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2BE6CAE4" w:rsidR="005D4DFD" w:rsidRPr="00BC4237" w:rsidRDefault="000E0C05" w:rsidP="0064166B">
      <w:pPr>
        <w:widowControl w:val="0"/>
        <w:spacing w:after="0" w:line="240" w:lineRule="auto"/>
        <w:jc w:val="center"/>
        <w:rPr>
          <w:rFonts w:ascii="Times New Roman" w:hAnsi="Times New Roman" w:cs="Times New Roman"/>
          <w:b/>
          <w:bCs/>
          <w:sz w:val="27"/>
          <w:szCs w:val="27"/>
        </w:rPr>
      </w:pPr>
      <w:r w:rsidRPr="00BC4237">
        <w:rPr>
          <w:rFonts w:ascii="Times New Roman" w:hAnsi="Times New Roman" w:cs="Times New Roman"/>
          <w:b/>
          <w:bCs/>
          <w:sz w:val="27"/>
          <w:szCs w:val="27"/>
        </w:rPr>
        <w:t>M</w:t>
      </w:r>
      <w:r w:rsidR="005D4DFD" w:rsidRPr="00BC4237">
        <w:rPr>
          <w:rFonts w:ascii="Times New Roman" w:hAnsi="Times New Roman" w:cs="Times New Roman"/>
          <w:b/>
          <w:bCs/>
          <w:sz w:val="27"/>
          <w:szCs w:val="27"/>
        </w:rPr>
        <w:t>inistru kabineta rīkojuma projekt</w:t>
      </w:r>
      <w:r w:rsidR="009E318F" w:rsidRPr="00BC4237">
        <w:rPr>
          <w:rFonts w:ascii="Times New Roman" w:hAnsi="Times New Roman" w:cs="Times New Roman"/>
          <w:b/>
          <w:bCs/>
          <w:sz w:val="27"/>
          <w:szCs w:val="27"/>
        </w:rPr>
        <w:t>s</w:t>
      </w:r>
      <w:r w:rsidR="005D4DFD" w:rsidRPr="00BC4237">
        <w:rPr>
          <w:rFonts w:ascii="Times New Roman" w:hAnsi="Times New Roman" w:cs="Times New Roman"/>
          <w:b/>
          <w:bCs/>
          <w:sz w:val="27"/>
          <w:szCs w:val="27"/>
        </w:rPr>
        <w:t xml:space="preserve"> </w:t>
      </w:r>
    </w:p>
    <w:p w14:paraId="2BA7DECC" w14:textId="3023D9B2" w:rsidR="005D4DFD" w:rsidRPr="00BC4237" w:rsidRDefault="005D4DFD" w:rsidP="0064166B">
      <w:pPr>
        <w:widowControl w:val="0"/>
        <w:spacing w:after="0" w:line="240" w:lineRule="auto"/>
        <w:jc w:val="center"/>
        <w:rPr>
          <w:rFonts w:ascii="Times New Roman" w:hAnsi="Times New Roman" w:cs="Times New Roman"/>
          <w:b/>
          <w:bCs/>
          <w:sz w:val="27"/>
          <w:szCs w:val="27"/>
        </w:rPr>
      </w:pPr>
      <w:r w:rsidRPr="00BC4237">
        <w:rPr>
          <w:rFonts w:ascii="Times New Roman" w:hAnsi="Times New Roman" w:cs="Times New Roman"/>
          <w:b/>
          <w:bCs/>
          <w:sz w:val="27"/>
          <w:szCs w:val="27"/>
        </w:rPr>
        <w:t>„</w:t>
      </w:r>
      <w:r w:rsidR="00A20095" w:rsidRPr="00BC4237">
        <w:rPr>
          <w:rFonts w:ascii="Times New Roman" w:hAnsi="Times New Roman" w:cs="Times New Roman"/>
          <w:b/>
          <w:sz w:val="27"/>
          <w:szCs w:val="27"/>
        </w:rPr>
        <w:t>Par Krāslavas novada pašvaldības nekustamā īpašuma „Napoleoni”, Piedrujas pagastā, Krāslavas novadā, daļas pārņemšanu valsts īpašumā</w:t>
      </w:r>
      <w:r w:rsidRPr="00BC4237">
        <w:rPr>
          <w:rFonts w:ascii="Times New Roman" w:hAnsi="Times New Roman" w:cs="Times New Roman"/>
          <w:b/>
          <w:bCs/>
          <w:sz w:val="27"/>
          <w:szCs w:val="27"/>
        </w:rPr>
        <w:t xml:space="preserve">” sākotnējās ietekmes novērtējuma </w:t>
      </w:r>
      <w:smartTag w:uri="schemas-tilde-lv/tildestengine" w:element="veidnes">
        <w:smartTagPr>
          <w:attr w:name="id" w:val="-1"/>
          <w:attr w:name="baseform" w:val="ziņojums"/>
          <w:attr w:name="text" w:val="ziņojums"/>
        </w:smartTagPr>
        <w:r w:rsidRPr="00BC4237">
          <w:rPr>
            <w:rFonts w:ascii="Times New Roman" w:hAnsi="Times New Roman" w:cs="Times New Roman"/>
            <w:b/>
            <w:bCs/>
            <w:sz w:val="27"/>
            <w:szCs w:val="27"/>
          </w:rPr>
          <w:t>ziņojums</w:t>
        </w:r>
      </w:smartTag>
      <w:r w:rsidRPr="00BC4237">
        <w:rPr>
          <w:rFonts w:ascii="Times New Roman" w:hAnsi="Times New Roman" w:cs="Times New Roman"/>
          <w:b/>
          <w:bCs/>
          <w:sz w:val="27"/>
          <w:szCs w:val="27"/>
        </w:rPr>
        <w:t xml:space="preserve"> (anotācija)</w:t>
      </w:r>
    </w:p>
    <w:p w14:paraId="4E7E2F36" w14:textId="77777777" w:rsidR="0064166B" w:rsidRPr="00BC4237" w:rsidRDefault="0064166B" w:rsidP="0064166B">
      <w:pPr>
        <w:widowControl w:val="0"/>
        <w:spacing w:after="0" w:line="240" w:lineRule="auto"/>
        <w:jc w:val="center"/>
        <w:rPr>
          <w:rFonts w:ascii="Times New Roman" w:hAnsi="Times New Roman" w:cs="Times New Roman"/>
          <w:b/>
          <w:bCs/>
          <w:sz w:val="27"/>
          <w:szCs w:val="27"/>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64166B" w:rsidRPr="00BC4237"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BC4237" w:rsidRDefault="00D55D3B" w:rsidP="0064166B">
            <w:pPr>
              <w:spacing w:after="0" w:line="293" w:lineRule="atLeast"/>
              <w:jc w:val="center"/>
              <w:rPr>
                <w:rFonts w:ascii="Times New Roman" w:eastAsia="Times New Roman" w:hAnsi="Times New Roman" w:cs="Times New Roman"/>
                <w:b/>
                <w:bCs/>
                <w:sz w:val="27"/>
                <w:szCs w:val="27"/>
                <w:lang w:eastAsia="lv-LV"/>
              </w:rPr>
            </w:pPr>
            <w:r w:rsidRPr="00BC4237">
              <w:rPr>
                <w:rFonts w:ascii="Times New Roman" w:eastAsia="Times New Roman" w:hAnsi="Times New Roman" w:cs="Times New Roman"/>
                <w:b/>
                <w:bCs/>
                <w:sz w:val="27"/>
                <w:szCs w:val="27"/>
                <w:lang w:eastAsia="lv-LV"/>
              </w:rPr>
              <w:t>Tiesību akta projekta anotācijas kopsavilkums</w:t>
            </w:r>
          </w:p>
        </w:tc>
      </w:tr>
      <w:tr w:rsidR="0064166B" w:rsidRPr="00BC4237"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BC4237" w:rsidRDefault="00D55D3B"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1C761B2A" w:rsidR="00D55D3B" w:rsidRPr="00BC4237" w:rsidRDefault="00D55D3B" w:rsidP="0064166B">
            <w:pPr>
              <w:spacing w:after="0" w:line="240" w:lineRule="auto"/>
              <w:ind w:firstLine="539"/>
              <w:jc w:val="both"/>
              <w:rPr>
                <w:rFonts w:ascii="Times New Roman" w:hAnsi="Times New Roman" w:cs="Times New Roman"/>
                <w:sz w:val="27"/>
                <w:szCs w:val="27"/>
              </w:rPr>
            </w:pPr>
            <w:r w:rsidRPr="00BC4237">
              <w:rPr>
                <w:rFonts w:ascii="Times New Roman" w:hAnsi="Times New Roman" w:cs="Times New Roman"/>
                <w:sz w:val="27"/>
                <w:szCs w:val="27"/>
              </w:rPr>
              <w:t>Ministru kabineta rīkojuma projekts „</w:t>
            </w:r>
            <w:r w:rsidR="00A20095" w:rsidRPr="00BC4237">
              <w:rPr>
                <w:rFonts w:ascii="Times New Roman" w:hAnsi="Times New Roman" w:cs="Times New Roman"/>
                <w:sz w:val="27"/>
                <w:szCs w:val="27"/>
              </w:rPr>
              <w:t xml:space="preserve"> Par Krāslavas novada pašvaldības nekustamā īpašuma „Napoleoni”, Piedrujas pagastā, Krāslavas novadā, daļas pārņemšanu valsts īpašumā</w:t>
            </w:r>
            <w:r w:rsidRPr="00BC4237">
              <w:rPr>
                <w:rFonts w:ascii="Times New Roman" w:hAnsi="Times New Roman" w:cs="Times New Roman"/>
                <w:sz w:val="27"/>
                <w:szCs w:val="27"/>
              </w:rPr>
              <w:t xml:space="preserve">” (turpmāk – rīkojuma projekts) paredz no </w:t>
            </w:r>
            <w:r w:rsidR="001E41DE" w:rsidRPr="00BC4237">
              <w:rPr>
                <w:rFonts w:ascii="Times New Roman" w:hAnsi="Times New Roman" w:cs="Times New Roman"/>
                <w:sz w:val="27"/>
                <w:szCs w:val="27"/>
              </w:rPr>
              <w:t>Krāslavas novada pašvaldības</w:t>
            </w:r>
            <w:r w:rsidRPr="00BC4237">
              <w:rPr>
                <w:rFonts w:ascii="Times New Roman" w:hAnsi="Times New Roman" w:cs="Times New Roman"/>
                <w:sz w:val="27"/>
                <w:szCs w:val="27"/>
              </w:rPr>
              <w:t xml:space="preserve"> </w:t>
            </w:r>
            <w:r w:rsidR="001E41DE" w:rsidRPr="00BC4237">
              <w:rPr>
                <w:rFonts w:ascii="Times New Roman" w:hAnsi="Times New Roman" w:cs="Times New Roman"/>
                <w:sz w:val="27"/>
                <w:szCs w:val="27"/>
              </w:rPr>
              <w:t xml:space="preserve">pārņemt valsts īpašumā </w:t>
            </w:r>
            <w:r w:rsidRPr="00BC4237">
              <w:rPr>
                <w:rFonts w:ascii="Times New Roman" w:hAnsi="Times New Roman" w:cs="Times New Roman"/>
                <w:sz w:val="27"/>
                <w:szCs w:val="27"/>
              </w:rPr>
              <w:t>nekustam</w:t>
            </w:r>
            <w:r w:rsidR="001E41DE" w:rsidRPr="00BC4237">
              <w:rPr>
                <w:rFonts w:ascii="Times New Roman" w:hAnsi="Times New Roman" w:cs="Times New Roman"/>
                <w:sz w:val="27"/>
                <w:szCs w:val="27"/>
              </w:rPr>
              <w:t>ā</w:t>
            </w:r>
            <w:r w:rsidRPr="00BC4237">
              <w:rPr>
                <w:rFonts w:ascii="Times New Roman" w:hAnsi="Times New Roman" w:cs="Times New Roman"/>
                <w:sz w:val="27"/>
                <w:szCs w:val="27"/>
              </w:rPr>
              <w:t xml:space="preserve"> īpašum</w:t>
            </w:r>
            <w:r w:rsidR="001E41DE" w:rsidRPr="00BC4237">
              <w:rPr>
                <w:rFonts w:ascii="Times New Roman" w:hAnsi="Times New Roman" w:cs="Times New Roman"/>
                <w:sz w:val="27"/>
                <w:szCs w:val="27"/>
              </w:rPr>
              <w:t>a daļu</w:t>
            </w:r>
            <w:r w:rsidRPr="00BC4237">
              <w:rPr>
                <w:rFonts w:ascii="Times New Roman" w:hAnsi="Times New Roman" w:cs="Times New Roman"/>
                <w:sz w:val="27"/>
                <w:szCs w:val="27"/>
              </w:rPr>
              <w:t xml:space="preserve">, kas atrodas pie valsts ārējās sauszemes robežas, lai dabā iezīmētu Latvijas Republikas valsts robežas joslu, pierobežas joslu un pierobežu ārējai sauszemes robežai ar </w:t>
            </w:r>
            <w:r w:rsidR="00CB3F10" w:rsidRPr="00BC4237">
              <w:rPr>
                <w:rFonts w:ascii="Times New Roman" w:hAnsi="Times New Roman" w:cs="Times New Roman"/>
                <w:sz w:val="27"/>
                <w:szCs w:val="27"/>
              </w:rPr>
              <w:t>Baltkrievijas Republiku</w:t>
            </w:r>
            <w:r w:rsidRPr="00BC4237">
              <w:rPr>
                <w:rFonts w:ascii="Times New Roman" w:hAnsi="Times New Roman" w:cs="Times New Roman"/>
                <w:sz w:val="27"/>
                <w:szCs w:val="27"/>
              </w:rPr>
              <w:t xml:space="preserve">, kā arī uzstādītu valsts robežas joslas, pierobežas joslas un pierobežas norādījuma zīmes un informatīvās norādes, ievērojot attiecīgo deleģējumu. </w:t>
            </w:r>
          </w:p>
          <w:p w14:paraId="3F5E911F" w14:textId="2B9C75DB" w:rsidR="00D55D3B" w:rsidRPr="00BC4237" w:rsidRDefault="00D55D3B" w:rsidP="0064166B">
            <w:pPr>
              <w:spacing w:after="0" w:line="240" w:lineRule="auto"/>
              <w:ind w:firstLine="539"/>
              <w:jc w:val="both"/>
              <w:rPr>
                <w:rFonts w:ascii="Times New Roman" w:eastAsia="Times New Roman" w:hAnsi="Times New Roman" w:cs="Times New Roman"/>
                <w:sz w:val="27"/>
                <w:szCs w:val="27"/>
                <w:lang w:eastAsia="lv-LV"/>
              </w:rPr>
            </w:pPr>
            <w:r w:rsidRPr="00BC4237">
              <w:rPr>
                <w:rFonts w:ascii="Times New Roman" w:hAnsi="Times New Roman" w:cs="Times New Roman"/>
                <w:sz w:val="27"/>
                <w:szCs w:val="27"/>
              </w:rPr>
              <w:t xml:space="preserve">Ministru kabineta rīkojuma projekts stājas spēkā tā </w:t>
            </w:r>
            <w:r w:rsidR="00130C38" w:rsidRPr="00BC4237">
              <w:rPr>
                <w:rFonts w:ascii="Times New Roman" w:hAnsi="Times New Roman" w:cs="Times New Roman"/>
                <w:sz w:val="27"/>
                <w:szCs w:val="27"/>
              </w:rPr>
              <w:t>parakstīšanas brīdī</w:t>
            </w:r>
            <w:r w:rsidRPr="00BC4237">
              <w:rPr>
                <w:rFonts w:ascii="Times New Roman" w:hAnsi="Times New Roman" w:cs="Times New Roman"/>
                <w:sz w:val="27"/>
                <w:szCs w:val="27"/>
              </w:rPr>
              <w:t>.</w:t>
            </w:r>
          </w:p>
        </w:tc>
      </w:tr>
    </w:tbl>
    <w:p w14:paraId="4A9B52BB" w14:textId="77777777" w:rsidR="00D55D3B" w:rsidRPr="00BC4237" w:rsidRDefault="00D55D3B"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 </w:t>
      </w: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BC4237"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BC4237" w:rsidRDefault="00D55D3B" w:rsidP="0064166B">
            <w:pPr>
              <w:spacing w:after="0" w:line="293" w:lineRule="atLeast"/>
              <w:jc w:val="center"/>
              <w:rPr>
                <w:rFonts w:ascii="Times New Roman" w:eastAsia="Times New Roman" w:hAnsi="Times New Roman" w:cs="Times New Roman"/>
                <w:b/>
                <w:bCs/>
                <w:sz w:val="27"/>
                <w:szCs w:val="27"/>
                <w:lang w:eastAsia="lv-LV"/>
              </w:rPr>
            </w:pPr>
            <w:r w:rsidRPr="00BC4237">
              <w:rPr>
                <w:rFonts w:ascii="Times New Roman" w:eastAsia="Times New Roman" w:hAnsi="Times New Roman" w:cs="Times New Roman"/>
                <w:b/>
                <w:bCs/>
                <w:sz w:val="27"/>
                <w:szCs w:val="27"/>
                <w:lang w:eastAsia="lv-LV"/>
              </w:rPr>
              <w:t>I. Tiesību akta projekta izstrādes nepieciešamība</w:t>
            </w:r>
          </w:p>
        </w:tc>
      </w:tr>
      <w:tr w:rsidR="0064166B" w:rsidRPr="00BC4237"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BC4237" w:rsidRDefault="00D55D3B" w:rsidP="0064166B">
            <w:pPr>
              <w:spacing w:after="0" w:line="293" w:lineRule="atLeast"/>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BC4237" w:rsidRDefault="00D55D3B"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BC4237" w:rsidRDefault="00D55D3B" w:rsidP="0061509B">
            <w:pPr>
              <w:pStyle w:val="Heading2"/>
              <w:tabs>
                <w:tab w:val="left" w:pos="855"/>
              </w:tabs>
              <w:ind w:firstLine="720"/>
              <w:jc w:val="both"/>
              <w:rPr>
                <w:sz w:val="27"/>
                <w:szCs w:val="27"/>
              </w:rPr>
            </w:pPr>
            <w:r w:rsidRPr="00BC4237">
              <w:rPr>
                <w:sz w:val="27"/>
                <w:szCs w:val="27"/>
              </w:rPr>
              <w:t>Rīkojuma projekts izstrādāts saskaņā ar:</w:t>
            </w:r>
          </w:p>
          <w:p w14:paraId="4F988C63" w14:textId="3A516543" w:rsidR="001E41DE" w:rsidRPr="00BC4237" w:rsidRDefault="001E41DE" w:rsidP="0061509B">
            <w:pPr>
              <w:pStyle w:val="Heading2"/>
              <w:tabs>
                <w:tab w:val="left" w:pos="855"/>
              </w:tabs>
              <w:ind w:firstLine="720"/>
              <w:jc w:val="both"/>
              <w:rPr>
                <w:sz w:val="27"/>
                <w:szCs w:val="27"/>
              </w:rPr>
            </w:pPr>
            <w:r w:rsidRPr="00BC4237">
              <w:rPr>
                <w:sz w:val="27"/>
                <w:szCs w:val="27"/>
              </w:rPr>
              <w:t>1. Latvijas Republikas valsts robežas likuma 13.panta ceturto daļu;</w:t>
            </w:r>
          </w:p>
          <w:p w14:paraId="2A4E8F8D" w14:textId="77777777" w:rsidR="001E41DE" w:rsidRPr="00BC4237" w:rsidRDefault="001E41DE" w:rsidP="0061509B">
            <w:pPr>
              <w:pStyle w:val="Heading2"/>
              <w:tabs>
                <w:tab w:val="left" w:pos="855"/>
              </w:tabs>
              <w:ind w:firstLine="720"/>
              <w:jc w:val="both"/>
              <w:rPr>
                <w:sz w:val="27"/>
                <w:szCs w:val="27"/>
              </w:rPr>
            </w:pPr>
            <w:r w:rsidRPr="00BC4237">
              <w:rPr>
                <w:sz w:val="27"/>
                <w:szCs w:val="27"/>
              </w:rPr>
              <w:t>2. Deklarācijas par Māra Kučinska vadībā Ministru kabineta iecerēto darbību 84.punktu;</w:t>
            </w:r>
          </w:p>
          <w:p w14:paraId="22E5E90B" w14:textId="68631BDE" w:rsidR="001E41DE" w:rsidRPr="00BC4237" w:rsidRDefault="0061509B" w:rsidP="0061509B">
            <w:pPr>
              <w:pStyle w:val="Heading2"/>
              <w:tabs>
                <w:tab w:val="left" w:pos="855"/>
              </w:tabs>
              <w:ind w:firstLine="720"/>
              <w:jc w:val="both"/>
              <w:rPr>
                <w:sz w:val="27"/>
                <w:szCs w:val="27"/>
              </w:rPr>
            </w:pPr>
            <w:r w:rsidRPr="00BC4237">
              <w:rPr>
                <w:sz w:val="27"/>
                <w:szCs w:val="27"/>
              </w:rPr>
              <w:t>3</w:t>
            </w:r>
            <w:r w:rsidR="001E41DE" w:rsidRPr="00BC4237">
              <w:rPr>
                <w:sz w:val="27"/>
                <w:szCs w:val="27"/>
              </w:rPr>
              <w:t>. likuma „Par valsts un pašvaldību zemes īpašuma tiesībām un to nostiprināšanu zemesgrāmatās” 8.panta sesto daļu;</w:t>
            </w:r>
          </w:p>
          <w:p w14:paraId="1B0EB740" w14:textId="692A1626" w:rsidR="00D55D3B" w:rsidRPr="00BC4237" w:rsidRDefault="001E41DE" w:rsidP="0061509B">
            <w:pPr>
              <w:pStyle w:val="Heading2"/>
              <w:tabs>
                <w:tab w:val="left" w:pos="855"/>
              </w:tabs>
              <w:ind w:firstLine="720"/>
              <w:jc w:val="both"/>
              <w:rPr>
                <w:sz w:val="27"/>
                <w:szCs w:val="27"/>
              </w:rPr>
            </w:pPr>
            <w:r w:rsidRPr="00BC4237">
              <w:rPr>
                <w:sz w:val="27"/>
                <w:szCs w:val="27"/>
              </w:rPr>
              <w:t>4. Publiskas personas mantas atsavināšanas likuma 42.panta otro daļu un 43.pantu.</w:t>
            </w:r>
          </w:p>
        </w:tc>
      </w:tr>
      <w:tr w:rsidR="001E41DE" w:rsidRPr="00BC4237"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1E41DE" w:rsidRPr="00BC4237" w:rsidRDefault="001E41DE" w:rsidP="0064166B">
            <w:pPr>
              <w:spacing w:after="0" w:line="293" w:lineRule="atLeast"/>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77777777" w:rsidR="001E41DE" w:rsidRPr="00BC4237" w:rsidRDefault="001E41DE"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Pašreizējā situācija un problēmas, kuru risināšanai tiesību akta projekts izstrādāts, tiesiskā regulējuma mērķis un būtība</w:t>
            </w:r>
          </w:p>
        </w:tc>
        <w:tc>
          <w:tcPr>
            <w:tcW w:w="3187" w:type="pct"/>
            <w:tcBorders>
              <w:top w:val="outset" w:sz="6" w:space="0" w:color="414142"/>
              <w:left w:val="outset" w:sz="6" w:space="0" w:color="414142"/>
              <w:bottom w:val="outset" w:sz="6" w:space="0" w:color="414142"/>
              <w:right w:val="outset" w:sz="6" w:space="0" w:color="414142"/>
            </w:tcBorders>
            <w:hideMark/>
          </w:tcPr>
          <w:p w14:paraId="76A27A69" w14:textId="77777777" w:rsidR="001E41DE" w:rsidRPr="00BC4237" w:rsidRDefault="001E41DE" w:rsidP="00BB2143">
            <w:pPr>
              <w:spacing w:after="0" w:line="240" w:lineRule="auto"/>
              <w:ind w:firstLine="720"/>
              <w:jc w:val="both"/>
              <w:rPr>
                <w:rFonts w:ascii="Times New Roman" w:hAnsi="Times New Roman" w:cs="Times New Roman"/>
                <w:sz w:val="27"/>
                <w:szCs w:val="27"/>
              </w:rPr>
            </w:pPr>
            <w:r w:rsidRPr="00BC4237">
              <w:rPr>
                <w:rFonts w:ascii="Times New Roman" w:hAnsi="Times New Roman" w:cs="Times New Roman"/>
                <w:sz w:val="27"/>
                <w:szCs w:val="27"/>
              </w:rPr>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14.augusta noteikumi Nr.550 „Noteikumi par Latvijas Republikas valsts robežas joslu, pierobežas joslu un pierobežu, kā arī pierobežas, pierobežas joslas un valsts robežas joslas norādījuma zīmju un informatīvo norāžu paraugiem un to uzstādīšanas </w:t>
            </w:r>
            <w:r w:rsidRPr="00BC4237">
              <w:rPr>
                <w:rFonts w:ascii="Times New Roman" w:hAnsi="Times New Roman" w:cs="Times New Roman"/>
                <w:sz w:val="27"/>
                <w:szCs w:val="27"/>
              </w:rPr>
              <w:lastRenderedPageBreak/>
              <w:t>kārtību” (turpmāk – Noteikumi Nr.550), kas izdoti pamatojoties uz Latvijas Republikas valsts robežas likuma 13.panta pirmajā daļā, 15.panta pirmajā daļā, 19.panta pirmajā daļā un 21.pantā Ministru kabinetam doto deleģējumu.</w:t>
            </w:r>
          </w:p>
          <w:p w14:paraId="523EFC23" w14:textId="77777777" w:rsidR="001E41DE" w:rsidRPr="00BC4237" w:rsidRDefault="001E41DE" w:rsidP="00BB2143">
            <w:pPr>
              <w:spacing w:after="0" w:line="240" w:lineRule="auto"/>
              <w:ind w:firstLine="720"/>
              <w:jc w:val="both"/>
              <w:rPr>
                <w:rFonts w:ascii="Times New Roman" w:hAnsi="Times New Roman" w:cs="Times New Roman"/>
                <w:sz w:val="27"/>
                <w:szCs w:val="27"/>
              </w:rPr>
            </w:pPr>
            <w:r w:rsidRPr="00BC4237">
              <w:rPr>
                <w:rFonts w:ascii="Times New Roman" w:hAnsi="Times New Roman" w:cs="Times New Roman"/>
                <w:sz w:val="27"/>
                <w:szCs w:val="27"/>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555BBD6E" w14:textId="238DB4E6" w:rsidR="001E41DE" w:rsidRPr="00BC4237" w:rsidRDefault="001E41DE" w:rsidP="00BB2143">
            <w:pPr>
              <w:spacing w:after="0" w:line="240" w:lineRule="auto"/>
              <w:ind w:firstLine="720"/>
              <w:jc w:val="both"/>
              <w:rPr>
                <w:rFonts w:ascii="Times New Roman" w:hAnsi="Times New Roman" w:cs="Times New Roman"/>
                <w:sz w:val="27"/>
                <w:szCs w:val="27"/>
              </w:rPr>
            </w:pPr>
            <w:r w:rsidRPr="00BC4237">
              <w:rPr>
                <w:rFonts w:ascii="Times New Roman" w:hAnsi="Times New Roman" w:cs="Times New Roman"/>
                <w:sz w:val="27"/>
                <w:szCs w:val="27"/>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robežšķērsošanas vietām. Saskaņā ar Latvijas Republikas valsts robežas likuma 13.panta pirmo daļu </w:t>
            </w:r>
            <w:smartTag w:uri="urn:schemas-tilde-lv/tildestengine" w:element="firmas">
              <w:r w:rsidRPr="00BC4237">
                <w:rPr>
                  <w:rFonts w:ascii="Times New Roman" w:hAnsi="Times New Roman" w:cs="Times New Roman"/>
                  <w:sz w:val="27"/>
                  <w:szCs w:val="27"/>
                </w:rPr>
                <w:t>Ministru kabinets</w:t>
              </w:r>
            </w:smartTag>
            <w:r w:rsidRPr="00BC4237">
              <w:rPr>
                <w:rFonts w:ascii="Times New Roman" w:hAnsi="Times New Roman" w:cs="Times New Roman"/>
                <w:sz w:val="27"/>
                <w:szCs w:val="27"/>
              </w:rPr>
              <w:t xml:space="preserve"> nosaka noteikta platuma valsts robežas joslu, un tās platums nedrīkst būt šaurāks par Latvijas Republikas noslēgtajos starptautiskajos līgumos noteikto valsts robežas joslas platumu. Atbilstoši Noteikumu Nr.550 2.1.apakšpunktam, Latvijas Republikas valsts robežas platums ar Baltkrievijas Republiku ir 12 metri.</w:t>
            </w:r>
          </w:p>
          <w:p w14:paraId="3B7F0252" w14:textId="3BEC67F5" w:rsidR="001E41DE" w:rsidRPr="00BC4237" w:rsidRDefault="001E41DE" w:rsidP="00BB2143">
            <w:pPr>
              <w:spacing w:after="0" w:line="240" w:lineRule="auto"/>
              <w:ind w:firstLine="720"/>
              <w:jc w:val="both"/>
              <w:rPr>
                <w:rFonts w:ascii="Times New Roman" w:hAnsi="Times New Roman" w:cs="Times New Roman"/>
                <w:sz w:val="27"/>
                <w:szCs w:val="27"/>
              </w:rPr>
            </w:pPr>
            <w:r w:rsidRPr="00BC4237">
              <w:rPr>
                <w:rFonts w:ascii="Times New Roman" w:hAnsi="Times New Roman" w:cs="Times New Roman"/>
                <w:sz w:val="27"/>
                <w:szCs w:val="27"/>
              </w:rPr>
              <w:t>Lai veiktu Latvijas Republikas un Baltkrievijas Republikas valsts robežas joslas ierīcību atbilstoši Latvijas Republikas valsts robežas likuma nosacījumiem, Iekšlietu ministrijai nepieciešams pārņemt no Krāslavas novada pašvaldības nekustamā īpašuma daļu, kas atrodas pie valsts ārējās sauszemes robežas un kas dotu iespēju saskaņā ar Noteikumu Nr.550 nosacījumiem praktiski noteikt un iezīmēt dabā Latvijas Republikas valsts robežas joslu, pierobežas joslu un pierobežu ārējai sauszemes robežai ar Baltkrievijas Republiku, kā arī uzstādīt valsts robežas joslas, pierobežas joslas un pierobežas norādījuma zīmes un informatīvās norādes, ievērojot attiecīgo deleģējumu.</w:t>
            </w:r>
          </w:p>
          <w:p w14:paraId="1288EA12" w14:textId="31434F38" w:rsidR="001E41DE" w:rsidRPr="00BC4237" w:rsidRDefault="001E41DE" w:rsidP="00BB2143">
            <w:pPr>
              <w:spacing w:after="0" w:line="240" w:lineRule="auto"/>
              <w:ind w:firstLine="720"/>
              <w:jc w:val="both"/>
              <w:rPr>
                <w:rFonts w:ascii="Times New Roman" w:hAnsi="Times New Roman" w:cs="Times New Roman"/>
                <w:sz w:val="27"/>
                <w:szCs w:val="27"/>
              </w:rPr>
            </w:pPr>
            <w:r w:rsidRPr="00BC4237">
              <w:rPr>
                <w:rFonts w:ascii="Times New Roman" w:hAnsi="Times New Roman" w:cs="Times New Roman"/>
                <w:sz w:val="27"/>
                <w:szCs w:val="27"/>
              </w:rPr>
              <w:t xml:space="preserve">Veicot Latvijas Republikas un Baltkrievijas Republikas robežas ierīcību, Iekšlietu ministrijai nepieciešams pārņemt valsts robežai pieguļošā nekustamā īpašuma „Napoleoni” (nekustamā īpašuma kadastra Nr. 6084 005 0073) daļu – zemes vienību (zemes vienības kadastra apzīmējums 6084 005 0151) 0,2 ha platībā – Piedrujas pagasta, </w:t>
            </w:r>
            <w:r w:rsidR="008F4053" w:rsidRPr="00BC4237">
              <w:rPr>
                <w:rFonts w:ascii="Times New Roman" w:hAnsi="Times New Roman" w:cs="Times New Roman"/>
                <w:sz w:val="27"/>
                <w:szCs w:val="27"/>
              </w:rPr>
              <w:t>Krāslavas</w:t>
            </w:r>
            <w:r w:rsidRPr="00BC4237">
              <w:rPr>
                <w:rFonts w:ascii="Times New Roman" w:hAnsi="Times New Roman" w:cs="Times New Roman"/>
                <w:sz w:val="27"/>
                <w:szCs w:val="27"/>
              </w:rPr>
              <w:t xml:space="preserve"> novadā (turpmāk – nekustamais īpašums „</w:t>
            </w:r>
            <w:r w:rsidR="008F4053" w:rsidRPr="00BC4237">
              <w:rPr>
                <w:rFonts w:ascii="Times New Roman" w:hAnsi="Times New Roman" w:cs="Times New Roman"/>
                <w:sz w:val="27"/>
                <w:szCs w:val="27"/>
              </w:rPr>
              <w:t>Napoleoni</w:t>
            </w:r>
            <w:r w:rsidRPr="00BC4237">
              <w:rPr>
                <w:rFonts w:ascii="Times New Roman" w:hAnsi="Times New Roman" w:cs="Times New Roman"/>
                <w:sz w:val="27"/>
                <w:szCs w:val="27"/>
              </w:rPr>
              <w:t xml:space="preserve">”), kurš atrodas valsts robežas joslā un kas ir ierakstīts zemesgrāmatā uz </w:t>
            </w:r>
            <w:r w:rsidR="008F4053" w:rsidRPr="00BC4237">
              <w:rPr>
                <w:rFonts w:ascii="Times New Roman" w:hAnsi="Times New Roman" w:cs="Times New Roman"/>
                <w:sz w:val="27"/>
                <w:szCs w:val="27"/>
              </w:rPr>
              <w:t>Krāslavas</w:t>
            </w:r>
            <w:r w:rsidRPr="00BC4237">
              <w:rPr>
                <w:rFonts w:ascii="Times New Roman" w:hAnsi="Times New Roman" w:cs="Times New Roman"/>
                <w:sz w:val="27"/>
                <w:szCs w:val="27"/>
              </w:rPr>
              <w:t xml:space="preserve"> novada pašvaldības vārda:</w:t>
            </w:r>
          </w:p>
          <w:p w14:paraId="298865B2" w14:textId="7B749570" w:rsidR="001E41DE" w:rsidRPr="00BC4237" w:rsidRDefault="001E41DE" w:rsidP="00BB2143">
            <w:pPr>
              <w:spacing w:after="0" w:line="240" w:lineRule="auto"/>
              <w:ind w:firstLine="720"/>
              <w:jc w:val="both"/>
              <w:rPr>
                <w:rFonts w:ascii="Times New Roman" w:hAnsi="Times New Roman" w:cs="Times New Roman"/>
                <w:sz w:val="27"/>
                <w:szCs w:val="27"/>
              </w:rPr>
            </w:pPr>
            <w:r w:rsidRPr="00BC4237">
              <w:rPr>
                <w:rFonts w:ascii="Times New Roman" w:hAnsi="Times New Roman" w:cs="Times New Roman"/>
                <w:sz w:val="27"/>
                <w:szCs w:val="27"/>
              </w:rPr>
              <w:t>Nekustamais īpašums „</w:t>
            </w:r>
            <w:r w:rsidR="008F4053" w:rsidRPr="00BC4237">
              <w:rPr>
                <w:rFonts w:ascii="Times New Roman" w:hAnsi="Times New Roman" w:cs="Times New Roman"/>
                <w:sz w:val="27"/>
                <w:szCs w:val="27"/>
              </w:rPr>
              <w:t>Napoleoni</w:t>
            </w:r>
            <w:r w:rsidRPr="00BC4237">
              <w:rPr>
                <w:rFonts w:ascii="Times New Roman" w:hAnsi="Times New Roman" w:cs="Times New Roman"/>
                <w:sz w:val="27"/>
                <w:szCs w:val="27"/>
              </w:rPr>
              <w:t xml:space="preserve">” ir ierakstīts </w:t>
            </w:r>
            <w:r w:rsidR="008F4053" w:rsidRPr="00BC4237">
              <w:rPr>
                <w:rFonts w:ascii="Times New Roman" w:hAnsi="Times New Roman" w:cs="Times New Roman"/>
                <w:sz w:val="27"/>
                <w:szCs w:val="27"/>
              </w:rPr>
              <w:t>Daugavpils</w:t>
            </w:r>
            <w:r w:rsidRPr="00BC4237">
              <w:rPr>
                <w:rFonts w:ascii="Times New Roman" w:hAnsi="Times New Roman" w:cs="Times New Roman"/>
                <w:sz w:val="27"/>
                <w:szCs w:val="27"/>
              </w:rPr>
              <w:t xml:space="preserve"> tiesas zemesgrāmatu nodaļas </w:t>
            </w:r>
            <w:r w:rsidR="008F4053" w:rsidRPr="00BC4237">
              <w:rPr>
                <w:rFonts w:ascii="Times New Roman" w:hAnsi="Times New Roman" w:cs="Times New Roman"/>
                <w:sz w:val="27"/>
                <w:szCs w:val="27"/>
              </w:rPr>
              <w:t>Piedrujas</w:t>
            </w:r>
            <w:r w:rsidRPr="00BC4237">
              <w:rPr>
                <w:rFonts w:ascii="Times New Roman" w:hAnsi="Times New Roman" w:cs="Times New Roman"/>
                <w:sz w:val="27"/>
                <w:szCs w:val="27"/>
              </w:rPr>
              <w:t xml:space="preserve"> pagasta zemesgrāmatas nodalījumā Nr.100000</w:t>
            </w:r>
            <w:r w:rsidR="008F4053" w:rsidRPr="00BC4237">
              <w:rPr>
                <w:rFonts w:ascii="Times New Roman" w:hAnsi="Times New Roman" w:cs="Times New Roman"/>
                <w:sz w:val="27"/>
                <w:szCs w:val="27"/>
              </w:rPr>
              <w:t>511661</w:t>
            </w:r>
            <w:r w:rsidRPr="00BC4237">
              <w:rPr>
                <w:rFonts w:ascii="Times New Roman" w:hAnsi="Times New Roman" w:cs="Times New Roman"/>
                <w:sz w:val="27"/>
                <w:szCs w:val="27"/>
              </w:rPr>
              <w:t xml:space="preserve">. Īpašnieks ir </w:t>
            </w:r>
            <w:r w:rsidR="008F4053" w:rsidRPr="00BC4237">
              <w:rPr>
                <w:rFonts w:ascii="Times New Roman" w:hAnsi="Times New Roman" w:cs="Times New Roman"/>
                <w:sz w:val="27"/>
                <w:szCs w:val="27"/>
              </w:rPr>
              <w:t>Krāslavas</w:t>
            </w:r>
            <w:r w:rsidRPr="00BC4237">
              <w:rPr>
                <w:rFonts w:ascii="Times New Roman" w:hAnsi="Times New Roman" w:cs="Times New Roman"/>
                <w:sz w:val="27"/>
                <w:szCs w:val="27"/>
              </w:rPr>
              <w:t xml:space="preserve"> novada pašvaldība.</w:t>
            </w:r>
          </w:p>
          <w:p w14:paraId="70B21722" w14:textId="6BE08B65" w:rsidR="001E41DE" w:rsidRPr="00BC4237" w:rsidRDefault="008F4053" w:rsidP="00BB2143">
            <w:pPr>
              <w:spacing w:after="0" w:line="240" w:lineRule="auto"/>
              <w:ind w:firstLine="720"/>
              <w:jc w:val="both"/>
              <w:rPr>
                <w:rFonts w:ascii="Times New Roman" w:hAnsi="Times New Roman" w:cs="Times New Roman"/>
                <w:sz w:val="27"/>
                <w:szCs w:val="27"/>
              </w:rPr>
            </w:pPr>
            <w:r w:rsidRPr="00BC4237">
              <w:rPr>
                <w:rFonts w:ascii="Times New Roman" w:hAnsi="Times New Roman" w:cs="Times New Roman"/>
                <w:sz w:val="27"/>
                <w:szCs w:val="27"/>
              </w:rPr>
              <w:t xml:space="preserve">Zemes vienības ar kadastra apzīmējumu 6084 005 0151 apgrūtinājumu plānā (reģistrēts </w:t>
            </w:r>
            <w:r w:rsidR="00020ECD" w:rsidRPr="00BC4237">
              <w:rPr>
                <w:rFonts w:ascii="Times New Roman" w:hAnsi="Times New Roman" w:cs="Times New Roman"/>
                <w:sz w:val="27"/>
                <w:szCs w:val="27"/>
              </w:rPr>
              <w:t>Nekustamā īpašuma valsts kadastra informācijas sistēmā</w:t>
            </w:r>
            <w:r w:rsidRPr="00BC4237">
              <w:rPr>
                <w:rFonts w:ascii="Times New Roman" w:hAnsi="Times New Roman" w:cs="Times New Roman"/>
                <w:sz w:val="27"/>
                <w:szCs w:val="27"/>
              </w:rPr>
              <w:t xml:space="preserve"> 2018.gada 20.aprīlī) ir ierakstīti šādi apgrūtinājumi</w:t>
            </w:r>
            <w:r w:rsidR="001E41DE" w:rsidRPr="00BC4237">
              <w:rPr>
                <w:rFonts w:ascii="Times New Roman" w:hAnsi="Times New Roman" w:cs="Times New Roman"/>
                <w:sz w:val="27"/>
                <w:szCs w:val="27"/>
              </w:rPr>
              <w:t>:</w:t>
            </w:r>
          </w:p>
          <w:p w14:paraId="53B22F23" w14:textId="6EC6BF13" w:rsidR="008F4053" w:rsidRPr="00BC4237" w:rsidRDefault="008F4053" w:rsidP="00BB2143">
            <w:pPr>
              <w:spacing w:after="0" w:line="240" w:lineRule="auto"/>
              <w:ind w:firstLine="720"/>
              <w:jc w:val="both"/>
              <w:rPr>
                <w:rFonts w:ascii="Times New Roman" w:hAnsi="Times New Roman" w:cs="Times New Roman"/>
                <w:sz w:val="27"/>
                <w:szCs w:val="27"/>
              </w:rPr>
            </w:pPr>
            <w:r w:rsidRPr="00BC4237">
              <w:rPr>
                <w:rFonts w:ascii="Times New Roman" w:hAnsi="Times New Roman" w:cs="Times New Roman"/>
                <w:sz w:val="27"/>
                <w:szCs w:val="27"/>
              </w:rPr>
              <w:t xml:space="preserve">- ekspluatācijas aizsargjoslas teritorija gar valsts galvenajiem autoceļiem lauku apvidos </w:t>
            </w:r>
            <w:r w:rsidR="0061509B" w:rsidRPr="00BC4237">
              <w:rPr>
                <w:rFonts w:ascii="Times New Roman" w:hAnsi="Times New Roman" w:cs="Times New Roman"/>
                <w:sz w:val="27"/>
                <w:szCs w:val="27"/>
              </w:rPr>
              <w:t xml:space="preserve">– </w:t>
            </w:r>
            <w:r w:rsidRPr="00BC4237">
              <w:rPr>
                <w:rFonts w:ascii="Times New Roman" w:hAnsi="Times New Roman" w:cs="Times New Roman"/>
                <w:sz w:val="27"/>
                <w:szCs w:val="27"/>
              </w:rPr>
              <w:t>0,01 ha;</w:t>
            </w:r>
          </w:p>
          <w:p w14:paraId="07E15325" w14:textId="668D5797" w:rsidR="008F4053" w:rsidRPr="00BC4237" w:rsidRDefault="008F4053" w:rsidP="00BB2143">
            <w:pPr>
              <w:spacing w:after="0" w:line="240" w:lineRule="auto"/>
              <w:ind w:firstLine="720"/>
              <w:jc w:val="both"/>
              <w:rPr>
                <w:rFonts w:ascii="Times New Roman" w:hAnsi="Times New Roman" w:cs="Times New Roman"/>
                <w:sz w:val="27"/>
                <w:szCs w:val="27"/>
              </w:rPr>
            </w:pPr>
            <w:r w:rsidRPr="00BC4237">
              <w:rPr>
                <w:rFonts w:ascii="Times New Roman" w:hAnsi="Times New Roman" w:cs="Times New Roman"/>
                <w:sz w:val="27"/>
                <w:szCs w:val="27"/>
              </w:rPr>
              <w:t>- no 25 līdz 100 kilometriem garas dabiskas ūdensteces vides un dabas resursu aizsardzības aizsargjoslas teritorija lauku apvidos – 0,07 ha;</w:t>
            </w:r>
          </w:p>
          <w:p w14:paraId="57662D85" w14:textId="08722A5D" w:rsidR="008F4053" w:rsidRPr="00BC4237" w:rsidRDefault="008F4053" w:rsidP="00BB2143">
            <w:pPr>
              <w:spacing w:after="0" w:line="240" w:lineRule="auto"/>
              <w:ind w:firstLine="720"/>
              <w:jc w:val="both"/>
              <w:rPr>
                <w:rFonts w:ascii="Times New Roman" w:hAnsi="Times New Roman" w:cs="Times New Roman"/>
                <w:sz w:val="27"/>
                <w:szCs w:val="27"/>
              </w:rPr>
            </w:pPr>
            <w:r w:rsidRPr="00BC4237">
              <w:rPr>
                <w:rFonts w:ascii="Times New Roman" w:hAnsi="Times New Roman" w:cs="Times New Roman"/>
                <w:sz w:val="27"/>
                <w:szCs w:val="27"/>
              </w:rPr>
              <w:t>- tauvas joslas teritorija gar upi – 0,01 ha;</w:t>
            </w:r>
          </w:p>
          <w:p w14:paraId="1E7AB08E" w14:textId="7EE98499" w:rsidR="008F4053" w:rsidRPr="00BC4237" w:rsidRDefault="008F4053" w:rsidP="00BB2143">
            <w:pPr>
              <w:spacing w:after="0" w:line="240" w:lineRule="auto"/>
              <w:ind w:firstLine="720"/>
              <w:jc w:val="both"/>
              <w:rPr>
                <w:rFonts w:ascii="Times New Roman" w:hAnsi="Times New Roman" w:cs="Times New Roman"/>
                <w:sz w:val="27"/>
                <w:szCs w:val="27"/>
              </w:rPr>
            </w:pPr>
            <w:r w:rsidRPr="00BC4237">
              <w:rPr>
                <w:rFonts w:ascii="Times New Roman" w:hAnsi="Times New Roman" w:cs="Times New Roman"/>
                <w:sz w:val="27"/>
                <w:szCs w:val="27"/>
              </w:rPr>
              <w:t>Aizsargājamo ainavu apvidus teritorija, ja tā nav iedalīta funkcionālajās zonās – 0,20 ha;</w:t>
            </w:r>
          </w:p>
          <w:p w14:paraId="7B2E5967" w14:textId="77613235" w:rsidR="001E41DE" w:rsidRPr="00BC4237" w:rsidRDefault="001E41DE" w:rsidP="00BB2143">
            <w:pPr>
              <w:spacing w:after="0" w:line="240" w:lineRule="auto"/>
              <w:ind w:firstLine="720"/>
              <w:jc w:val="both"/>
              <w:rPr>
                <w:rFonts w:ascii="Times New Roman" w:hAnsi="Times New Roman" w:cs="Times New Roman"/>
                <w:sz w:val="27"/>
                <w:szCs w:val="27"/>
              </w:rPr>
            </w:pPr>
            <w:r w:rsidRPr="00BC4237">
              <w:rPr>
                <w:rFonts w:ascii="Times New Roman" w:hAnsi="Times New Roman" w:cs="Times New Roman"/>
                <w:sz w:val="27"/>
                <w:szCs w:val="27"/>
              </w:rPr>
              <w:t xml:space="preserve">- pierobežas josla </w:t>
            </w:r>
            <w:r w:rsidR="0061509B" w:rsidRPr="00BC4237">
              <w:rPr>
                <w:rFonts w:ascii="Times New Roman" w:hAnsi="Times New Roman" w:cs="Times New Roman"/>
                <w:sz w:val="27"/>
                <w:szCs w:val="27"/>
              </w:rPr>
              <w:t>–</w:t>
            </w:r>
            <w:r w:rsidR="008F4053" w:rsidRPr="00BC4237">
              <w:rPr>
                <w:rFonts w:ascii="Times New Roman" w:hAnsi="Times New Roman" w:cs="Times New Roman"/>
                <w:sz w:val="27"/>
                <w:szCs w:val="27"/>
              </w:rPr>
              <w:t xml:space="preserve"> </w:t>
            </w:r>
            <w:r w:rsidRPr="00BC4237">
              <w:rPr>
                <w:rFonts w:ascii="Times New Roman" w:hAnsi="Times New Roman" w:cs="Times New Roman"/>
                <w:sz w:val="27"/>
                <w:szCs w:val="27"/>
              </w:rPr>
              <w:t>0,</w:t>
            </w:r>
            <w:r w:rsidR="008F4053" w:rsidRPr="00BC4237">
              <w:rPr>
                <w:rFonts w:ascii="Times New Roman" w:hAnsi="Times New Roman" w:cs="Times New Roman"/>
                <w:sz w:val="27"/>
                <w:szCs w:val="27"/>
              </w:rPr>
              <w:t xml:space="preserve">20 </w:t>
            </w:r>
            <w:r w:rsidRPr="00BC4237">
              <w:rPr>
                <w:rFonts w:ascii="Times New Roman" w:hAnsi="Times New Roman" w:cs="Times New Roman"/>
                <w:sz w:val="27"/>
                <w:szCs w:val="27"/>
              </w:rPr>
              <w:t>ha;</w:t>
            </w:r>
          </w:p>
          <w:p w14:paraId="3C28AD65" w14:textId="1F00E3EC" w:rsidR="001E41DE" w:rsidRPr="00BC4237" w:rsidRDefault="001E41DE" w:rsidP="00BB2143">
            <w:pPr>
              <w:spacing w:after="0" w:line="240" w:lineRule="auto"/>
              <w:ind w:firstLine="720"/>
              <w:jc w:val="both"/>
              <w:rPr>
                <w:rFonts w:ascii="Times New Roman" w:hAnsi="Times New Roman" w:cs="Times New Roman"/>
                <w:sz w:val="27"/>
                <w:szCs w:val="27"/>
              </w:rPr>
            </w:pPr>
            <w:r w:rsidRPr="00BC4237">
              <w:rPr>
                <w:rFonts w:ascii="Times New Roman" w:hAnsi="Times New Roman" w:cs="Times New Roman"/>
                <w:sz w:val="27"/>
                <w:szCs w:val="27"/>
              </w:rPr>
              <w:t xml:space="preserve">- pierobeža </w:t>
            </w:r>
            <w:r w:rsidR="0061509B" w:rsidRPr="00BC4237">
              <w:rPr>
                <w:rFonts w:ascii="Times New Roman" w:hAnsi="Times New Roman" w:cs="Times New Roman"/>
                <w:sz w:val="27"/>
                <w:szCs w:val="27"/>
              </w:rPr>
              <w:t xml:space="preserve">– </w:t>
            </w:r>
            <w:r w:rsidRPr="00BC4237">
              <w:rPr>
                <w:rFonts w:ascii="Times New Roman" w:hAnsi="Times New Roman" w:cs="Times New Roman"/>
                <w:sz w:val="27"/>
                <w:szCs w:val="27"/>
              </w:rPr>
              <w:t>0,</w:t>
            </w:r>
            <w:r w:rsidR="0061509B" w:rsidRPr="00BC4237">
              <w:rPr>
                <w:rFonts w:ascii="Times New Roman" w:hAnsi="Times New Roman" w:cs="Times New Roman"/>
                <w:sz w:val="27"/>
                <w:szCs w:val="27"/>
              </w:rPr>
              <w:t>2</w:t>
            </w:r>
            <w:r w:rsidRPr="00BC4237">
              <w:rPr>
                <w:rFonts w:ascii="Times New Roman" w:hAnsi="Times New Roman" w:cs="Times New Roman"/>
                <w:sz w:val="27"/>
                <w:szCs w:val="27"/>
              </w:rPr>
              <w:t xml:space="preserve"> ha;</w:t>
            </w:r>
          </w:p>
          <w:p w14:paraId="6F5FF67A" w14:textId="6E6C7DC0" w:rsidR="001E41DE" w:rsidRPr="00BC4237" w:rsidRDefault="001E41DE" w:rsidP="00BB2143">
            <w:pPr>
              <w:spacing w:after="0" w:line="240" w:lineRule="auto"/>
              <w:ind w:firstLine="720"/>
              <w:jc w:val="both"/>
              <w:rPr>
                <w:rFonts w:ascii="Times New Roman" w:hAnsi="Times New Roman" w:cs="Times New Roman"/>
                <w:sz w:val="27"/>
                <w:szCs w:val="27"/>
              </w:rPr>
            </w:pPr>
            <w:r w:rsidRPr="00BC4237">
              <w:rPr>
                <w:rFonts w:ascii="Times New Roman" w:hAnsi="Times New Roman" w:cs="Times New Roman"/>
                <w:sz w:val="27"/>
                <w:szCs w:val="27"/>
              </w:rPr>
              <w:t>Nekustamo īpašumu „</w:t>
            </w:r>
            <w:r w:rsidR="0061509B" w:rsidRPr="00BC4237">
              <w:rPr>
                <w:rFonts w:ascii="Times New Roman" w:hAnsi="Times New Roman" w:cs="Times New Roman"/>
                <w:sz w:val="27"/>
                <w:szCs w:val="27"/>
              </w:rPr>
              <w:t>Napoleoni</w:t>
            </w:r>
            <w:r w:rsidRPr="00BC4237">
              <w:rPr>
                <w:rFonts w:ascii="Times New Roman" w:hAnsi="Times New Roman" w:cs="Times New Roman"/>
                <w:sz w:val="27"/>
                <w:szCs w:val="27"/>
              </w:rPr>
              <w:t xml:space="preserve">” ir paredzēts atsavināt Latvijas Republikas valsts robežas joslas ar </w:t>
            </w:r>
            <w:r w:rsidR="0061509B" w:rsidRPr="00BC4237">
              <w:rPr>
                <w:rFonts w:ascii="Times New Roman" w:hAnsi="Times New Roman" w:cs="Times New Roman"/>
                <w:sz w:val="27"/>
                <w:szCs w:val="27"/>
              </w:rPr>
              <w:t>Baltkrievijas Republiku</w:t>
            </w:r>
            <w:r w:rsidRPr="00BC4237">
              <w:rPr>
                <w:rFonts w:ascii="Times New Roman" w:hAnsi="Times New Roman" w:cs="Times New Roman"/>
                <w:sz w:val="27"/>
                <w:szCs w:val="27"/>
              </w:rPr>
              <w:t xml:space="preserve"> paplašināšanai līdz 12 metriem.</w:t>
            </w:r>
          </w:p>
          <w:p w14:paraId="6B14E065" w14:textId="77777777" w:rsidR="00B1736B" w:rsidRPr="00BC4237" w:rsidRDefault="0061509B" w:rsidP="00BB2143">
            <w:pPr>
              <w:spacing w:after="0" w:line="240" w:lineRule="auto"/>
              <w:ind w:firstLine="720"/>
              <w:jc w:val="both"/>
              <w:rPr>
                <w:rFonts w:ascii="Times New Roman" w:hAnsi="Times New Roman" w:cs="Times New Roman"/>
                <w:sz w:val="27"/>
                <w:szCs w:val="27"/>
              </w:rPr>
            </w:pPr>
            <w:r w:rsidRPr="00BC4237">
              <w:rPr>
                <w:rFonts w:ascii="Times New Roman" w:hAnsi="Times New Roman" w:cs="Times New Roman"/>
                <w:sz w:val="27"/>
                <w:szCs w:val="27"/>
              </w:rPr>
              <w:t>Krāslavas</w:t>
            </w:r>
            <w:r w:rsidR="001E41DE" w:rsidRPr="00BC4237">
              <w:rPr>
                <w:rFonts w:ascii="Times New Roman" w:hAnsi="Times New Roman" w:cs="Times New Roman"/>
                <w:sz w:val="27"/>
                <w:szCs w:val="27"/>
              </w:rPr>
              <w:t xml:space="preserve"> novada dome 201</w:t>
            </w:r>
            <w:r w:rsidRPr="00BC4237">
              <w:rPr>
                <w:rFonts w:ascii="Times New Roman" w:hAnsi="Times New Roman" w:cs="Times New Roman"/>
                <w:sz w:val="27"/>
                <w:szCs w:val="27"/>
              </w:rPr>
              <w:t>8</w:t>
            </w:r>
            <w:r w:rsidR="001E41DE" w:rsidRPr="00BC4237">
              <w:rPr>
                <w:rFonts w:ascii="Times New Roman" w:hAnsi="Times New Roman" w:cs="Times New Roman"/>
                <w:sz w:val="27"/>
                <w:szCs w:val="27"/>
              </w:rPr>
              <w:t>.gada 2</w:t>
            </w:r>
            <w:r w:rsidRPr="00BC4237">
              <w:rPr>
                <w:rFonts w:ascii="Times New Roman" w:hAnsi="Times New Roman" w:cs="Times New Roman"/>
                <w:sz w:val="27"/>
                <w:szCs w:val="27"/>
              </w:rPr>
              <w:t>1</w:t>
            </w:r>
            <w:r w:rsidR="001E41DE" w:rsidRPr="00BC4237">
              <w:rPr>
                <w:rFonts w:ascii="Times New Roman" w:hAnsi="Times New Roman" w:cs="Times New Roman"/>
                <w:sz w:val="27"/>
                <w:szCs w:val="27"/>
              </w:rPr>
              <w:t xml:space="preserve">.jūnija </w:t>
            </w:r>
            <w:r w:rsidRPr="00BC4237">
              <w:rPr>
                <w:rFonts w:ascii="Times New Roman" w:hAnsi="Times New Roman" w:cs="Times New Roman"/>
                <w:sz w:val="27"/>
                <w:szCs w:val="27"/>
              </w:rPr>
              <w:t xml:space="preserve">sēdē </w:t>
            </w:r>
            <w:r w:rsidR="001E41DE" w:rsidRPr="00BC4237">
              <w:rPr>
                <w:rFonts w:ascii="Times New Roman" w:hAnsi="Times New Roman" w:cs="Times New Roman"/>
                <w:sz w:val="27"/>
                <w:szCs w:val="27"/>
              </w:rPr>
              <w:t>(protokols Nr.</w:t>
            </w:r>
            <w:r w:rsidRPr="00BC4237">
              <w:rPr>
                <w:rFonts w:ascii="Times New Roman" w:hAnsi="Times New Roman" w:cs="Times New Roman"/>
                <w:sz w:val="27"/>
                <w:szCs w:val="27"/>
              </w:rPr>
              <w:t>9</w:t>
            </w:r>
            <w:r w:rsidR="001E41DE" w:rsidRPr="00BC4237">
              <w:rPr>
                <w:rFonts w:ascii="Times New Roman" w:hAnsi="Times New Roman" w:cs="Times New Roman"/>
                <w:sz w:val="27"/>
                <w:szCs w:val="27"/>
              </w:rPr>
              <w:t xml:space="preserve">, </w:t>
            </w:r>
            <w:r w:rsidRPr="00BC4237">
              <w:rPr>
                <w:rFonts w:ascii="Times New Roman" w:hAnsi="Times New Roman" w:cs="Times New Roman"/>
                <w:sz w:val="27"/>
                <w:szCs w:val="27"/>
              </w:rPr>
              <w:t>11</w:t>
            </w:r>
            <w:r w:rsidR="001E41DE" w:rsidRPr="00BC4237">
              <w:rPr>
                <w:rFonts w:ascii="Times New Roman" w:hAnsi="Times New Roman" w:cs="Times New Roman"/>
                <w:sz w:val="27"/>
                <w:szCs w:val="27"/>
              </w:rPr>
              <w:t>.</w:t>
            </w:r>
            <w:r w:rsidRPr="00BC4237">
              <w:rPr>
                <w:rFonts w:ascii="Times New Roman" w:hAnsi="Times New Roman" w:cs="Times New Roman"/>
                <w:sz w:val="27"/>
                <w:szCs w:val="27"/>
              </w:rPr>
              <w:t>§</w:t>
            </w:r>
            <w:r w:rsidR="001E41DE" w:rsidRPr="00BC4237">
              <w:rPr>
                <w:rFonts w:ascii="Times New Roman" w:hAnsi="Times New Roman" w:cs="Times New Roman"/>
                <w:sz w:val="27"/>
                <w:szCs w:val="27"/>
              </w:rPr>
              <w:t xml:space="preserve">) „Par nekustamā īpašuma </w:t>
            </w:r>
            <w:r w:rsidRPr="00BC4237">
              <w:rPr>
                <w:rFonts w:ascii="Times New Roman" w:hAnsi="Times New Roman" w:cs="Times New Roman"/>
                <w:sz w:val="27"/>
                <w:szCs w:val="27"/>
              </w:rPr>
              <w:t>nodošanu bez atlīdzības valsts īpašumā</w:t>
            </w:r>
            <w:r w:rsidR="001E41DE" w:rsidRPr="00BC4237">
              <w:rPr>
                <w:rFonts w:ascii="Times New Roman" w:hAnsi="Times New Roman" w:cs="Times New Roman"/>
                <w:sz w:val="27"/>
                <w:szCs w:val="27"/>
              </w:rPr>
              <w:t>” nolēma</w:t>
            </w:r>
            <w:r w:rsidR="00B1736B" w:rsidRPr="00BC4237">
              <w:rPr>
                <w:rFonts w:ascii="Times New Roman" w:hAnsi="Times New Roman" w:cs="Times New Roman"/>
                <w:sz w:val="27"/>
                <w:szCs w:val="27"/>
              </w:rPr>
              <w:t>:</w:t>
            </w:r>
          </w:p>
          <w:p w14:paraId="55E3B07E" w14:textId="13EC1A40" w:rsidR="0061509B" w:rsidRPr="00BC4237" w:rsidRDefault="00B1736B" w:rsidP="00BB2143">
            <w:pPr>
              <w:spacing w:after="0" w:line="240" w:lineRule="auto"/>
              <w:ind w:firstLine="720"/>
              <w:jc w:val="both"/>
              <w:rPr>
                <w:rFonts w:ascii="Times New Roman" w:hAnsi="Times New Roman" w:cs="Times New Roman"/>
                <w:sz w:val="27"/>
                <w:szCs w:val="27"/>
              </w:rPr>
            </w:pPr>
            <w:r w:rsidRPr="00BC4237">
              <w:rPr>
                <w:rFonts w:ascii="Times New Roman" w:hAnsi="Times New Roman" w:cs="Times New Roman"/>
                <w:sz w:val="27"/>
                <w:szCs w:val="27"/>
              </w:rPr>
              <w:t>1.N</w:t>
            </w:r>
            <w:r w:rsidR="001E41DE" w:rsidRPr="00BC4237">
              <w:rPr>
                <w:rFonts w:ascii="Times New Roman" w:hAnsi="Times New Roman" w:cs="Times New Roman"/>
                <w:sz w:val="27"/>
                <w:szCs w:val="27"/>
              </w:rPr>
              <w:t>odot bez atlīdzības valst</w:t>
            </w:r>
            <w:r w:rsidR="0061509B" w:rsidRPr="00BC4237">
              <w:rPr>
                <w:rFonts w:ascii="Times New Roman" w:hAnsi="Times New Roman" w:cs="Times New Roman"/>
                <w:sz w:val="27"/>
                <w:szCs w:val="27"/>
              </w:rPr>
              <w:t>ij Latvijas Republikas Iekšlietu ministrijas personā nekustamo īpašumu “</w:t>
            </w:r>
            <w:proofErr w:type="spellStart"/>
            <w:r w:rsidR="0061509B" w:rsidRPr="00BC4237">
              <w:rPr>
                <w:rFonts w:ascii="Times New Roman" w:hAnsi="Times New Roman" w:cs="Times New Roman"/>
                <w:sz w:val="27"/>
                <w:szCs w:val="27"/>
              </w:rPr>
              <w:t>Robežceļi</w:t>
            </w:r>
            <w:proofErr w:type="spellEnd"/>
            <w:r w:rsidR="0061509B" w:rsidRPr="00BC4237">
              <w:rPr>
                <w:rFonts w:ascii="Times New Roman" w:hAnsi="Times New Roman" w:cs="Times New Roman"/>
                <w:sz w:val="27"/>
                <w:szCs w:val="27"/>
              </w:rPr>
              <w:t xml:space="preserve"> 19” (kadastra Nr.6084 005 0168), kura sastāvā ir zemes vienība (zemes vienības kadastra apzīmējums 6084 005 0151) ar kopējo platību 0,2 ha, kas atrodas Krāslavas novada Piedrujas pagastā.</w:t>
            </w:r>
          </w:p>
          <w:p w14:paraId="084B5824" w14:textId="236976CB" w:rsidR="00B1736B" w:rsidRPr="00BC4237" w:rsidRDefault="00B1736B" w:rsidP="00BB2143">
            <w:pPr>
              <w:spacing w:after="0" w:line="240" w:lineRule="auto"/>
              <w:ind w:firstLine="720"/>
              <w:jc w:val="both"/>
              <w:rPr>
                <w:rFonts w:ascii="Times New Roman" w:hAnsi="Times New Roman" w:cs="Times New Roman"/>
                <w:sz w:val="27"/>
                <w:szCs w:val="27"/>
              </w:rPr>
            </w:pPr>
            <w:r w:rsidRPr="00BC4237">
              <w:rPr>
                <w:rFonts w:ascii="Times New Roman" w:hAnsi="Times New Roman" w:cs="Times New Roman"/>
                <w:sz w:val="27"/>
                <w:szCs w:val="27"/>
              </w:rPr>
              <w:t>2. Noteikt, ka lēmuma 1.punktā noteiktais nekustamais īpašums tiek izmantots Latvijas Republikas valsts robežas joslas izveidošanai gar Latvijas – Baltkrievijas valsts robežu.</w:t>
            </w:r>
          </w:p>
          <w:p w14:paraId="4E34C032" w14:textId="68082D06" w:rsidR="00B1736B" w:rsidRPr="00BC4237" w:rsidRDefault="00B1736B" w:rsidP="00BB2143">
            <w:pPr>
              <w:spacing w:after="0" w:line="240" w:lineRule="auto"/>
              <w:ind w:firstLine="720"/>
              <w:jc w:val="both"/>
              <w:rPr>
                <w:rFonts w:ascii="Times New Roman" w:hAnsi="Times New Roman" w:cs="Times New Roman"/>
                <w:sz w:val="27"/>
                <w:szCs w:val="27"/>
              </w:rPr>
            </w:pPr>
            <w:r w:rsidRPr="00BC4237">
              <w:rPr>
                <w:rFonts w:ascii="Times New Roman" w:hAnsi="Times New Roman" w:cs="Times New Roman"/>
                <w:sz w:val="27"/>
                <w:szCs w:val="27"/>
              </w:rPr>
              <w:t xml:space="preserve">3. Ja lēmuma 1.punktā minētais nekustamais īpašums netiek izmantots Latvijas Republikas valsts robežas joslas izveidošanai gar Latvijas-Baltkrievijas valsts robežu, ievērojot Publiskas personas mantas atsavināšanas likuma 42.panta otro daļu, Krāslavas novada dome pārņem bez atlīdzība no </w:t>
            </w:r>
            <w:proofErr w:type="gramStart"/>
            <w:r w:rsidRPr="00BC4237">
              <w:rPr>
                <w:rFonts w:ascii="Times New Roman" w:hAnsi="Times New Roman" w:cs="Times New Roman"/>
                <w:sz w:val="27"/>
                <w:szCs w:val="27"/>
              </w:rPr>
              <w:t>Latvijas republikas</w:t>
            </w:r>
            <w:proofErr w:type="gramEnd"/>
            <w:r w:rsidRPr="00BC4237">
              <w:rPr>
                <w:rFonts w:ascii="Times New Roman" w:hAnsi="Times New Roman" w:cs="Times New Roman"/>
                <w:sz w:val="27"/>
                <w:szCs w:val="27"/>
              </w:rPr>
              <w:t xml:space="preserve"> Iekšlietu ministrijas lēmuma 1.punktā noteikto nekustamo īpašumu.</w:t>
            </w:r>
          </w:p>
          <w:p w14:paraId="173B954C" w14:textId="635B4BDF" w:rsidR="00B1736B" w:rsidRPr="00BC4237" w:rsidRDefault="00B1736B" w:rsidP="00BB2143">
            <w:pPr>
              <w:spacing w:after="0" w:line="240" w:lineRule="auto"/>
              <w:ind w:firstLine="720"/>
              <w:jc w:val="both"/>
              <w:rPr>
                <w:rFonts w:ascii="Times New Roman" w:hAnsi="Times New Roman" w:cs="Times New Roman"/>
                <w:sz w:val="27"/>
                <w:szCs w:val="27"/>
              </w:rPr>
            </w:pPr>
            <w:r w:rsidRPr="00BC4237">
              <w:rPr>
                <w:rFonts w:ascii="Times New Roman" w:hAnsi="Times New Roman" w:cs="Times New Roman"/>
                <w:sz w:val="27"/>
                <w:szCs w:val="27"/>
              </w:rPr>
              <w:t xml:space="preserve">Krāslavas novada domes lēmumā atsavināmā nekustamā īpašuma nosaukums un kadastra Nr. norādīti saskaņā ar </w:t>
            </w:r>
            <w:r w:rsidR="00020ECD" w:rsidRPr="00BC4237">
              <w:rPr>
                <w:rFonts w:ascii="Times New Roman" w:hAnsi="Times New Roman" w:cs="Times New Roman"/>
                <w:sz w:val="27"/>
                <w:szCs w:val="27"/>
              </w:rPr>
              <w:t>Nekustamā īpašuma valsts kadastra informācijas sistēmas</w:t>
            </w:r>
            <w:r w:rsidRPr="00BC4237">
              <w:rPr>
                <w:rFonts w:ascii="Times New Roman" w:hAnsi="Times New Roman" w:cs="Times New Roman"/>
                <w:sz w:val="27"/>
                <w:szCs w:val="27"/>
              </w:rPr>
              <w:t xml:space="preserve"> datiem.</w:t>
            </w:r>
          </w:p>
          <w:p w14:paraId="1FC3024A" w14:textId="03A05E61" w:rsidR="00B1736B" w:rsidRPr="00BC4237" w:rsidRDefault="00B1736B" w:rsidP="00B1736B">
            <w:pPr>
              <w:spacing w:after="0" w:line="240" w:lineRule="auto"/>
              <w:ind w:firstLine="720"/>
              <w:jc w:val="both"/>
              <w:rPr>
                <w:rFonts w:ascii="Times New Roman" w:hAnsi="Times New Roman" w:cs="Times New Roman"/>
                <w:sz w:val="27"/>
                <w:szCs w:val="27"/>
              </w:rPr>
            </w:pPr>
            <w:r w:rsidRPr="00BC4237">
              <w:rPr>
                <w:rFonts w:ascii="Times New Roman" w:hAnsi="Times New Roman" w:cs="Times New Roman"/>
                <w:sz w:val="27"/>
                <w:szCs w:val="27"/>
              </w:rPr>
              <w:t xml:space="preserve">Zemesgrāmatas dati atšķīrās no </w:t>
            </w:r>
            <w:r w:rsidR="00020ECD" w:rsidRPr="00BC4237">
              <w:rPr>
                <w:rFonts w:ascii="Times New Roman" w:hAnsi="Times New Roman" w:cs="Times New Roman"/>
                <w:sz w:val="27"/>
                <w:szCs w:val="27"/>
              </w:rPr>
              <w:t>Nekustamā īpašuma valsts kadastra informācijas sistēmas</w:t>
            </w:r>
            <w:r w:rsidRPr="00BC4237">
              <w:rPr>
                <w:rFonts w:ascii="Times New Roman" w:hAnsi="Times New Roman" w:cs="Times New Roman"/>
                <w:sz w:val="27"/>
                <w:szCs w:val="27"/>
              </w:rPr>
              <w:t xml:space="preserve"> datiem.</w:t>
            </w:r>
          </w:p>
          <w:p w14:paraId="2BDE1A85" w14:textId="7A57899F" w:rsidR="001E41DE" w:rsidRPr="00BC4237" w:rsidRDefault="001E41DE" w:rsidP="00F464D9">
            <w:pPr>
              <w:spacing w:after="0" w:line="240" w:lineRule="auto"/>
              <w:ind w:firstLine="720"/>
              <w:jc w:val="both"/>
              <w:rPr>
                <w:rFonts w:ascii="Times New Roman" w:hAnsi="Times New Roman" w:cs="Times New Roman"/>
                <w:sz w:val="27"/>
                <w:szCs w:val="27"/>
              </w:rPr>
            </w:pPr>
            <w:r w:rsidRPr="00BC4237">
              <w:rPr>
                <w:rFonts w:ascii="Times New Roman" w:hAnsi="Times New Roman" w:cs="Times New Roman"/>
                <w:sz w:val="27"/>
                <w:szCs w:val="27"/>
              </w:rPr>
              <w:t xml:space="preserve"> Rīkojuma projekts paredz pārņemt bez atlīdzības valsts īpašumā un nodod Iekšlietu ministrijas valdījumā </w:t>
            </w:r>
            <w:r w:rsidR="00B1736B" w:rsidRPr="00BC4237">
              <w:rPr>
                <w:rFonts w:ascii="Times New Roman" w:hAnsi="Times New Roman" w:cs="Times New Roman"/>
                <w:sz w:val="27"/>
                <w:szCs w:val="27"/>
              </w:rPr>
              <w:t>Krāslavas</w:t>
            </w:r>
            <w:r w:rsidRPr="00BC4237">
              <w:rPr>
                <w:rFonts w:ascii="Times New Roman" w:hAnsi="Times New Roman" w:cs="Times New Roman"/>
                <w:sz w:val="27"/>
                <w:szCs w:val="27"/>
              </w:rPr>
              <w:t xml:space="preserve"> novada pašvaldības īpašumā esoš</w:t>
            </w:r>
            <w:r w:rsidR="00B1736B" w:rsidRPr="00BC4237">
              <w:rPr>
                <w:rFonts w:ascii="Times New Roman" w:hAnsi="Times New Roman" w:cs="Times New Roman"/>
                <w:sz w:val="27"/>
                <w:szCs w:val="27"/>
              </w:rPr>
              <w:t>ā</w:t>
            </w:r>
            <w:r w:rsidRPr="00BC4237">
              <w:rPr>
                <w:rFonts w:ascii="Times New Roman" w:hAnsi="Times New Roman" w:cs="Times New Roman"/>
                <w:sz w:val="27"/>
                <w:szCs w:val="27"/>
              </w:rPr>
              <w:t xml:space="preserve"> nekustam</w:t>
            </w:r>
            <w:r w:rsidR="00B1736B" w:rsidRPr="00BC4237">
              <w:rPr>
                <w:rFonts w:ascii="Times New Roman" w:hAnsi="Times New Roman" w:cs="Times New Roman"/>
                <w:sz w:val="27"/>
                <w:szCs w:val="27"/>
              </w:rPr>
              <w:t>ā</w:t>
            </w:r>
            <w:r w:rsidRPr="00BC4237">
              <w:rPr>
                <w:rFonts w:ascii="Times New Roman" w:hAnsi="Times New Roman" w:cs="Times New Roman"/>
                <w:sz w:val="27"/>
                <w:szCs w:val="27"/>
              </w:rPr>
              <w:t xml:space="preserve"> īpašum</w:t>
            </w:r>
            <w:r w:rsidR="00B1736B" w:rsidRPr="00BC4237">
              <w:rPr>
                <w:rFonts w:ascii="Times New Roman" w:hAnsi="Times New Roman" w:cs="Times New Roman"/>
                <w:sz w:val="27"/>
                <w:szCs w:val="27"/>
              </w:rPr>
              <w:t>a</w:t>
            </w:r>
            <w:r w:rsidRPr="00BC4237">
              <w:rPr>
                <w:rFonts w:ascii="Times New Roman" w:hAnsi="Times New Roman" w:cs="Times New Roman"/>
                <w:sz w:val="27"/>
                <w:szCs w:val="27"/>
              </w:rPr>
              <w:t xml:space="preserve"> „</w:t>
            </w:r>
            <w:r w:rsidR="00B1736B" w:rsidRPr="00BC4237">
              <w:rPr>
                <w:rFonts w:ascii="Times New Roman" w:hAnsi="Times New Roman" w:cs="Times New Roman"/>
                <w:sz w:val="27"/>
                <w:szCs w:val="27"/>
              </w:rPr>
              <w:t>Napoleoni</w:t>
            </w:r>
            <w:r w:rsidRPr="00BC4237">
              <w:rPr>
                <w:rFonts w:ascii="Times New Roman" w:hAnsi="Times New Roman" w:cs="Times New Roman"/>
                <w:sz w:val="27"/>
                <w:szCs w:val="27"/>
              </w:rPr>
              <w:t>”</w:t>
            </w:r>
            <w:r w:rsidR="00B1736B" w:rsidRPr="00BC4237">
              <w:rPr>
                <w:rFonts w:ascii="Times New Roman" w:hAnsi="Times New Roman" w:cs="Times New Roman"/>
                <w:sz w:val="27"/>
                <w:szCs w:val="27"/>
              </w:rPr>
              <w:t xml:space="preserve"> daļu</w:t>
            </w:r>
            <w:r w:rsidRPr="00BC4237">
              <w:rPr>
                <w:rFonts w:ascii="Times New Roman" w:hAnsi="Times New Roman" w:cs="Times New Roman"/>
                <w:sz w:val="27"/>
                <w:szCs w:val="27"/>
              </w:rPr>
              <w:t xml:space="preserve"> valsts robežas joslas ierīkošanai gar Latvijas Republikas un </w:t>
            </w:r>
            <w:r w:rsidR="00F464D9" w:rsidRPr="00BC4237">
              <w:rPr>
                <w:rFonts w:ascii="Times New Roman" w:hAnsi="Times New Roman" w:cs="Times New Roman"/>
                <w:sz w:val="27"/>
                <w:szCs w:val="27"/>
              </w:rPr>
              <w:t>Baltkrievijas Republikas</w:t>
            </w:r>
            <w:r w:rsidRPr="00BC4237">
              <w:rPr>
                <w:rFonts w:ascii="Times New Roman" w:hAnsi="Times New Roman" w:cs="Times New Roman"/>
                <w:sz w:val="27"/>
                <w:szCs w:val="27"/>
              </w:rPr>
              <w:t xml:space="preserve"> valsts robežu. Pēc nekustamā īpašuma „</w:t>
            </w:r>
            <w:r w:rsidR="00F464D9" w:rsidRPr="00BC4237">
              <w:rPr>
                <w:rFonts w:ascii="Times New Roman" w:hAnsi="Times New Roman" w:cs="Times New Roman"/>
                <w:sz w:val="27"/>
                <w:szCs w:val="27"/>
              </w:rPr>
              <w:t>Napoleoni</w:t>
            </w:r>
            <w:r w:rsidRPr="00BC4237">
              <w:rPr>
                <w:rFonts w:ascii="Times New Roman" w:hAnsi="Times New Roman" w:cs="Times New Roman"/>
                <w:sz w:val="27"/>
                <w:szCs w:val="27"/>
              </w:rPr>
              <w:t>”</w:t>
            </w:r>
            <w:r w:rsidR="00F464D9" w:rsidRPr="00BC4237">
              <w:rPr>
                <w:rFonts w:ascii="Times New Roman" w:hAnsi="Times New Roman" w:cs="Times New Roman"/>
                <w:sz w:val="27"/>
                <w:szCs w:val="27"/>
              </w:rPr>
              <w:t xml:space="preserve"> daļas</w:t>
            </w:r>
            <w:r w:rsidRPr="00BC4237">
              <w:rPr>
                <w:rFonts w:ascii="Times New Roman" w:hAnsi="Times New Roman" w:cs="Times New Roman"/>
                <w:sz w:val="27"/>
                <w:szCs w:val="27"/>
              </w:rPr>
              <w:t xml:space="preserve"> pārņemšanas, Iekšlietu ministrija </w:t>
            </w:r>
            <w:r w:rsidR="00F464D9" w:rsidRPr="00BC4237">
              <w:rPr>
                <w:rFonts w:ascii="Times New Roman" w:hAnsi="Times New Roman" w:cs="Times New Roman"/>
                <w:sz w:val="27"/>
                <w:szCs w:val="27"/>
              </w:rPr>
              <w:t xml:space="preserve">normatīvajos aktos noteiktajā kārtībā nostiprinās zemesgrāmatā īpašuma tiesības uz </w:t>
            </w:r>
            <w:r w:rsidRPr="00BC4237">
              <w:rPr>
                <w:rFonts w:ascii="Times New Roman" w:hAnsi="Times New Roman" w:cs="Times New Roman"/>
                <w:sz w:val="27"/>
                <w:szCs w:val="27"/>
              </w:rPr>
              <w:t>nekustam</w:t>
            </w:r>
            <w:r w:rsidR="00F464D9" w:rsidRPr="00BC4237">
              <w:rPr>
                <w:rFonts w:ascii="Times New Roman" w:hAnsi="Times New Roman" w:cs="Times New Roman"/>
                <w:sz w:val="27"/>
                <w:szCs w:val="27"/>
              </w:rPr>
              <w:t>ā</w:t>
            </w:r>
            <w:r w:rsidRPr="00BC4237">
              <w:rPr>
                <w:rFonts w:ascii="Times New Roman" w:hAnsi="Times New Roman" w:cs="Times New Roman"/>
                <w:sz w:val="27"/>
                <w:szCs w:val="27"/>
              </w:rPr>
              <w:t xml:space="preserve"> īpašum</w:t>
            </w:r>
            <w:r w:rsidR="00F464D9" w:rsidRPr="00BC4237">
              <w:rPr>
                <w:rFonts w:ascii="Times New Roman" w:hAnsi="Times New Roman" w:cs="Times New Roman"/>
                <w:sz w:val="27"/>
                <w:szCs w:val="27"/>
              </w:rPr>
              <w:t>a</w:t>
            </w:r>
            <w:r w:rsidRPr="00BC4237">
              <w:rPr>
                <w:rFonts w:ascii="Times New Roman" w:hAnsi="Times New Roman" w:cs="Times New Roman"/>
                <w:sz w:val="27"/>
                <w:szCs w:val="27"/>
              </w:rPr>
              <w:t xml:space="preserve"> „</w:t>
            </w:r>
            <w:r w:rsidR="00F464D9" w:rsidRPr="00BC4237">
              <w:rPr>
                <w:rFonts w:ascii="Times New Roman" w:hAnsi="Times New Roman" w:cs="Times New Roman"/>
                <w:sz w:val="27"/>
                <w:szCs w:val="27"/>
              </w:rPr>
              <w:t>Napoleoni</w:t>
            </w:r>
            <w:r w:rsidRPr="00BC4237">
              <w:rPr>
                <w:rFonts w:ascii="Times New Roman" w:hAnsi="Times New Roman" w:cs="Times New Roman"/>
                <w:sz w:val="27"/>
                <w:szCs w:val="27"/>
              </w:rPr>
              <w:t xml:space="preserve">” uz valsts vārda Iekšlietu ministrijas personā un bez atlīdzības nodos </w:t>
            </w:r>
            <w:r w:rsidR="00F464D9" w:rsidRPr="00BC4237">
              <w:rPr>
                <w:rFonts w:ascii="Times New Roman" w:hAnsi="Times New Roman" w:cs="Times New Roman"/>
                <w:sz w:val="27"/>
                <w:szCs w:val="27"/>
              </w:rPr>
              <w:t>Krāslavas</w:t>
            </w:r>
            <w:r w:rsidRPr="00BC4237">
              <w:rPr>
                <w:rFonts w:ascii="Times New Roman" w:hAnsi="Times New Roman" w:cs="Times New Roman"/>
                <w:sz w:val="27"/>
                <w:szCs w:val="27"/>
              </w:rPr>
              <w:t xml:space="preserve"> novada pašvaldībai, ja tas vairs netiek izmantots rīkojuma 2.2. apakšpunktā minētās funkcijas īstenošanai. Nostiprinot zemesgrāmatā īpašuma tiesības uz nekustam</w:t>
            </w:r>
            <w:r w:rsidR="00F464D9" w:rsidRPr="00BC4237">
              <w:rPr>
                <w:rFonts w:ascii="Times New Roman" w:hAnsi="Times New Roman" w:cs="Times New Roman"/>
                <w:sz w:val="27"/>
                <w:szCs w:val="27"/>
              </w:rPr>
              <w:t>ā</w:t>
            </w:r>
            <w:r w:rsidRPr="00BC4237">
              <w:rPr>
                <w:rFonts w:ascii="Times New Roman" w:hAnsi="Times New Roman" w:cs="Times New Roman"/>
                <w:sz w:val="27"/>
                <w:szCs w:val="27"/>
              </w:rPr>
              <w:t xml:space="preserve"> īpašum</w:t>
            </w:r>
            <w:r w:rsidR="00F464D9" w:rsidRPr="00BC4237">
              <w:rPr>
                <w:rFonts w:ascii="Times New Roman" w:hAnsi="Times New Roman" w:cs="Times New Roman"/>
                <w:sz w:val="27"/>
                <w:szCs w:val="27"/>
              </w:rPr>
              <w:t>a</w:t>
            </w:r>
            <w:r w:rsidRPr="00BC4237">
              <w:rPr>
                <w:rFonts w:ascii="Times New Roman" w:hAnsi="Times New Roman" w:cs="Times New Roman"/>
                <w:sz w:val="27"/>
                <w:szCs w:val="27"/>
              </w:rPr>
              <w:t xml:space="preserve"> „</w:t>
            </w:r>
            <w:r w:rsidR="00F464D9" w:rsidRPr="00BC4237">
              <w:rPr>
                <w:rFonts w:ascii="Times New Roman" w:hAnsi="Times New Roman" w:cs="Times New Roman"/>
                <w:sz w:val="27"/>
                <w:szCs w:val="27"/>
              </w:rPr>
              <w:t>Napoleoni</w:t>
            </w:r>
            <w:r w:rsidRPr="00BC4237">
              <w:rPr>
                <w:rFonts w:ascii="Times New Roman" w:hAnsi="Times New Roman" w:cs="Times New Roman"/>
                <w:sz w:val="27"/>
                <w:szCs w:val="27"/>
              </w:rPr>
              <w:t>”</w:t>
            </w:r>
            <w:r w:rsidR="00F464D9" w:rsidRPr="00BC4237">
              <w:rPr>
                <w:rFonts w:ascii="Times New Roman" w:hAnsi="Times New Roman" w:cs="Times New Roman"/>
                <w:sz w:val="27"/>
                <w:szCs w:val="27"/>
              </w:rPr>
              <w:t xml:space="preserve"> daļu</w:t>
            </w:r>
            <w:r w:rsidRPr="00BC4237">
              <w:rPr>
                <w:rFonts w:ascii="Times New Roman" w:hAnsi="Times New Roman" w:cs="Times New Roman"/>
                <w:sz w:val="27"/>
                <w:szCs w:val="27"/>
              </w:rPr>
              <w:t xml:space="preserve"> tiks norādīts, ka īpašuma tiesības nostiprinātas uz laiku, kamēr tiek nodrošināta rīkojuma 2.2. apakšpunktā minētās funkcijas īstenošana. </w:t>
            </w:r>
          </w:p>
        </w:tc>
      </w:tr>
      <w:tr w:rsidR="0064166B" w:rsidRPr="00BC4237"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459AD631" w:rsidR="00D55D3B" w:rsidRPr="00BC4237" w:rsidRDefault="00D55D3B" w:rsidP="0064166B">
            <w:pPr>
              <w:spacing w:after="0" w:line="293" w:lineRule="atLeast"/>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BC4237" w:rsidRDefault="00D55D3B"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BC4237" w:rsidRDefault="00D55D3B" w:rsidP="0064166B">
            <w:pPr>
              <w:spacing w:after="0" w:line="240" w:lineRule="auto"/>
              <w:rPr>
                <w:rFonts w:ascii="Times New Roman" w:eastAsia="Times New Roman" w:hAnsi="Times New Roman" w:cs="Times New Roman"/>
                <w:sz w:val="27"/>
                <w:szCs w:val="27"/>
                <w:lang w:eastAsia="lv-LV"/>
              </w:rPr>
            </w:pPr>
            <w:r w:rsidRPr="00BC4237">
              <w:rPr>
                <w:rFonts w:ascii="Times New Roman" w:hAnsi="Times New Roman" w:cs="Times New Roman"/>
                <w:sz w:val="27"/>
                <w:szCs w:val="27"/>
              </w:rPr>
              <w:t>Iekšlietu ministrija, Nodrošinājuma valsts aģentūra.</w:t>
            </w:r>
          </w:p>
        </w:tc>
      </w:tr>
      <w:tr w:rsidR="0064166B" w:rsidRPr="00BC4237"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BC4237" w:rsidRDefault="00D55D3B" w:rsidP="0064166B">
            <w:pPr>
              <w:spacing w:after="0" w:line="293" w:lineRule="atLeast"/>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BC4237" w:rsidRDefault="00D55D3B"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609F6B02" w:rsidR="00D55D3B" w:rsidRPr="00BC4237" w:rsidRDefault="00D55D3B"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Nav.</w:t>
            </w:r>
          </w:p>
        </w:tc>
      </w:tr>
    </w:tbl>
    <w:p w14:paraId="1C61660E" w14:textId="77777777" w:rsidR="0064166B" w:rsidRPr="00BC4237" w:rsidRDefault="0064166B" w:rsidP="0064166B">
      <w:pPr>
        <w:spacing w:after="0"/>
        <w:rPr>
          <w:rFonts w:ascii="Times New Roman" w:hAnsi="Times New Roman" w:cs="Times New Roman"/>
          <w:sz w:val="27"/>
          <w:szCs w:val="27"/>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BC4237"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BC4237" w:rsidRDefault="0064166B" w:rsidP="0064166B">
            <w:pPr>
              <w:spacing w:after="0" w:line="293" w:lineRule="atLeast"/>
              <w:jc w:val="center"/>
              <w:rPr>
                <w:rFonts w:ascii="Times New Roman" w:eastAsia="Times New Roman" w:hAnsi="Times New Roman" w:cs="Times New Roman"/>
                <w:b/>
                <w:bCs/>
                <w:sz w:val="27"/>
                <w:szCs w:val="27"/>
                <w:lang w:eastAsia="lv-LV"/>
              </w:rPr>
            </w:pPr>
            <w:r w:rsidRPr="00BC4237">
              <w:rPr>
                <w:rFonts w:ascii="Times New Roman" w:eastAsia="Times New Roman" w:hAnsi="Times New Roman" w:cs="Times New Roman"/>
                <w:b/>
                <w:bCs/>
                <w:sz w:val="27"/>
                <w:szCs w:val="27"/>
                <w:lang w:eastAsia="lv-LV"/>
              </w:rPr>
              <w:t>II. Tiesību akta projekta ietekme uz sabiedrību, tautsaimniecības attīstību un administratīvo slogu</w:t>
            </w:r>
          </w:p>
        </w:tc>
      </w:tr>
      <w:tr w:rsidR="0064166B" w:rsidRPr="00BC4237"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BC4237" w:rsidRDefault="0064166B" w:rsidP="0064166B">
            <w:pPr>
              <w:spacing w:after="0" w:line="293" w:lineRule="atLeast"/>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BC4237" w:rsidRDefault="0064166B"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4340747A" w:rsidR="0064166B" w:rsidRPr="00BC4237" w:rsidRDefault="00020ECD" w:rsidP="00020ECD">
            <w:pPr>
              <w:spacing w:after="0" w:line="240" w:lineRule="auto"/>
              <w:rPr>
                <w:rFonts w:ascii="Times New Roman" w:eastAsia="Times New Roman" w:hAnsi="Times New Roman" w:cs="Times New Roman"/>
                <w:sz w:val="27"/>
                <w:szCs w:val="27"/>
                <w:lang w:eastAsia="lv-LV"/>
              </w:rPr>
            </w:pPr>
            <w:r w:rsidRPr="00BC4237">
              <w:rPr>
                <w:rFonts w:ascii="Times New Roman" w:hAnsi="Times New Roman" w:cs="Times New Roman"/>
                <w:sz w:val="27"/>
                <w:szCs w:val="27"/>
              </w:rPr>
              <w:t>Projekts šo jomu neskar.</w:t>
            </w:r>
          </w:p>
        </w:tc>
      </w:tr>
      <w:tr w:rsidR="0064166B" w:rsidRPr="00BC4237"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BC4237" w:rsidRDefault="0064166B" w:rsidP="0064166B">
            <w:pPr>
              <w:spacing w:after="0" w:line="293" w:lineRule="atLeast"/>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BC4237" w:rsidRDefault="0064166B"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BC4237" w:rsidRDefault="0064166B" w:rsidP="0064166B">
            <w:pPr>
              <w:spacing w:after="0" w:line="240" w:lineRule="auto"/>
              <w:rPr>
                <w:rFonts w:ascii="Times New Roman" w:eastAsia="Times New Roman" w:hAnsi="Times New Roman" w:cs="Times New Roman"/>
                <w:sz w:val="27"/>
                <w:szCs w:val="27"/>
                <w:lang w:eastAsia="lv-LV"/>
              </w:rPr>
            </w:pPr>
            <w:r w:rsidRPr="00BC4237">
              <w:rPr>
                <w:rFonts w:ascii="Times New Roman" w:hAnsi="Times New Roman" w:cs="Times New Roman"/>
                <w:sz w:val="27"/>
                <w:szCs w:val="27"/>
              </w:rPr>
              <w:t>Projekts šo jomu neskar.</w:t>
            </w:r>
          </w:p>
        </w:tc>
      </w:tr>
      <w:tr w:rsidR="0064166B" w:rsidRPr="00BC4237"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BC4237" w:rsidRDefault="0064166B" w:rsidP="0064166B">
            <w:pPr>
              <w:spacing w:after="0" w:line="293" w:lineRule="atLeast"/>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BC4237" w:rsidRDefault="0064166B"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BC4237" w:rsidRDefault="0064166B" w:rsidP="0064166B">
            <w:pPr>
              <w:spacing w:after="0" w:line="240" w:lineRule="auto"/>
              <w:rPr>
                <w:rFonts w:ascii="Times New Roman" w:eastAsia="Times New Roman" w:hAnsi="Times New Roman" w:cs="Times New Roman"/>
                <w:sz w:val="27"/>
                <w:szCs w:val="27"/>
                <w:lang w:eastAsia="lv-LV"/>
              </w:rPr>
            </w:pPr>
            <w:r w:rsidRPr="00BC4237">
              <w:rPr>
                <w:rFonts w:ascii="Times New Roman" w:hAnsi="Times New Roman" w:cs="Times New Roman"/>
                <w:sz w:val="27"/>
                <w:szCs w:val="27"/>
              </w:rPr>
              <w:t>Projekts šo jomu neskar.</w:t>
            </w:r>
          </w:p>
        </w:tc>
      </w:tr>
      <w:tr w:rsidR="0064166B" w:rsidRPr="00BC4237"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BC4237" w:rsidRDefault="0064166B" w:rsidP="0064166B">
            <w:pPr>
              <w:spacing w:after="0" w:line="293" w:lineRule="atLeast"/>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BC4237" w:rsidRDefault="0064166B"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BC4237" w:rsidRDefault="0064166B" w:rsidP="0064166B">
            <w:pPr>
              <w:spacing w:after="0" w:line="240" w:lineRule="auto"/>
              <w:rPr>
                <w:rFonts w:ascii="Times New Roman" w:eastAsia="Times New Roman" w:hAnsi="Times New Roman" w:cs="Times New Roman"/>
                <w:sz w:val="27"/>
                <w:szCs w:val="27"/>
                <w:lang w:eastAsia="lv-LV"/>
              </w:rPr>
            </w:pPr>
            <w:r w:rsidRPr="00BC4237">
              <w:rPr>
                <w:rFonts w:ascii="Times New Roman" w:hAnsi="Times New Roman" w:cs="Times New Roman"/>
                <w:sz w:val="27"/>
                <w:szCs w:val="27"/>
              </w:rPr>
              <w:t>Projekts šo jomu neskar.</w:t>
            </w:r>
          </w:p>
        </w:tc>
      </w:tr>
      <w:tr w:rsidR="0064166B" w:rsidRPr="00BC4237"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BC4237" w:rsidRDefault="0064166B" w:rsidP="0064166B">
            <w:pPr>
              <w:spacing w:after="0" w:line="293" w:lineRule="atLeast"/>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BC4237" w:rsidRDefault="0064166B"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BC4237" w:rsidRDefault="0064166B"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Nav.</w:t>
            </w:r>
          </w:p>
        </w:tc>
      </w:tr>
    </w:tbl>
    <w:p w14:paraId="6FFF7D9E" w14:textId="77777777" w:rsidR="0064166B" w:rsidRPr="00BC4237" w:rsidRDefault="0064166B"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 </w:t>
      </w: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58"/>
        <w:gridCol w:w="993"/>
        <w:gridCol w:w="1098"/>
        <w:gridCol w:w="888"/>
        <w:gridCol w:w="1098"/>
        <w:gridCol w:w="888"/>
        <w:gridCol w:w="1098"/>
        <w:gridCol w:w="1098"/>
      </w:tblGrid>
      <w:tr w:rsidR="0064166B" w:rsidRPr="00BC4237"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BC4237" w:rsidRDefault="00956AB9" w:rsidP="0064166B">
            <w:pPr>
              <w:spacing w:after="0" w:line="293" w:lineRule="atLeast"/>
              <w:jc w:val="center"/>
              <w:rPr>
                <w:rFonts w:ascii="Times New Roman" w:eastAsia="Times New Roman" w:hAnsi="Times New Roman" w:cs="Times New Roman"/>
                <w:b/>
                <w:bCs/>
                <w:sz w:val="27"/>
                <w:szCs w:val="27"/>
                <w:lang w:eastAsia="lv-LV"/>
              </w:rPr>
            </w:pPr>
            <w:r w:rsidRPr="00BC4237">
              <w:rPr>
                <w:rFonts w:ascii="Times New Roman" w:eastAsia="Times New Roman" w:hAnsi="Times New Roman" w:cs="Times New Roman"/>
                <w:b/>
                <w:bCs/>
                <w:sz w:val="27"/>
                <w:szCs w:val="27"/>
                <w:lang w:eastAsia="lv-LV"/>
              </w:rPr>
              <w:t>III. Tiesību akta projekta ietekme uz valsts budžetu un pašvaldību budžetiem</w:t>
            </w:r>
          </w:p>
        </w:tc>
      </w:tr>
      <w:tr w:rsidR="0064166B" w:rsidRPr="00BC4237"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BC4237" w:rsidRDefault="00956AB9" w:rsidP="0064166B">
            <w:pPr>
              <w:spacing w:after="0" w:line="293" w:lineRule="atLeast"/>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7777777" w:rsidR="00956AB9" w:rsidRPr="00BC4237" w:rsidRDefault="00956AB9" w:rsidP="0064166B">
            <w:pPr>
              <w:spacing w:after="0" w:line="293" w:lineRule="atLeast"/>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2018.gads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BC4237" w:rsidRDefault="00956AB9" w:rsidP="0064166B">
            <w:pPr>
              <w:spacing w:after="0" w:line="293" w:lineRule="atLeast"/>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Turpmākie trīs gadi (</w:t>
            </w:r>
            <w:r w:rsidRPr="00BC4237">
              <w:rPr>
                <w:rFonts w:ascii="Times New Roman" w:eastAsia="Times New Roman" w:hAnsi="Times New Roman" w:cs="Times New Roman"/>
                <w:i/>
                <w:iCs/>
                <w:sz w:val="27"/>
                <w:szCs w:val="27"/>
                <w:lang w:eastAsia="lv-LV"/>
              </w:rPr>
              <w:t>euro</w:t>
            </w:r>
            <w:r w:rsidRPr="00BC4237">
              <w:rPr>
                <w:rFonts w:ascii="Times New Roman" w:eastAsia="Times New Roman" w:hAnsi="Times New Roman" w:cs="Times New Roman"/>
                <w:sz w:val="27"/>
                <w:szCs w:val="27"/>
                <w:lang w:eastAsia="lv-LV"/>
              </w:rPr>
              <w:t>)</w:t>
            </w:r>
          </w:p>
        </w:tc>
      </w:tr>
      <w:tr w:rsidR="0064166B" w:rsidRPr="00BC4237"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BC4237" w:rsidRDefault="00956AB9" w:rsidP="0064166B">
            <w:pPr>
              <w:spacing w:after="0" w:line="240" w:lineRule="auto"/>
              <w:rPr>
                <w:rFonts w:ascii="Times New Roman" w:eastAsia="Times New Roman" w:hAnsi="Times New Roman" w:cs="Times New Roman"/>
                <w:sz w:val="27"/>
                <w:szCs w:val="27"/>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BC4237" w:rsidRDefault="00956AB9" w:rsidP="0064166B">
            <w:pPr>
              <w:spacing w:after="0" w:line="240" w:lineRule="auto"/>
              <w:rPr>
                <w:rFonts w:ascii="Times New Roman" w:eastAsia="Times New Roman" w:hAnsi="Times New Roman" w:cs="Times New Roman"/>
                <w:sz w:val="27"/>
                <w:szCs w:val="27"/>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77777777" w:rsidR="00956AB9" w:rsidRPr="00BC4237" w:rsidRDefault="00956AB9" w:rsidP="0064166B">
            <w:pPr>
              <w:spacing w:after="0" w:line="293" w:lineRule="atLeast"/>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77777777" w:rsidR="00956AB9" w:rsidRPr="00BC4237" w:rsidRDefault="00956AB9" w:rsidP="0064166B">
            <w:pPr>
              <w:spacing w:after="0" w:line="293" w:lineRule="atLeast"/>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77777777" w:rsidR="00956AB9" w:rsidRPr="00BC4237" w:rsidRDefault="00956AB9" w:rsidP="0064166B">
            <w:pPr>
              <w:spacing w:after="0" w:line="293" w:lineRule="atLeast"/>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2021</w:t>
            </w:r>
          </w:p>
        </w:tc>
      </w:tr>
      <w:tr w:rsidR="0064166B" w:rsidRPr="00BC4237"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BC4237" w:rsidRDefault="00956AB9" w:rsidP="0064166B">
            <w:pPr>
              <w:spacing w:after="0" w:line="240" w:lineRule="auto"/>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BC4237" w:rsidRDefault="00956AB9" w:rsidP="0064166B">
            <w:pPr>
              <w:spacing w:after="0" w:line="293" w:lineRule="atLeast"/>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BC4237" w:rsidRDefault="00956AB9" w:rsidP="0064166B">
            <w:pPr>
              <w:spacing w:after="0" w:line="293" w:lineRule="atLeast"/>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BC4237" w:rsidRDefault="00956AB9" w:rsidP="0064166B">
            <w:pPr>
              <w:spacing w:after="0" w:line="293" w:lineRule="atLeast"/>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BC4237" w:rsidRDefault="00956AB9" w:rsidP="0064166B">
            <w:pPr>
              <w:spacing w:after="0" w:line="293" w:lineRule="atLeast"/>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BC4237" w:rsidRDefault="00956AB9" w:rsidP="0064166B">
            <w:pPr>
              <w:spacing w:after="0" w:line="293" w:lineRule="atLeast"/>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BC4237" w:rsidRDefault="00956AB9" w:rsidP="0064166B">
            <w:pPr>
              <w:spacing w:after="0" w:line="293" w:lineRule="atLeast"/>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BC4237" w:rsidRDefault="00956AB9" w:rsidP="0064166B">
            <w:pPr>
              <w:spacing w:after="0" w:line="293" w:lineRule="atLeast"/>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izmaiņas, salīdzinot ar vidēja termiņa budžeta ietvaru n+2 gadam</w:t>
            </w:r>
          </w:p>
        </w:tc>
      </w:tr>
      <w:tr w:rsidR="0064166B" w:rsidRPr="00BC4237"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BC4237" w:rsidRDefault="00956AB9" w:rsidP="0064166B">
            <w:pPr>
              <w:spacing w:after="0" w:line="293" w:lineRule="atLeast"/>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BC4237" w:rsidRDefault="00956AB9" w:rsidP="0064166B">
            <w:pPr>
              <w:spacing w:after="0" w:line="293" w:lineRule="atLeast"/>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BC4237" w:rsidRDefault="00956AB9" w:rsidP="0064166B">
            <w:pPr>
              <w:spacing w:after="0" w:line="293" w:lineRule="atLeast"/>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BC4237" w:rsidRDefault="00956AB9" w:rsidP="0064166B">
            <w:pPr>
              <w:spacing w:after="0" w:line="293" w:lineRule="atLeast"/>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BC4237" w:rsidRDefault="00956AB9" w:rsidP="0064166B">
            <w:pPr>
              <w:spacing w:after="0" w:line="293" w:lineRule="atLeast"/>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BC4237" w:rsidRDefault="00956AB9" w:rsidP="0064166B">
            <w:pPr>
              <w:spacing w:after="0" w:line="293" w:lineRule="atLeast"/>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BC4237" w:rsidRDefault="00956AB9" w:rsidP="0064166B">
            <w:pPr>
              <w:spacing w:after="0" w:line="293" w:lineRule="atLeast"/>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BC4237" w:rsidRDefault="00956AB9" w:rsidP="0064166B">
            <w:pPr>
              <w:spacing w:after="0" w:line="293" w:lineRule="atLeast"/>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8</w:t>
            </w:r>
          </w:p>
        </w:tc>
      </w:tr>
      <w:tr w:rsidR="0064166B" w:rsidRPr="00BC4237"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BC4237" w:rsidRDefault="00956AB9"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r>
      <w:tr w:rsidR="0064166B" w:rsidRPr="00BC4237"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BC4237" w:rsidRDefault="00956AB9"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r>
      <w:tr w:rsidR="0064166B" w:rsidRPr="00BC4237"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BC4237" w:rsidRDefault="00956AB9"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r>
      <w:tr w:rsidR="0064166B" w:rsidRPr="00BC4237"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BC4237" w:rsidRDefault="00956AB9"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r>
      <w:tr w:rsidR="0064166B" w:rsidRPr="00BC4237"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BC4237" w:rsidRDefault="00956AB9"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r>
      <w:tr w:rsidR="0064166B" w:rsidRPr="00BC4237"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BC4237" w:rsidRDefault="00956AB9"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r>
      <w:tr w:rsidR="0064166B" w:rsidRPr="00BC4237"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BC4237" w:rsidRDefault="00956AB9"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r>
      <w:tr w:rsidR="0064166B" w:rsidRPr="00BC4237"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BC4237" w:rsidRDefault="00956AB9"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r>
      <w:tr w:rsidR="0064166B" w:rsidRPr="00BC4237"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BC4237" w:rsidRDefault="00956AB9"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r>
      <w:tr w:rsidR="0064166B" w:rsidRPr="00BC4237"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BC4237" w:rsidRDefault="00956AB9"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r>
      <w:tr w:rsidR="0064166B" w:rsidRPr="00BC4237"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BC4237" w:rsidRDefault="00956AB9"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r>
      <w:tr w:rsidR="0064166B" w:rsidRPr="00BC4237"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BC4237" w:rsidRDefault="00956AB9"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r>
      <w:tr w:rsidR="0064166B" w:rsidRPr="00BC4237"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BC4237" w:rsidRDefault="00956AB9"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r>
      <w:tr w:rsidR="0064166B" w:rsidRPr="00BC4237"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BC4237" w:rsidRDefault="00956AB9"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r>
      <w:tr w:rsidR="0064166B" w:rsidRPr="00BC4237"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BC4237" w:rsidRDefault="00956AB9"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r>
      <w:tr w:rsidR="0064166B" w:rsidRPr="00BC4237"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BC4237" w:rsidRDefault="00956AB9"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r>
      <w:tr w:rsidR="0064166B" w:rsidRPr="00BC4237"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BC4237" w:rsidRDefault="00956AB9"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BC4237" w:rsidRDefault="00956AB9" w:rsidP="0064166B">
            <w:pPr>
              <w:spacing w:after="0" w:line="240" w:lineRule="auto"/>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0</w:t>
            </w:r>
          </w:p>
        </w:tc>
      </w:tr>
      <w:tr w:rsidR="0064166B" w:rsidRPr="00BC4237"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BC4237" w:rsidRDefault="00956AB9"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64A67B9D" w14:textId="32A3C8B8" w:rsidR="00956AB9" w:rsidRPr="00BC4237" w:rsidRDefault="00956AB9" w:rsidP="00F464D9">
            <w:pPr>
              <w:tabs>
                <w:tab w:val="left" w:pos="522"/>
                <w:tab w:val="left" w:pos="635"/>
                <w:tab w:val="left" w:pos="918"/>
              </w:tabs>
              <w:spacing w:after="0" w:line="240" w:lineRule="auto"/>
              <w:ind w:firstLine="438"/>
              <w:jc w:val="both"/>
              <w:rPr>
                <w:rFonts w:ascii="Times New Roman" w:hAnsi="Times New Roman" w:cs="Times New Roman"/>
                <w:bCs/>
                <w:sz w:val="27"/>
                <w:szCs w:val="27"/>
              </w:rPr>
            </w:pPr>
            <w:r w:rsidRPr="00BC4237">
              <w:rPr>
                <w:rFonts w:ascii="Times New Roman" w:hAnsi="Times New Roman" w:cs="Times New Roman"/>
                <w:bCs/>
                <w:sz w:val="27"/>
                <w:szCs w:val="27"/>
              </w:rPr>
              <w:t>Izdevumi, kas saistīti ar nekustamo īpašumu atsavināšanu</w:t>
            </w:r>
            <w:proofErr w:type="gramStart"/>
            <w:r w:rsidRPr="00BC4237">
              <w:rPr>
                <w:rFonts w:ascii="Times New Roman" w:hAnsi="Times New Roman" w:cs="Times New Roman"/>
                <w:bCs/>
                <w:sz w:val="27"/>
                <w:szCs w:val="27"/>
              </w:rPr>
              <w:t xml:space="preserve"> </w:t>
            </w:r>
            <w:r w:rsidR="00B93BE1" w:rsidRPr="00BC4237">
              <w:rPr>
                <w:rFonts w:ascii="Times New Roman" w:hAnsi="Times New Roman" w:cs="Times New Roman"/>
                <w:bCs/>
                <w:sz w:val="27"/>
                <w:szCs w:val="27"/>
              </w:rPr>
              <w:t xml:space="preserve"> </w:t>
            </w:r>
            <w:proofErr w:type="gramEnd"/>
            <w:r w:rsidR="00B93BE1" w:rsidRPr="00BC4237">
              <w:rPr>
                <w:rFonts w:ascii="Times New Roman" w:hAnsi="Times New Roman" w:cs="Times New Roman"/>
                <w:bCs/>
                <w:sz w:val="27"/>
                <w:szCs w:val="27"/>
              </w:rPr>
              <w:t xml:space="preserve">un </w:t>
            </w:r>
            <w:r w:rsidR="00B93BE1" w:rsidRPr="00BC4237">
              <w:rPr>
                <w:rFonts w:ascii="Times New Roman" w:hAnsi="Times New Roman" w:cs="Times New Roman"/>
                <w:sz w:val="27"/>
                <w:szCs w:val="27"/>
              </w:rPr>
              <w:t>īpašuma tiesību nostiprināšanu</w:t>
            </w:r>
            <w:r w:rsidR="00B93BE1" w:rsidRPr="00BC4237">
              <w:rPr>
                <w:rFonts w:ascii="Times New Roman" w:hAnsi="Times New Roman" w:cs="Times New Roman"/>
                <w:bCs/>
                <w:sz w:val="27"/>
                <w:szCs w:val="27"/>
              </w:rPr>
              <w:t xml:space="preserve"> zemesgrāmatā </w:t>
            </w:r>
            <w:r w:rsidRPr="00BC4237">
              <w:rPr>
                <w:rFonts w:ascii="Times New Roman" w:hAnsi="Times New Roman" w:cs="Times New Roman"/>
                <w:bCs/>
                <w:sz w:val="27"/>
                <w:szCs w:val="27"/>
              </w:rPr>
              <w:t xml:space="preserve">kopumā sastāda </w:t>
            </w:r>
            <w:r w:rsidR="00F464D9" w:rsidRPr="00BC4237">
              <w:rPr>
                <w:rFonts w:ascii="Times New Roman" w:hAnsi="Times New Roman" w:cs="Times New Roman"/>
                <w:b/>
                <w:bCs/>
                <w:sz w:val="27"/>
                <w:szCs w:val="27"/>
              </w:rPr>
              <w:t>30</w:t>
            </w:r>
            <w:r w:rsidRPr="00BC4237">
              <w:rPr>
                <w:rFonts w:ascii="Times New Roman" w:hAnsi="Times New Roman" w:cs="Times New Roman"/>
                <w:b/>
                <w:bCs/>
                <w:sz w:val="27"/>
                <w:szCs w:val="27"/>
              </w:rPr>
              <w:t xml:space="preserve"> </w:t>
            </w:r>
            <w:r w:rsidRPr="00BC4237">
              <w:rPr>
                <w:rFonts w:ascii="Times New Roman" w:hAnsi="Times New Roman" w:cs="Times New Roman"/>
                <w:b/>
                <w:bCs/>
                <w:i/>
                <w:sz w:val="27"/>
                <w:szCs w:val="27"/>
              </w:rPr>
              <w:t>euro</w:t>
            </w:r>
            <w:r w:rsidRPr="00BC4237">
              <w:rPr>
                <w:rFonts w:ascii="Times New Roman" w:hAnsi="Times New Roman" w:cs="Times New Roman"/>
                <w:bCs/>
                <w:sz w:val="27"/>
                <w:szCs w:val="27"/>
              </w:rPr>
              <w:t xml:space="preserve"> (EKK 5217) (budžeta apakšprogramma 40.02.00 „Nekustamais īpašums un centralizētais iepirkums”)</w:t>
            </w:r>
            <w:r w:rsidR="00F464D9" w:rsidRPr="00BC4237">
              <w:rPr>
                <w:rFonts w:ascii="Times New Roman" w:hAnsi="Times New Roman" w:cs="Times New Roman"/>
                <w:bCs/>
                <w:sz w:val="27"/>
                <w:szCs w:val="27"/>
              </w:rPr>
              <w:t xml:space="preserve">, tajā skaitā </w:t>
            </w:r>
            <w:r w:rsidRPr="00BC4237">
              <w:rPr>
                <w:rFonts w:ascii="Times New Roman" w:hAnsi="Times New Roman" w:cs="Times New Roman"/>
                <w:bCs/>
                <w:sz w:val="27"/>
                <w:szCs w:val="27"/>
              </w:rPr>
              <w:t xml:space="preserve">izdevumi, kas saistīti </w:t>
            </w:r>
            <w:r w:rsidR="00B93BE1" w:rsidRPr="00BC4237">
              <w:rPr>
                <w:rFonts w:ascii="Times New Roman" w:hAnsi="Times New Roman" w:cs="Times New Roman"/>
                <w:bCs/>
                <w:sz w:val="27"/>
                <w:szCs w:val="27"/>
              </w:rPr>
              <w:t xml:space="preserve"> ar </w:t>
            </w:r>
            <w:r w:rsidR="00B93BE1" w:rsidRPr="00BC4237">
              <w:rPr>
                <w:rFonts w:ascii="Times New Roman" w:hAnsi="Times New Roman" w:cs="Times New Roman"/>
                <w:sz w:val="27"/>
                <w:szCs w:val="27"/>
              </w:rPr>
              <w:t>īpašuma tiesību nostiprināšanu</w:t>
            </w:r>
            <w:r w:rsidR="00B93BE1" w:rsidRPr="00BC4237">
              <w:rPr>
                <w:rFonts w:ascii="Times New Roman" w:hAnsi="Times New Roman" w:cs="Times New Roman"/>
                <w:bCs/>
                <w:sz w:val="27"/>
                <w:szCs w:val="27"/>
              </w:rPr>
              <w:t xml:space="preserve"> zemesgrāmatā </w:t>
            </w:r>
            <w:r w:rsidRPr="00BC4237">
              <w:rPr>
                <w:rFonts w:ascii="Times New Roman" w:hAnsi="Times New Roman" w:cs="Times New Roman"/>
                <w:bCs/>
                <w:sz w:val="27"/>
                <w:szCs w:val="27"/>
              </w:rPr>
              <w:t xml:space="preserve">: </w:t>
            </w:r>
            <w:r w:rsidR="00F464D9" w:rsidRPr="00BC4237">
              <w:rPr>
                <w:rFonts w:ascii="Times New Roman" w:hAnsi="Times New Roman" w:cs="Times New Roman"/>
                <w:bCs/>
                <w:sz w:val="27"/>
                <w:szCs w:val="27"/>
              </w:rPr>
              <w:t>1</w:t>
            </w:r>
            <w:r w:rsidRPr="00BC4237">
              <w:rPr>
                <w:rFonts w:ascii="Times New Roman" w:hAnsi="Times New Roman" w:cs="Times New Roman"/>
                <w:bCs/>
                <w:sz w:val="27"/>
                <w:szCs w:val="27"/>
              </w:rPr>
              <w:t xml:space="preserve"> īpašumi x 30 </w:t>
            </w:r>
            <w:r w:rsidRPr="00BC4237">
              <w:rPr>
                <w:rFonts w:ascii="Times New Roman" w:hAnsi="Times New Roman" w:cs="Times New Roman"/>
                <w:bCs/>
                <w:i/>
                <w:sz w:val="27"/>
                <w:szCs w:val="27"/>
              </w:rPr>
              <w:t>euro</w:t>
            </w:r>
            <w:r w:rsidRPr="00BC4237">
              <w:rPr>
                <w:rFonts w:ascii="Times New Roman" w:hAnsi="Times New Roman" w:cs="Times New Roman"/>
                <w:bCs/>
                <w:sz w:val="27"/>
                <w:szCs w:val="27"/>
              </w:rPr>
              <w:t xml:space="preserve"> = </w:t>
            </w:r>
            <w:r w:rsidR="00F464D9" w:rsidRPr="00BC4237">
              <w:rPr>
                <w:rFonts w:ascii="Times New Roman" w:hAnsi="Times New Roman" w:cs="Times New Roman"/>
                <w:b/>
                <w:bCs/>
                <w:sz w:val="27"/>
                <w:szCs w:val="27"/>
              </w:rPr>
              <w:t>30</w:t>
            </w:r>
            <w:r w:rsidRPr="00BC4237">
              <w:rPr>
                <w:rFonts w:ascii="Times New Roman" w:hAnsi="Times New Roman" w:cs="Times New Roman"/>
                <w:b/>
                <w:bCs/>
                <w:sz w:val="27"/>
                <w:szCs w:val="27"/>
              </w:rPr>
              <w:t xml:space="preserve"> </w:t>
            </w:r>
            <w:r w:rsidRPr="00BC4237">
              <w:rPr>
                <w:rFonts w:ascii="Times New Roman" w:hAnsi="Times New Roman" w:cs="Times New Roman"/>
                <w:b/>
                <w:bCs/>
                <w:i/>
                <w:sz w:val="27"/>
                <w:szCs w:val="27"/>
              </w:rPr>
              <w:t>euro</w:t>
            </w:r>
            <w:r w:rsidRPr="00BC4237">
              <w:rPr>
                <w:rFonts w:ascii="Times New Roman" w:hAnsi="Times New Roman" w:cs="Times New Roman"/>
                <w:bCs/>
                <w:sz w:val="27"/>
                <w:szCs w:val="27"/>
              </w:rPr>
              <w:t>.</w:t>
            </w:r>
          </w:p>
          <w:p w14:paraId="61E1320A" w14:textId="77777777" w:rsidR="00956AB9" w:rsidRPr="00BC4237" w:rsidRDefault="00956AB9" w:rsidP="0064166B">
            <w:pPr>
              <w:pStyle w:val="ListParagraph"/>
              <w:ind w:left="0"/>
              <w:rPr>
                <w:sz w:val="27"/>
                <w:szCs w:val="27"/>
                <w:lang w:val="lv-LV" w:eastAsia="lv-LV"/>
              </w:rPr>
            </w:pPr>
          </w:p>
          <w:p w14:paraId="17499B14" w14:textId="77777777" w:rsidR="00956AB9" w:rsidRPr="00BC4237" w:rsidRDefault="00956AB9" w:rsidP="0064166B">
            <w:pPr>
              <w:tabs>
                <w:tab w:val="left" w:pos="522"/>
                <w:tab w:val="left" w:pos="635"/>
                <w:tab w:val="left" w:pos="918"/>
              </w:tabs>
              <w:spacing w:after="0" w:line="240" w:lineRule="auto"/>
              <w:ind w:firstLine="458"/>
              <w:jc w:val="both"/>
              <w:rPr>
                <w:rFonts w:ascii="Times New Roman" w:hAnsi="Times New Roman" w:cs="Times New Roman"/>
                <w:sz w:val="27"/>
                <w:szCs w:val="27"/>
                <w:lang w:eastAsia="lv-LV"/>
              </w:rPr>
            </w:pPr>
            <w:r w:rsidRPr="00BC4237">
              <w:rPr>
                <w:rFonts w:ascii="Times New Roman" w:hAnsi="Times New Roman" w:cs="Times New Roman"/>
                <w:sz w:val="27"/>
                <w:szCs w:val="27"/>
              </w:rPr>
              <w:t xml:space="preserve">Pamatojoties uz Ministru kabineta 2016.gada 16.augusta sēdē pieņemto lēmumu (prot. Nr.40, 59.§, 2.punkts) tika atbalstīta Iekšlietu ministrijas iesniegtā jaunā politikas iniciatīva “Valsts robežas joslas gar Latvijas Republikas un Baltkrievijas Republikas robežu izbūve” (aprēķins JPI 14_02_P_VR_Baltkr) un saskaņā ar likumu „Par valsts budžetu 2018.gadam” Iekšlietu ministrijai (budžeta apakšprogramma 40.02.00 “Nekustamais īpašums un centralizētais iepirkums”) paredzēts finansējums 2018.gadā 386 892 </w:t>
            </w:r>
            <w:r w:rsidRPr="00BC4237">
              <w:rPr>
                <w:rFonts w:ascii="Times New Roman" w:hAnsi="Times New Roman" w:cs="Times New Roman"/>
                <w:i/>
                <w:sz w:val="27"/>
                <w:szCs w:val="27"/>
              </w:rPr>
              <w:t>euro</w:t>
            </w:r>
            <w:r w:rsidRPr="00BC4237">
              <w:rPr>
                <w:rFonts w:ascii="Times New Roman" w:hAnsi="Times New Roman" w:cs="Times New Roman"/>
                <w:sz w:val="27"/>
                <w:szCs w:val="27"/>
              </w:rPr>
              <w:t xml:space="preserve"> apmērā Latvijas Republikas un Baltkrievijas Republikas valsts robežas joslā esošo privātpersonām un juridiskajām personām piederošo nekustamo īpašumu atsavināšanai.</w:t>
            </w:r>
          </w:p>
        </w:tc>
      </w:tr>
      <w:tr w:rsidR="0064166B" w:rsidRPr="00BC4237"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BC4237" w:rsidRDefault="00956AB9"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BC4237" w:rsidRDefault="00956AB9" w:rsidP="0064166B">
            <w:pPr>
              <w:spacing w:after="0" w:line="240" w:lineRule="auto"/>
              <w:rPr>
                <w:rFonts w:ascii="Times New Roman" w:eastAsia="Times New Roman" w:hAnsi="Times New Roman" w:cs="Times New Roman"/>
                <w:sz w:val="27"/>
                <w:szCs w:val="27"/>
                <w:lang w:eastAsia="lv-LV"/>
              </w:rPr>
            </w:pPr>
          </w:p>
        </w:tc>
      </w:tr>
      <w:tr w:rsidR="0064166B" w:rsidRPr="00BC4237"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BC4237" w:rsidRDefault="00956AB9"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BC4237" w:rsidRDefault="00956AB9" w:rsidP="0064166B">
            <w:pPr>
              <w:spacing w:after="0" w:line="240" w:lineRule="auto"/>
              <w:rPr>
                <w:rFonts w:ascii="Times New Roman" w:eastAsia="Times New Roman" w:hAnsi="Times New Roman" w:cs="Times New Roman"/>
                <w:sz w:val="27"/>
                <w:szCs w:val="27"/>
                <w:lang w:eastAsia="lv-LV"/>
              </w:rPr>
            </w:pPr>
          </w:p>
        </w:tc>
      </w:tr>
      <w:tr w:rsidR="0064166B" w:rsidRPr="00BC4237"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BC4237" w:rsidRDefault="00956AB9"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BC4237" w:rsidRDefault="00956AB9"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bCs/>
                <w:sz w:val="27"/>
                <w:szCs w:val="27"/>
                <w:lang w:eastAsia="lv-LV"/>
              </w:rPr>
              <w:t>Projekts šo jomu neskar.</w:t>
            </w:r>
          </w:p>
        </w:tc>
      </w:tr>
      <w:tr w:rsidR="0064166B" w:rsidRPr="00BC4237"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BC4237" w:rsidRDefault="00956AB9"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77777777" w:rsidR="00956AB9" w:rsidRPr="00BC4237" w:rsidRDefault="00956AB9"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rPr>
              <w:t>Izdevumus, kas saistīti ar nekustamā īpašuma nodokļa apmaksu, Iekšlietu ministrija (Nodrošinājuma valsts aģentūra) segs tai piešķirto valsts budžeta līdzekļu ietvaros.</w:t>
            </w:r>
          </w:p>
        </w:tc>
      </w:tr>
    </w:tbl>
    <w:p w14:paraId="4CD80E8A" w14:textId="77777777" w:rsidR="00D55D3B" w:rsidRPr="00BC4237" w:rsidRDefault="00D55D3B"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BC4237"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BC4237" w:rsidRDefault="00D55D3B" w:rsidP="0064166B">
            <w:pPr>
              <w:spacing w:after="0" w:line="293" w:lineRule="atLeast"/>
              <w:jc w:val="center"/>
              <w:rPr>
                <w:rFonts w:ascii="Times New Roman" w:eastAsia="Times New Roman" w:hAnsi="Times New Roman" w:cs="Times New Roman"/>
                <w:b/>
                <w:bCs/>
                <w:sz w:val="27"/>
                <w:szCs w:val="27"/>
                <w:lang w:eastAsia="lv-LV"/>
              </w:rPr>
            </w:pPr>
            <w:r w:rsidRPr="00BC4237">
              <w:rPr>
                <w:rFonts w:ascii="Times New Roman" w:eastAsia="Times New Roman" w:hAnsi="Times New Roman" w:cs="Times New Roman"/>
                <w:b/>
                <w:bCs/>
                <w:sz w:val="27"/>
                <w:szCs w:val="27"/>
                <w:lang w:eastAsia="lv-LV"/>
              </w:rPr>
              <w:t>IV. Tiesību akta projekta ietekme uz spēkā esošo tiesību normu sistēmu</w:t>
            </w:r>
          </w:p>
        </w:tc>
      </w:tr>
      <w:tr w:rsidR="009F6303" w:rsidRPr="00BC4237"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BC4237" w:rsidRDefault="009F6303" w:rsidP="0064166B">
            <w:pPr>
              <w:spacing w:after="0" w:line="293" w:lineRule="atLeast"/>
              <w:jc w:val="center"/>
              <w:rPr>
                <w:rFonts w:ascii="Times New Roman" w:eastAsia="Times New Roman" w:hAnsi="Times New Roman" w:cs="Times New Roman"/>
                <w:b/>
                <w:bCs/>
                <w:sz w:val="27"/>
                <w:szCs w:val="27"/>
                <w:lang w:eastAsia="lv-LV"/>
              </w:rPr>
            </w:pPr>
            <w:r w:rsidRPr="00BC4237">
              <w:rPr>
                <w:rFonts w:ascii="Times New Roman" w:eastAsia="Times New Roman" w:hAnsi="Times New Roman" w:cs="Times New Roman"/>
                <w:bCs/>
                <w:sz w:val="27"/>
                <w:szCs w:val="27"/>
                <w:lang w:eastAsia="lv-LV"/>
              </w:rPr>
              <w:t>Projekts šo jomu neskar.</w:t>
            </w:r>
          </w:p>
        </w:tc>
      </w:tr>
    </w:tbl>
    <w:p w14:paraId="3EE37F86" w14:textId="77777777" w:rsidR="00D55D3B" w:rsidRPr="00BC4237" w:rsidRDefault="00D55D3B"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BC4237"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BC4237" w:rsidRDefault="00D55D3B" w:rsidP="0064166B">
            <w:pPr>
              <w:spacing w:after="0" w:line="293" w:lineRule="atLeast"/>
              <w:jc w:val="center"/>
              <w:rPr>
                <w:rFonts w:ascii="Times New Roman" w:eastAsia="Times New Roman" w:hAnsi="Times New Roman" w:cs="Times New Roman"/>
                <w:b/>
                <w:bCs/>
                <w:sz w:val="27"/>
                <w:szCs w:val="27"/>
                <w:lang w:eastAsia="lv-LV"/>
              </w:rPr>
            </w:pPr>
            <w:r w:rsidRPr="00BC4237">
              <w:rPr>
                <w:rFonts w:ascii="Times New Roman" w:eastAsia="Times New Roman" w:hAnsi="Times New Roman" w:cs="Times New Roman"/>
                <w:b/>
                <w:bCs/>
                <w:sz w:val="27"/>
                <w:szCs w:val="27"/>
                <w:lang w:eastAsia="lv-LV"/>
              </w:rPr>
              <w:t>V. Tiesību akta projekta atbilstība Latvijas Republikas starptautiskajām saistībām</w:t>
            </w:r>
          </w:p>
        </w:tc>
      </w:tr>
      <w:tr w:rsidR="009F6303" w:rsidRPr="00BC4237"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BC4237" w:rsidRDefault="009F6303" w:rsidP="0064166B">
            <w:pPr>
              <w:spacing w:after="0" w:line="293" w:lineRule="atLeast"/>
              <w:jc w:val="center"/>
              <w:rPr>
                <w:rFonts w:ascii="Times New Roman" w:eastAsia="Times New Roman" w:hAnsi="Times New Roman" w:cs="Times New Roman"/>
                <w:b/>
                <w:bCs/>
                <w:sz w:val="27"/>
                <w:szCs w:val="27"/>
                <w:lang w:eastAsia="lv-LV"/>
              </w:rPr>
            </w:pPr>
            <w:r w:rsidRPr="00BC4237">
              <w:rPr>
                <w:rFonts w:ascii="Times New Roman" w:eastAsia="Times New Roman" w:hAnsi="Times New Roman" w:cs="Times New Roman"/>
                <w:bCs/>
                <w:sz w:val="27"/>
                <w:szCs w:val="27"/>
                <w:lang w:eastAsia="lv-LV"/>
              </w:rPr>
              <w:t>Projekts šo jomu neskar.</w:t>
            </w:r>
          </w:p>
        </w:tc>
      </w:tr>
    </w:tbl>
    <w:p w14:paraId="6306D80F" w14:textId="59E4F63E" w:rsidR="00D55D3B" w:rsidRPr="00BC4237" w:rsidRDefault="00D55D3B"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BC4237"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BC4237" w:rsidRDefault="00D55D3B" w:rsidP="0064166B">
            <w:pPr>
              <w:spacing w:after="0" w:line="293" w:lineRule="atLeast"/>
              <w:jc w:val="center"/>
              <w:rPr>
                <w:rFonts w:ascii="Times New Roman" w:eastAsia="Times New Roman" w:hAnsi="Times New Roman" w:cs="Times New Roman"/>
                <w:b/>
                <w:bCs/>
                <w:sz w:val="27"/>
                <w:szCs w:val="27"/>
                <w:lang w:eastAsia="lv-LV"/>
              </w:rPr>
            </w:pPr>
            <w:r w:rsidRPr="00BC4237">
              <w:rPr>
                <w:rFonts w:ascii="Times New Roman" w:eastAsia="Times New Roman" w:hAnsi="Times New Roman" w:cs="Times New Roman"/>
                <w:b/>
                <w:bCs/>
                <w:sz w:val="27"/>
                <w:szCs w:val="27"/>
                <w:lang w:eastAsia="lv-LV"/>
              </w:rPr>
              <w:t>VI. Sabiedrības līdzdalība un komunikācijas aktivitātes</w:t>
            </w:r>
          </w:p>
        </w:tc>
      </w:tr>
      <w:tr w:rsidR="009F6303" w:rsidRPr="00BC4237"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BC4237" w:rsidRDefault="009F6303" w:rsidP="0064166B">
            <w:pPr>
              <w:spacing w:after="0" w:line="293" w:lineRule="atLeast"/>
              <w:jc w:val="center"/>
              <w:rPr>
                <w:rFonts w:ascii="Times New Roman" w:eastAsia="Times New Roman" w:hAnsi="Times New Roman" w:cs="Times New Roman"/>
                <w:b/>
                <w:bCs/>
                <w:sz w:val="27"/>
                <w:szCs w:val="27"/>
                <w:lang w:eastAsia="lv-LV"/>
              </w:rPr>
            </w:pPr>
            <w:r w:rsidRPr="00BC4237">
              <w:rPr>
                <w:rFonts w:ascii="Times New Roman" w:eastAsia="Times New Roman" w:hAnsi="Times New Roman" w:cs="Times New Roman"/>
                <w:bCs/>
                <w:sz w:val="27"/>
                <w:szCs w:val="27"/>
                <w:lang w:eastAsia="lv-LV"/>
              </w:rPr>
              <w:t>Projekts šo jomu neskar.</w:t>
            </w:r>
          </w:p>
        </w:tc>
      </w:tr>
    </w:tbl>
    <w:p w14:paraId="0753CB4B" w14:textId="77777777" w:rsidR="00D55D3B" w:rsidRPr="00BC4237" w:rsidRDefault="00D55D3B"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BC4237"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BC4237" w:rsidRDefault="00D55D3B" w:rsidP="0064166B">
            <w:pPr>
              <w:spacing w:after="0" w:line="293" w:lineRule="atLeast"/>
              <w:jc w:val="center"/>
              <w:rPr>
                <w:rFonts w:ascii="Times New Roman" w:eastAsia="Times New Roman" w:hAnsi="Times New Roman" w:cs="Times New Roman"/>
                <w:b/>
                <w:bCs/>
                <w:sz w:val="27"/>
                <w:szCs w:val="27"/>
                <w:lang w:eastAsia="lv-LV"/>
              </w:rPr>
            </w:pPr>
            <w:r w:rsidRPr="00BC4237">
              <w:rPr>
                <w:rFonts w:ascii="Times New Roman" w:eastAsia="Times New Roman" w:hAnsi="Times New Roman" w:cs="Times New Roman"/>
                <w:b/>
                <w:bCs/>
                <w:sz w:val="27"/>
                <w:szCs w:val="27"/>
                <w:lang w:eastAsia="lv-LV"/>
              </w:rPr>
              <w:t>VII. Tiesību akta projekta izpildes nodrošināšana un tās ietekme uz institūcijām</w:t>
            </w:r>
          </w:p>
        </w:tc>
      </w:tr>
      <w:tr w:rsidR="009F6303" w:rsidRPr="00BC4237"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BC4237" w:rsidRDefault="009F6303" w:rsidP="0064166B">
            <w:pPr>
              <w:spacing w:after="0" w:line="293" w:lineRule="atLeast"/>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BC4237" w:rsidRDefault="009F6303"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BC4237" w:rsidRDefault="009F6303" w:rsidP="0064166B">
            <w:pPr>
              <w:spacing w:after="0" w:line="240" w:lineRule="auto"/>
              <w:rPr>
                <w:rFonts w:ascii="Times New Roman" w:eastAsia="Times New Roman" w:hAnsi="Times New Roman" w:cs="Times New Roman"/>
                <w:sz w:val="27"/>
                <w:szCs w:val="27"/>
                <w:lang w:eastAsia="lv-LV"/>
              </w:rPr>
            </w:pPr>
            <w:r w:rsidRPr="00BC4237">
              <w:rPr>
                <w:rFonts w:ascii="Times New Roman" w:hAnsi="Times New Roman" w:cs="Times New Roman"/>
                <w:sz w:val="27"/>
                <w:szCs w:val="27"/>
              </w:rPr>
              <w:t>Iekšlietu ministrija, Nodrošinājuma valsts aģentūra.</w:t>
            </w:r>
          </w:p>
        </w:tc>
      </w:tr>
      <w:tr w:rsidR="009F6303" w:rsidRPr="00BC4237"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BC4237" w:rsidRDefault="009F6303" w:rsidP="0064166B">
            <w:pPr>
              <w:spacing w:after="0" w:line="293" w:lineRule="atLeast"/>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BC4237" w:rsidRDefault="009F6303"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Projekta izpildes ietekme uz pārvaldes funkcijām un institucionālo struktūru.</w:t>
            </w:r>
            <w:r w:rsidRPr="00BC4237">
              <w:rPr>
                <w:rFonts w:ascii="Times New Roman" w:eastAsia="Times New Roman" w:hAnsi="Times New Roman" w:cs="Times New Roman"/>
                <w:sz w:val="27"/>
                <w:szCs w:val="27"/>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BC4237" w:rsidRDefault="009F6303" w:rsidP="0064166B">
            <w:pPr>
              <w:spacing w:after="0" w:line="240" w:lineRule="auto"/>
              <w:rPr>
                <w:rFonts w:ascii="Times New Roman" w:eastAsia="Times New Roman" w:hAnsi="Times New Roman" w:cs="Times New Roman"/>
                <w:sz w:val="27"/>
                <w:szCs w:val="27"/>
                <w:lang w:eastAsia="lv-LV"/>
              </w:rPr>
            </w:pPr>
            <w:r w:rsidRPr="00BC4237">
              <w:rPr>
                <w:rFonts w:ascii="Times New Roman" w:hAnsi="Times New Roman" w:cs="Times New Roman"/>
                <w:sz w:val="27"/>
                <w:szCs w:val="27"/>
                <w:shd w:val="clear" w:color="auto" w:fill="FFFFFF"/>
              </w:rPr>
              <w:t>Projekta izpilde neietekmē projekta izstrādē iesaistīto institūciju funkcijas un uzdevumus.</w:t>
            </w:r>
          </w:p>
        </w:tc>
      </w:tr>
      <w:tr w:rsidR="009F6303" w:rsidRPr="00BC4237"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BC4237" w:rsidRDefault="009F6303" w:rsidP="0064166B">
            <w:pPr>
              <w:spacing w:after="0" w:line="293" w:lineRule="atLeast"/>
              <w:jc w:val="center"/>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BC4237" w:rsidRDefault="009F6303"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BC4237" w:rsidRDefault="009F6303" w:rsidP="0064166B">
            <w:pPr>
              <w:spacing w:after="0" w:line="240" w:lineRule="auto"/>
              <w:rPr>
                <w:rFonts w:ascii="Times New Roman" w:eastAsia="Times New Roman" w:hAnsi="Times New Roman" w:cs="Times New Roman"/>
                <w:sz w:val="27"/>
                <w:szCs w:val="27"/>
                <w:lang w:eastAsia="lv-LV"/>
              </w:rPr>
            </w:pPr>
            <w:r w:rsidRPr="00BC4237">
              <w:rPr>
                <w:rFonts w:ascii="Times New Roman" w:eastAsia="Times New Roman" w:hAnsi="Times New Roman" w:cs="Times New Roman"/>
                <w:sz w:val="27"/>
                <w:szCs w:val="27"/>
                <w:lang w:eastAsia="lv-LV"/>
              </w:rPr>
              <w:t>Nav.</w:t>
            </w:r>
          </w:p>
        </w:tc>
      </w:tr>
    </w:tbl>
    <w:p w14:paraId="0091A533" w14:textId="77777777" w:rsidR="009F6303" w:rsidRPr="00BC4237" w:rsidRDefault="009F6303" w:rsidP="0064166B">
      <w:pPr>
        <w:spacing w:after="0" w:line="240" w:lineRule="auto"/>
        <w:rPr>
          <w:rFonts w:ascii="Times New Roman" w:hAnsi="Times New Roman" w:cs="Times New Roman"/>
          <w:b/>
          <w:bCs/>
          <w:sz w:val="27"/>
          <w:szCs w:val="27"/>
        </w:rPr>
      </w:pPr>
    </w:p>
    <w:p w14:paraId="6E7B4960" w14:textId="77777777" w:rsidR="009F6303" w:rsidRPr="00BC4237" w:rsidRDefault="009F6303" w:rsidP="0064166B">
      <w:pPr>
        <w:spacing w:after="0" w:line="240" w:lineRule="auto"/>
        <w:rPr>
          <w:rFonts w:ascii="Times New Roman" w:hAnsi="Times New Roman" w:cs="Times New Roman"/>
          <w:b/>
          <w:bCs/>
          <w:sz w:val="27"/>
          <w:szCs w:val="27"/>
        </w:rPr>
      </w:pPr>
    </w:p>
    <w:p w14:paraId="1E3B5D17" w14:textId="77777777" w:rsidR="004248C5" w:rsidRPr="00BC4237" w:rsidRDefault="00EA7312" w:rsidP="0064166B">
      <w:pPr>
        <w:spacing w:after="0" w:line="240" w:lineRule="auto"/>
        <w:rPr>
          <w:rFonts w:ascii="Times New Roman" w:hAnsi="Times New Roman" w:cs="Times New Roman"/>
          <w:sz w:val="27"/>
          <w:szCs w:val="27"/>
        </w:rPr>
      </w:pPr>
      <w:r w:rsidRPr="00BC4237">
        <w:rPr>
          <w:rFonts w:ascii="Times New Roman" w:hAnsi="Times New Roman" w:cs="Times New Roman"/>
          <w:sz w:val="27"/>
          <w:szCs w:val="27"/>
        </w:rPr>
        <w:t>Iekšlietu ministrs</w:t>
      </w:r>
      <w:r w:rsidRPr="00BC4237">
        <w:rPr>
          <w:rFonts w:ascii="Times New Roman" w:hAnsi="Times New Roman" w:cs="Times New Roman"/>
          <w:sz w:val="27"/>
          <w:szCs w:val="27"/>
        </w:rPr>
        <w:tab/>
        <w:t xml:space="preserve"> </w:t>
      </w:r>
      <w:r w:rsidRPr="00BC4237">
        <w:rPr>
          <w:rFonts w:ascii="Times New Roman" w:hAnsi="Times New Roman" w:cs="Times New Roman"/>
          <w:sz w:val="27"/>
          <w:szCs w:val="27"/>
        </w:rPr>
        <w:tab/>
      </w:r>
      <w:r w:rsidRPr="00BC4237">
        <w:rPr>
          <w:rFonts w:ascii="Times New Roman" w:hAnsi="Times New Roman" w:cs="Times New Roman"/>
          <w:sz w:val="27"/>
          <w:szCs w:val="27"/>
        </w:rPr>
        <w:tab/>
        <w:t xml:space="preserve"> </w:t>
      </w:r>
      <w:r w:rsidRPr="00BC4237">
        <w:rPr>
          <w:rFonts w:ascii="Times New Roman" w:hAnsi="Times New Roman" w:cs="Times New Roman"/>
          <w:sz w:val="27"/>
          <w:szCs w:val="27"/>
        </w:rPr>
        <w:tab/>
      </w:r>
      <w:r w:rsidRPr="00BC4237">
        <w:rPr>
          <w:rFonts w:ascii="Times New Roman" w:hAnsi="Times New Roman" w:cs="Times New Roman"/>
          <w:sz w:val="27"/>
          <w:szCs w:val="27"/>
        </w:rPr>
        <w:tab/>
      </w:r>
      <w:r w:rsidRPr="00BC4237">
        <w:rPr>
          <w:rFonts w:ascii="Times New Roman" w:hAnsi="Times New Roman" w:cs="Times New Roman"/>
          <w:sz w:val="27"/>
          <w:szCs w:val="27"/>
        </w:rPr>
        <w:tab/>
        <w:t>Rihards Kozlovskis</w:t>
      </w:r>
      <w:r w:rsidRPr="00BC4237">
        <w:rPr>
          <w:rFonts w:ascii="Times New Roman" w:hAnsi="Times New Roman" w:cs="Times New Roman"/>
          <w:sz w:val="27"/>
          <w:szCs w:val="27"/>
        </w:rPr>
        <w:tab/>
      </w:r>
    </w:p>
    <w:p w14:paraId="666F04C8" w14:textId="77777777" w:rsidR="004248C5" w:rsidRPr="00BC4237" w:rsidRDefault="004248C5" w:rsidP="0064166B">
      <w:pPr>
        <w:spacing w:after="0" w:line="240" w:lineRule="auto"/>
        <w:rPr>
          <w:rFonts w:ascii="Times New Roman" w:hAnsi="Times New Roman" w:cs="Times New Roman"/>
          <w:sz w:val="27"/>
          <w:szCs w:val="27"/>
        </w:rPr>
      </w:pPr>
    </w:p>
    <w:p w14:paraId="39C38514" w14:textId="77777777" w:rsidR="00EA7312" w:rsidRPr="00BC4237" w:rsidRDefault="00EA7312" w:rsidP="0064166B">
      <w:pPr>
        <w:spacing w:after="0" w:line="240" w:lineRule="auto"/>
        <w:rPr>
          <w:rFonts w:ascii="Times New Roman" w:hAnsi="Times New Roman" w:cs="Times New Roman"/>
          <w:sz w:val="27"/>
          <w:szCs w:val="27"/>
        </w:rPr>
      </w:pPr>
      <w:r w:rsidRPr="00BC4237">
        <w:rPr>
          <w:rFonts w:ascii="Times New Roman" w:hAnsi="Times New Roman" w:cs="Times New Roman"/>
          <w:sz w:val="27"/>
          <w:szCs w:val="27"/>
        </w:rPr>
        <w:t>Vīza: Valsts sekretārs</w:t>
      </w:r>
      <w:r w:rsidRPr="00BC4237">
        <w:rPr>
          <w:rFonts w:ascii="Times New Roman" w:hAnsi="Times New Roman" w:cs="Times New Roman"/>
          <w:sz w:val="27"/>
          <w:szCs w:val="27"/>
        </w:rPr>
        <w:tab/>
      </w:r>
      <w:r w:rsidRPr="00BC4237">
        <w:rPr>
          <w:rFonts w:ascii="Times New Roman" w:hAnsi="Times New Roman" w:cs="Times New Roman"/>
          <w:sz w:val="27"/>
          <w:szCs w:val="27"/>
        </w:rPr>
        <w:tab/>
      </w:r>
      <w:r w:rsidRPr="00BC4237">
        <w:rPr>
          <w:rFonts w:ascii="Times New Roman" w:hAnsi="Times New Roman" w:cs="Times New Roman"/>
          <w:sz w:val="27"/>
          <w:szCs w:val="27"/>
        </w:rPr>
        <w:tab/>
        <w:t xml:space="preserve"> </w:t>
      </w:r>
      <w:r w:rsidRPr="00BC4237">
        <w:rPr>
          <w:rFonts w:ascii="Times New Roman" w:hAnsi="Times New Roman" w:cs="Times New Roman"/>
          <w:sz w:val="27"/>
          <w:szCs w:val="27"/>
        </w:rPr>
        <w:tab/>
      </w:r>
      <w:r w:rsidRPr="00BC4237">
        <w:rPr>
          <w:rFonts w:ascii="Times New Roman" w:hAnsi="Times New Roman" w:cs="Times New Roman"/>
          <w:sz w:val="27"/>
          <w:szCs w:val="27"/>
        </w:rPr>
        <w:tab/>
      </w:r>
      <w:proofErr w:type="spellStart"/>
      <w:r w:rsidRPr="00BC4237">
        <w:rPr>
          <w:rFonts w:ascii="Times New Roman" w:hAnsi="Times New Roman" w:cs="Times New Roman"/>
          <w:sz w:val="27"/>
          <w:szCs w:val="27"/>
        </w:rPr>
        <w:t>Dimitrijs</w:t>
      </w:r>
      <w:proofErr w:type="spellEnd"/>
      <w:r w:rsidRPr="00BC4237">
        <w:rPr>
          <w:rFonts w:ascii="Times New Roman" w:hAnsi="Times New Roman" w:cs="Times New Roman"/>
          <w:sz w:val="27"/>
          <w:szCs w:val="27"/>
        </w:rPr>
        <w:t xml:space="preserve"> </w:t>
      </w:r>
      <w:proofErr w:type="spellStart"/>
      <w:r w:rsidRPr="00BC4237">
        <w:rPr>
          <w:rFonts w:ascii="Times New Roman" w:hAnsi="Times New Roman" w:cs="Times New Roman"/>
          <w:sz w:val="27"/>
          <w:szCs w:val="27"/>
        </w:rPr>
        <w:t>Trofimovs</w:t>
      </w:r>
      <w:proofErr w:type="spellEnd"/>
    </w:p>
    <w:p w14:paraId="548145CD" w14:textId="77777777" w:rsidR="002241CE" w:rsidRPr="00BC4237" w:rsidRDefault="002241CE" w:rsidP="0064166B">
      <w:pPr>
        <w:tabs>
          <w:tab w:val="left" w:pos="5955"/>
        </w:tabs>
        <w:spacing w:after="0" w:line="240" w:lineRule="auto"/>
        <w:jc w:val="both"/>
        <w:rPr>
          <w:rFonts w:ascii="Times New Roman" w:hAnsi="Times New Roman" w:cs="Times New Roman"/>
          <w:sz w:val="27"/>
          <w:szCs w:val="27"/>
        </w:rPr>
      </w:pPr>
    </w:p>
    <w:p w14:paraId="6FD7E7A5" w14:textId="77777777" w:rsidR="002709B0" w:rsidRPr="00BC4237" w:rsidRDefault="002709B0" w:rsidP="0064166B">
      <w:pPr>
        <w:tabs>
          <w:tab w:val="left" w:pos="5955"/>
        </w:tabs>
        <w:spacing w:after="0" w:line="240" w:lineRule="auto"/>
        <w:jc w:val="both"/>
        <w:rPr>
          <w:rFonts w:ascii="Times New Roman" w:hAnsi="Times New Roman" w:cs="Times New Roman"/>
          <w:sz w:val="20"/>
          <w:szCs w:val="20"/>
        </w:rPr>
      </w:pPr>
      <w:bookmarkStart w:id="0" w:name="_GoBack"/>
      <w:bookmarkEnd w:id="0"/>
    </w:p>
    <w:p w14:paraId="7E5FADA6" w14:textId="77777777" w:rsidR="00EA7312" w:rsidRPr="00BC4237" w:rsidRDefault="002241CE" w:rsidP="0064166B">
      <w:pPr>
        <w:tabs>
          <w:tab w:val="left" w:pos="5955"/>
        </w:tabs>
        <w:spacing w:after="0" w:line="240" w:lineRule="auto"/>
        <w:jc w:val="both"/>
        <w:rPr>
          <w:rFonts w:ascii="Times New Roman" w:hAnsi="Times New Roman" w:cs="Times New Roman"/>
          <w:sz w:val="20"/>
          <w:szCs w:val="20"/>
        </w:rPr>
      </w:pPr>
      <w:r w:rsidRPr="00BC4237">
        <w:rPr>
          <w:rFonts w:ascii="Times New Roman" w:hAnsi="Times New Roman" w:cs="Times New Roman"/>
          <w:sz w:val="20"/>
          <w:szCs w:val="20"/>
        </w:rPr>
        <w:t>Būmeistere</w:t>
      </w:r>
      <w:r w:rsidR="00EA7312" w:rsidRPr="00BC4237">
        <w:rPr>
          <w:rFonts w:ascii="Times New Roman" w:hAnsi="Times New Roman" w:cs="Times New Roman"/>
          <w:sz w:val="20"/>
          <w:szCs w:val="20"/>
        </w:rPr>
        <w:t xml:space="preserve"> 67829885</w:t>
      </w:r>
    </w:p>
    <w:p w14:paraId="65E88B10" w14:textId="43AB344A" w:rsidR="006C49CC" w:rsidRPr="00BC4237" w:rsidRDefault="00546632" w:rsidP="0064166B">
      <w:pPr>
        <w:spacing w:after="0" w:line="240" w:lineRule="auto"/>
        <w:rPr>
          <w:rFonts w:ascii="Times New Roman" w:hAnsi="Times New Roman" w:cs="Times New Roman"/>
          <w:sz w:val="20"/>
          <w:szCs w:val="20"/>
        </w:rPr>
      </w:pPr>
      <w:r w:rsidRPr="00BC4237">
        <w:rPr>
          <w:rFonts w:ascii="Times New Roman" w:hAnsi="Times New Roman" w:cs="Times New Roman"/>
          <w:sz w:val="20"/>
          <w:szCs w:val="20"/>
        </w:rPr>
        <w:t>anete.bumeistere@agentura.iem.gov.lv</w:t>
      </w:r>
      <w:bookmarkStart w:id="1" w:name="n-626535"/>
      <w:bookmarkStart w:id="2" w:name="626535"/>
      <w:bookmarkEnd w:id="1"/>
      <w:bookmarkEnd w:id="2"/>
    </w:p>
    <w:p w14:paraId="6D45831B" w14:textId="77777777" w:rsidR="002709B0" w:rsidRPr="00BC4237" w:rsidRDefault="002709B0" w:rsidP="0064166B">
      <w:pPr>
        <w:spacing w:after="0" w:line="240" w:lineRule="auto"/>
        <w:rPr>
          <w:rFonts w:ascii="Times New Roman" w:hAnsi="Times New Roman" w:cs="Times New Roman"/>
          <w:sz w:val="20"/>
          <w:szCs w:val="20"/>
        </w:rPr>
      </w:pPr>
    </w:p>
    <w:p w14:paraId="786830DF" w14:textId="4EC8F0D8" w:rsidR="006B7155" w:rsidRPr="00BC4237" w:rsidRDefault="006B7155" w:rsidP="0064166B">
      <w:pPr>
        <w:spacing w:after="0" w:line="240" w:lineRule="auto"/>
        <w:rPr>
          <w:rFonts w:ascii="Times New Roman" w:hAnsi="Times New Roman" w:cs="Times New Roman"/>
          <w:sz w:val="20"/>
          <w:szCs w:val="20"/>
        </w:rPr>
      </w:pPr>
      <w:r w:rsidRPr="00BC4237">
        <w:rPr>
          <w:rFonts w:ascii="Times New Roman" w:hAnsi="Times New Roman" w:cs="Times New Roman"/>
          <w:sz w:val="20"/>
          <w:szCs w:val="20"/>
        </w:rPr>
        <w:t>Liepiņš 29468263</w:t>
      </w:r>
    </w:p>
    <w:p w14:paraId="13877610" w14:textId="524ABA63" w:rsidR="006B7155" w:rsidRPr="00BC4237" w:rsidRDefault="00546632" w:rsidP="0064166B">
      <w:pPr>
        <w:spacing w:after="0" w:line="240" w:lineRule="auto"/>
        <w:rPr>
          <w:rFonts w:ascii="Times New Roman" w:hAnsi="Times New Roman" w:cs="Times New Roman"/>
          <w:sz w:val="20"/>
          <w:szCs w:val="20"/>
        </w:rPr>
      </w:pPr>
      <w:r w:rsidRPr="00BC4237">
        <w:rPr>
          <w:rFonts w:ascii="Times New Roman" w:hAnsi="Times New Roman" w:cs="Times New Roman"/>
          <w:sz w:val="20"/>
          <w:szCs w:val="20"/>
        </w:rPr>
        <w:t xml:space="preserve">gunars.liepins@agentura.iem.gov.lv </w:t>
      </w:r>
    </w:p>
    <w:sectPr w:rsidR="006B7155" w:rsidRPr="00BC4237" w:rsidSect="0062333D">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4A1E3" w14:textId="77777777" w:rsidR="004D7B6A" w:rsidRDefault="004D7B6A" w:rsidP="002241CE">
      <w:pPr>
        <w:spacing w:after="0" w:line="240" w:lineRule="auto"/>
      </w:pPr>
      <w:r>
        <w:separator/>
      </w:r>
    </w:p>
  </w:endnote>
  <w:endnote w:type="continuationSeparator" w:id="0">
    <w:p w14:paraId="77FBB326" w14:textId="77777777" w:rsidR="004D7B6A" w:rsidRDefault="004D7B6A"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7AD51F4A" w:rsidR="00EE3FE3" w:rsidRPr="002241CE" w:rsidRDefault="00EE3FE3">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BC4237">
      <w:rPr>
        <w:rFonts w:ascii="Times New Roman" w:hAnsi="Times New Roman" w:cs="Times New Roman"/>
        <w:sz w:val="20"/>
        <w:szCs w:val="20"/>
      </w:rPr>
      <w:t>030818_Napoleoni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06646B6E" w:rsidR="00EE3FE3" w:rsidRPr="002241CE" w:rsidRDefault="00EE3FE3" w:rsidP="004911A3">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BC4237">
      <w:rPr>
        <w:rFonts w:ascii="Times New Roman" w:hAnsi="Times New Roman" w:cs="Times New Roman"/>
        <w:sz w:val="20"/>
        <w:szCs w:val="20"/>
      </w:rPr>
      <w:t>0308</w:t>
    </w:r>
    <w:r>
      <w:rPr>
        <w:rFonts w:ascii="Times New Roman" w:hAnsi="Times New Roman" w:cs="Times New Roman"/>
        <w:sz w:val="20"/>
        <w:szCs w:val="20"/>
      </w:rPr>
      <w:t>18</w:t>
    </w:r>
    <w:r w:rsidRPr="002241CE">
      <w:rPr>
        <w:rFonts w:ascii="Times New Roman" w:hAnsi="Times New Roman" w:cs="Times New Roman"/>
        <w:sz w:val="20"/>
        <w:szCs w:val="20"/>
      </w:rPr>
      <w:t>_</w:t>
    </w:r>
    <w:r w:rsidR="00BC4237">
      <w:rPr>
        <w:rFonts w:ascii="Times New Roman" w:hAnsi="Times New Roman" w:cs="Times New Roman"/>
        <w:sz w:val="20"/>
        <w:szCs w:val="20"/>
      </w:rPr>
      <w:t>Napoleoni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A1928" w14:textId="77777777" w:rsidR="004D7B6A" w:rsidRDefault="004D7B6A" w:rsidP="002241CE">
      <w:pPr>
        <w:spacing w:after="0" w:line="240" w:lineRule="auto"/>
      </w:pPr>
      <w:r>
        <w:separator/>
      </w:r>
    </w:p>
  </w:footnote>
  <w:footnote w:type="continuationSeparator" w:id="0">
    <w:p w14:paraId="38637713" w14:textId="77777777" w:rsidR="004D7B6A" w:rsidRDefault="004D7B6A"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74DAAC10" w14:textId="1F18B9F4" w:rsidR="00EE3FE3" w:rsidRDefault="00EE3FE3">
        <w:pPr>
          <w:pStyle w:val="Header"/>
          <w:jc w:val="center"/>
        </w:pPr>
        <w:r>
          <w:fldChar w:fldCharType="begin"/>
        </w:r>
        <w:r>
          <w:instrText xml:space="preserve"> PAGE   \* MERGEFORMAT </w:instrText>
        </w:r>
        <w:r>
          <w:fldChar w:fldCharType="separate"/>
        </w:r>
        <w:r w:rsidR="00BC4237">
          <w:rPr>
            <w:noProof/>
          </w:rPr>
          <w:t>7</w:t>
        </w:r>
        <w:r>
          <w:rPr>
            <w:noProof/>
          </w:rPr>
          <w:fldChar w:fldCharType="end"/>
        </w:r>
      </w:p>
    </w:sdtContent>
  </w:sdt>
  <w:p w14:paraId="6246C6F0" w14:textId="77777777" w:rsidR="00EE3FE3" w:rsidRDefault="00EE3F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C44417"/>
    <w:multiLevelType w:val="hybridMultilevel"/>
    <w:tmpl w:val="F1341E06"/>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5">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6">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7">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8">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9">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E56A43"/>
    <w:multiLevelType w:val="hybridMultilevel"/>
    <w:tmpl w:val="44083BC2"/>
    <w:lvl w:ilvl="0" w:tplc="AD0AEE66">
      <w:start w:val="1"/>
      <w:numFmt w:val="decimal"/>
      <w:lvlText w:val="%1."/>
      <w:lvlJc w:val="left"/>
      <w:pPr>
        <w:ind w:left="1207" w:hanging="106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3">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3"/>
  </w:num>
  <w:num w:numId="4">
    <w:abstractNumId w:val="10"/>
  </w:num>
  <w:num w:numId="5">
    <w:abstractNumId w:val="11"/>
  </w:num>
  <w:num w:numId="6">
    <w:abstractNumId w:val="9"/>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2"/>
  </w:num>
  <w:num w:numId="12">
    <w:abstractNumId w:val="12"/>
  </w:num>
  <w:num w:numId="13">
    <w:abstractNumId w:val="4"/>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ate Sirmā">
    <w15:presenceInfo w15:providerId="None" w15:userId="Agate Sirmā"/>
  </w15:person>
  <w15:person w15:author="Kaspars Siliņš">
    <w15:presenceInfo w15:providerId="None" w15:userId="Kaspars Sil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17EC6"/>
    <w:rsid w:val="00020ECD"/>
    <w:rsid w:val="00045EEB"/>
    <w:rsid w:val="00053F8F"/>
    <w:rsid w:val="00065156"/>
    <w:rsid w:val="00096E22"/>
    <w:rsid w:val="000A083B"/>
    <w:rsid w:val="000A52F7"/>
    <w:rsid w:val="000E0C05"/>
    <w:rsid w:val="000E56E8"/>
    <w:rsid w:val="001062AD"/>
    <w:rsid w:val="00130C38"/>
    <w:rsid w:val="001433CF"/>
    <w:rsid w:val="00174A58"/>
    <w:rsid w:val="001A02ED"/>
    <w:rsid w:val="001B44B2"/>
    <w:rsid w:val="001B6012"/>
    <w:rsid w:val="001C46D0"/>
    <w:rsid w:val="001E41DE"/>
    <w:rsid w:val="001E7D0B"/>
    <w:rsid w:val="002241CE"/>
    <w:rsid w:val="002709B0"/>
    <w:rsid w:val="0027153F"/>
    <w:rsid w:val="00277D81"/>
    <w:rsid w:val="00286B2B"/>
    <w:rsid w:val="0030148E"/>
    <w:rsid w:val="00317747"/>
    <w:rsid w:val="00344CAE"/>
    <w:rsid w:val="003520F8"/>
    <w:rsid w:val="003C0F31"/>
    <w:rsid w:val="003E1773"/>
    <w:rsid w:val="003E40D9"/>
    <w:rsid w:val="00402068"/>
    <w:rsid w:val="00406111"/>
    <w:rsid w:val="00416E2E"/>
    <w:rsid w:val="004248C5"/>
    <w:rsid w:val="00466875"/>
    <w:rsid w:val="004911A3"/>
    <w:rsid w:val="004D7B6A"/>
    <w:rsid w:val="004F7D35"/>
    <w:rsid w:val="00504ECD"/>
    <w:rsid w:val="00513340"/>
    <w:rsid w:val="00546632"/>
    <w:rsid w:val="00554B8F"/>
    <w:rsid w:val="00565334"/>
    <w:rsid w:val="00596D42"/>
    <w:rsid w:val="005A0732"/>
    <w:rsid w:val="005B5261"/>
    <w:rsid w:val="005C3FDE"/>
    <w:rsid w:val="005D189B"/>
    <w:rsid w:val="005D2852"/>
    <w:rsid w:val="005D2CB9"/>
    <w:rsid w:val="005D4DFD"/>
    <w:rsid w:val="0060320D"/>
    <w:rsid w:val="0061509B"/>
    <w:rsid w:val="0062333D"/>
    <w:rsid w:val="00623841"/>
    <w:rsid w:val="0064166B"/>
    <w:rsid w:val="00660D65"/>
    <w:rsid w:val="006826FD"/>
    <w:rsid w:val="00684521"/>
    <w:rsid w:val="006968BB"/>
    <w:rsid w:val="006A6F3C"/>
    <w:rsid w:val="006A76B0"/>
    <w:rsid w:val="006B6965"/>
    <w:rsid w:val="006B7155"/>
    <w:rsid w:val="006C49CC"/>
    <w:rsid w:val="006C53EF"/>
    <w:rsid w:val="006E0F54"/>
    <w:rsid w:val="006E0F93"/>
    <w:rsid w:val="006F1BFD"/>
    <w:rsid w:val="006F58C4"/>
    <w:rsid w:val="00711A9C"/>
    <w:rsid w:val="00727F21"/>
    <w:rsid w:val="00731A75"/>
    <w:rsid w:val="00750C7A"/>
    <w:rsid w:val="007A29B6"/>
    <w:rsid w:val="007C3BF1"/>
    <w:rsid w:val="0081612F"/>
    <w:rsid w:val="008163F8"/>
    <w:rsid w:val="0082116C"/>
    <w:rsid w:val="00822F9A"/>
    <w:rsid w:val="00826D25"/>
    <w:rsid w:val="008B05E1"/>
    <w:rsid w:val="008E2589"/>
    <w:rsid w:val="008E6E9C"/>
    <w:rsid w:val="008F4053"/>
    <w:rsid w:val="00912FDA"/>
    <w:rsid w:val="00925397"/>
    <w:rsid w:val="00955021"/>
    <w:rsid w:val="00956AB9"/>
    <w:rsid w:val="009744A6"/>
    <w:rsid w:val="0098193F"/>
    <w:rsid w:val="009B5A4E"/>
    <w:rsid w:val="009B6D36"/>
    <w:rsid w:val="009C0044"/>
    <w:rsid w:val="009E2873"/>
    <w:rsid w:val="009E318F"/>
    <w:rsid w:val="009E506C"/>
    <w:rsid w:val="009E63AB"/>
    <w:rsid w:val="009F6303"/>
    <w:rsid w:val="00A02974"/>
    <w:rsid w:val="00A20095"/>
    <w:rsid w:val="00A75937"/>
    <w:rsid w:val="00A90D4D"/>
    <w:rsid w:val="00AA6231"/>
    <w:rsid w:val="00AC56CD"/>
    <w:rsid w:val="00AD5F9C"/>
    <w:rsid w:val="00AF58C5"/>
    <w:rsid w:val="00B1736B"/>
    <w:rsid w:val="00B22776"/>
    <w:rsid w:val="00B23237"/>
    <w:rsid w:val="00B404AF"/>
    <w:rsid w:val="00B93BE1"/>
    <w:rsid w:val="00BA0984"/>
    <w:rsid w:val="00BA4E98"/>
    <w:rsid w:val="00BC4237"/>
    <w:rsid w:val="00BC71C7"/>
    <w:rsid w:val="00BE4AB1"/>
    <w:rsid w:val="00BF1A9E"/>
    <w:rsid w:val="00BF644A"/>
    <w:rsid w:val="00C23D58"/>
    <w:rsid w:val="00C43493"/>
    <w:rsid w:val="00C61BA8"/>
    <w:rsid w:val="00C7787A"/>
    <w:rsid w:val="00C8263F"/>
    <w:rsid w:val="00C863A5"/>
    <w:rsid w:val="00CA37B0"/>
    <w:rsid w:val="00CB3F10"/>
    <w:rsid w:val="00D05049"/>
    <w:rsid w:val="00D14395"/>
    <w:rsid w:val="00D55D3B"/>
    <w:rsid w:val="00D967A6"/>
    <w:rsid w:val="00DA5299"/>
    <w:rsid w:val="00DB6356"/>
    <w:rsid w:val="00E11AE7"/>
    <w:rsid w:val="00E223B4"/>
    <w:rsid w:val="00E5616C"/>
    <w:rsid w:val="00EA7312"/>
    <w:rsid w:val="00EC4478"/>
    <w:rsid w:val="00ED2E8F"/>
    <w:rsid w:val="00ED60BA"/>
    <w:rsid w:val="00EE3FE3"/>
    <w:rsid w:val="00F36FB5"/>
    <w:rsid w:val="00F464D9"/>
    <w:rsid w:val="00F469B8"/>
    <w:rsid w:val="00F56766"/>
    <w:rsid w:val="00F837C4"/>
    <w:rsid w:val="00F97CB8"/>
    <w:rsid w:val="00FC57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37DE2-0D2F-49C1-9D4B-EB423AAB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7</Pages>
  <Words>7806</Words>
  <Characters>4450</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Gunārs Liepiņš</dc:creator>
  <cp:lastModifiedBy>Anete Būmeistere</cp:lastModifiedBy>
  <cp:revision>9</cp:revision>
  <cp:lastPrinted>2018-06-19T07:59:00Z</cp:lastPrinted>
  <dcterms:created xsi:type="dcterms:W3CDTF">2018-06-27T06:23:00Z</dcterms:created>
  <dcterms:modified xsi:type="dcterms:W3CDTF">2018-08-03T06:52:00Z</dcterms:modified>
</cp:coreProperties>
</file>