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D253" w14:textId="30B72865" w:rsidR="000E7421" w:rsidRPr="00F9183C" w:rsidRDefault="000E7421" w:rsidP="000E742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21">
        <w:rPr>
          <w:rFonts w:ascii="Times New Roman" w:hAnsi="Times New Roman" w:cs="Times New Roman"/>
          <w:b/>
          <w:sz w:val="24"/>
          <w:szCs w:val="24"/>
        </w:rPr>
        <w:t>Ministru kabine</w:t>
      </w:r>
      <w:r w:rsidR="006B7C6C">
        <w:rPr>
          <w:rFonts w:ascii="Times New Roman" w:hAnsi="Times New Roman" w:cs="Times New Roman"/>
          <w:b/>
          <w:sz w:val="24"/>
          <w:szCs w:val="24"/>
        </w:rPr>
        <w:t>ta noteikumu projekta “</w:t>
      </w:r>
      <w:r w:rsidR="00F9183C">
        <w:rPr>
          <w:rFonts w:ascii="Times New Roman" w:hAnsi="Times New Roman" w:cs="Times New Roman"/>
          <w:b/>
          <w:sz w:val="24"/>
          <w:szCs w:val="24"/>
        </w:rPr>
        <w:t xml:space="preserve">Grozījumi Ministru kabineta 2012. gada </w:t>
      </w:r>
      <w:r w:rsidR="00F9183C" w:rsidRPr="00F9183C">
        <w:rPr>
          <w:rFonts w:ascii="Times New Roman" w:hAnsi="Times New Roman" w:cs="Times New Roman"/>
          <w:b/>
          <w:sz w:val="24"/>
          <w:szCs w:val="24"/>
        </w:rPr>
        <w:t>2</w:t>
      </w:r>
      <w:r w:rsidRPr="00F9183C">
        <w:rPr>
          <w:rFonts w:ascii="Times New Roman" w:hAnsi="Times New Roman" w:cs="Times New Roman"/>
          <w:b/>
          <w:sz w:val="24"/>
          <w:szCs w:val="24"/>
        </w:rPr>
        <w:t>.</w:t>
      </w:r>
      <w:r w:rsidR="00593A3C" w:rsidRPr="00F9183C">
        <w:rPr>
          <w:rFonts w:ascii="Times New Roman" w:hAnsi="Times New Roman" w:cs="Times New Roman"/>
          <w:b/>
          <w:sz w:val="24"/>
          <w:szCs w:val="24"/>
        </w:rPr>
        <w:t> </w:t>
      </w:r>
      <w:r w:rsidR="00F9183C" w:rsidRPr="00F9183C">
        <w:rPr>
          <w:rFonts w:ascii="Times New Roman" w:hAnsi="Times New Roman" w:cs="Times New Roman"/>
          <w:b/>
          <w:sz w:val="24"/>
          <w:szCs w:val="24"/>
        </w:rPr>
        <w:t>oktobra noteikumos Nr. 673</w:t>
      </w:r>
      <w:r w:rsidRPr="00F9183C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F9183C" w:rsidRPr="00F9183C">
        <w:rPr>
          <w:rFonts w:ascii="Times New Roman" w:hAnsi="Times New Roman" w:cs="Times New Roman"/>
          <w:b/>
          <w:sz w:val="24"/>
          <w:szCs w:val="24"/>
        </w:rPr>
        <w:t xml:space="preserve">Personu </w:t>
      </w:r>
      <w:proofErr w:type="spellStart"/>
      <w:r w:rsidR="00F9183C" w:rsidRPr="00F9183C">
        <w:rPr>
          <w:rFonts w:ascii="Times New Roman" w:hAnsi="Times New Roman" w:cs="Times New Roman"/>
          <w:b/>
          <w:sz w:val="24"/>
          <w:szCs w:val="24"/>
        </w:rPr>
        <w:t>kriminālistiskā</w:t>
      </w:r>
      <w:proofErr w:type="spellEnd"/>
      <w:r w:rsidR="00F9183C" w:rsidRPr="00F9183C">
        <w:rPr>
          <w:rFonts w:ascii="Times New Roman" w:hAnsi="Times New Roman" w:cs="Times New Roman"/>
          <w:b/>
          <w:sz w:val="24"/>
          <w:szCs w:val="24"/>
        </w:rPr>
        <w:t xml:space="preserve"> raksturojuma un fotoattēlu reģistra noteikumi</w:t>
      </w:r>
      <w:r w:rsidRPr="00F9183C">
        <w:rPr>
          <w:rFonts w:ascii="Times New Roman" w:hAnsi="Times New Roman" w:cs="Times New Roman"/>
          <w:b/>
          <w:sz w:val="24"/>
          <w:szCs w:val="24"/>
        </w:rPr>
        <w:t>”” sākotnējās ietekmes novērtējuma ziņojums (anotācija)</w:t>
      </w:r>
    </w:p>
    <w:p w14:paraId="0A74C123" w14:textId="77777777" w:rsidR="00DA596D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5"/>
      </w:tblGrid>
      <w:tr w:rsidR="00382704" w:rsidRPr="00AD37B6" w14:paraId="3169171C" w14:textId="77777777" w:rsidTr="00AF6DCA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14:paraId="2651F678" w14:textId="77777777" w:rsidR="00382704" w:rsidRPr="00382704" w:rsidRDefault="00382704" w:rsidP="003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7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382704" w:rsidRPr="00AD37B6" w14:paraId="0ECAF3D8" w14:textId="77777777" w:rsidTr="00455F4D">
        <w:trPr>
          <w:cantSplit/>
          <w:trHeight w:val="1229"/>
        </w:trPr>
        <w:tc>
          <w:tcPr>
            <w:tcW w:w="3430" w:type="dxa"/>
            <w:shd w:val="clear" w:color="auto" w:fill="FFFFFF"/>
            <w:hideMark/>
          </w:tcPr>
          <w:p w14:paraId="27A86BE2" w14:textId="77777777" w:rsidR="00382704" w:rsidRPr="00382704" w:rsidRDefault="00382704" w:rsidP="00A455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A3C">
              <w:rPr>
                <w:rFonts w:ascii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shd w:val="clear" w:color="auto" w:fill="FFFFFF"/>
            <w:hideMark/>
          </w:tcPr>
          <w:p w14:paraId="37388820" w14:textId="7E27E293" w:rsidR="00AF5559" w:rsidRPr="00455F4D" w:rsidRDefault="00455F4D" w:rsidP="00C93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168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Kopsavilkums nav aizpildāms saskaņā ar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2009.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gada 15.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decembra instrukcijas Nr.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19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“Tiesību akta projekta sākotnējās ietekmes izvērtēšanas kārtība” 5.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punktu.</w:t>
            </w:r>
          </w:p>
        </w:tc>
      </w:tr>
    </w:tbl>
    <w:p w14:paraId="5C4A37F7" w14:textId="77777777" w:rsidR="00382704" w:rsidRPr="00B9527F" w:rsidRDefault="00382704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F13FF0" w:rsidRPr="00B9527F" w14:paraId="7FD91FED" w14:textId="77777777" w:rsidTr="004D15A9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2202FB" w14:textId="77777777" w:rsidR="004D15A9" w:rsidRPr="00B9527F" w:rsidRDefault="004D15A9" w:rsidP="0038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13FF0" w:rsidRPr="00B9527F" w14:paraId="3A5B0966" w14:textId="77777777" w:rsidTr="004D15A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AC653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74879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30099" w14:textId="0BB5A06C" w:rsidR="00422B7A" w:rsidRDefault="0077701B" w:rsidP="00422B7A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sz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="00422B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Likumprojekts “Grozījumi Valsts drošības iestāžu likumā” (Nr. 1176/Lp12), kas </w:t>
            </w:r>
            <w:r w:rsidR="00422B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2018. gada 20. jūnijā</w:t>
            </w:r>
            <w:r w:rsidR="006A18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Saeimā ir pieņemts 2. lasījumā;</w:t>
            </w:r>
          </w:p>
          <w:p w14:paraId="29C62367" w14:textId="319FF169" w:rsidR="006A1899" w:rsidRDefault="00422B7A" w:rsidP="008E3881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="006A1899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</w:t>
            </w:r>
            <w:r w:rsidR="006A1899">
              <w:rPr>
                <w:rFonts w:ascii="Times New Roman" w:eastAsia="Times New Roman" w:hAnsi="Times New Roman"/>
                <w:sz w:val="24"/>
                <w:lang w:eastAsia="lv-LV"/>
              </w:rPr>
              <w:t>ikumprojekts “</w:t>
            </w:r>
            <w:r w:rsidR="006A1899"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Grozījumi Iekšlietu ministrijas sistēmas iestāžu un Ieslodzījuma vietu pārvaldes amatpersonu ar speciālajām dienesta pakāpēm dienesta gaitas likumā</w:t>
            </w:r>
            <w:r w:rsidR="006A18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” </w:t>
            </w:r>
            <w:r w:rsidR="006A18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(Nr. 1177/Lp12)</w:t>
            </w:r>
            <w:r w:rsidR="006A18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 kas</w:t>
            </w:r>
            <w:r w:rsidR="006A1899">
              <w:rPr>
                <w:rFonts w:ascii="Times New Roman" w:eastAsia="Times New Roman" w:hAnsi="Times New Roman"/>
                <w:sz w:val="24"/>
                <w:lang w:eastAsia="lv-LV"/>
              </w:rPr>
              <w:t xml:space="preserve"> </w:t>
            </w:r>
            <w:r w:rsidR="006A18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2018. gada 20. jūnijā Saeimā ir pieņemts 2. lasījumā;</w:t>
            </w:r>
          </w:p>
          <w:p w14:paraId="73F61032" w14:textId="77777777" w:rsidR="004D15A9" w:rsidRDefault="006A1899" w:rsidP="008E3881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sz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3. 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</w:t>
            </w:r>
            <w:r w:rsidR="00C9337B">
              <w:rPr>
                <w:rFonts w:ascii="Times New Roman" w:eastAsia="Times New Roman" w:hAnsi="Times New Roman"/>
                <w:sz w:val="24"/>
                <w:lang w:eastAsia="lv-LV"/>
              </w:rPr>
              <w:t xml:space="preserve">ikumprojekts </w:t>
            </w:r>
            <w:r w:rsidR="00AF5559">
              <w:rPr>
                <w:rFonts w:ascii="Times New Roman" w:hAnsi="Times New Roman"/>
                <w:sz w:val="24"/>
                <w:szCs w:val="24"/>
                <w:lang w:eastAsia="lv-LV"/>
              </w:rPr>
              <w:t>“</w:t>
            </w:r>
            <w:r w:rsidR="00AF5559"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Grozījumi </w:t>
            </w:r>
            <w:r w:rsidR="007770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l</w:t>
            </w:r>
            <w:r w:rsidR="00AF55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ikumā “Par policiju”</w:t>
            </w:r>
            <w:r w:rsidR="007770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77701B" w:rsidRPr="000103AC">
              <w:rPr>
                <w:rFonts w:ascii="Times New Roman" w:eastAsia="Times New Roman" w:hAnsi="Times New Roman"/>
                <w:sz w:val="24"/>
                <w:lang w:eastAsia="lv-LV"/>
              </w:rPr>
              <w:t>(</w:t>
            </w:r>
            <w:r w:rsidR="0077701B">
              <w:rPr>
                <w:rFonts w:ascii="Times New Roman" w:eastAsia="Times New Roman" w:hAnsi="Times New Roman"/>
                <w:sz w:val="24"/>
                <w:lang w:eastAsia="lv-LV"/>
              </w:rPr>
              <w:t>Nr. 1181/Lp12</w:t>
            </w:r>
            <w:r w:rsidR="0077701B" w:rsidRPr="000103AC">
              <w:rPr>
                <w:rFonts w:ascii="Times New Roman" w:eastAsia="Times New Roman" w:hAnsi="Times New Roman"/>
                <w:sz w:val="24"/>
                <w:lang w:eastAsia="lv-LV"/>
              </w:rPr>
              <w:t>)</w:t>
            </w:r>
            <w:r w:rsidR="000E7421" w:rsidRPr="000103AC">
              <w:rPr>
                <w:rFonts w:ascii="Times New Roman" w:eastAsia="Times New Roman" w:hAnsi="Times New Roman"/>
                <w:sz w:val="24"/>
                <w:lang w:eastAsia="lv-LV"/>
              </w:rPr>
              <w:t>,</w:t>
            </w:r>
            <w:r w:rsidR="0077701B">
              <w:rPr>
                <w:rFonts w:ascii="Times New Roman" w:eastAsia="Times New Roman" w:hAnsi="Times New Roman"/>
                <w:sz w:val="24"/>
                <w:lang w:eastAsia="lv-LV"/>
              </w:rPr>
              <w:t xml:space="preserve"> kas</w:t>
            </w:r>
            <w:r w:rsidR="000E7421" w:rsidRPr="000103AC">
              <w:rPr>
                <w:rFonts w:ascii="Times New Roman" w:eastAsia="Times New Roman" w:hAnsi="Times New Roman"/>
                <w:sz w:val="24"/>
                <w:lang w:eastAsia="lv-LV"/>
              </w:rPr>
              <w:t xml:space="preserve"> </w:t>
            </w:r>
            <w:r w:rsidR="0077701B">
              <w:rPr>
                <w:rFonts w:ascii="Times New Roman" w:eastAsia="Times New Roman" w:hAnsi="Times New Roman"/>
                <w:sz w:val="24"/>
                <w:lang w:eastAsia="lv-LV"/>
              </w:rPr>
              <w:t>2018. gada 20</w:t>
            </w:r>
            <w:r w:rsidR="0077701B" w:rsidRPr="000103AC">
              <w:rPr>
                <w:rFonts w:ascii="Times New Roman" w:eastAsia="Times New Roman" w:hAnsi="Times New Roman"/>
                <w:sz w:val="24"/>
                <w:lang w:eastAsia="lv-LV"/>
              </w:rPr>
              <w:t>. </w:t>
            </w:r>
            <w:r w:rsidR="0077701B">
              <w:rPr>
                <w:rFonts w:ascii="Times New Roman" w:eastAsia="Times New Roman" w:hAnsi="Times New Roman"/>
                <w:sz w:val="24"/>
                <w:lang w:eastAsia="lv-LV"/>
              </w:rPr>
              <w:t>jūnijā</w:t>
            </w:r>
            <w:r w:rsidR="0077701B" w:rsidRPr="000103AC">
              <w:rPr>
                <w:rFonts w:ascii="Times New Roman" w:eastAsia="Times New Roman" w:hAnsi="Times New Roman"/>
                <w:sz w:val="24"/>
                <w:lang w:eastAsia="lv-LV"/>
              </w:rPr>
              <w:t xml:space="preserve"> </w:t>
            </w:r>
            <w:r w:rsidR="00AF5559">
              <w:rPr>
                <w:rFonts w:ascii="Times New Roman" w:eastAsia="Times New Roman" w:hAnsi="Times New Roman"/>
                <w:sz w:val="24"/>
                <w:lang w:eastAsia="lv-LV"/>
              </w:rPr>
              <w:t xml:space="preserve">Saeimā </w:t>
            </w:r>
            <w:r w:rsidR="0077701B">
              <w:rPr>
                <w:rFonts w:ascii="Times New Roman" w:eastAsia="Times New Roman" w:hAnsi="Times New Roman"/>
                <w:sz w:val="24"/>
                <w:lang w:eastAsia="lv-LV"/>
              </w:rPr>
              <w:t>ir pieņemts 2</w:t>
            </w:r>
            <w:r w:rsidR="00AF5559">
              <w:rPr>
                <w:rFonts w:ascii="Times New Roman" w:eastAsia="Times New Roman" w:hAnsi="Times New Roman"/>
                <w:sz w:val="24"/>
                <w:lang w:eastAsia="lv-LV"/>
              </w:rPr>
              <w:t>. lasījumā</w:t>
            </w:r>
            <w:r w:rsidR="00C50DF9">
              <w:rPr>
                <w:rFonts w:ascii="Times New Roman" w:eastAsia="Times New Roman" w:hAnsi="Times New Roman"/>
                <w:sz w:val="24"/>
                <w:lang w:eastAsia="lv-LV"/>
              </w:rPr>
              <w:t>;</w:t>
            </w:r>
          </w:p>
          <w:p w14:paraId="49F4407E" w14:textId="460E3EAB" w:rsidR="00C50DF9" w:rsidRPr="00D678A4" w:rsidRDefault="00C50DF9" w:rsidP="008E3881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sz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4. </w:t>
            </w:r>
            <w:r w:rsidRPr="006A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Likumprojekts “Grozījums Aizturēto personu turēšanas kārtības likumā”.</w:t>
            </w:r>
          </w:p>
        </w:tc>
      </w:tr>
      <w:tr w:rsidR="00F13FF0" w:rsidRPr="00B9527F" w14:paraId="27BA0D56" w14:textId="77777777" w:rsidTr="008F40A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46FE9" w14:textId="41D84094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6200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3A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4E7B79" w14:textId="50BF415C" w:rsidR="006A1899" w:rsidRDefault="00F36122" w:rsidP="006A1899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9">
              <w:rPr>
                <w:rFonts w:ascii="Times New Roman" w:hAnsi="Times New Roman" w:cs="Times New Roman"/>
                <w:sz w:val="24"/>
                <w:szCs w:val="24"/>
              </w:rPr>
              <w:t xml:space="preserve">Pašreiz </w:t>
            </w:r>
            <w:r w:rsidR="00C73816" w:rsidRPr="006A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Aizturēto personu turēšanas kārtības likumā</w:t>
            </w:r>
            <w:r w:rsidR="00C73816" w:rsidRPr="006A1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899" w:rsidRPr="006A18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38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1899" w:rsidRPr="006A1899">
              <w:rPr>
                <w:rFonts w:ascii="Times New Roman" w:hAnsi="Times New Roman" w:cs="Times New Roman"/>
                <w:sz w:val="24"/>
                <w:szCs w:val="24"/>
              </w:rPr>
              <w:t xml:space="preserve">panta devītā daļa paredz, ka </w:t>
            </w:r>
            <w:r w:rsidR="006A189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A1899" w:rsidRPr="006A1899">
              <w:rPr>
                <w:rFonts w:ascii="Times New Roman" w:hAnsi="Times New Roman" w:cs="Times New Roman"/>
                <w:sz w:val="24"/>
                <w:szCs w:val="24"/>
              </w:rPr>
              <w:t xml:space="preserve">iņas par aizturētajiem, aizturēto un to sevišķo pazīmju fotoattēlus, kā arī aizturēto </w:t>
            </w:r>
            <w:proofErr w:type="spellStart"/>
            <w:r w:rsidR="006A1899" w:rsidRPr="006A1899">
              <w:rPr>
                <w:rFonts w:ascii="Times New Roman" w:hAnsi="Times New Roman" w:cs="Times New Roman"/>
                <w:sz w:val="24"/>
                <w:szCs w:val="24"/>
              </w:rPr>
              <w:t>kriminālistiskos</w:t>
            </w:r>
            <w:proofErr w:type="spellEnd"/>
            <w:r w:rsidR="006A1899" w:rsidRPr="006A1899">
              <w:rPr>
                <w:rFonts w:ascii="Times New Roman" w:hAnsi="Times New Roman" w:cs="Times New Roman"/>
                <w:sz w:val="24"/>
                <w:szCs w:val="24"/>
              </w:rPr>
              <w:t xml:space="preserve"> raksturojumus policijas amatpersona reģistrē Integrētajā iekšlietu informācijas sistēmā.</w:t>
            </w:r>
            <w:r w:rsidR="006A1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F4A538" w14:textId="111C8AF3" w:rsidR="006A1899" w:rsidRDefault="006A1899" w:rsidP="00F36122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Ņemot vērā sagatavoto likump</w:t>
            </w:r>
            <w:r w:rsidRPr="00382704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DB01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“Grozījums Aizturēto personu turēšanas kārtības likumā”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kas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paredz izslēgt </w:t>
            </w:r>
            <w:r w:rsidR="00455F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Drošības policiju (turpmāk – Iestāde)</w:t>
            </w:r>
            <w:r w:rsidR="00455F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EB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Aizturēto personu </w:t>
            </w:r>
            <w:r w:rsidRPr="00981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turēšanas kārtības likuma darbības jomas attiecībā uz </w:t>
            </w:r>
            <w:r w:rsidR="00455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īslaicīgās aizturēšanas vietu izveidi Iestādē</w:t>
            </w:r>
            <w:r w:rsidR="00C50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 </w:t>
            </w:r>
            <w:r w:rsidR="00C50DF9">
              <w:rPr>
                <w:rFonts w:ascii="Times New Roman" w:hAnsi="Times New Roman" w:cs="Times New Roman"/>
                <w:sz w:val="24"/>
                <w:szCs w:val="24"/>
              </w:rPr>
              <w:t xml:space="preserve">Iestādi vairs nebūs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attiecināms </w:t>
            </w:r>
            <w:r w:rsidR="00455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</w:t>
            </w:r>
            <w:proofErr w:type="gramEnd"/>
            <w:r w:rsidR="00455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kabineta 2012. gada 2</w:t>
            </w:r>
            <w:r w:rsidR="00455F4D" w:rsidRPr="002F2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 </w:t>
            </w:r>
            <w:r w:rsidR="00455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oktobra noteikumu Nr. 673</w:t>
            </w:r>
            <w:r w:rsidR="00455F4D" w:rsidRPr="002F2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455F4D" w:rsidRPr="00F91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“</w:t>
            </w:r>
            <w:r w:rsidR="00455F4D" w:rsidRPr="00F9183C">
              <w:rPr>
                <w:rFonts w:ascii="Times New Roman" w:hAnsi="Times New Roman" w:cs="Times New Roman"/>
                <w:sz w:val="24"/>
                <w:szCs w:val="24"/>
              </w:rPr>
              <w:t xml:space="preserve">Personu </w:t>
            </w:r>
            <w:proofErr w:type="spellStart"/>
            <w:r w:rsidR="00455F4D" w:rsidRPr="00F9183C">
              <w:rPr>
                <w:rFonts w:ascii="Times New Roman" w:hAnsi="Times New Roman" w:cs="Times New Roman"/>
                <w:sz w:val="24"/>
                <w:szCs w:val="24"/>
              </w:rPr>
              <w:t>kriminālistiskā</w:t>
            </w:r>
            <w:proofErr w:type="spellEnd"/>
            <w:r w:rsidR="00455F4D" w:rsidRPr="00F9183C">
              <w:rPr>
                <w:rFonts w:ascii="Times New Roman" w:hAnsi="Times New Roman" w:cs="Times New Roman"/>
                <w:sz w:val="24"/>
                <w:szCs w:val="24"/>
              </w:rPr>
              <w:t xml:space="preserve"> raksturojuma un fotoattēlu reģistra noteikumi</w:t>
            </w:r>
            <w:r w:rsidR="00455F4D" w:rsidRPr="00F91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 (turpmāk – Noteikumi)</w:t>
            </w:r>
            <w:r w:rsidR="00455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regulējums. </w:t>
            </w:r>
          </w:p>
          <w:p w14:paraId="6B89FCF4" w14:textId="05DD55BD" w:rsidR="002D2B9D" w:rsidRPr="00123434" w:rsidRDefault="002D2B9D" w:rsidP="00CD4381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Līdz ar to Projekts paredz vienīgi tehnisku</w:t>
            </w:r>
            <w:r w:rsidR="007D41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grozījumu</w:t>
            </w:r>
            <w:r w:rsidR="00123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s, </w:t>
            </w:r>
            <w:r w:rsidR="00D9458F" w:rsidRPr="00123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svītrot</w:t>
            </w:r>
            <w:r w:rsidRPr="00123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F621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Iestādi</w:t>
            </w:r>
            <w:r w:rsidR="007D4142" w:rsidRPr="00123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no </w:t>
            </w:r>
            <w:r w:rsidR="00CB2AEC" w:rsidRPr="00123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Noteikumu </w:t>
            </w:r>
            <w:r w:rsidR="005E65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regulējuma</w:t>
            </w:r>
            <w:r w:rsidR="00C738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 kas paredz</w:t>
            </w:r>
            <w:r w:rsidR="00455F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pienākumu Iestādei ziņas par aizturētām personām iekļaut reģistrā 36 stundu laikā pēc to ievietošanas speciāli aprīkotās policijas telpās </w:t>
            </w:r>
            <w:r w:rsidR="00455F4D" w:rsidRPr="00F91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–</w:t>
            </w:r>
            <w:r w:rsidR="00455F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55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īslaicīgās aizturē</w:t>
            </w:r>
            <w:r w:rsidR="00455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šanas vietā un nosaka Iestādes atbildību par ziņu ticamību, autentiskumu un savlaicīgu iekļaušanu reģistrā, kā arī par šo </w:t>
            </w:r>
            <w:r w:rsidR="00CD4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Noteikumu pielikumā minēto obligāto tehnisko prasību ievērošanu. Minētie pienākumi un atbildība attiecībā uz Valsts policiju saglabājas.</w:t>
            </w:r>
          </w:p>
        </w:tc>
      </w:tr>
      <w:tr w:rsidR="00F13FF0" w:rsidRPr="00B9527F" w14:paraId="39F73ACE" w14:textId="77777777" w:rsidTr="008F40A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E56EA" w14:textId="20A78990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0B1B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D29DA9" w14:textId="01050388" w:rsidR="00AA3B77" w:rsidRPr="000E7421" w:rsidRDefault="00036D1F" w:rsidP="00F6215D">
            <w:pPr>
              <w:spacing w:after="0" w:line="240" w:lineRule="auto"/>
              <w:ind w:right="8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Iekšlietu ministrija, </w:t>
            </w:r>
            <w:r w:rsidR="00F621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Iestāde</w:t>
            </w:r>
            <w:r w:rsidR="008E38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F13FF0" w:rsidRPr="00B9527F" w14:paraId="03CD0B32" w14:textId="77777777" w:rsidTr="00C10A98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7C59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3A950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34724" w14:textId="77777777" w:rsidR="004D15A9" w:rsidRPr="00B9527F" w:rsidRDefault="00DC2A57" w:rsidP="0051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D4E8A" w:rsidRPr="00B9527F" w14:paraId="0225DD88" w14:textId="77777777" w:rsidTr="00C10A98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</w:tcPr>
          <w:p w14:paraId="6C332BD8" w14:textId="77777777" w:rsidR="00031256" w:rsidRPr="00B9527F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F13FF0" w:rsidRPr="00B9527F" w14:paraId="654B0191" w14:textId="77777777" w:rsidTr="00C10A98">
        <w:trPr>
          <w:trHeight w:val="555"/>
        </w:trPr>
        <w:tc>
          <w:tcPr>
            <w:tcW w:w="0" w:type="auto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B058CA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13FF0" w:rsidRPr="00B9527F" w14:paraId="60A946F9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813C2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A9D8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8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9B8F4" w14:textId="2C70654C" w:rsidR="00305493" w:rsidRPr="00F36122" w:rsidRDefault="00455F4D" w:rsidP="00F6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Projekts attiecas uz </w:t>
            </w:r>
            <w:r w:rsidRPr="00F36122">
              <w:rPr>
                <w:rFonts w:ascii="Times New Roman" w:hAnsi="Times New Roman"/>
                <w:sz w:val="24"/>
                <w:szCs w:val="24"/>
              </w:rPr>
              <w:t>amatpersonām, kuras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6122">
              <w:rPr>
                <w:rFonts w:ascii="Times New Roman" w:hAnsi="Times New Roman"/>
                <w:sz w:val="24"/>
                <w:szCs w:val="24"/>
              </w:rPr>
              <w:t xml:space="preserve"> līdz atbilstošo grozījumu Valsts drošības iestāžu likumā spēkā stāšanās brīdim</w:t>
            </w:r>
            <w:r>
              <w:rPr>
                <w:rFonts w:ascii="Times New Roman" w:hAnsi="Times New Roman"/>
                <w:sz w:val="24"/>
                <w:szCs w:val="24"/>
              </w:rPr>
              <w:t>, Iestādē</w:t>
            </w:r>
            <w:r w:rsidRPr="00F36122">
              <w:rPr>
                <w:rFonts w:ascii="Times New Roman" w:hAnsi="Times New Roman"/>
                <w:sz w:val="24"/>
                <w:szCs w:val="24"/>
              </w:rPr>
              <w:t xml:space="preserve"> ieņem amatu ar speciālo dienesta pakāpi.</w:t>
            </w:r>
          </w:p>
        </w:tc>
      </w:tr>
      <w:tr w:rsidR="00F13FF0" w:rsidRPr="00B9527F" w14:paraId="09227F87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4B298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145FE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728344" w14:textId="0DF35546" w:rsidR="001139C6" w:rsidRPr="00B9527F" w:rsidRDefault="008E3881" w:rsidP="008E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 w:rsidR="001139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13FF0" w:rsidRPr="00B9527F" w14:paraId="423B2CA8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31DE3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E37A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49BF42" w14:textId="2248B025" w:rsidR="00AF6DCA" w:rsidRPr="00AF6DCA" w:rsidRDefault="008E3881" w:rsidP="00A8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F13FF0" w:rsidRPr="00B9527F" w14:paraId="2EB5FC80" w14:textId="77777777" w:rsidTr="00A86704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CEF29" w14:textId="329EEF4A" w:rsidR="004D15A9" w:rsidRPr="00B9527F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FF8B3" w14:textId="4E4286FE" w:rsidR="004D15A9" w:rsidRPr="00B9527F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54A7CC" w14:textId="7E865BAF" w:rsidR="001C7A1E" w:rsidRPr="00B9527F" w:rsidRDefault="008E3881" w:rsidP="001C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A86704" w:rsidRPr="00B9527F" w14:paraId="36ED7869" w14:textId="77777777" w:rsidTr="004D15A9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E4FF0E" w14:textId="514A8361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196E49" w14:textId="65ED5C61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A8DB30" w14:textId="5DFDF597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A86704" w:rsidRPr="00305493" w14:paraId="40F2F543" w14:textId="77777777" w:rsidTr="00D313D5">
        <w:trPr>
          <w:trHeight w:val="345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14:paraId="16A4879B" w14:textId="77777777" w:rsidR="00A86704" w:rsidRPr="00305493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86704" w:rsidRPr="00B9527F" w14:paraId="024FD6D5" w14:textId="77777777" w:rsidTr="00D313D5">
        <w:trPr>
          <w:trHeight w:val="360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7EEC5" w14:textId="77777777" w:rsidR="00A86704" w:rsidRPr="00B9527F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A86704" w:rsidRPr="00B9527F" w14:paraId="06E2BF75" w14:textId="77777777" w:rsidTr="00D313D5">
        <w:trPr>
          <w:trHeight w:val="360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F165FF" w14:textId="21D279C0" w:rsidR="00A86704" w:rsidRPr="00B9527F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B95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EB11B7E" w14:textId="77777777" w:rsidR="00BB4D7E" w:rsidRDefault="00BB4D7E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"/>
        <w:gridCol w:w="2238"/>
        <w:gridCol w:w="6358"/>
      </w:tblGrid>
      <w:tr w:rsidR="000E7421" w:rsidRPr="00AF42F0" w14:paraId="487F6EC8" w14:textId="77777777" w:rsidTr="008E3881">
        <w:trPr>
          <w:trHeight w:val="450"/>
        </w:trPr>
        <w:tc>
          <w:tcPr>
            <w:tcW w:w="906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B8E03D" w14:textId="77777777" w:rsidR="000E7421" w:rsidRPr="000103AC" w:rsidRDefault="000E7421" w:rsidP="00B97FF9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E3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0E7421" w:rsidRPr="00AF42F0" w14:paraId="5EDDC4DD" w14:textId="77777777" w:rsidTr="008E3881">
        <w:tc>
          <w:tcPr>
            <w:tcW w:w="4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C9DAB4" w14:textId="77777777" w:rsidR="000E7421" w:rsidRPr="000103AC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D80261" w14:textId="121ACFEE" w:rsidR="000E7421" w:rsidRPr="000103AC" w:rsidRDefault="008E388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aistītie tiesību aktu projekti</w:t>
            </w:r>
          </w:p>
        </w:tc>
        <w:tc>
          <w:tcPr>
            <w:tcW w:w="63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5BB5BE" w14:textId="1EB9C0DE" w:rsidR="00D9458F" w:rsidRDefault="00D9458F" w:rsidP="008E3881">
            <w:pPr>
              <w:spacing w:after="0" w:line="240" w:lineRule="auto"/>
              <w:ind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9458F">
              <w:rPr>
                <w:rFonts w:ascii="Times New Roman" w:hAnsi="Times New Roman"/>
                <w:sz w:val="24"/>
                <w:szCs w:val="24"/>
              </w:rPr>
              <w:t>L</w:t>
            </w:r>
            <w:r w:rsidR="00F36122">
              <w:rPr>
                <w:rFonts w:ascii="Times New Roman" w:hAnsi="Times New Roman"/>
                <w:sz w:val="24"/>
                <w:szCs w:val="24"/>
              </w:rPr>
              <w:t>ikumprojekts</w:t>
            </w:r>
            <w:r w:rsidRPr="00D9458F">
              <w:rPr>
                <w:rFonts w:ascii="Times New Roman" w:hAnsi="Times New Roman"/>
                <w:sz w:val="24"/>
                <w:szCs w:val="24"/>
              </w:rPr>
              <w:t xml:space="preserve"> “Grozījumi Valsts drošības iestāžu likumā”</w:t>
            </w:r>
            <w:r w:rsidR="00777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0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(Nr. 1176/Lp12)</w:t>
            </w:r>
            <w:r w:rsidR="00F36122">
              <w:rPr>
                <w:rFonts w:ascii="Times New Roman" w:hAnsi="Times New Roman"/>
                <w:sz w:val="24"/>
                <w:szCs w:val="24"/>
              </w:rPr>
              <w:t>;</w:t>
            </w:r>
            <w:r w:rsidR="00777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015E5B" w14:textId="5876B483" w:rsidR="006A1899" w:rsidRPr="00D9458F" w:rsidRDefault="006A1899" w:rsidP="008E3881">
            <w:pPr>
              <w:spacing w:after="0" w:line="240" w:lineRule="auto"/>
              <w:ind w:right="10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>ikumprojekts “</w:t>
            </w:r>
            <w:r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Grozījumi Iekšlietu ministrijas sistēmas iestāžu un Ieslodzījuma vietu pārvaldes amatpersonu ar speciālajām dienesta pakāpēm dienesta gaitas likumā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”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(Nr. 1177/Lp12)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;</w:t>
            </w:r>
          </w:p>
          <w:p w14:paraId="2CB18949" w14:textId="77777777" w:rsidR="000E7421" w:rsidRDefault="006A1899" w:rsidP="008E3881">
            <w:pPr>
              <w:spacing w:after="0" w:line="240" w:lineRule="auto"/>
              <w:ind w:right="102"/>
              <w:contextualSpacing/>
              <w:jc w:val="both"/>
              <w:rPr>
                <w:rFonts w:ascii="Times New Roman" w:eastAsia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="00D9458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</w:t>
            </w:r>
            <w:r w:rsidR="0077701B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</w:t>
            </w:r>
            <w:r w:rsidR="0077701B">
              <w:rPr>
                <w:rFonts w:ascii="Times New Roman" w:eastAsia="Times New Roman" w:hAnsi="Times New Roman"/>
                <w:sz w:val="24"/>
                <w:lang w:eastAsia="lv-LV"/>
              </w:rPr>
              <w:t xml:space="preserve">ikumprojekts </w:t>
            </w:r>
            <w:r w:rsidR="0077701B">
              <w:rPr>
                <w:rFonts w:ascii="Times New Roman" w:hAnsi="Times New Roman"/>
                <w:sz w:val="24"/>
                <w:szCs w:val="24"/>
                <w:lang w:eastAsia="lv-LV"/>
              </w:rPr>
              <w:t>“</w:t>
            </w:r>
            <w:r w:rsidR="0077701B"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Grozījumi </w:t>
            </w:r>
            <w:r w:rsidR="007770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likumā “Par policiju” </w:t>
            </w:r>
            <w:r w:rsidR="0077701B" w:rsidRPr="000103AC">
              <w:rPr>
                <w:rFonts w:ascii="Times New Roman" w:eastAsia="Times New Roman" w:hAnsi="Times New Roman"/>
                <w:sz w:val="24"/>
                <w:lang w:eastAsia="lv-LV"/>
              </w:rPr>
              <w:t>(</w:t>
            </w:r>
            <w:r w:rsidR="0077701B">
              <w:rPr>
                <w:rFonts w:ascii="Times New Roman" w:eastAsia="Times New Roman" w:hAnsi="Times New Roman"/>
                <w:sz w:val="24"/>
                <w:lang w:eastAsia="lv-LV"/>
              </w:rPr>
              <w:t>Nr. 1181/Lp12</w:t>
            </w:r>
            <w:r w:rsidR="0077701B" w:rsidRPr="000103AC">
              <w:rPr>
                <w:rFonts w:ascii="Times New Roman" w:eastAsia="Times New Roman" w:hAnsi="Times New Roman"/>
                <w:sz w:val="24"/>
                <w:lang w:eastAsia="lv-LV"/>
              </w:rPr>
              <w:t>)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>;</w:t>
            </w:r>
          </w:p>
          <w:p w14:paraId="277216B4" w14:textId="4299F2A9" w:rsidR="006A1899" w:rsidRPr="000103AC" w:rsidRDefault="006A1899" w:rsidP="008E3881">
            <w:pPr>
              <w:spacing w:after="0" w:line="240" w:lineRule="auto"/>
              <w:ind w:right="10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eastAsia="lv-LV"/>
              </w:rPr>
              <w:t xml:space="preserve">4. </w:t>
            </w:r>
            <w:r w:rsidRPr="006A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Likumprojekts “Grozījums Aizturēto personu turēšanas kārtības likumā”.</w:t>
            </w:r>
          </w:p>
        </w:tc>
      </w:tr>
      <w:tr w:rsidR="000E7421" w:rsidRPr="000103AC" w14:paraId="1D8EDD11" w14:textId="77777777" w:rsidTr="008E3881">
        <w:tc>
          <w:tcPr>
            <w:tcW w:w="4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D64B71" w14:textId="31EC6FBD" w:rsidR="000E7421" w:rsidRPr="000103AC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19233D" w14:textId="77777777" w:rsidR="000E7421" w:rsidRPr="000103AC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63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D00CFB" w14:textId="22BBF7CA" w:rsidR="000E7421" w:rsidRPr="000103AC" w:rsidRDefault="00F6215D" w:rsidP="00EC034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Iestāde</w:t>
            </w:r>
            <w:r w:rsidR="00EC03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0E7421" w:rsidRPr="000103AC" w14:paraId="7728BF18" w14:textId="77777777" w:rsidTr="008E3881">
        <w:tc>
          <w:tcPr>
            <w:tcW w:w="4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C38D86" w14:textId="77777777" w:rsidR="000E7421" w:rsidRPr="000103AC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2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1917EF" w14:textId="77777777" w:rsidR="000E7421" w:rsidRPr="000103AC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3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B805E3" w14:textId="77777777" w:rsidR="000E7421" w:rsidRPr="000103AC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Nav.</w:t>
            </w:r>
          </w:p>
          <w:p w14:paraId="24C6BC0B" w14:textId="77777777" w:rsidR="000E7421" w:rsidRPr="000103AC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54070F28" w14:textId="77777777" w:rsidR="000E7421" w:rsidRDefault="000E7421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13FF0" w:rsidRPr="00B9527F" w14:paraId="114F8501" w14:textId="77777777" w:rsidTr="00494B8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9E4E8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13FF0" w:rsidRPr="00B9527F" w14:paraId="61E746A9" w14:textId="77777777" w:rsidTr="00494B8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AE4058" w14:textId="1041FE1C" w:rsidR="00494B83" w:rsidRPr="008A1CD4" w:rsidRDefault="008F40AA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494B83" w:rsidRPr="008A1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08EA14F" w14:textId="77777777" w:rsidR="004D15A9" w:rsidRPr="00B9527F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764"/>
      </w:tblGrid>
      <w:tr w:rsidR="00F13FF0" w:rsidRPr="00B9527F" w14:paraId="70733C20" w14:textId="77777777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CEF3FD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13FF0" w:rsidRPr="00B9527F" w14:paraId="69CC66BB" w14:textId="77777777" w:rsidTr="006C5402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68FBD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54FFBB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Plānotās sabiedrības līdzdalības un </w:t>
            </w: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komunikācijas aktivitātes saistībā ar projektu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E37A02" w14:textId="41E7AE5D" w:rsidR="008E4E93" w:rsidRPr="00BB4D7E" w:rsidRDefault="000E7421" w:rsidP="00F62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 xml:space="preserve">Sabiedrības līdzdalība nav plānota, jo </w:t>
            </w:r>
            <w:r w:rsidR="0012343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attieca</w:t>
            </w:r>
            <w:r w:rsidR="0012343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 uz atsevišķu personu loku – </w:t>
            </w:r>
            <w:r w:rsidR="00F621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Iestādes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amatpersonām ar 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speciālajām dienesta pakāpēm – un sabiedrību kopumā neietekmēs.</w:t>
            </w:r>
          </w:p>
        </w:tc>
      </w:tr>
      <w:tr w:rsidR="00F13FF0" w:rsidRPr="00B9527F" w14:paraId="64CAF9A5" w14:textId="77777777" w:rsidTr="006C5402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8E0320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1AD1BF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ADDB82" w14:textId="095EC28F" w:rsidR="004D15A9" w:rsidRPr="005F191C" w:rsidRDefault="00CD09EC" w:rsidP="00B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F13FF0" w:rsidRPr="00B9527F" w14:paraId="2699F20D" w14:textId="77777777" w:rsidTr="006C540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D80CAD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6B2B9A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749C38" w14:textId="177C4597" w:rsidR="004D15A9" w:rsidRPr="005F191C" w:rsidRDefault="00CD09EC" w:rsidP="001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4D15A9" w:rsidRPr="00B9527F" w14:paraId="0E937D8F" w14:textId="77777777" w:rsidTr="006C540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E7B12A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848D4C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D6BF5" w14:textId="77777777" w:rsidR="004D15A9" w:rsidRPr="00B9527F" w:rsidRDefault="00494B83" w:rsidP="0061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B448B79" w14:textId="77777777" w:rsidR="004D15A9" w:rsidRPr="00B9527F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764"/>
      </w:tblGrid>
      <w:tr w:rsidR="00F13FF0" w:rsidRPr="00B9527F" w14:paraId="79047FEC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78776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13FF0" w:rsidRPr="00B9527F" w14:paraId="144D72D6" w14:textId="77777777" w:rsidTr="006C5402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C7A91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E6F401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B9059" w14:textId="170E1F42" w:rsidR="004D15A9" w:rsidRPr="00CD09EC" w:rsidRDefault="00F6215D" w:rsidP="00CD09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Iestāde</w:t>
            </w:r>
            <w:r w:rsidR="00CD09E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F13FF0" w:rsidRPr="00B9527F" w14:paraId="35430141" w14:textId="77777777" w:rsidTr="006C5402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B40AC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D0AE2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31075871" w14:textId="77777777" w:rsidR="004D15A9" w:rsidRPr="00B9527F" w:rsidRDefault="004D15A9" w:rsidP="005F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B76D95" w14:textId="77777777" w:rsidR="00D9458F" w:rsidRPr="00D9458F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8F"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reorganizācija nebūs nepieciešama.</w:t>
            </w:r>
          </w:p>
          <w:p w14:paraId="2C10F62F" w14:textId="77777777" w:rsidR="00D9458F" w:rsidRPr="00D9458F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F3BFC7" w14:textId="77777777" w:rsidR="00D9458F" w:rsidRPr="00D9458F" w:rsidRDefault="00D9458F" w:rsidP="00D9458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8F">
              <w:rPr>
                <w:rFonts w:ascii="Times New Roman" w:hAnsi="Times New Roman"/>
                <w:sz w:val="24"/>
                <w:szCs w:val="24"/>
              </w:rPr>
              <w:t>Projekta izpilde notiks esošo pārvaldes funkciju ietvaros.</w:t>
            </w:r>
          </w:p>
          <w:p w14:paraId="744FD248" w14:textId="6DE9A6F8" w:rsidR="004D15A9" w:rsidRPr="001E57CB" w:rsidRDefault="004D15A9" w:rsidP="006C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B9527F" w14:paraId="5062E92A" w14:textId="77777777" w:rsidTr="006C5402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3F72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D5328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C0404" w14:textId="77777777" w:rsidR="004D15A9" w:rsidRPr="00B9527F" w:rsidRDefault="00494B83" w:rsidP="008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D97D6AE" w14:textId="77777777" w:rsidR="00BB1F46" w:rsidRPr="00B9527F" w:rsidRDefault="00BB1F46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3DD07" w14:textId="77777777" w:rsidR="004D15A9" w:rsidRPr="00B9527F" w:rsidRDefault="004D15A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0A35" w14:textId="77777777" w:rsidR="005F191C" w:rsidRPr="005F191C" w:rsidRDefault="005F191C" w:rsidP="00C0713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1C">
        <w:rPr>
          <w:rFonts w:ascii="Times New Roman" w:hAnsi="Times New Roman" w:cs="Times New Roman"/>
          <w:sz w:val="24"/>
          <w:szCs w:val="24"/>
        </w:rPr>
        <w:t>Iekšlietu ministrs</w:t>
      </w:r>
      <w:r w:rsidRPr="005F19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191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End"/>
      <w:r w:rsidRPr="005F191C">
        <w:rPr>
          <w:rFonts w:ascii="Times New Roman" w:hAnsi="Times New Roman" w:cs="Times New Roman"/>
          <w:sz w:val="24"/>
          <w:szCs w:val="24"/>
        </w:rPr>
        <w:t>R. Kozlovskis</w:t>
      </w:r>
    </w:p>
    <w:p w14:paraId="61C715BA" w14:textId="77777777" w:rsidR="00FC0DE9" w:rsidRDefault="00FC0DE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1E266" w14:textId="77777777" w:rsidR="00F6215D" w:rsidRDefault="00F6215D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8A22C" w14:textId="77777777" w:rsidR="006C5402" w:rsidRDefault="006C5402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C9C34" w14:textId="10CEC7BE" w:rsidR="005F191C" w:rsidRPr="005F191C" w:rsidRDefault="00FC0DE9" w:rsidP="006C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Vīza: </w:t>
      </w:r>
      <w:r w:rsidR="005F191C" w:rsidRPr="005F191C">
        <w:rPr>
          <w:rFonts w:ascii="Times New Roman" w:hAnsi="Times New Roman" w:cs="Times New Roman"/>
          <w:sz w:val="24"/>
          <w:szCs w:val="24"/>
        </w:rPr>
        <w:tab/>
        <w:t xml:space="preserve">valsts </w:t>
      </w:r>
      <w:r w:rsidR="005F191C">
        <w:rPr>
          <w:rFonts w:ascii="Times New Roman" w:hAnsi="Times New Roman" w:cs="Times New Roman"/>
          <w:sz w:val="24"/>
          <w:szCs w:val="24"/>
        </w:rPr>
        <w:t>sekretārs</w:t>
      </w:r>
      <w:proofErr w:type="gramStart"/>
      <w:r w:rsidR="005F191C" w:rsidRPr="005F19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191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C540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191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F191C" w:rsidRPr="005F191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5F191C" w:rsidRPr="005F191C">
        <w:rPr>
          <w:rFonts w:ascii="Times New Roman" w:hAnsi="Times New Roman" w:cs="Times New Roman"/>
          <w:sz w:val="24"/>
          <w:szCs w:val="24"/>
        </w:rPr>
        <w:t>Trofimovs</w:t>
      </w:r>
      <w:proofErr w:type="spellEnd"/>
    </w:p>
    <w:p w14:paraId="2A91475E" w14:textId="77777777" w:rsidR="005F191C" w:rsidRDefault="005F191C" w:rsidP="00C07135">
      <w:pPr>
        <w:spacing w:after="0" w:line="240" w:lineRule="auto"/>
        <w:jc w:val="both"/>
        <w:rPr>
          <w:sz w:val="28"/>
          <w:szCs w:val="28"/>
        </w:rPr>
      </w:pPr>
    </w:p>
    <w:p w14:paraId="226B97C6" w14:textId="77777777" w:rsidR="005F191C" w:rsidRDefault="005F191C" w:rsidP="00C07135">
      <w:pPr>
        <w:spacing w:after="0" w:line="240" w:lineRule="auto"/>
        <w:jc w:val="both"/>
        <w:rPr>
          <w:sz w:val="28"/>
          <w:szCs w:val="28"/>
        </w:rPr>
      </w:pPr>
    </w:p>
    <w:p w14:paraId="14AA4A5E" w14:textId="77777777" w:rsidR="005F191C" w:rsidRDefault="005F191C" w:rsidP="00C07135">
      <w:pPr>
        <w:spacing w:after="0" w:line="240" w:lineRule="auto"/>
        <w:jc w:val="both"/>
        <w:rPr>
          <w:sz w:val="28"/>
          <w:szCs w:val="28"/>
        </w:rPr>
      </w:pPr>
    </w:p>
    <w:p w14:paraId="75E7181A" w14:textId="77777777" w:rsidR="00F6215D" w:rsidRDefault="00F6215D" w:rsidP="00C07135">
      <w:pPr>
        <w:spacing w:after="0" w:line="240" w:lineRule="auto"/>
        <w:jc w:val="both"/>
        <w:rPr>
          <w:sz w:val="28"/>
          <w:szCs w:val="28"/>
        </w:rPr>
      </w:pPr>
    </w:p>
    <w:p w14:paraId="62B61211" w14:textId="77777777" w:rsidR="00F6215D" w:rsidRDefault="00F6215D" w:rsidP="00C07135">
      <w:pPr>
        <w:spacing w:after="0" w:line="240" w:lineRule="auto"/>
        <w:jc w:val="both"/>
        <w:rPr>
          <w:sz w:val="28"/>
          <w:szCs w:val="28"/>
        </w:rPr>
      </w:pPr>
    </w:p>
    <w:p w14:paraId="7DE004D7" w14:textId="77777777" w:rsidR="00F6215D" w:rsidRDefault="00F6215D" w:rsidP="00C07135">
      <w:pPr>
        <w:spacing w:after="0" w:line="240" w:lineRule="auto"/>
        <w:jc w:val="both"/>
        <w:rPr>
          <w:sz w:val="28"/>
          <w:szCs w:val="28"/>
        </w:rPr>
      </w:pPr>
    </w:p>
    <w:p w14:paraId="1626B72D" w14:textId="77777777" w:rsidR="00F6215D" w:rsidRDefault="00F6215D" w:rsidP="00C07135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14:paraId="63F3BDE8" w14:textId="77777777" w:rsidR="005F191C" w:rsidRPr="005F191C" w:rsidRDefault="005F191C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94B3E" w14:textId="78AF26DA" w:rsidR="005F191C" w:rsidRPr="0077701B" w:rsidRDefault="00455F4D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24.08</w:t>
      </w:r>
      <w:r w:rsidR="000A368D" w:rsidRPr="0077701B">
        <w:rPr>
          <w:rFonts w:ascii="Times New Roman" w:hAnsi="Times New Roman" w:cs="Times New Roman"/>
          <w:sz w:val="20"/>
          <w:szCs w:val="20"/>
        </w:rPr>
        <w:t>.2018</w:t>
      </w:r>
      <w:r w:rsidR="005F191C" w:rsidRPr="0077701B">
        <w:rPr>
          <w:rFonts w:ascii="Times New Roman" w:hAnsi="Times New Roman" w:cs="Times New Roman"/>
          <w:sz w:val="20"/>
          <w:szCs w:val="20"/>
        </w:rPr>
        <w:t>. 14:40</w:t>
      </w:r>
    </w:p>
    <w:p w14:paraId="7D585AD1" w14:textId="77777777" w:rsidR="005F191C" w:rsidRPr="0077701B" w:rsidRDefault="005F191C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01B">
        <w:rPr>
          <w:rFonts w:ascii="Times New Roman" w:hAnsi="Times New Roman" w:cs="Times New Roman"/>
          <w:sz w:val="20"/>
          <w:szCs w:val="20"/>
        </w:rPr>
        <w:fldChar w:fldCharType="begin"/>
      </w:r>
      <w:r w:rsidRPr="0077701B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77701B">
        <w:rPr>
          <w:rFonts w:ascii="Times New Roman" w:hAnsi="Times New Roman" w:cs="Times New Roman"/>
          <w:sz w:val="20"/>
          <w:szCs w:val="20"/>
        </w:rPr>
        <w:fldChar w:fldCharType="separate"/>
      </w:r>
      <w:r w:rsidR="00CD4381">
        <w:rPr>
          <w:rFonts w:ascii="Times New Roman" w:hAnsi="Times New Roman" w:cs="Times New Roman"/>
          <w:noProof/>
          <w:sz w:val="20"/>
          <w:szCs w:val="20"/>
        </w:rPr>
        <w:t>644</w:t>
      </w:r>
      <w:r w:rsidRPr="0077701B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1A10733" w14:textId="77777777" w:rsidR="005F191C" w:rsidRPr="005F191C" w:rsidRDefault="005F191C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01B">
        <w:rPr>
          <w:rFonts w:ascii="Times New Roman" w:hAnsi="Times New Roman" w:cs="Times New Roman"/>
          <w:sz w:val="20"/>
          <w:szCs w:val="20"/>
        </w:rPr>
        <w:t>67208949, juristi@dp.gov.lv</w:t>
      </w:r>
    </w:p>
    <w:p w14:paraId="126B7B9B" w14:textId="283CC147" w:rsidR="00841836" w:rsidRPr="005F191C" w:rsidRDefault="00CC756D" w:rsidP="00C07135">
      <w:pPr>
        <w:pStyle w:val="StyleRight"/>
        <w:spacing w:after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841836" w:rsidRPr="005F191C" w:rsidSect="00EE3498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22F4E" w14:textId="77777777" w:rsidR="00B8499A" w:rsidRDefault="00B8499A" w:rsidP="004D15A9">
      <w:pPr>
        <w:spacing w:after="0" w:line="240" w:lineRule="auto"/>
      </w:pPr>
      <w:r>
        <w:separator/>
      </w:r>
    </w:p>
  </w:endnote>
  <w:endnote w:type="continuationSeparator" w:id="0">
    <w:p w14:paraId="5F5C3EC8" w14:textId="77777777" w:rsidR="00B8499A" w:rsidRDefault="00B8499A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0BDB" w14:textId="1DC18CA2" w:rsidR="000E7421" w:rsidRPr="00F9183C" w:rsidRDefault="00455F4D" w:rsidP="00F9183C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IEMAnot_2408</w:t>
    </w:r>
    <w:r w:rsidR="00F9183C" w:rsidRPr="00F9183C">
      <w:rPr>
        <w:rFonts w:ascii="Times New Roman" w:hAnsi="Times New Roman" w:cs="Times New Roman"/>
        <w:sz w:val="20"/>
        <w:szCs w:val="20"/>
      </w:rPr>
      <w:t xml:space="preserve">2018_673_groz; Ministru kabineta noteikumu projekta “Grozījumi Ministru kabineta 2012. gada 2. oktobra noteikumos Nr. 673 “Personu </w:t>
    </w:r>
    <w:proofErr w:type="spellStart"/>
    <w:r w:rsidR="00F9183C" w:rsidRPr="00F9183C">
      <w:rPr>
        <w:rFonts w:ascii="Times New Roman" w:hAnsi="Times New Roman" w:cs="Times New Roman"/>
        <w:sz w:val="20"/>
        <w:szCs w:val="20"/>
      </w:rPr>
      <w:t>kriminālistiskā</w:t>
    </w:r>
    <w:proofErr w:type="spellEnd"/>
    <w:r w:rsidR="00F9183C" w:rsidRPr="00F9183C">
      <w:rPr>
        <w:rFonts w:ascii="Times New Roman" w:hAnsi="Times New Roman" w:cs="Times New Roman"/>
        <w:sz w:val="20"/>
        <w:szCs w:val="20"/>
      </w:rPr>
      <w:t xml:space="preserve"> raksturojuma un fotoattēlu reģistra noteikumi””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BB0B" w14:textId="7D7854E4" w:rsidR="00AF6DCA" w:rsidRPr="00F9183C" w:rsidRDefault="00455F4D" w:rsidP="005F191C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IEMAnot_2408</w:t>
    </w:r>
    <w:r w:rsidR="000A368D" w:rsidRPr="00F9183C">
      <w:rPr>
        <w:rFonts w:ascii="Times New Roman" w:hAnsi="Times New Roman" w:cs="Times New Roman"/>
        <w:sz w:val="20"/>
        <w:szCs w:val="20"/>
      </w:rPr>
      <w:t>2018</w:t>
    </w:r>
    <w:r w:rsidR="00F9183C" w:rsidRPr="00F9183C">
      <w:rPr>
        <w:rFonts w:ascii="Times New Roman" w:hAnsi="Times New Roman" w:cs="Times New Roman"/>
        <w:sz w:val="20"/>
        <w:szCs w:val="20"/>
      </w:rPr>
      <w:t>_673</w:t>
    </w:r>
    <w:r w:rsidR="0077701B" w:rsidRPr="00F9183C">
      <w:rPr>
        <w:rFonts w:ascii="Times New Roman" w:hAnsi="Times New Roman" w:cs="Times New Roman"/>
        <w:sz w:val="20"/>
        <w:szCs w:val="20"/>
      </w:rPr>
      <w:t>_groz</w:t>
    </w:r>
    <w:r w:rsidR="00AF6DCA" w:rsidRPr="00F9183C">
      <w:rPr>
        <w:rFonts w:ascii="Times New Roman" w:hAnsi="Times New Roman" w:cs="Times New Roman"/>
        <w:sz w:val="20"/>
        <w:szCs w:val="20"/>
      </w:rPr>
      <w:t xml:space="preserve">; </w:t>
    </w:r>
    <w:r w:rsidR="00EE3498" w:rsidRPr="00F9183C">
      <w:rPr>
        <w:rFonts w:ascii="Times New Roman" w:hAnsi="Times New Roman" w:cs="Times New Roman"/>
        <w:sz w:val="20"/>
        <w:szCs w:val="20"/>
      </w:rPr>
      <w:t>Ministru kabineta noteikumu p</w:t>
    </w:r>
    <w:r w:rsidR="000E7421" w:rsidRPr="00F9183C">
      <w:rPr>
        <w:rFonts w:ascii="Times New Roman" w:hAnsi="Times New Roman" w:cs="Times New Roman"/>
        <w:sz w:val="20"/>
        <w:szCs w:val="20"/>
      </w:rPr>
      <w:t>rojekta</w:t>
    </w:r>
    <w:r w:rsidR="00B64632" w:rsidRPr="00F9183C">
      <w:rPr>
        <w:rFonts w:ascii="Times New Roman" w:hAnsi="Times New Roman" w:cs="Times New Roman"/>
        <w:sz w:val="20"/>
        <w:szCs w:val="20"/>
      </w:rPr>
      <w:t xml:space="preserve"> “</w:t>
    </w:r>
    <w:r w:rsidR="00F9183C" w:rsidRPr="00F9183C">
      <w:rPr>
        <w:rFonts w:ascii="Times New Roman" w:hAnsi="Times New Roman" w:cs="Times New Roman"/>
        <w:sz w:val="20"/>
        <w:szCs w:val="20"/>
      </w:rPr>
      <w:t xml:space="preserve">Grozījumi Ministru kabineta 2012. gada 2. oktobra noteikumos Nr. 673 “Personu </w:t>
    </w:r>
    <w:proofErr w:type="spellStart"/>
    <w:r w:rsidR="00F9183C" w:rsidRPr="00F9183C">
      <w:rPr>
        <w:rFonts w:ascii="Times New Roman" w:hAnsi="Times New Roman" w:cs="Times New Roman"/>
        <w:sz w:val="20"/>
        <w:szCs w:val="20"/>
      </w:rPr>
      <w:t>kriminālistiskā</w:t>
    </w:r>
    <w:proofErr w:type="spellEnd"/>
    <w:r w:rsidR="00F9183C" w:rsidRPr="00F9183C">
      <w:rPr>
        <w:rFonts w:ascii="Times New Roman" w:hAnsi="Times New Roman" w:cs="Times New Roman"/>
        <w:sz w:val="20"/>
        <w:szCs w:val="20"/>
      </w:rPr>
      <w:t xml:space="preserve"> raksturojuma un fotoattēlu reģistra noteikumi</w:t>
    </w:r>
    <w:r w:rsidR="000E7421" w:rsidRPr="00F9183C">
      <w:rPr>
        <w:rFonts w:ascii="Times New Roman" w:hAnsi="Times New Roman" w:cs="Times New Roman"/>
        <w:sz w:val="20"/>
        <w:szCs w:val="20"/>
      </w:rPr>
      <w:t xml:space="preserve">”” </w:t>
    </w:r>
    <w:r w:rsidR="00AF6DCA" w:rsidRPr="00F9183C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2D3E2" w14:textId="77777777" w:rsidR="00B8499A" w:rsidRDefault="00B8499A" w:rsidP="004D15A9">
      <w:pPr>
        <w:spacing w:after="0" w:line="240" w:lineRule="auto"/>
      </w:pPr>
      <w:r>
        <w:separator/>
      </w:r>
    </w:p>
  </w:footnote>
  <w:footnote w:type="continuationSeparator" w:id="0">
    <w:p w14:paraId="542D5ECB" w14:textId="77777777" w:rsidR="00B8499A" w:rsidRDefault="00B8499A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B5EE4A" w14:textId="1E20428A" w:rsidR="00AF6DCA" w:rsidRPr="004D15A9" w:rsidRDefault="00AF6DCA" w:rsidP="005F191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438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8F9"/>
    <w:multiLevelType w:val="hybridMultilevel"/>
    <w:tmpl w:val="915CF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214A5"/>
    <w:multiLevelType w:val="hybridMultilevel"/>
    <w:tmpl w:val="6464D0F4"/>
    <w:lvl w:ilvl="0" w:tplc="6E24B8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49E9"/>
    <w:multiLevelType w:val="hybridMultilevel"/>
    <w:tmpl w:val="14B2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11ECD"/>
    <w:multiLevelType w:val="hybridMultilevel"/>
    <w:tmpl w:val="FC527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454B0"/>
    <w:multiLevelType w:val="hybridMultilevel"/>
    <w:tmpl w:val="375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02EC0"/>
    <w:multiLevelType w:val="hybridMultilevel"/>
    <w:tmpl w:val="AE52F11E"/>
    <w:lvl w:ilvl="0" w:tplc="1C6CC330">
      <w:start w:val="1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743D27CB"/>
    <w:multiLevelType w:val="hybridMultilevel"/>
    <w:tmpl w:val="EE5E191A"/>
    <w:lvl w:ilvl="0" w:tplc="831688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9A1236"/>
    <w:multiLevelType w:val="hybridMultilevel"/>
    <w:tmpl w:val="9912D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2403"/>
    <w:rsid w:val="00013B64"/>
    <w:rsid w:val="000158DF"/>
    <w:rsid w:val="0002190D"/>
    <w:rsid w:val="000223C5"/>
    <w:rsid w:val="00022FCC"/>
    <w:rsid w:val="0002314D"/>
    <w:rsid w:val="00023A6E"/>
    <w:rsid w:val="00025233"/>
    <w:rsid w:val="00026B70"/>
    <w:rsid w:val="00027590"/>
    <w:rsid w:val="00027620"/>
    <w:rsid w:val="00031256"/>
    <w:rsid w:val="00036D1F"/>
    <w:rsid w:val="00060BCA"/>
    <w:rsid w:val="000800E0"/>
    <w:rsid w:val="00080D8C"/>
    <w:rsid w:val="0008129B"/>
    <w:rsid w:val="00084728"/>
    <w:rsid w:val="000A2465"/>
    <w:rsid w:val="000A368D"/>
    <w:rsid w:val="000B228C"/>
    <w:rsid w:val="000B7854"/>
    <w:rsid w:val="000B7F85"/>
    <w:rsid w:val="000C12C0"/>
    <w:rsid w:val="000C24F2"/>
    <w:rsid w:val="000E05F5"/>
    <w:rsid w:val="000E7421"/>
    <w:rsid w:val="000F4961"/>
    <w:rsid w:val="00101101"/>
    <w:rsid w:val="00101CD5"/>
    <w:rsid w:val="00110EFE"/>
    <w:rsid w:val="001113D9"/>
    <w:rsid w:val="00112733"/>
    <w:rsid w:val="001139C6"/>
    <w:rsid w:val="00114EDA"/>
    <w:rsid w:val="001202FF"/>
    <w:rsid w:val="00122A6C"/>
    <w:rsid w:val="00123434"/>
    <w:rsid w:val="00130029"/>
    <w:rsid w:val="00132959"/>
    <w:rsid w:val="00147651"/>
    <w:rsid w:val="0015107E"/>
    <w:rsid w:val="00167254"/>
    <w:rsid w:val="00170024"/>
    <w:rsid w:val="0017030E"/>
    <w:rsid w:val="00171F7A"/>
    <w:rsid w:val="00176F15"/>
    <w:rsid w:val="00187543"/>
    <w:rsid w:val="001A27E7"/>
    <w:rsid w:val="001A452B"/>
    <w:rsid w:val="001C7A1E"/>
    <w:rsid w:val="001D3D28"/>
    <w:rsid w:val="001D4AC9"/>
    <w:rsid w:val="001E0CE5"/>
    <w:rsid w:val="001E57CB"/>
    <w:rsid w:val="00204677"/>
    <w:rsid w:val="0020705B"/>
    <w:rsid w:val="002072BF"/>
    <w:rsid w:val="00226D89"/>
    <w:rsid w:val="00231DFD"/>
    <w:rsid w:val="00233155"/>
    <w:rsid w:val="00241708"/>
    <w:rsid w:val="00247880"/>
    <w:rsid w:val="00251524"/>
    <w:rsid w:val="0028388D"/>
    <w:rsid w:val="002927A4"/>
    <w:rsid w:val="002B0CD9"/>
    <w:rsid w:val="002B2AB3"/>
    <w:rsid w:val="002B67E3"/>
    <w:rsid w:val="002C22FC"/>
    <w:rsid w:val="002C41DE"/>
    <w:rsid w:val="002C7356"/>
    <w:rsid w:val="002D060B"/>
    <w:rsid w:val="002D2810"/>
    <w:rsid w:val="002D2B9D"/>
    <w:rsid w:val="002E1613"/>
    <w:rsid w:val="002E4191"/>
    <w:rsid w:val="002E5359"/>
    <w:rsid w:val="002E655D"/>
    <w:rsid w:val="002F0D41"/>
    <w:rsid w:val="00305493"/>
    <w:rsid w:val="003141EE"/>
    <w:rsid w:val="00332A21"/>
    <w:rsid w:val="00336BFE"/>
    <w:rsid w:val="00346A5A"/>
    <w:rsid w:val="00366148"/>
    <w:rsid w:val="00367752"/>
    <w:rsid w:val="00371198"/>
    <w:rsid w:val="0037160C"/>
    <w:rsid w:val="0038224C"/>
    <w:rsid w:val="00382704"/>
    <w:rsid w:val="00383264"/>
    <w:rsid w:val="003922B0"/>
    <w:rsid w:val="00394BC1"/>
    <w:rsid w:val="003968AD"/>
    <w:rsid w:val="003A2A0B"/>
    <w:rsid w:val="003A5338"/>
    <w:rsid w:val="003B3543"/>
    <w:rsid w:val="003D7E9D"/>
    <w:rsid w:val="003E1C79"/>
    <w:rsid w:val="003E7472"/>
    <w:rsid w:val="003F5F0D"/>
    <w:rsid w:val="004131F6"/>
    <w:rsid w:val="0041691A"/>
    <w:rsid w:val="00417431"/>
    <w:rsid w:val="00417CF5"/>
    <w:rsid w:val="0042025D"/>
    <w:rsid w:val="00422B7A"/>
    <w:rsid w:val="00437441"/>
    <w:rsid w:val="00440DCC"/>
    <w:rsid w:val="004548A6"/>
    <w:rsid w:val="00455F4D"/>
    <w:rsid w:val="00461275"/>
    <w:rsid w:val="00466824"/>
    <w:rsid w:val="0047574C"/>
    <w:rsid w:val="00475F45"/>
    <w:rsid w:val="0048561D"/>
    <w:rsid w:val="00490B18"/>
    <w:rsid w:val="0049295E"/>
    <w:rsid w:val="00493164"/>
    <w:rsid w:val="00494B83"/>
    <w:rsid w:val="00497F79"/>
    <w:rsid w:val="004A29D6"/>
    <w:rsid w:val="004D15A9"/>
    <w:rsid w:val="004D36B2"/>
    <w:rsid w:val="004E2A41"/>
    <w:rsid w:val="004F3112"/>
    <w:rsid w:val="004F44DC"/>
    <w:rsid w:val="004F6F30"/>
    <w:rsid w:val="00507164"/>
    <w:rsid w:val="00507741"/>
    <w:rsid w:val="00507B11"/>
    <w:rsid w:val="00510282"/>
    <w:rsid w:val="00510E35"/>
    <w:rsid w:val="005137AA"/>
    <w:rsid w:val="00515CEE"/>
    <w:rsid w:val="00515DA1"/>
    <w:rsid w:val="00517F68"/>
    <w:rsid w:val="005206CA"/>
    <w:rsid w:val="00521EB3"/>
    <w:rsid w:val="00571733"/>
    <w:rsid w:val="00576583"/>
    <w:rsid w:val="0058231F"/>
    <w:rsid w:val="00585268"/>
    <w:rsid w:val="005857C1"/>
    <w:rsid w:val="005919F4"/>
    <w:rsid w:val="00593A3C"/>
    <w:rsid w:val="00595E1C"/>
    <w:rsid w:val="005A152B"/>
    <w:rsid w:val="005B0E9C"/>
    <w:rsid w:val="005B3047"/>
    <w:rsid w:val="005C20FF"/>
    <w:rsid w:val="005C54FB"/>
    <w:rsid w:val="005D315A"/>
    <w:rsid w:val="005D3283"/>
    <w:rsid w:val="005D4E8A"/>
    <w:rsid w:val="005E2ECE"/>
    <w:rsid w:val="005E5216"/>
    <w:rsid w:val="005E658A"/>
    <w:rsid w:val="005F191C"/>
    <w:rsid w:val="005F5203"/>
    <w:rsid w:val="00600FF0"/>
    <w:rsid w:val="00606DAF"/>
    <w:rsid w:val="00612A92"/>
    <w:rsid w:val="006200E8"/>
    <w:rsid w:val="00620E37"/>
    <w:rsid w:val="0062148C"/>
    <w:rsid w:val="00623931"/>
    <w:rsid w:val="00631CE4"/>
    <w:rsid w:val="00636793"/>
    <w:rsid w:val="00641442"/>
    <w:rsid w:val="00657AF5"/>
    <w:rsid w:val="00660136"/>
    <w:rsid w:val="00661558"/>
    <w:rsid w:val="0068034D"/>
    <w:rsid w:val="00692214"/>
    <w:rsid w:val="00693350"/>
    <w:rsid w:val="006A1899"/>
    <w:rsid w:val="006A2195"/>
    <w:rsid w:val="006A76EA"/>
    <w:rsid w:val="006B3585"/>
    <w:rsid w:val="006B7C6C"/>
    <w:rsid w:val="006C5402"/>
    <w:rsid w:val="006D377A"/>
    <w:rsid w:val="006D7850"/>
    <w:rsid w:val="006F0423"/>
    <w:rsid w:val="006F5E36"/>
    <w:rsid w:val="00705FA9"/>
    <w:rsid w:val="0071293B"/>
    <w:rsid w:val="00713854"/>
    <w:rsid w:val="00717394"/>
    <w:rsid w:val="00720D07"/>
    <w:rsid w:val="00722181"/>
    <w:rsid w:val="00723E36"/>
    <w:rsid w:val="007428C1"/>
    <w:rsid w:val="007467D9"/>
    <w:rsid w:val="00761117"/>
    <w:rsid w:val="0076457C"/>
    <w:rsid w:val="007659C2"/>
    <w:rsid w:val="007758DF"/>
    <w:rsid w:val="0077701B"/>
    <w:rsid w:val="0079081E"/>
    <w:rsid w:val="007A050E"/>
    <w:rsid w:val="007B514E"/>
    <w:rsid w:val="007B7F74"/>
    <w:rsid w:val="007C3DDB"/>
    <w:rsid w:val="007C5FF1"/>
    <w:rsid w:val="007C68F9"/>
    <w:rsid w:val="007D4142"/>
    <w:rsid w:val="007D5BC8"/>
    <w:rsid w:val="007E6B77"/>
    <w:rsid w:val="007F1C8A"/>
    <w:rsid w:val="007F2FAA"/>
    <w:rsid w:val="007F52F8"/>
    <w:rsid w:val="007F707B"/>
    <w:rsid w:val="00802FE7"/>
    <w:rsid w:val="0081203F"/>
    <w:rsid w:val="0082247C"/>
    <w:rsid w:val="00826B33"/>
    <w:rsid w:val="00841836"/>
    <w:rsid w:val="00860B63"/>
    <w:rsid w:val="008665E0"/>
    <w:rsid w:val="00886B4E"/>
    <w:rsid w:val="008A1CD4"/>
    <w:rsid w:val="008A6173"/>
    <w:rsid w:val="008B65D3"/>
    <w:rsid w:val="008B673D"/>
    <w:rsid w:val="008C477E"/>
    <w:rsid w:val="008D51E4"/>
    <w:rsid w:val="008D609C"/>
    <w:rsid w:val="008E2F21"/>
    <w:rsid w:val="008E3881"/>
    <w:rsid w:val="008E4346"/>
    <w:rsid w:val="008E4CAD"/>
    <w:rsid w:val="008E4E93"/>
    <w:rsid w:val="008E70AA"/>
    <w:rsid w:val="008F380F"/>
    <w:rsid w:val="008F40AA"/>
    <w:rsid w:val="008F4194"/>
    <w:rsid w:val="008F7F61"/>
    <w:rsid w:val="009100A2"/>
    <w:rsid w:val="009137D1"/>
    <w:rsid w:val="009138AC"/>
    <w:rsid w:val="00921C2B"/>
    <w:rsid w:val="00921F6D"/>
    <w:rsid w:val="00930DAF"/>
    <w:rsid w:val="00937BCA"/>
    <w:rsid w:val="00945BB6"/>
    <w:rsid w:val="009518B3"/>
    <w:rsid w:val="00952FF4"/>
    <w:rsid w:val="009536F4"/>
    <w:rsid w:val="009726CB"/>
    <w:rsid w:val="0097690A"/>
    <w:rsid w:val="00981061"/>
    <w:rsid w:val="0098464F"/>
    <w:rsid w:val="00986533"/>
    <w:rsid w:val="009922A5"/>
    <w:rsid w:val="0099258A"/>
    <w:rsid w:val="00997954"/>
    <w:rsid w:val="009A36EB"/>
    <w:rsid w:val="009B1B72"/>
    <w:rsid w:val="009B2E11"/>
    <w:rsid w:val="009B6C1D"/>
    <w:rsid w:val="009B739F"/>
    <w:rsid w:val="009E3428"/>
    <w:rsid w:val="009E44BF"/>
    <w:rsid w:val="009F14F6"/>
    <w:rsid w:val="00A00DFE"/>
    <w:rsid w:val="00A02CC5"/>
    <w:rsid w:val="00A07648"/>
    <w:rsid w:val="00A1270F"/>
    <w:rsid w:val="00A20195"/>
    <w:rsid w:val="00A21556"/>
    <w:rsid w:val="00A21699"/>
    <w:rsid w:val="00A313E1"/>
    <w:rsid w:val="00A37E28"/>
    <w:rsid w:val="00A432B1"/>
    <w:rsid w:val="00A4555F"/>
    <w:rsid w:val="00A53412"/>
    <w:rsid w:val="00A538EF"/>
    <w:rsid w:val="00A54978"/>
    <w:rsid w:val="00A559F5"/>
    <w:rsid w:val="00A64835"/>
    <w:rsid w:val="00A76D80"/>
    <w:rsid w:val="00A7720C"/>
    <w:rsid w:val="00A86704"/>
    <w:rsid w:val="00A87A29"/>
    <w:rsid w:val="00A91C11"/>
    <w:rsid w:val="00A94B78"/>
    <w:rsid w:val="00A95650"/>
    <w:rsid w:val="00AA3B77"/>
    <w:rsid w:val="00AB46DD"/>
    <w:rsid w:val="00AB6562"/>
    <w:rsid w:val="00AC6DCC"/>
    <w:rsid w:val="00AD5640"/>
    <w:rsid w:val="00AD7806"/>
    <w:rsid w:val="00AE0274"/>
    <w:rsid w:val="00AE0458"/>
    <w:rsid w:val="00AE7F1D"/>
    <w:rsid w:val="00AF5559"/>
    <w:rsid w:val="00AF6DCA"/>
    <w:rsid w:val="00B03071"/>
    <w:rsid w:val="00B16873"/>
    <w:rsid w:val="00B23A09"/>
    <w:rsid w:val="00B3105F"/>
    <w:rsid w:val="00B310C8"/>
    <w:rsid w:val="00B33104"/>
    <w:rsid w:val="00B41EE6"/>
    <w:rsid w:val="00B45F1E"/>
    <w:rsid w:val="00B478C9"/>
    <w:rsid w:val="00B620BC"/>
    <w:rsid w:val="00B64632"/>
    <w:rsid w:val="00B65B03"/>
    <w:rsid w:val="00B74BB5"/>
    <w:rsid w:val="00B82830"/>
    <w:rsid w:val="00B8454A"/>
    <w:rsid w:val="00B8499A"/>
    <w:rsid w:val="00B9527F"/>
    <w:rsid w:val="00BB1F46"/>
    <w:rsid w:val="00BB4D7E"/>
    <w:rsid w:val="00BC5520"/>
    <w:rsid w:val="00BC6584"/>
    <w:rsid w:val="00BD2256"/>
    <w:rsid w:val="00BE6A1C"/>
    <w:rsid w:val="00BE7666"/>
    <w:rsid w:val="00BF6C77"/>
    <w:rsid w:val="00C00150"/>
    <w:rsid w:val="00C07135"/>
    <w:rsid w:val="00C10A98"/>
    <w:rsid w:val="00C113C2"/>
    <w:rsid w:val="00C14FCB"/>
    <w:rsid w:val="00C20CC3"/>
    <w:rsid w:val="00C374DC"/>
    <w:rsid w:val="00C37C55"/>
    <w:rsid w:val="00C37C7A"/>
    <w:rsid w:val="00C40F88"/>
    <w:rsid w:val="00C50DF9"/>
    <w:rsid w:val="00C54BA3"/>
    <w:rsid w:val="00C73816"/>
    <w:rsid w:val="00C76567"/>
    <w:rsid w:val="00C81AAA"/>
    <w:rsid w:val="00C9337B"/>
    <w:rsid w:val="00C934D3"/>
    <w:rsid w:val="00CA11E0"/>
    <w:rsid w:val="00CB2AEC"/>
    <w:rsid w:val="00CB5963"/>
    <w:rsid w:val="00CB6B75"/>
    <w:rsid w:val="00CC36A4"/>
    <w:rsid w:val="00CC756D"/>
    <w:rsid w:val="00CD09EC"/>
    <w:rsid w:val="00CD4381"/>
    <w:rsid w:val="00CD5722"/>
    <w:rsid w:val="00CD791A"/>
    <w:rsid w:val="00CE00FF"/>
    <w:rsid w:val="00D02DFB"/>
    <w:rsid w:val="00D0424D"/>
    <w:rsid w:val="00D173E3"/>
    <w:rsid w:val="00D232BE"/>
    <w:rsid w:val="00D27B1B"/>
    <w:rsid w:val="00D313D5"/>
    <w:rsid w:val="00D332F3"/>
    <w:rsid w:val="00D37B45"/>
    <w:rsid w:val="00D456EF"/>
    <w:rsid w:val="00D6209F"/>
    <w:rsid w:val="00D651EE"/>
    <w:rsid w:val="00D678A4"/>
    <w:rsid w:val="00D76F34"/>
    <w:rsid w:val="00D85B1F"/>
    <w:rsid w:val="00D9458F"/>
    <w:rsid w:val="00D95D66"/>
    <w:rsid w:val="00D971D6"/>
    <w:rsid w:val="00DA29ED"/>
    <w:rsid w:val="00DA596D"/>
    <w:rsid w:val="00DB12BF"/>
    <w:rsid w:val="00DB2B8F"/>
    <w:rsid w:val="00DC2A57"/>
    <w:rsid w:val="00DC6050"/>
    <w:rsid w:val="00DD081E"/>
    <w:rsid w:val="00DE78C6"/>
    <w:rsid w:val="00E04927"/>
    <w:rsid w:val="00E04933"/>
    <w:rsid w:val="00E104A9"/>
    <w:rsid w:val="00E24388"/>
    <w:rsid w:val="00E3181A"/>
    <w:rsid w:val="00E329FA"/>
    <w:rsid w:val="00E32D61"/>
    <w:rsid w:val="00E40A6C"/>
    <w:rsid w:val="00E413E4"/>
    <w:rsid w:val="00E47BA2"/>
    <w:rsid w:val="00E53F95"/>
    <w:rsid w:val="00E60E48"/>
    <w:rsid w:val="00E62003"/>
    <w:rsid w:val="00E62E1A"/>
    <w:rsid w:val="00E66466"/>
    <w:rsid w:val="00E8125E"/>
    <w:rsid w:val="00E82732"/>
    <w:rsid w:val="00EA00E5"/>
    <w:rsid w:val="00EA2AAB"/>
    <w:rsid w:val="00EA5A6D"/>
    <w:rsid w:val="00EB180B"/>
    <w:rsid w:val="00EB7ED9"/>
    <w:rsid w:val="00EC034F"/>
    <w:rsid w:val="00EC0EBC"/>
    <w:rsid w:val="00ED573E"/>
    <w:rsid w:val="00EE26B6"/>
    <w:rsid w:val="00EE3498"/>
    <w:rsid w:val="00F02152"/>
    <w:rsid w:val="00F03B13"/>
    <w:rsid w:val="00F13FF0"/>
    <w:rsid w:val="00F24BD8"/>
    <w:rsid w:val="00F315AB"/>
    <w:rsid w:val="00F36122"/>
    <w:rsid w:val="00F50545"/>
    <w:rsid w:val="00F6215D"/>
    <w:rsid w:val="00F648E1"/>
    <w:rsid w:val="00F65E0B"/>
    <w:rsid w:val="00F6690F"/>
    <w:rsid w:val="00F733B7"/>
    <w:rsid w:val="00F74B8D"/>
    <w:rsid w:val="00F9183C"/>
    <w:rsid w:val="00F962F4"/>
    <w:rsid w:val="00F9667B"/>
    <w:rsid w:val="00F96AD4"/>
    <w:rsid w:val="00FA2F3F"/>
    <w:rsid w:val="00FB0FBF"/>
    <w:rsid w:val="00FC0DE9"/>
    <w:rsid w:val="00FC3B16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D80D"/>
  <w15:docId w15:val="{3F80543A-1625-4C58-BC99-C6E8690C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0549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60E8-A4CF-4963-AAC9-7E505317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669</Words>
  <Characters>4708</Characters>
  <DocSecurity>0</DocSecurity>
  <Lines>196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Likumprojekta "Grozījumi Publisku izklaides un svētku pasākumu drošības likumā" sākotnējās ietekmes novērtējuma ziņojums (anotācija)</vt:lpstr>
    </vt:vector>
  </TitlesOfParts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2018-06-29T06:14:00Z</cp:lastPrinted>
  <dcterms:created xsi:type="dcterms:W3CDTF">2018-08-22T12:09:00Z</dcterms:created>
  <dcterms:modified xsi:type="dcterms:W3CDTF">2018-08-23T12:32:00Z</dcterms:modified>
</cp:coreProperties>
</file>