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C503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1F446F35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</w:t>
      </w:r>
      <w:r w:rsidR="00723548">
        <w:rPr>
          <w:rFonts w:ascii="Times New Roman" w:hAnsi="Times New Roman" w:cs="Times New Roman"/>
          <w:b/>
          <w:sz w:val="28"/>
          <w:szCs w:val="28"/>
        </w:rPr>
        <w:t>sabiedrības vajadzībām</w:t>
      </w:r>
      <w:r w:rsidR="00FC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 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29336281" w:rsidR="00E110BB" w:rsidRPr="00152E6E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C5036B">
        <w:rPr>
          <w:rFonts w:ascii="Times New Roman" w:hAnsi="Times New Roman" w:cs="Times New Roman"/>
          <w:sz w:val="28"/>
          <w:szCs w:val="28"/>
        </w:rPr>
        <w:t>–</w:t>
      </w:r>
      <w:r w:rsidRPr="009135B1">
        <w:rPr>
          <w:rFonts w:ascii="Times New Roman" w:hAnsi="Times New Roman" w:cs="Times New Roman"/>
          <w:sz w:val="28"/>
          <w:szCs w:val="28"/>
        </w:rPr>
        <w:t xml:space="preserve"> šādus nekustamos īpašumus:</w:t>
      </w:r>
    </w:p>
    <w:p w14:paraId="5EA54CAC" w14:textId="3671DC60" w:rsidR="00EB4614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C8B">
        <w:rPr>
          <w:rFonts w:ascii="Times New Roman" w:hAnsi="Times New Roman" w:cs="Times New Roman"/>
          <w:sz w:val="28"/>
          <w:szCs w:val="28"/>
        </w:rPr>
        <w:t>1)</w:t>
      </w:r>
      <w:r w:rsidR="009135B1" w:rsidRPr="001D6C8B">
        <w:rPr>
          <w:rFonts w:ascii="Times New Roman" w:hAnsi="Times New Roman" w:cs="Times New Roman"/>
          <w:sz w:val="28"/>
          <w:szCs w:val="28"/>
        </w:rPr>
        <w:t xml:space="preserve"> </w:t>
      </w:r>
      <w:r w:rsidR="00BF3295" w:rsidRPr="00BF3295">
        <w:rPr>
          <w:rFonts w:ascii="Times New Roman" w:hAnsi="Times New Roman" w:cs="Times New Roman"/>
          <w:sz w:val="28"/>
          <w:szCs w:val="28"/>
        </w:rPr>
        <w:t>nekustamo īpašumu „Cielavas 1” Briģu pagastā, Ludzas novadā (nekustamā īpašuma kadastra Nr. 6846 009 0098</w:t>
      </w:r>
      <w:r w:rsidR="00BF3295">
        <w:rPr>
          <w:rFonts w:ascii="Times New Roman" w:hAnsi="Times New Roman" w:cs="Times New Roman"/>
          <w:sz w:val="28"/>
          <w:szCs w:val="28"/>
        </w:rPr>
        <w:t xml:space="preserve">, </w:t>
      </w:r>
      <w:r w:rsidR="00BD2584">
        <w:rPr>
          <w:rFonts w:ascii="Times New Roman" w:hAnsi="Times New Roman" w:cs="Times New Roman"/>
          <w:sz w:val="28"/>
          <w:szCs w:val="28"/>
        </w:rPr>
        <w:t>reģistrēts Rēzeknes tiesas zemesgrāmatu nodaļas Briģu pagasta zemesgrāmatas nodalījumā Nr.100000567102</w:t>
      </w:r>
      <w:r w:rsidR="00BF3295" w:rsidRPr="00BF3295">
        <w:rPr>
          <w:rFonts w:ascii="Times New Roman" w:hAnsi="Times New Roman" w:cs="Times New Roman"/>
          <w:sz w:val="28"/>
          <w:szCs w:val="28"/>
        </w:rPr>
        <w:t>) – zemes vienību (kadastra apzīmējums</w:t>
      </w:r>
      <w:r w:rsidR="00BD2584">
        <w:rPr>
          <w:rFonts w:ascii="Times New Roman" w:hAnsi="Times New Roman" w:cs="Times New Roman"/>
          <w:sz w:val="28"/>
          <w:szCs w:val="28"/>
        </w:rPr>
        <w:t xml:space="preserve"> 6846 009 0092) 0,74 ha platībā</w:t>
      </w:r>
      <w:r w:rsidR="00EB4614">
        <w:rPr>
          <w:rFonts w:ascii="Times New Roman" w:hAnsi="Times New Roman" w:cs="Times New Roman"/>
          <w:sz w:val="28"/>
          <w:szCs w:val="28"/>
        </w:rPr>
        <w:t>.</w:t>
      </w:r>
    </w:p>
    <w:p w14:paraId="7A03B8C5" w14:textId="5AA4DD16" w:rsidR="009135B1" w:rsidRPr="001D6C8B" w:rsidRDefault="00EB4614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3295" w:rsidRPr="00BF3295">
        <w:rPr>
          <w:rFonts w:ascii="Times New Roman" w:hAnsi="Times New Roman" w:cs="Times New Roman"/>
          <w:sz w:val="28"/>
          <w:szCs w:val="28"/>
        </w:rPr>
        <w:t xml:space="preserve">nekustamo īpašumu „Mežsētas 1” </w:t>
      </w:r>
      <w:r w:rsidR="00BD2584" w:rsidRPr="00BF3295">
        <w:rPr>
          <w:rFonts w:ascii="Times New Roman" w:hAnsi="Times New Roman" w:cs="Times New Roman"/>
          <w:sz w:val="28"/>
          <w:szCs w:val="28"/>
        </w:rPr>
        <w:t xml:space="preserve">Zaļesjes pagastā, Zilupes novadā </w:t>
      </w:r>
      <w:r w:rsidR="00BF3295" w:rsidRPr="00BF3295">
        <w:rPr>
          <w:rFonts w:ascii="Times New Roman" w:hAnsi="Times New Roman" w:cs="Times New Roman"/>
          <w:sz w:val="28"/>
          <w:szCs w:val="28"/>
        </w:rPr>
        <w:t>(nekustamā īpašuma kadastra Nr. 6896 003 0222</w:t>
      </w:r>
      <w:r w:rsidR="00BD2584">
        <w:rPr>
          <w:rFonts w:ascii="Times New Roman" w:hAnsi="Times New Roman" w:cs="Times New Roman"/>
          <w:sz w:val="28"/>
          <w:szCs w:val="28"/>
        </w:rPr>
        <w:t>, reģistrēts Rēzeknes tiesas Zaļesjes pagasta zemesgrāmatas nodalījumā Nr.100000567106</w:t>
      </w:r>
      <w:r w:rsidR="00BF3295" w:rsidRPr="00BF3295">
        <w:rPr>
          <w:rFonts w:ascii="Times New Roman" w:hAnsi="Times New Roman" w:cs="Times New Roman"/>
          <w:sz w:val="28"/>
          <w:szCs w:val="28"/>
        </w:rPr>
        <w:t>)</w:t>
      </w:r>
      <w:r w:rsidR="00BD2584">
        <w:rPr>
          <w:rFonts w:ascii="Times New Roman" w:hAnsi="Times New Roman" w:cs="Times New Roman"/>
          <w:sz w:val="28"/>
          <w:szCs w:val="28"/>
        </w:rPr>
        <w:t xml:space="preserve"> </w:t>
      </w:r>
      <w:r w:rsidR="00BF3295" w:rsidRPr="00BF3295">
        <w:rPr>
          <w:rFonts w:ascii="Times New Roman" w:hAnsi="Times New Roman" w:cs="Times New Roman"/>
          <w:sz w:val="28"/>
          <w:szCs w:val="28"/>
        </w:rPr>
        <w:t>– zemes vienību (kadastra apzīmējums 6896 003 0212) 0,0117 ha platībā</w:t>
      </w:r>
      <w:r w:rsidR="009135B1" w:rsidRPr="001D6C8B">
        <w:rPr>
          <w:rFonts w:ascii="Times New Roman" w:hAnsi="Times New Roman" w:cs="Times New Roman"/>
          <w:sz w:val="28"/>
          <w:szCs w:val="28"/>
        </w:rPr>
        <w:t>.</w:t>
      </w:r>
    </w:p>
    <w:p w14:paraId="7A03B8C9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A" w14:textId="1BDB6A00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1D6C8B">
        <w:rPr>
          <w:rFonts w:ascii="Times New Roman" w:hAnsi="Times New Roman" w:cs="Times New Roman"/>
          <w:sz w:val="28"/>
          <w:szCs w:val="28"/>
        </w:rPr>
        <w:t>pantā min</w:t>
      </w:r>
      <w:r w:rsidR="009D4753">
        <w:rPr>
          <w:rFonts w:ascii="Times New Roman" w:hAnsi="Times New Roman" w:cs="Times New Roman"/>
          <w:sz w:val="28"/>
          <w:szCs w:val="28"/>
        </w:rPr>
        <w:t>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11EBA918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>Iekšlietu ministrija normatīvajos aktos noteiktajā kārtībā nostiprina zemesgrāmatā valsts īpašuma tiesības Iekšlietu ministrijas personā uz šā likuma 1. pantā minētajiem nekustamajiem īpašumiem.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BAC508" w14:textId="7CC0C588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Ministru prezidents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Māris Kučinskis</w:t>
      </w:r>
    </w:p>
    <w:p w14:paraId="107D51A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C0AA" w14:textId="461F69B8" w:rsidR="00B016A4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3E27980D" w14:textId="10010D42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64AFC" w14:textId="77777777" w:rsidR="00541FEA" w:rsidRP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CFDCA" w14:textId="77777777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730729E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12BE4" w14:textId="56576D41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Vīza: valsts sekretārs  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Dimitrijs Trofimovs</w:t>
      </w:r>
    </w:p>
    <w:p w14:paraId="43ACDA74" w14:textId="49200EF0" w:rsidR="00B016A4" w:rsidRDefault="00B01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E9F2A3" w14:textId="77777777" w:rsidR="00BD2584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CF068D" w14:textId="77777777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3B034B" w14:textId="77777777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FA5DAB" w14:textId="77777777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E83878" w14:textId="77777777" w:rsidR="001539B3" w:rsidRDefault="001539B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F6C920" w14:textId="77777777" w:rsidR="00100964" w:rsidRPr="00541FEA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Liepiņš 29468263 </w:t>
      </w:r>
    </w:p>
    <w:p w14:paraId="7A03B8D7" w14:textId="430E552B" w:rsidR="00E110BB" w:rsidRDefault="00546526" w:rsidP="00541FE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016A4" w:rsidRPr="00541FEA">
          <w:rPr>
            <w:rFonts w:ascii="Times New Roman" w:hAnsi="Times New Roman" w:cs="Times New Roman"/>
            <w:sz w:val="20"/>
            <w:szCs w:val="20"/>
          </w:rPr>
          <w:t>gunars.liepins@agentura.iem.gov.lv</w:t>
        </w:r>
      </w:hyperlink>
    </w:p>
    <w:p w14:paraId="17E63980" w14:textId="77777777" w:rsidR="00BD2584" w:rsidRPr="00541FEA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C85375" w14:textId="50F7DE65" w:rsidR="00F73AC2" w:rsidRPr="00541FEA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>Būmeistere 67829885</w:t>
      </w:r>
    </w:p>
    <w:p w14:paraId="0B8A3AA1" w14:textId="76AFBCAE" w:rsidR="002B698B" w:rsidRPr="00541FEA" w:rsidRDefault="00546526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8" w:history="1">
        <w:r w:rsidR="002B698B" w:rsidRPr="00541FEA">
          <w:rPr>
            <w:rFonts w:ascii="Times New Roman" w:hAnsi="Times New Roman" w:cs="Times New Roman"/>
            <w:sz w:val="20"/>
            <w:szCs w:val="20"/>
          </w:rPr>
          <w:t>anete.bumeistere@agentura.iem.gov.lv</w:t>
        </w:r>
      </w:hyperlink>
      <w:r w:rsidR="002B698B"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sectPr w:rsidR="002B698B" w:rsidRPr="00541FEA" w:rsidSect="00E11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151F" w14:textId="77777777" w:rsidR="00546526" w:rsidRDefault="00546526" w:rsidP="007D0209">
      <w:pPr>
        <w:spacing w:after="0" w:line="240" w:lineRule="auto"/>
      </w:pPr>
      <w:r>
        <w:separator/>
      </w:r>
    </w:p>
  </w:endnote>
  <w:endnote w:type="continuationSeparator" w:id="0">
    <w:p w14:paraId="0435B256" w14:textId="77777777" w:rsidR="00546526" w:rsidRDefault="00546526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3CC0" w14:textId="77777777" w:rsidR="00B14D6C" w:rsidRDefault="00B14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0D0CDE05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1539B3">
      <w:rPr>
        <w:rFonts w:ascii="Times New Roman" w:hAnsi="Times New Roman" w:cs="Times New Roman"/>
      </w:rPr>
      <w:t>0308</w:t>
    </w:r>
    <w:bookmarkStart w:id="0" w:name="_GoBack"/>
    <w:bookmarkEnd w:id="0"/>
    <w:r w:rsidR="00BD2584">
      <w:rPr>
        <w:rFonts w:ascii="Times New Roman" w:hAnsi="Times New Roman" w:cs="Times New Roman"/>
      </w:rPr>
      <w:t>18_KF2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3FD0" w14:textId="77777777" w:rsidR="00B14D6C" w:rsidRDefault="00B14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96E0" w14:textId="77777777" w:rsidR="00546526" w:rsidRDefault="00546526" w:rsidP="007D0209">
      <w:pPr>
        <w:spacing w:after="0" w:line="240" w:lineRule="auto"/>
      </w:pPr>
      <w:r>
        <w:separator/>
      </w:r>
    </w:p>
  </w:footnote>
  <w:footnote w:type="continuationSeparator" w:id="0">
    <w:p w14:paraId="1BF19275" w14:textId="77777777" w:rsidR="00546526" w:rsidRDefault="00546526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07B0" w14:textId="77777777" w:rsidR="00B14D6C" w:rsidRDefault="00B14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AA84" w14:textId="77777777" w:rsidR="00B14D6C" w:rsidRDefault="00B14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BAC" w14:textId="77777777" w:rsidR="00B14D6C" w:rsidRDefault="00B14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100964"/>
    <w:rsid w:val="00152E6E"/>
    <w:rsid w:val="001539B3"/>
    <w:rsid w:val="001D6C8B"/>
    <w:rsid w:val="0021444B"/>
    <w:rsid w:val="002A7728"/>
    <w:rsid w:val="002B698B"/>
    <w:rsid w:val="002C5BE8"/>
    <w:rsid w:val="00313A61"/>
    <w:rsid w:val="00394D32"/>
    <w:rsid w:val="003A36EB"/>
    <w:rsid w:val="003B4DE4"/>
    <w:rsid w:val="003B578F"/>
    <w:rsid w:val="005170FC"/>
    <w:rsid w:val="00526725"/>
    <w:rsid w:val="00541FEA"/>
    <w:rsid w:val="00546526"/>
    <w:rsid w:val="005679A7"/>
    <w:rsid w:val="005D51DE"/>
    <w:rsid w:val="006154D9"/>
    <w:rsid w:val="00657A5E"/>
    <w:rsid w:val="006867DA"/>
    <w:rsid w:val="006C56A9"/>
    <w:rsid w:val="0070589D"/>
    <w:rsid w:val="00723548"/>
    <w:rsid w:val="00732A70"/>
    <w:rsid w:val="007D0209"/>
    <w:rsid w:val="00852173"/>
    <w:rsid w:val="0088354A"/>
    <w:rsid w:val="0088540B"/>
    <w:rsid w:val="009135B1"/>
    <w:rsid w:val="00993EB9"/>
    <w:rsid w:val="009D4753"/>
    <w:rsid w:val="00A90A93"/>
    <w:rsid w:val="00B006F7"/>
    <w:rsid w:val="00B016A4"/>
    <w:rsid w:val="00B14D6C"/>
    <w:rsid w:val="00B43257"/>
    <w:rsid w:val="00BA3358"/>
    <w:rsid w:val="00BD2584"/>
    <w:rsid w:val="00BF3295"/>
    <w:rsid w:val="00C5036B"/>
    <w:rsid w:val="00CE01ED"/>
    <w:rsid w:val="00D352F7"/>
    <w:rsid w:val="00D653BF"/>
    <w:rsid w:val="00D83CD8"/>
    <w:rsid w:val="00DA31C8"/>
    <w:rsid w:val="00DF1CA8"/>
    <w:rsid w:val="00E110BB"/>
    <w:rsid w:val="00E3729C"/>
    <w:rsid w:val="00E71B85"/>
    <w:rsid w:val="00EB4614"/>
    <w:rsid w:val="00ED0162"/>
    <w:rsid w:val="00F60367"/>
    <w:rsid w:val="00F73AC2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bumeistere@agentura.ie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unars.liepins@agentura.iem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4</cp:revision>
  <cp:lastPrinted>2017-05-11T13:04:00Z</cp:lastPrinted>
  <dcterms:created xsi:type="dcterms:W3CDTF">2018-07-02T16:12:00Z</dcterms:created>
  <dcterms:modified xsi:type="dcterms:W3CDTF">2018-08-03T07:02:00Z</dcterms:modified>
</cp:coreProperties>
</file>