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35156" w14:textId="77777777" w:rsidR="005B3CE3" w:rsidRDefault="005B3CE3" w:rsidP="00C91CA9">
      <w:pPr>
        <w:tabs>
          <w:tab w:val="left" w:pos="6663"/>
        </w:tabs>
        <w:rPr>
          <w:sz w:val="28"/>
          <w:szCs w:val="28"/>
        </w:rPr>
      </w:pPr>
    </w:p>
    <w:p w14:paraId="60C6B129" w14:textId="77777777" w:rsidR="005B3CE3" w:rsidRDefault="005B3CE3" w:rsidP="00C91CA9">
      <w:pPr>
        <w:tabs>
          <w:tab w:val="left" w:pos="6663"/>
        </w:tabs>
        <w:rPr>
          <w:sz w:val="28"/>
          <w:szCs w:val="28"/>
        </w:rPr>
      </w:pPr>
    </w:p>
    <w:p w14:paraId="671242E6" w14:textId="77777777" w:rsidR="005B3CE3" w:rsidRDefault="005B3CE3" w:rsidP="00C91CA9">
      <w:pPr>
        <w:tabs>
          <w:tab w:val="left" w:pos="6663"/>
        </w:tabs>
        <w:rPr>
          <w:sz w:val="28"/>
          <w:szCs w:val="28"/>
        </w:rPr>
      </w:pPr>
    </w:p>
    <w:p w14:paraId="2EB88E73" w14:textId="15989B94" w:rsidR="005B3CE3" w:rsidRPr="007779EA" w:rsidRDefault="005B3CE3" w:rsidP="00C91CA9">
      <w:pPr>
        <w:tabs>
          <w:tab w:val="left" w:pos="6663"/>
        </w:tabs>
        <w:rPr>
          <w:b/>
          <w:sz w:val="28"/>
          <w:szCs w:val="28"/>
        </w:rPr>
      </w:pPr>
      <w:r w:rsidRPr="007779EA">
        <w:rPr>
          <w:sz w:val="28"/>
          <w:szCs w:val="28"/>
        </w:rPr>
        <w:t>2018</w:t>
      </w:r>
      <w:r w:rsidR="0035108A">
        <w:rPr>
          <w:sz w:val="28"/>
          <w:szCs w:val="28"/>
        </w:rPr>
        <w:t>. </w:t>
      </w:r>
      <w:r w:rsidRPr="007779EA">
        <w:rPr>
          <w:sz w:val="28"/>
          <w:szCs w:val="28"/>
        </w:rPr>
        <w:t xml:space="preserve">gada </w:t>
      </w:r>
      <w:r w:rsidR="00332D01">
        <w:rPr>
          <w:sz w:val="28"/>
          <w:szCs w:val="28"/>
        </w:rPr>
        <w:t>7. augustā</w:t>
      </w:r>
      <w:r w:rsidRPr="007779EA">
        <w:rPr>
          <w:sz w:val="28"/>
          <w:szCs w:val="28"/>
        </w:rPr>
        <w:tab/>
        <w:t>Noteikumi Nr.</w:t>
      </w:r>
      <w:r w:rsidR="00332D01">
        <w:rPr>
          <w:sz w:val="28"/>
          <w:szCs w:val="28"/>
        </w:rPr>
        <w:t> 491</w:t>
      </w:r>
    </w:p>
    <w:p w14:paraId="793DAEC3" w14:textId="422F1BB8" w:rsidR="005B3CE3" w:rsidRPr="007779EA" w:rsidRDefault="005B3CE3" w:rsidP="00C91CA9">
      <w:pPr>
        <w:tabs>
          <w:tab w:val="left" w:pos="6663"/>
        </w:tabs>
        <w:rPr>
          <w:sz w:val="28"/>
          <w:szCs w:val="28"/>
        </w:rPr>
      </w:pPr>
      <w:r w:rsidRPr="007779EA">
        <w:rPr>
          <w:sz w:val="28"/>
          <w:szCs w:val="28"/>
        </w:rPr>
        <w:t>Rīgā</w:t>
      </w:r>
      <w:r w:rsidRPr="007779EA">
        <w:rPr>
          <w:sz w:val="28"/>
          <w:szCs w:val="28"/>
        </w:rPr>
        <w:tab/>
        <w:t>(prot</w:t>
      </w:r>
      <w:r w:rsidR="0035108A">
        <w:rPr>
          <w:sz w:val="28"/>
          <w:szCs w:val="28"/>
        </w:rPr>
        <w:t>. </w:t>
      </w:r>
      <w:r w:rsidRPr="007779EA">
        <w:rPr>
          <w:sz w:val="28"/>
          <w:szCs w:val="28"/>
        </w:rPr>
        <w:t>Nr</w:t>
      </w:r>
      <w:r w:rsidR="0035108A">
        <w:rPr>
          <w:sz w:val="28"/>
          <w:szCs w:val="28"/>
        </w:rPr>
        <w:t>. </w:t>
      </w:r>
      <w:r w:rsidR="00332D01">
        <w:rPr>
          <w:sz w:val="28"/>
          <w:szCs w:val="28"/>
        </w:rPr>
        <w:t>37 60</w:t>
      </w:r>
      <w:bookmarkStart w:id="0" w:name="_GoBack"/>
      <w:bookmarkEnd w:id="0"/>
      <w:r w:rsidR="0035108A">
        <w:rPr>
          <w:sz w:val="28"/>
          <w:szCs w:val="28"/>
        </w:rPr>
        <w:t>. </w:t>
      </w:r>
      <w:r w:rsidRPr="007779EA">
        <w:rPr>
          <w:sz w:val="28"/>
          <w:szCs w:val="28"/>
        </w:rPr>
        <w:t>§)</w:t>
      </w:r>
    </w:p>
    <w:p w14:paraId="35A6A70A" w14:textId="79EDB152" w:rsidR="00245BA9" w:rsidRPr="00EC4C2B" w:rsidRDefault="00245BA9" w:rsidP="005B3CE3">
      <w:pPr>
        <w:jc w:val="both"/>
        <w:rPr>
          <w:sz w:val="28"/>
          <w:szCs w:val="28"/>
        </w:rPr>
      </w:pPr>
    </w:p>
    <w:p w14:paraId="35A6A70C" w14:textId="061DB6F4" w:rsidR="00245BA9" w:rsidRPr="009E48DF" w:rsidRDefault="00245BA9" w:rsidP="005B3CE3">
      <w:pPr>
        <w:shd w:val="clear" w:color="auto" w:fill="FFFFFF"/>
        <w:suppressAutoHyphens w:val="0"/>
        <w:jc w:val="center"/>
        <w:rPr>
          <w:b/>
          <w:sz w:val="28"/>
        </w:rPr>
      </w:pPr>
      <w:r w:rsidRPr="00EC4C2B">
        <w:rPr>
          <w:b/>
          <w:sz w:val="28"/>
        </w:rPr>
        <w:t>Grozījum</w:t>
      </w:r>
      <w:r w:rsidR="00B3469F" w:rsidRPr="00EC4C2B">
        <w:rPr>
          <w:b/>
          <w:sz w:val="28"/>
        </w:rPr>
        <w:t>i</w:t>
      </w:r>
      <w:r w:rsidRPr="00EC4C2B">
        <w:rPr>
          <w:b/>
          <w:sz w:val="28"/>
        </w:rPr>
        <w:t xml:space="preserve"> Ministru kabineta 201</w:t>
      </w:r>
      <w:r w:rsidR="00CA5740">
        <w:rPr>
          <w:b/>
          <w:sz w:val="28"/>
        </w:rPr>
        <w:t>7</w:t>
      </w:r>
      <w:r w:rsidR="0035108A">
        <w:rPr>
          <w:b/>
          <w:sz w:val="28"/>
        </w:rPr>
        <w:t>. </w:t>
      </w:r>
      <w:r w:rsidR="005B3CE3">
        <w:rPr>
          <w:b/>
          <w:sz w:val="28"/>
        </w:rPr>
        <w:t>g</w:t>
      </w:r>
      <w:r w:rsidRPr="00EC4C2B">
        <w:rPr>
          <w:b/>
          <w:sz w:val="28"/>
        </w:rPr>
        <w:t xml:space="preserve">ada </w:t>
      </w:r>
      <w:r w:rsidR="009E48DF">
        <w:rPr>
          <w:b/>
          <w:sz w:val="28"/>
        </w:rPr>
        <w:t>25</w:t>
      </w:r>
      <w:r w:rsidR="0035108A">
        <w:rPr>
          <w:b/>
          <w:sz w:val="28"/>
        </w:rPr>
        <w:t>. </w:t>
      </w:r>
      <w:r w:rsidR="009E48DF">
        <w:rPr>
          <w:b/>
          <w:sz w:val="28"/>
        </w:rPr>
        <w:t>aprīļ</w:t>
      </w:r>
      <w:r w:rsidR="00CA5740">
        <w:rPr>
          <w:b/>
          <w:sz w:val="28"/>
        </w:rPr>
        <w:t>a</w:t>
      </w:r>
      <w:r w:rsidRPr="00EC4C2B">
        <w:rPr>
          <w:b/>
          <w:sz w:val="28"/>
        </w:rPr>
        <w:t xml:space="preserve"> noteikumos Nr</w:t>
      </w:r>
      <w:r w:rsidR="0035108A">
        <w:rPr>
          <w:b/>
          <w:sz w:val="28"/>
        </w:rPr>
        <w:t>. </w:t>
      </w:r>
      <w:r w:rsidR="009E48DF">
        <w:rPr>
          <w:b/>
          <w:sz w:val="28"/>
        </w:rPr>
        <w:t>225</w:t>
      </w:r>
      <w:r w:rsidRPr="00EC4C2B">
        <w:rPr>
          <w:b/>
          <w:sz w:val="28"/>
        </w:rPr>
        <w:t xml:space="preserve"> </w:t>
      </w:r>
      <w:r w:rsidR="005B3CE3">
        <w:rPr>
          <w:b/>
          <w:sz w:val="28"/>
        </w:rPr>
        <w:t>"</w:t>
      </w:r>
      <w:r w:rsidR="009E48DF" w:rsidRPr="009E48DF">
        <w:rPr>
          <w:b/>
          <w:sz w:val="28"/>
        </w:rPr>
        <w:t>Noteikumi par ārzemniekam nepieciešamo finanšu līdzekļu apmēru un finanšu līdzekļu esības konstatēšanu</w:t>
      </w:r>
      <w:r w:rsidR="005B3CE3">
        <w:rPr>
          <w:b/>
          <w:sz w:val="28"/>
        </w:rPr>
        <w:t>"</w:t>
      </w:r>
    </w:p>
    <w:p w14:paraId="35A6A70D" w14:textId="77777777" w:rsidR="00376D7E" w:rsidRPr="00490FE6" w:rsidRDefault="00376D7E" w:rsidP="0035108A">
      <w:pPr>
        <w:jc w:val="both"/>
        <w:rPr>
          <w:szCs w:val="28"/>
        </w:rPr>
      </w:pPr>
    </w:p>
    <w:p w14:paraId="35A6A70E" w14:textId="77777777" w:rsidR="00245BA9" w:rsidRPr="00EC4C2B" w:rsidRDefault="00245BA9" w:rsidP="005B3CE3">
      <w:pPr>
        <w:pStyle w:val="BodyText2"/>
        <w:ind w:left="4111"/>
        <w:jc w:val="right"/>
        <w:rPr>
          <w:sz w:val="28"/>
        </w:rPr>
      </w:pPr>
      <w:r w:rsidRPr="00EC4C2B">
        <w:rPr>
          <w:sz w:val="28"/>
        </w:rPr>
        <w:t>Izdoti saskaņā ar</w:t>
      </w:r>
    </w:p>
    <w:p w14:paraId="35A6A70F" w14:textId="77777777" w:rsidR="00245BA9" w:rsidRPr="00EC4C2B" w:rsidRDefault="00E041D9" w:rsidP="005B3CE3">
      <w:pPr>
        <w:pStyle w:val="BodyText2"/>
        <w:ind w:left="4111"/>
        <w:jc w:val="right"/>
        <w:rPr>
          <w:sz w:val="28"/>
          <w:szCs w:val="28"/>
        </w:rPr>
      </w:pPr>
      <w:hyperlink r:id="rId8" w:tgtFrame="_blank" w:history="1">
        <w:r w:rsidR="00E373BF" w:rsidRPr="00EC4C2B">
          <w:rPr>
            <w:rStyle w:val="Hyperlink"/>
            <w:color w:val="auto"/>
            <w:sz w:val="28"/>
            <w:szCs w:val="28"/>
            <w:u w:val="none"/>
          </w:rPr>
          <w:t>Imigrācijas</w:t>
        </w:r>
        <w:r w:rsidR="00245BA9" w:rsidRPr="00EC4C2B">
          <w:rPr>
            <w:rStyle w:val="Hyperlink"/>
            <w:color w:val="auto"/>
            <w:sz w:val="28"/>
            <w:szCs w:val="28"/>
            <w:u w:val="none"/>
          </w:rPr>
          <w:t xml:space="preserve"> likuma</w:t>
        </w:r>
      </w:hyperlink>
    </w:p>
    <w:p w14:paraId="25923F7E" w14:textId="23AA163A" w:rsidR="0035108A" w:rsidRDefault="009E48DF" w:rsidP="005B3CE3">
      <w:pPr>
        <w:pStyle w:val="BodyText2"/>
        <w:ind w:left="4111"/>
        <w:jc w:val="right"/>
        <w:rPr>
          <w:rStyle w:val="Hyperlink"/>
          <w:color w:val="auto"/>
          <w:sz w:val="28"/>
          <w:szCs w:val="28"/>
          <w:u w:val="none"/>
        </w:rPr>
      </w:pPr>
      <w:r w:rsidRPr="009E48DF">
        <w:rPr>
          <w:rStyle w:val="Hyperlink"/>
          <w:color w:val="auto"/>
          <w:sz w:val="28"/>
          <w:szCs w:val="28"/>
          <w:u w:val="none"/>
        </w:rPr>
        <w:t>4</w:t>
      </w:r>
      <w:r w:rsidR="0035108A">
        <w:rPr>
          <w:rStyle w:val="Hyperlink"/>
          <w:color w:val="auto"/>
          <w:sz w:val="28"/>
          <w:szCs w:val="28"/>
          <w:u w:val="none"/>
        </w:rPr>
        <w:t>. </w:t>
      </w:r>
      <w:r w:rsidRPr="009E48DF">
        <w:rPr>
          <w:rStyle w:val="Hyperlink"/>
          <w:color w:val="auto"/>
          <w:sz w:val="28"/>
          <w:szCs w:val="28"/>
          <w:u w:val="none"/>
        </w:rPr>
        <w:t>panta pirmās daļas 5</w:t>
      </w:r>
      <w:r w:rsidR="0035108A">
        <w:rPr>
          <w:rStyle w:val="Hyperlink"/>
          <w:color w:val="auto"/>
          <w:sz w:val="28"/>
          <w:szCs w:val="28"/>
          <w:u w:val="none"/>
        </w:rPr>
        <w:t>. </w:t>
      </w:r>
      <w:r w:rsidRPr="009E48DF">
        <w:rPr>
          <w:rStyle w:val="Hyperlink"/>
          <w:color w:val="auto"/>
          <w:sz w:val="28"/>
          <w:szCs w:val="28"/>
          <w:u w:val="none"/>
        </w:rPr>
        <w:t xml:space="preserve">punktu un </w:t>
      </w:r>
    </w:p>
    <w:p w14:paraId="35A6A710" w14:textId="7DCC66D7" w:rsidR="00245BA9" w:rsidRPr="009E48DF" w:rsidRDefault="009E48DF" w:rsidP="005B3CE3">
      <w:pPr>
        <w:pStyle w:val="BodyText2"/>
        <w:ind w:left="4111"/>
        <w:jc w:val="right"/>
        <w:rPr>
          <w:rStyle w:val="Hyperlink"/>
          <w:color w:val="auto"/>
          <w:u w:val="none"/>
        </w:rPr>
      </w:pPr>
      <w:r w:rsidRPr="009E48DF">
        <w:rPr>
          <w:rStyle w:val="Hyperlink"/>
          <w:color w:val="auto"/>
          <w:sz w:val="28"/>
          <w:szCs w:val="28"/>
          <w:u w:val="none"/>
        </w:rPr>
        <w:t>4.</w:t>
      </w:r>
      <w:r w:rsidRPr="009E48DF">
        <w:rPr>
          <w:rStyle w:val="Hyperlink"/>
          <w:color w:val="auto"/>
          <w:sz w:val="28"/>
          <w:szCs w:val="28"/>
          <w:u w:val="none"/>
          <w:vertAlign w:val="superscript"/>
        </w:rPr>
        <w:t>2</w:t>
      </w:r>
      <w:r w:rsidRPr="00706BD8">
        <w:rPr>
          <w:rStyle w:val="Hyperlink"/>
          <w:color w:val="auto"/>
          <w:sz w:val="28"/>
          <w:szCs w:val="28"/>
          <w:u w:val="none"/>
          <w:vertAlign w:val="superscript"/>
        </w:rPr>
        <w:t> </w:t>
      </w:r>
      <w:r w:rsidRPr="009E48DF">
        <w:rPr>
          <w:rStyle w:val="Hyperlink"/>
          <w:color w:val="auto"/>
          <w:sz w:val="28"/>
          <w:szCs w:val="28"/>
          <w:u w:val="none"/>
        </w:rPr>
        <w:t>panta trešo daļu</w:t>
      </w:r>
    </w:p>
    <w:p w14:paraId="2BE5BF60" w14:textId="77777777" w:rsidR="005B3CE3" w:rsidRDefault="005B3CE3" w:rsidP="005B3CE3">
      <w:pPr>
        <w:shd w:val="clear" w:color="auto" w:fill="FFFFFF"/>
        <w:suppressAutoHyphens w:val="0"/>
        <w:jc w:val="both"/>
        <w:rPr>
          <w:sz w:val="28"/>
          <w:szCs w:val="28"/>
          <w:lang w:eastAsia="en-US"/>
        </w:rPr>
      </w:pPr>
    </w:p>
    <w:p w14:paraId="35A6A711" w14:textId="64997A64" w:rsidR="00245BA9" w:rsidRPr="00706BD8" w:rsidRDefault="00245BA9" w:rsidP="00706BD8">
      <w:pPr>
        <w:shd w:val="clear" w:color="auto" w:fill="FFFFFF"/>
        <w:suppressAutoHyphens w:val="0"/>
        <w:ind w:right="-57" w:firstLine="709"/>
        <w:jc w:val="both"/>
        <w:rPr>
          <w:spacing w:val="-2"/>
          <w:sz w:val="28"/>
          <w:szCs w:val="28"/>
          <w:lang w:eastAsia="en-US"/>
        </w:rPr>
      </w:pPr>
      <w:r w:rsidRPr="00706BD8">
        <w:rPr>
          <w:spacing w:val="-2"/>
          <w:sz w:val="28"/>
          <w:szCs w:val="28"/>
          <w:lang w:eastAsia="en-US"/>
        </w:rPr>
        <w:t>Izdarīt Ministru kabineta 201</w:t>
      </w:r>
      <w:r w:rsidR="00CA5740" w:rsidRPr="00706BD8">
        <w:rPr>
          <w:spacing w:val="-2"/>
          <w:sz w:val="28"/>
          <w:szCs w:val="28"/>
          <w:lang w:eastAsia="en-US"/>
        </w:rPr>
        <w:t>7</w:t>
      </w:r>
      <w:r w:rsidR="0035108A" w:rsidRPr="00706BD8">
        <w:rPr>
          <w:spacing w:val="-2"/>
          <w:sz w:val="28"/>
          <w:szCs w:val="28"/>
          <w:lang w:eastAsia="en-US"/>
        </w:rPr>
        <w:t>. </w:t>
      </w:r>
      <w:r w:rsidR="005B3CE3" w:rsidRPr="00706BD8">
        <w:rPr>
          <w:spacing w:val="-2"/>
          <w:sz w:val="28"/>
          <w:szCs w:val="28"/>
          <w:lang w:eastAsia="en-US"/>
        </w:rPr>
        <w:t>g</w:t>
      </w:r>
      <w:r w:rsidRPr="00706BD8">
        <w:rPr>
          <w:spacing w:val="-2"/>
          <w:sz w:val="28"/>
          <w:szCs w:val="28"/>
          <w:lang w:eastAsia="en-US"/>
        </w:rPr>
        <w:t xml:space="preserve">ada </w:t>
      </w:r>
      <w:r w:rsidR="009E48DF" w:rsidRPr="00706BD8">
        <w:rPr>
          <w:spacing w:val="-2"/>
          <w:sz w:val="28"/>
          <w:szCs w:val="28"/>
          <w:lang w:eastAsia="en-US"/>
        </w:rPr>
        <w:t>25</w:t>
      </w:r>
      <w:r w:rsidR="0035108A" w:rsidRPr="00706BD8">
        <w:rPr>
          <w:spacing w:val="-2"/>
          <w:sz w:val="28"/>
          <w:szCs w:val="28"/>
          <w:lang w:eastAsia="en-US"/>
        </w:rPr>
        <w:t>. </w:t>
      </w:r>
      <w:r w:rsidR="009E48DF" w:rsidRPr="00706BD8">
        <w:rPr>
          <w:spacing w:val="-2"/>
          <w:sz w:val="28"/>
          <w:szCs w:val="28"/>
          <w:lang w:eastAsia="en-US"/>
        </w:rPr>
        <w:t>aprīļa</w:t>
      </w:r>
      <w:r w:rsidRPr="00706BD8">
        <w:rPr>
          <w:spacing w:val="-2"/>
          <w:sz w:val="28"/>
          <w:szCs w:val="28"/>
          <w:lang w:eastAsia="en-US"/>
        </w:rPr>
        <w:t xml:space="preserve"> noteikumos Nr</w:t>
      </w:r>
      <w:r w:rsidR="0035108A" w:rsidRPr="00706BD8">
        <w:rPr>
          <w:spacing w:val="-2"/>
          <w:sz w:val="28"/>
          <w:szCs w:val="28"/>
          <w:lang w:eastAsia="en-US"/>
        </w:rPr>
        <w:t>. </w:t>
      </w:r>
      <w:r w:rsidR="009E48DF" w:rsidRPr="00706BD8">
        <w:rPr>
          <w:spacing w:val="-2"/>
          <w:sz w:val="28"/>
          <w:szCs w:val="28"/>
          <w:lang w:eastAsia="en-US"/>
        </w:rPr>
        <w:t>22</w:t>
      </w:r>
      <w:r w:rsidR="00E373BF" w:rsidRPr="00706BD8">
        <w:rPr>
          <w:spacing w:val="-2"/>
          <w:sz w:val="28"/>
          <w:szCs w:val="28"/>
          <w:lang w:eastAsia="en-US"/>
        </w:rPr>
        <w:t>5</w:t>
      </w:r>
      <w:r w:rsidR="00CA5740" w:rsidRPr="00706BD8">
        <w:rPr>
          <w:spacing w:val="-2"/>
          <w:sz w:val="28"/>
          <w:szCs w:val="28"/>
          <w:lang w:eastAsia="en-US"/>
        </w:rPr>
        <w:t xml:space="preserve"> </w:t>
      </w:r>
      <w:r w:rsidR="005B3CE3" w:rsidRPr="00706BD8">
        <w:rPr>
          <w:spacing w:val="-2"/>
          <w:sz w:val="28"/>
          <w:lang w:eastAsia="en-US"/>
        </w:rPr>
        <w:t>"</w:t>
      </w:r>
      <w:r w:rsidR="009E48DF" w:rsidRPr="00706BD8">
        <w:rPr>
          <w:spacing w:val="-2"/>
          <w:sz w:val="28"/>
          <w:szCs w:val="28"/>
          <w:lang w:eastAsia="en-US"/>
        </w:rPr>
        <w:t>Noteikumi</w:t>
      </w:r>
      <w:r w:rsidR="009E48DF" w:rsidRPr="00706BD8">
        <w:rPr>
          <w:spacing w:val="-2"/>
          <w:sz w:val="28"/>
          <w:lang w:eastAsia="en-US"/>
        </w:rPr>
        <w:t xml:space="preserve"> par ārzemniekam nepieciešamo finanšu līdzekļu apmēru un finanšu līdzekļu esības konstatēšanu</w:t>
      </w:r>
      <w:r w:rsidR="005B3CE3" w:rsidRPr="00706BD8">
        <w:rPr>
          <w:spacing w:val="-2"/>
          <w:sz w:val="28"/>
          <w:lang w:eastAsia="en-US"/>
        </w:rPr>
        <w:t>"</w:t>
      </w:r>
      <w:r w:rsidR="009E48DF" w:rsidRPr="00706BD8">
        <w:rPr>
          <w:spacing w:val="-2"/>
          <w:sz w:val="28"/>
          <w:lang w:eastAsia="en-US"/>
        </w:rPr>
        <w:t xml:space="preserve"> </w:t>
      </w:r>
      <w:r w:rsidRPr="00706BD8">
        <w:rPr>
          <w:spacing w:val="-2"/>
          <w:sz w:val="28"/>
          <w:szCs w:val="28"/>
          <w:lang w:eastAsia="en-US"/>
        </w:rPr>
        <w:t>(Latvijas Vēstnesis, 201</w:t>
      </w:r>
      <w:r w:rsidR="00CA5740" w:rsidRPr="00706BD8">
        <w:rPr>
          <w:spacing w:val="-2"/>
          <w:sz w:val="28"/>
          <w:szCs w:val="28"/>
          <w:lang w:eastAsia="en-US"/>
        </w:rPr>
        <w:t>7</w:t>
      </w:r>
      <w:r w:rsidRPr="00706BD8">
        <w:rPr>
          <w:spacing w:val="-2"/>
          <w:sz w:val="28"/>
          <w:szCs w:val="28"/>
          <w:lang w:eastAsia="en-US"/>
        </w:rPr>
        <w:t xml:space="preserve">, </w:t>
      </w:r>
      <w:r w:rsidR="009E48DF" w:rsidRPr="00706BD8">
        <w:rPr>
          <w:spacing w:val="-2"/>
          <w:sz w:val="28"/>
          <w:szCs w:val="28"/>
          <w:lang w:eastAsia="en-US"/>
        </w:rPr>
        <w:t>9</w:t>
      </w:r>
      <w:r w:rsidR="00CA5740" w:rsidRPr="00706BD8">
        <w:rPr>
          <w:spacing w:val="-2"/>
          <w:sz w:val="28"/>
          <w:szCs w:val="28"/>
          <w:lang w:eastAsia="en-US"/>
        </w:rPr>
        <w:t>7</w:t>
      </w:r>
      <w:r w:rsidR="0035108A" w:rsidRPr="00706BD8">
        <w:rPr>
          <w:spacing w:val="-2"/>
          <w:sz w:val="28"/>
          <w:szCs w:val="28"/>
          <w:lang w:eastAsia="en-US"/>
        </w:rPr>
        <w:t>. </w:t>
      </w:r>
      <w:r w:rsidRPr="00706BD8">
        <w:rPr>
          <w:spacing w:val="-2"/>
          <w:sz w:val="28"/>
          <w:szCs w:val="28"/>
          <w:lang w:eastAsia="en-US"/>
        </w:rPr>
        <w:t>nr</w:t>
      </w:r>
      <w:r w:rsidR="00CA5740" w:rsidRPr="00706BD8">
        <w:rPr>
          <w:spacing w:val="-2"/>
          <w:sz w:val="28"/>
          <w:szCs w:val="28"/>
          <w:lang w:eastAsia="en-US"/>
        </w:rPr>
        <w:t>.</w:t>
      </w:r>
      <w:r w:rsidRPr="00706BD8">
        <w:rPr>
          <w:spacing w:val="-2"/>
          <w:sz w:val="28"/>
          <w:szCs w:val="28"/>
          <w:lang w:eastAsia="en-US"/>
        </w:rPr>
        <w:t>) šādu</w:t>
      </w:r>
      <w:r w:rsidR="00B3469F" w:rsidRPr="00706BD8">
        <w:rPr>
          <w:spacing w:val="-2"/>
          <w:sz w:val="28"/>
          <w:szCs w:val="28"/>
          <w:lang w:eastAsia="en-US"/>
        </w:rPr>
        <w:t>s</w:t>
      </w:r>
      <w:r w:rsidRPr="00706BD8">
        <w:rPr>
          <w:spacing w:val="-2"/>
          <w:sz w:val="28"/>
          <w:szCs w:val="28"/>
          <w:lang w:eastAsia="en-US"/>
        </w:rPr>
        <w:t xml:space="preserve"> grozījumu</w:t>
      </w:r>
      <w:r w:rsidR="00B3469F" w:rsidRPr="00706BD8">
        <w:rPr>
          <w:spacing w:val="-2"/>
          <w:sz w:val="28"/>
          <w:szCs w:val="28"/>
          <w:lang w:eastAsia="en-US"/>
        </w:rPr>
        <w:t>s</w:t>
      </w:r>
      <w:r w:rsidRPr="00706BD8">
        <w:rPr>
          <w:spacing w:val="-2"/>
          <w:sz w:val="28"/>
          <w:szCs w:val="28"/>
          <w:lang w:eastAsia="en-US"/>
        </w:rPr>
        <w:t>:</w:t>
      </w:r>
    </w:p>
    <w:p w14:paraId="35A6A712" w14:textId="77777777" w:rsidR="009E48DF" w:rsidRPr="00EC4C2B" w:rsidRDefault="009E48DF" w:rsidP="0035108A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en-US"/>
        </w:rPr>
      </w:pPr>
    </w:p>
    <w:p w14:paraId="35A6A713" w14:textId="405132BF" w:rsidR="00BB676D" w:rsidRDefault="0035108A" w:rsidP="009543F5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1. </w:t>
      </w:r>
      <w:r w:rsidR="00AD2A8D">
        <w:rPr>
          <w:sz w:val="28"/>
          <w:szCs w:val="28"/>
          <w:lang w:eastAsia="en-US"/>
        </w:rPr>
        <w:t>I</w:t>
      </w:r>
      <w:r w:rsidR="00BB676D">
        <w:rPr>
          <w:sz w:val="28"/>
          <w:szCs w:val="28"/>
          <w:lang w:eastAsia="en-US"/>
        </w:rPr>
        <w:t>zteikt 3</w:t>
      </w:r>
      <w:r>
        <w:rPr>
          <w:sz w:val="28"/>
          <w:szCs w:val="28"/>
          <w:lang w:eastAsia="en-US"/>
        </w:rPr>
        <w:t>. </w:t>
      </w:r>
      <w:r w:rsidR="00BB676D">
        <w:rPr>
          <w:sz w:val="28"/>
          <w:szCs w:val="28"/>
          <w:lang w:eastAsia="en-US"/>
        </w:rPr>
        <w:t>punktu šādā redakcijā:</w:t>
      </w:r>
    </w:p>
    <w:p w14:paraId="08C70A94" w14:textId="77777777" w:rsidR="005B3CE3" w:rsidRDefault="005B3CE3" w:rsidP="009543F5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</w:p>
    <w:p w14:paraId="35A6A714" w14:textId="1A007D69" w:rsidR="00BB676D" w:rsidRDefault="005B3CE3" w:rsidP="002C26D0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"</w:t>
      </w:r>
      <w:r w:rsidR="00BB676D" w:rsidRPr="00BB676D">
        <w:rPr>
          <w:sz w:val="28"/>
          <w:szCs w:val="28"/>
          <w:lang w:eastAsia="en-US"/>
        </w:rPr>
        <w:t>3</w:t>
      </w:r>
      <w:r w:rsidR="0035108A">
        <w:rPr>
          <w:sz w:val="28"/>
          <w:szCs w:val="28"/>
          <w:lang w:eastAsia="en-US"/>
        </w:rPr>
        <w:t>. </w:t>
      </w:r>
      <w:r w:rsidR="00BB676D" w:rsidRPr="00BB676D">
        <w:rPr>
          <w:sz w:val="28"/>
          <w:szCs w:val="28"/>
          <w:lang w:eastAsia="en-US"/>
        </w:rPr>
        <w:t>Finanšu līdzekļu esību atbilstoši kompetencei konstatē Latvijas Republikas diplomātiskās un konsulārās pārstāvniecības (turpmāk – pārstāvniecība), Valsts robežsardze vai pārvalde</w:t>
      </w:r>
      <w:r w:rsidR="009543F5">
        <w:rPr>
          <w:sz w:val="28"/>
          <w:szCs w:val="28"/>
          <w:lang w:eastAsia="en-US"/>
        </w:rPr>
        <w:t>.</w:t>
      </w:r>
      <w:r w:rsidR="009543F5" w:rsidRPr="009543F5">
        <w:rPr>
          <w:sz w:val="28"/>
          <w:szCs w:val="28"/>
          <w:lang w:eastAsia="en-US"/>
        </w:rPr>
        <w:t xml:space="preserve"> </w:t>
      </w:r>
      <w:r w:rsidR="009543F5" w:rsidRPr="00BB676D">
        <w:rPr>
          <w:sz w:val="28"/>
          <w:szCs w:val="28"/>
          <w:lang w:eastAsia="en-US"/>
        </w:rPr>
        <w:t xml:space="preserve">Finanšu </w:t>
      </w:r>
      <w:r w:rsidR="009543F5">
        <w:rPr>
          <w:sz w:val="28"/>
          <w:szCs w:val="28"/>
          <w:lang w:eastAsia="en-US"/>
        </w:rPr>
        <w:t xml:space="preserve">līdzekļu </w:t>
      </w:r>
      <w:r w:rsidR="009543F5" w:rsidRPr="00BB676D">
        <w:rPr>
          <w:sz w:val="28"/>
          <w:szCs w:val="28"/>
          <w:lang w:eastAsia="en-US"/>
        </w:rPr>
        <w:t>p</w:t>
      </w:r>
      <w:r w:rsidR="009543F5">
        <w:rPr>
          <w:sz w:val="28"/>
          <w:szCs w:val="28"/>
          <w:lang w:eastAsia="en-US"/>
        </w:rPr>
        <w:t>ietiekamību nosaka, individuāli izvērtējot katr</w:t>
      </w:r>
      <w:r w:rsidR="002C26D0">
        <w:rPr>
          <w:sz w:val="28"/>
          <w:szCs w:val="28"/>
          <w:lang w:eastAsia="en-US"/>
        </w:rPr>
        <w:t>u</w:t>
      </w:r>
      <w:r w:rsidR="009543F5">
        <w:rPr>
          <w:sz w:val="28"/>
          <w:szCs w:val="28"/>
          <w:lang w:eastAsia="en-US"/>
        </w:rPr>
        <w:t xml:space="preserve"> pieteikum</w:t>
      </w:r>
      <w:r w:rsidR="002C26D0">
        <w:rPr>
          <w:sz w:val="28"/>
          <w:szCs w:val="28"/>
          <w:lang w:eastAsia="en-US"/>
        </w:rPr>
        <w:t>u</w:t>
      </w:r>
      <w:r w:rsidR="00AD2A8D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"</w:t>
      </w:r>
    </w:p>
    <w:p w14:paraId="7018BB78" w14:textId="77777777" w:rsidR="005B3CE3" w:rsidRDefault="005B3CE3" w:rsidP="0035108A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</w:p>
    <w:p w14:paraId="35A6A715" w14:textId="48F99594" w:rsidR="00073619" w:rsidRDefault="0035108A" w:rsidP="0035108A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2. </w:t>
      </w:r>
      <w:r w:rsidR="00AD2A8D">
        <w:rPr>
          <w:sz w:val="28"/>
          <w:szCs w:val="28"/>
          <w:lang w:eastAsia="en-US"/>
        </w:rPr>
        <w:t>P</w:t>
      </w:r>
      <w:r w:rsidR="00D51561">
        <w:rPr>
          <w:sz w:val="28"/>
          <w:szCs w:val="28"/>
          <w:lang w:eastAsia="en-US"/>
        </w:rPr>
        <w:t xml:space="preserve">apildināt noteikumus ar </w:t>
      </w:r>
      <w:r w:rsidR="00073619">
        <w:rPr>
          <w:sz w:val="28"/>
          <w:szCs w:val="28"/>
          <w:lang w:eastAsia="en-US"/>
        </w:rPr>
        <w:t>7.8</w:t>
      </w:r>
      <w:r>
        <w:rPr>
          <w:sz w:val="28"/>
          <w:szCs w:val="28"/>
          <w:lang w:eastAsia="en-US"/>
        </w:rPr>
        <w:t>.</w:t>
      </w:r>
      <w:r w:rsidR="00073619" w:rsidRPr="00073619">
        <w:rPr>
          <w:sz w:val="28"/>
          <w:szCs w:val="28"/>
          <w:vertAlign w:val="superscript"/>
          <w:lang w:eastAsia="en-US"/>
        </w:rPr>
        <w:t>1</w:t>
      </w:r>
      <w:r>
        <w:rPr>
          <w:sz w:val="28"/>
          <w:szCs w:val="28"/>
          <w:vertAlign w:val="superscript"/>
          <w:lang w:eastAsia="en-US"/>
        </w:rPr>
        <w:t> </w:t>
      </w:r>
      <w:r w:rsidR="00073619">
        <w:rPr>
          <w:sz w:val="28"/>
          <w:szCs w:val="28"/>
          <w:lang w:eastAsia="en-US"/>
        </w:rPr>
        <w:t xml:space="preserve">apakšpunktu šādā redakcijā: </w:t>
      </w:r>
    </w:p>
    <w:p w14:paraId="0A7C8D28" w14:textId="77777777" w:rsidR="005B3CE3" w:rsidRDefault="005B3CE3" w:rsidP="0035108A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</w:p>
    <w:p w14:paraId="35A6A716" w14:textId="65D59D59" w:rsidR="00073619" w:rsidRDefault="005B3CE3" w:rsidP="00490FE6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"</w:t>
      </w:r>
      <w:r w:rsidR="00073619">
        <w:rPr>
          <w:sz w:val="28"/>
          <w:szCs w:val="28"/>
          <w:lang w:eastAsia="en-US"/>
        </w:rPr>
        <w:t>7.8</w:t>
      </w:r>
      <w:r w:rsidR="0035108A">
        <w:rPr>
          <w:sz w:val="28"/>
          <w:szCs w:val="28"/>
          <w:lang w:eastAsia="en-US"/>
        </w:rPr>
        <w:t>.</w:t>
      </w:r>
      <w:r w:rsidR="00073619" w:rsidRPr="00073619">
        <w:rPr>
          <w:sz w:val="28"/>
          <w:szCs w:val="28"/>
          <w:vertAlign w:val="superscript"/>
          <w:lang w:eastAsia="en-US"/>
        </w:rPr>
        <w:t>1</w:t>
      </w:r>
      <w:r w:rsidR="0035108A">
        <w:rPr>
          <w:sz w:val="28"/>
          <w:szCs w:val="28"/>
          <w:lang w:eastAsia="en-US"/>
        </w:rPr>
        <w:t> </w:t>
      </w:r>
      <w:r w:rsidR="00073619">
        <w:rPr>
          <w:sz w:val="28"/>
          <w:szCs w:val="28"/>
          <w:lang w:eastAsia="en-US"/>
        </w:rPr>
        <w:t>dokumenti, kas apliecina mācību vai zinātnisko stipendiju, dotāciju, skolēnu apmaiņas, stažēšanās vai brīvprātīgā darba prog</w:t>
      </w:r>
      <w:r w:rsidR="00AD2A8D">
        <w:rPr>
          <w:sz w:val="28"/>
          <w:szCs w:val="28"/>
          <w:lang w:eastAsia="en-US"/>
        </w:rPr>
        <w:t>rammas finansiālās garantijas;</w:t>
      </w:r>
      <w:r>
        <w:rPr>
          <w:sz w:val="28"/>
          <w:szCs w:val="28"/>
          <w:lang w:eastAsia="en-US"/>
        </w:rPr>
        <w:t>".</w:t>
      </w:r>
    </w:p>
    <w:p w14:paraId="5A8245A1" w14:textId="77777777" w:rsidR="005B3CE3" w:rsidRPr="00490FE6" w:rsidRDefault="005B3CE3" w:rsidP="00490FE6">
      <w:pPr>
        <w:ind w:firstLine="709"/>
        <w:jc w:val="both"/>
        <w:rPr>
          <w:szCs w:val="28"/>
        </w:rPr>
      </w:pPr>
    </w:p>
    <w:p w14:paraId="35A6A717" w14:textId="072192FE" w:rsidR="00BB676D" w:rsidRDefault="0035108A" w:rsidP="0035108A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3. </w:t>
      </w:r>
      <w:r w:rsidR="00AD2A8D">
        <w:rPr>
          <w:sz w:val="28"/>
          <w:szCs w:val="28"/>
          <w:lang w:eastAsia="en-US"/>
        </w:rPr>
        <w:t>I</w:t>
      </w:r>
      <w:r w:rsidR="00BB676D">
        <w:rPr>
          <w:sz w:val="28"/>
          <w:szCs w:val="28"/>
          <w:lang w:eastAsia="en-US"/>
        </w:rPr>
        <w:t>zteikt 11.5</w:t>
      </w:r>
      <w:r>
        <w:rPr>
          <w:sz w:val="28"/>
          <w:szCs w:val="28"/>
          <w:lang w:eastAsia="en-US"/>
        </w:rPr>
        <w:t>. </w:t>
      </w:r>
      <w:r w:rsidR="00BB676D">
        <w:rPr>
          <w:sz w:val="28"/>
          <w:szCs w:val="28"/>
          <w:lang w:eastAsia="en-US"/>
        </w:rPr>
        <w:t>apakšpunktu šādā redakcijā:</w:t>
      </w:r>
    </w:p>
    <w:p w14:paraId="426D985A" w14:textId="77777777" w:rsidR="005B3CE3" w:rsidRDefault="005B3CE3" w:rsidP="0035108A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</w:p>
    <w:p w14:paraId="35A6A718" w14:textId="6B4C6BB0" w:rsidR="00BB676D" w:rsidRDefault="005B3CE3" w:rsidP="0035108A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"</w:t>
      </w:r>
      <w:r w:rsidR="00BB676D" w:rsidRPr="009E48DF">
        <w:rPr>
          <w:sz w:val="28"/>
          <w:szCs w:val="28"/>
          <w:lang w:eastAsia="en-US"/>
        </w:rPr>
        <w:t>11.5</w:t>
      </w:r>
      <w:r w:rsidR="0035108A">
        <w:rPr>
          <w:sz w:val="28"/>
          <w:szCs w:val="28"/>
          <w:lang w:eastAsia="en-US"/>
        </w:rPr>
        <w:t>. </w:t>
      </w:r>
      <w:r w:rsidR="00BB676D">
        <w:rPr>
          <w:sz w:val="28"/>
          <w:szCs w:val="28"/>
          <w:lang w:eastAsia="en-US"/>
        </w:rPr>
        <w:t xml:space="preserve">personīgi un regulāri ienākumi </w:t>
      </w:r>
      <w:r w:rsidR="00BB676D" w:rsidRPr="009E48DF">
        <w:rPr>
          <w:sz w:val="28"/>
          <w:szCs w:val="28"/>
          <w:lang w:eastAsia="en-US"/>
        </w:rPr>
        <w:t>divkāršā apmērā atbilstoši vecuma pensiju sociālās apdrošināšanas iestāžu uzskaitē esošajiem pensionāriem mēnesī izmaksāto pensiju vidējam lielumam iepriekšējā gadā (saskaņā ar Centrālās statistikas pārvaldes publicēto informāciju)</w:t>
      </w:r>
      <w:r w:rsidR="00BB676D">
        <w:rPr>
          <w:sz w:val="28"/>
          <w:szCs w:val="28"/>
          <w:lang w:eastAsia="en-US"/>
        </w:rPr>
        <w:t>, k</w:t>
      </w:r>
      <w:r w:rsidR="00490FE6">
        <w:rPr>
          <w:sz w:val="28"/>
          <w:szCs w:val="28"/>
          <w:lang w:eastAsia="en-US"/>
        </w:rPr>
        <w:t>urus</w:t>
      </w:r>
      <w:r w:rsidR="00BB676D">
        <w:rPr>
          <w:sz w:val="28"/>
          <w:szCs w:val="28"/>
          <w:lang w:eastAsia="en-US"/>
        </w:rPr>
        <w:t xml:space="preserve"> apliecina šo noteikumu 13.8.</w:t>
      </w:r>
      <w:r w:rsidR="00490FE6">
        <w:rPr>
          <w:sz w:val="28"/>
          <w:szCs w:val="28"/>
          <w:lang w:eastAsia="en-US"/>
        </w:rPr>
        <w:t> </w:t>
      </w:r>
      <w:r w:rsidR="00BB676D">
        <w:rPr>
          <w:sz w:val="28"/>
          <w:szCs w:val="28"/>
          <w:lang w:eastAsia="en-US"/>
        </w:rPr>
        <w:t>apakšpunktā minētie dokumenti,</w:t>
      </w:r>
      <w:r w:rsidR="00BB676D" w:rsidRPr="009E48DF">
        <w:rPr>
          <w:sz w:val="28"/>
          <w:szCs w:val="28"/>
          <w:lang w:eastAsia="en-US"/>
        </w:rPr>
        <w:t xml:space="preserve"> – ja ārzemnieks uzturēšanās atļauju pieprasa saskaņā ar</w:t>
      </w:r>
      <w:r w:rsidR="0035108A">
        <w:rPr>
          <w:sz w:val="28"/>
          <w:szCs w:val="28"/>
          <w:lang w:eastAsia="en-US"/>
        </w:rPr>
        <w:t xml:space="preserve"> </w:t>
      </w:r>
      <w:hyperlink r:id="rId9" w:tgtFrame="_blank" w:history="1">
        <w:r w:rsidR="00BB676D" w:rsidRPr="009E48DF">
          <w:rPr>
            <w:sz w:val="28"/>
            <w:szCs w:val="28"/>
            <w:lang w:eastAsia="en-US"/>
          </w:rPr>
          <w:t>Imigrācijas likuma</w:t>
        </w:r>
      </w:hyperlink>
      <w:r w:rsidR="0035108A">
        <w:rPr>
          <w:sz w:val="28"/>
          <w:szCs w:val="28"/>
          <w:lang w:eastAsia="en-US"/>
        </w:rPr>
        <w:t xml:space="preserve"> </w:t>
      </w:r>
      <w:hyperlink r:id="rId10" w:anchor="p23" w:tgtFrame="_blank" w:history="1">
        <w:r w:rsidR="00BB676D" w:rsidRPr="009E48DF">
          <w:rPr>
            <w:sz w:val="28"/>
            <w:szCs w:val="28"/>
            <w:lang w:eastAsia="en-US"/>
          </w:rPr>
          <w:t>23.</w:t>
        </w:r>
      </w:hyperlink>
      <w:r w:rsidR="00AD2A8D">
        <w:rPr>
          <w:sz w:val="28"/>
          <w:szCs w:val="28"/>
          <w:lang w:eastAsia="en-US"/>
        </w:rPr>
        <w:t> panta pirmās daļas 26</w:t>
      </w:r>
      <w:r w:rsidR="0035108A">
        <w:rPr>
          <w:sz w:val="28"/>
          <w:szCs w:val="28"/>
          <w:lang w:eastAsia="en-US"/>
        </w:rPr>
        <w:t>. </w:t>
      </w:r>
      <w:r w:rsidR="00AD2A8D">
        <w:rPr>
          <w:sz w:val="28"/>
          <w:szCs w:val="28"/>
          <w:lang w:eastAsia="en-US"/>
        </w:rPr>
        <w:t>punktu</w:t>
      </w:r>
      <w:r w:rsidR="00490FE6">
        <w:rPr>
          <w:sz w:val="28"/>
          <w:szCs w:val="28"/>
          <w:lang w:eastAsia="en-US"/>
        </w:rPr>
        <w:t>;".</w:t>
      </w:r>
    </w:p>
    <w:p w14:paraId="4C66FC33" w14:textId="77777777" w:rsidR="005B3CE3" w:rsidRDefault="005B3CE3" w:rsidP="0035108A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</w:p>
    <w:p w14:paraId="35A6A719" w14:textId="39A42408" w:rsidR="00261912" w:rsidRDefault="0035108A" w:rsidP="0035108A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4. </w:t>
      </w:r>
      <w:r w:rsidR="00AD2A8D">
        <w:rPr>
          <w:sz w:val="28"/>
          <w:szCs w:val="28"/>
          <w:lang w:eastAsia="en-US"/>
        </w:rPr>
        <w:t>P</w:t>
      </w:r>
      <w:r w:rsidR="00073619">
        <w:rPr>
          <w:sz w:val="28"/>
          <w:szCs w:val="28"/>
          <w:lang w:eastAsia="en-US"/>
        </w:rPr>
        <w:t xml:space="preserve">apildināt noteikumus ar </w:t>
      </w:r>
      <w:r w:rsidR="00D51561">
        <w:rPr>
          <w:sz w:val="28"/>
          <w:szCs w:val="28"/>
          <w:lang w:eastAsia="en-US"/>
        </w:rPr>
        <w:t>13.9.</w:t>
      </w:r>
      <w:r w:rsidR="00EA75D5">
        <w:rPr>
          <w:sz w:val="28"/>
          <w:szCs w:val="28"/>
          <w:lang w:eastAsia="en-US"/>
        </w:rPr>
        <w:t> </w:t>
      </w:r>
      <w:r w:rsidR="00D51561">
        <w:rPr>
          <w:sz w:val="28"/>
          <w:szCs w:val="28"/>
          <w:lang w:eastAsia="en-US"/>
        </w:rPr>
        <w:t>apakšpunktu</w:t>
      </w:r>
      <w:r w:rsidR="00261912">
        <w:rPr>
          <w:sz w:val="28"/>
          <w:szCs w:val="28"/>
          <w:lang w:eastAsia="en-US"/>
        </w:rPr>
        <w:t xml:space="preserve"> šādā redakcijā: </w:t>
      </w:r>
    </w:p>
    <w:p w14:paraId="6D40099C" w14:textId="77777777" w:rsidR="005B3CE3" w:rsidRDefault="005B3CE3" w:rsidP="0035108A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</w:p>
    <w:p w14:paraId="35A6A71A" w14:textId="7D7671D8" w:rsidR="00C0115F" w:rsidRDefault="005B3CE3" w:rsidP="0035108A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"</w:t>
      </w:r>
      <w:r w:rsidR="00D51561">
        <w:rPr>
          <w:sz w:val="28"/>
          <w:szCs w:val="28"/>
          <w:lang w:eastAsia="en-US"/>
        </w:rPr>
        <w:t>13</w:t>
      </w:r>
      <w:r w:rsidR="00261912">
        <w:rPr>
          <w:sz w:val="28"/>
          <w:szCs w:val="28"/>
          <w:lang w:eastAsia="en-US"/>
        </w:rPr>
        <w:t>.</w:t>
      </w:r>
      <w:r w:rsidR="00D51561">
        <w:rPr>
          <w:sz w:val="28"/>
          <w:szCs w:val="28"/>
          <w:lang w:eastAsia="en-US"/>
        </w:rPr>
        <w:t>9</w:t>
      </w:r>
      <w:r w:rsidR="0035108A">
        <w:rPr>
          <w:sz w:val="28"/>
          <w:szCs w:val="28"/>
          <w:lang w:eastAsia="en-US"/>
        </w:rPr>
        <w:t>. </w:t>
      </w:r>
      <w:r w:rsidR="00D51561">
        <w:rPr>
          <w:sz w:val="28"/>
          <w:szCs w:val="28"/>
          <w:lang w:eastAsia="en-US"/>
        </w:rPr>
        <w:t>dokumenti, kas apliecina mācību vai zinātnisko stipendiju</w:t>
      </w:r>
      <w:r w:rsidR="006063F6">
        <w:rPr>
          <w:sz w:val="28"/>
          <w:szCs w:val="28"/>
          <w:lang w:eastAsia="en-US"/>
        </w:rPr>
        <w:t>, dotāciju, skolēnu apmaiņas</w:t>
      </w:r>
      <w:r w:rsidR="00073619">
        <w:rPr>
          <w:sz w:val="28"/>
          <w:szCs w:val="28"/>
          <w:lang w:eastAsia="en-US"/>
        </w:rPr>
        <w:t xml:space="preserve"> vai</w:t>
      </w:r>
      <w:r w:rsidR="006063F6">
        <w:rPr>
          <w:sz w:val="28"/>
          <w:szCs w:val="28"/>
          <w:lang w:eastAsia="en-US"/>
        </w:rPr>
        <w:t xml:space="preserve"> stažēšanās programmas finansiālās</w:t>
      </w:r>
      <w:r w:rsidR="00073619">
        <w:rPr>
          <w:sz w:val="28"/>
          <w:szCs w:val="28"/>
          <w:lang w:eastAsia="en-US"/>
        </w:rPr>
        <w:t xml:space="preserve"> garantijas</w:t>
      </w:r>
      <w:r w:rsidR="00D51561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"</w:t>
      </w:r>
    </w:p>
    <w:p w14:paraId="1B04F304" w14:textId="77777777" w:rsidR="005B3CE3" w:rsidRDefault="005B3CE3" w:rsidP="0035108A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</w:p>
    <w:p w14:paraId="35A6A71B" w14:textId="41945572" w:rsidR="00073619" w:rsidRDefault="0035108A" w:rsidP="0035108A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5. </w:t>
      </w:r>
      <w:r w:rsidR="00AD2A8D">
        <w:rPr>
          <w:sz w:val="28"/>
          <w:szCs w:val="28"/>
          <w:lang w:eastAsia="en-US"/>
        </w:rPr>
        <w:t>I</w:t>
      </w:r>
      <w:r w:rsidR="00073619">
        <w:rPr>
          <w:sz w:val="28"/>
          <w:szCs w:val="28"/>
          <w:lang w:eastAsia="en-US"/>
        </w:rPr>
        <w:t>zteikt informatīvo atsauci uz Eiropas Savienības direktīv</w:t>
      </w:r>
      <w:r w:rsidR="00490FE6">
        <w:rPr>
          <w:sz w:val="28"/>
          <w:szCs w:val="28"/>
          <w:lang w:eastAsia="en-US"/>
        </w:rPr>
        <w:t>u</w:t>
      </w:r>
      <w:r w:rsidR="00073619">
        <w:rPr>
          <w:sz w:val="28"/>
          <w:szCs w:val="28"/>
          <w:lang w:eastAsia="en-US"/>
        </w:rPr>
        <w:t xml:space="preserve"> šādā redakcijā:</w:t>
      </w:r>
    </w:p>
    <w:p w14:paraId="48D33DA0" w14:textId="77777777" w:rsidR="005B3CE3" w:rsidRDefault="005B3CE3" w:rsidP="0035108A">
      <w:pPr>
        <w:pStyle w:val="tv213"/>
        <w:shd w:val="clear" w:color="auto" w:fill="FFFFFF"/>
        <w:spacing w:before="0" w:beforeAutospacing="0" w:after="0" w:afterAutospacing="0"/>
        <w:ind w:firstLine="709"/>
        <w:rPr>
          <w:sz w:val="28"/>
          <w:szCs w:val="28"/>
          <w:lang w:eastAsia="en-US"/>
        </w:rPr>
      </w:pPr>
    </w:p>
    <w:p w14:paraId="54341724" w14:textId="4CF79C38" w:rsidR="002F6F8B" w:rsidRPr="002F6F8B" w:rsidRDefault="005B3CE3" w:rsidP="0035108A">
      <w:pPr>
        <w:pStyle w:val="tv213"/>
        <w:shd w:val="clear" w:color="auto" w:fill="FFFFFF"/>
        <w:spacing w:before="0" w:beforeAutospacing="0" w:after="0" w:afterAutospacing="0"/>
        <w:ind w:firstLine="709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"</w:t>
      </w:r>
      <w:r w:rsidR="002F6F8B">
        <w:rPr>
          <w:b/>
          <w:sz w:val="28"/>
          <w:szCs w:val="28"/>
          <w:lang w:eastAsia="en-US"/>
        </w:rPr>
        <w:t>Informatīva atsauce uz Eiropas Savienības direktīvām</w:t>
      </w:r>
    </w:p>
    <w:p w14:paraId="2AF2DF3B" w14:textId="77777777" w:rsidR="005B3CE3" w:rsidRDefault="005B3CE3" w:rsidP="0035108A">
      <w:pPr>
        <w:pStyle w:val="tv213"/>
        <w:shd w:val="clear" w:color="auto" w:fill="FFFFFF"/>
        <w:spacing w:before="0" w:beforeAutospacing="0" w:after="0" w:afterAutospacing="0"/>
        <w:ind w:firstLine="709"/>
        <w:rPr>
          <w:sz w:val="28"/>
          <w:szCs w:val="28"/>
          <w:lang w:eastAsia="en-US"/>
        </w:rPr>
      </w:pPr>
    </w:p>
    <w:p w14:paraId="35A6A71C" w14:textId="64C31469" w:rsidR="00073619" w:rsidRPr="00073619" w:rsidRDefault="00073619" w:rsidP="0035108A">
      <w:pPr>
        <w:pStyle w:val="tv213"/>
        <w:shd w:val="clear" w:color="auto" w:fill="FFFFFF"/>
        <w:spacing w:before="0" w:beforeAutospacing="0" w:after="0" w:afterAutospacing="0"/>
        <w:ind w:firstLine="709"/>
        <w:rPr>
          <w:sz w:val="28"/>
          <w:szCs w:val="28"/>
          <w:lang w:eastAsia="en-US"/>
        </w:rPr>
      </w:pPr>
      <w:r w:rsidRPr="00073619">
        <w:rPr>
          <w:sz w:val="28"/>
          <w:szCs w:val="28"/>
          <w:lang w:eastAsia="en-US"/>
        </w:rPr>
        <w:t>Noteikumos iekļautas tiesību normas, kas izriet no:</w:t>
      </w:r>
    </w:p>
    <w:p w14:paraId="35A6A71D" w14:textId="1F3521EC" w:rsidR="00073619" w:rsidRPr="00073619" w:rsidRDefault="0035108A" w:rsidP="0035108A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 </w:t>
      </w:r>
      <w:r w:rsidR="00073619" w:rsidRPr="00073619">
        <w:rPr>
          <w:sz w:val="28"/>
          <w:szCs w:val="28"/>
          <w:lang w:eastAsia="en-US"/>
        </w:rPr>
        <w:t>Padomes 2009</w:t>
      </w:r>
      <w:r>
        <w:rPr>
          <w:sz w:val="28"/>
          <w:szCs w:val="28"/>
          <w:lang w:eastAsia="en-US"/>
        </w:rPr>
        <w:t>. </w:t>
      </w:r>
      <w:r w:rsidR="00073619" w:rsidRPr="00073619">
        <w:rPr>
          <w:sz w:val="28"/>
          <w:szCs w:val="28"/>
          <w:lang w:eastAsia="en-US"/>
        </w:rPr>
        <w:t>gada 25</w:t>
      </w:r>
      <w:r>
        <w:rPr>
          <w:sz w:val="28"/>
          <w:szCs w:val="28"/>
          <w:lang w:eastAsia="en-US"/>
        </w:rPr>
        <w:t>. </w:t>
      </w:r>
      <w:r w:rsidR="00073619" w:rsidRPr="00073619">
        <w:rPr>
          <w:sz w:val="28"/>
          <w:szCs w:val="28"/>
          <w:lang w:eastAsia="en-US"/>
        </w:rPr>
        <w:t>maija Direktīvas</w:t>
      </w:r>
      <w:r>
        <w:rPr>
          <w:sz w:val="28"/>
          <w:szCs w:val="28"/>
          <w:lang w:eastAsia="en-US"/>
        </w:rPr>
        <w:t xml:space="preserve"> </w:t>
      </w:r>
      <w:hyperlink r:id="rId11" w:tgtFrame="_blank" w:history="1">
        <w:r w:rsidR="00073619" w:rsidRPr="00073619">
          <w:rPr>
            <w:sz w:val="28"/>
            <w:szCs w:val="28"/>
            <w:lang w:eastAsia="en-US"/>
          </w:rPr>
          <w:t>2009/50/EK</w:t>
        </w:r>
      </w:hyperlink>
      <w:r>
        <w:rPr>
          <w:sz w:val="28"/>
          <w:szCs w:val="28"/>
          <w:lang w:eastAsia="en-US"/>
        </w:rPr>
        <w:t xml:space="preserve"> </w:t>
      </w:r>
      <w:r w:rsidR="00073619" w:rsidRPr="00073619">
        <w:rPr>
          <w:sz w:val="28"/>
          <w:szCs w:val="28"/>
          <w:lang w:eastAsia="en-US"/>
        </w:rPr>
        <w:t>par trešo valstu valstspiederīgo ieceļošanu un uzturēšanos augsti kvalificētas nodarbinātības nolūkos;</w:t>
      </w:r>
    </w:p>
    <w:p w14:paraId="35A6A71F" w14:textId="625B0F14" w:rsidR="00073619" w:rsidRPr="00490FE6" w:rsidRDefault="0035108A" w:rsidP="0035108A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pacing w:val="-2"/>
          <w:sz w:val="28"/>
          <w:szCs w:val="28"/>
          <w:lang w:eastAsia="en-US"/>
        </w:rPr>
      </w:pPr>
      <w:r w:rsidRPr="00490FE6">
        <w:rPr>
          <w:spacing w:val="-2"/>
          <w:sz w:val="28"/>
          <w:szCs w:val="28"/>
          <w:lang w:eastAsia="en-US"/>
        </w:rPr>
        <w:t>2) </w:t>
      </w:r>
      <w:r w:rsidR="00073619" w:rsidRPr="00490FE6">
        <w:rPr>
          <w:spacing w:val="-2"/>
          <w:sz w:val="28"/>
          <w:szCs w:val="28"/>
          <w:lang w:eastAsia="en-US"/>
        </w:rPr>
        <w:t>Eiropas Parlamenta un Padomes 2016</w:t>
      </w:r>
      <w:r w:rsidRPr="00490FE6">
        <w:rPr>
          <w:spacing w:val="-2"/>
          <w:sz w:val="28"/>
          <w:szCs w:val="28"/>
          <w:lang w:eastAsia="en-US"/>
        </w:rPr>
        <w:t>. </w:t>
      </w:r>
      <w:r w:rsidR="005B3CE3" w:rsidRPr="00490FE6">
        <w:rPr>
          <w:spacing w:val="-2"/>
          <w:sz w:val="28"/>
          <w:szCs w:val="28"/>
          <w:lang w:eastAsia="en-US"/>
        </w:rPr>
        <w:t>g</w:t>
      </w:r>
      <w:r w:rsidR="00073619" w:rsidRPr="00490FE6">
        <w:rPr>
          <w:spacing w:val="-2"/>
          <w:sz w:val="28"/>
          <w:szCs w:val="28"/>
          <w:lang w:eastAsia="en-US"/>
        </w:rPr>
        <w:t>ada 11</w:t>
      </w:r>
      <w:r w:rsidRPr="00490FE6">
        <w:rPr>
          <w:spacing w:val="-2"/>
          <w:sz w:val="28"/>
          <w:szCs w:val="28"/>
          <w:lang w:eastAsia="en-US"/>
        </w:rPr>
        <w:t>. </w:t>
      </w:r>
      <w:r w:rsidR="00073619" w:rsidRPr="00490FE6">
        <w:rPr>
          <w:spacing w:val="-2"/>
          <w:sz w:val="28"/>
          <w:szCs w:val="28"/>
          <w:lang w:eastAsia="en-US"/>
        </w:rPr>
        <w:t>maija Direktīvas</w:t>
      </w:r>
      <w:r w:rsidRPr="00490FE6">
        <w:rPr>
          <w:spacing w:val="-2"/>
          <w:sz w:val="28"/>
          <w:szCs w:val="28"/>
          <w:lang w:eastAsia="en-US"/>
        </w:rPr>
        <w:t xml:space="preserve"> </w:t>
      </w:r>
      <w:hyperlink r:id="rId12" w:tgtFrame="_blank" w:history="1">
        <w:r w:rsidR="00073619" w:rsidRPr="00490FE6">
          <w:rPr>
            <w:spacing w:val="-2"/>
            <w:sz w:val="28"/>
            <w:szCs w:val="28"/>
            <w:lang w:eastAsia="en-US"/>
          </w:rPr>
          <w:t>2016/801/E</w:t>
        </w:r>
      </w:hyperlink>
      <w:r w:rsidR="00073619" w:rsidRPr="00490FE6">
        <w:rPr>
          <w:spacing w:val="-2"/>
          <w:sz w:val="28"/>
          <w:szCs w:val="28"/>
          <w:lang w:eastAsia="en-US"/>
        </w:rPr>
        <w:t>S</w:t>
      </w:r>
      <w:r w:rsidRPr="00490FE6">
        <w:rPr>
          <w:spacing w:val="-2"/>
          <w:sz w:val="28"/>
          <w:szCs w:val="28"/>
          <w:lang w:eastAsia="en-US"/>
        </w:rPr>
        <w:t xml:space="preserve"> </w:t>
      </w:r>
      <w:r w:rsidR="00073619" w:rsidRPr="00490FE6">
        <w:rPr>
          <w:spacing w:val="-2"/>
          <w:sz w:val="28"/>
          <w:szCs w:val="28"/>
          <w:lang w:eastAsia="en-US"/>
        </w:rPr>
        <w:t>par nosacījumiem attiecībā uz trešo valstu valstspiederīgo ieceļošanu un uzturēšanos pētniecības, studiju, stažēšanās, brīvprātīga darba, skolēnu apmaiņas programmu vai izglītības projektu un viesaukles darba nolūkā.</w:t>
      </w:r>
      <w:r w:rsidR="005B3CE3" w:rsidRPr="00490FE6">
        <w:rPr>
          <w:spacing w:val="-2"/>
          <w:sz w:val="28"/>
          <w:szCs w:val="28"/>
          <w:lang w:eastAsia="en-US"/>
        </w:rPr>
        <w:t>"</w:t>
      </w:r>
    </w:p>
    <w:p w14:paraId="375EB7B3" w14:textId="77777777" w:rsidR="005B3CE3" w:rsidRDefault="005B3CE3" w:rsidP="0035108A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0BE8D5B4" w14:textId="77777777" w:rsidR="005B3CE3" w:rsidRDefault="005B3CE3" w:rsidP="0035108A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1F04F5D8" w14:textId="77777777" w:rsidR="005B3CE3" w:rsidRDefault="005B3CE3" w:rsidP="0035108A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71B48F98" w14:textId="59409E47" w:rsidR="005B3CE3" w:rsidRPr="008D0863" w:rsidRDefault="005B3CE3" w:rsidP="0035108A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8D0863">
        <w:rPr>
          <w:sz w:val="28"/>
          <w:szCs w:val="28"/>
        </w:rPr>
        <w:t>Ministru prezidents</w:t>
      </w:r>
      <w:r w:rsidRPr="008D0863">
        <w:rPr>
          <w:sz w:val="28"/>
          <w:szCs w:val="28"/>
        </w:rPr>
        <w:tab/>
        <w:t xml:space="preserve">Māris Kučinskis </w:t>
      </w:r>
    </w:p>
    <w:p w14:paraId="36F5B387" w14:textId="77777777" w:rsidR="005B3CE3" w:rsidRPr="008D0863" w:rsidRDefault="005B3CE3" w:rsidP="0035108A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0AF51EE2" w14:textId="77777777" w:rsidR="005B3CE3" w:rsidRPr="008D0863" w:rsidRDefault="005B3CE3" w:rsidP="0035108A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78AE7999" w14:textId="77777777" w:rsidR="005B3CE3" w:rsidRPr="008D0863" w:rsidRDefault="005B3CE3" w:rsidP="0035108A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87BD6F2" w14:textId="77777777" w:rsidR="005B3CE3" w:rsidRPr="008D0863" w:rsidRDefault="005B3CE3" w:rsidP="0035108A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8D0863">
        <w:rPr>
          <w:sz w:val="28"/>
          <w:szCs w:val="28"/>
        </w:rPr>
        <w:t>Iekšlietu ministrs</w:t>
      </w:r>
      <w:r w:rsidRPr="008D0863">
        <w:rPr>
          <w:sz w:val="28"/>
          <w:szCs w:val="28"/>
        </w:rPr>
        <w:tab/>
        <w:t>Rihards Kozlovskis</w:t>
      </w:r>
    </w:p>
    <w:sectPr w:rsidR="005B3CE3" w:rsidRPr="008D0863" w:rsidSect="005B3CE3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A6A730" w14:textId="77777777" w:rsidR="0033166C" w:rsidRDefault="0033166C" w:rsidP="003E0739">
      <w:r>
        <w:separator/>
      </w:r>
    </w:p>
  </w:endnote>
  <w:endnote w:type="continuationSeparator" w:id="0">
    <w:p w14:paraId="35A6A731" w14:textId="77777777" w:rsidR="0033166C" w:rsidRDefault="0033166C" w:rsidP="003E0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363D5" w14:textId="28C44B3C" w:rsidR="005B3CE3" w:rsidRPr="005B3CE3" w:rsidRDefault="005B3CE3" w:rsidP="005B3CE3">
    <w:pPr>
      <w:pStyle w:val="Footer"/>
      <w:jc w:val="both"/>
      <w:rPr>
        <w:sz w:val="16"/>
        <w:szCs w:val="16"/>
      </w:rPr>
    </w:pPr>
    <w:r w:rsidRPr="005B3CE3">
      <w:rPr>
        <w:sz w:val="16"/>
        <w:szCs w:val="16"/>
      </w:rPr>
      <w:t>N1487_8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6A737" w14:textId="254128DB" w:rsidR="003B2B3B" w:rsidRPr="005B3CE3" w:rsidRDefault="005B3CE3" w:rsidP="00CA5740">
    <w:pPr>
      <w:pStyle w:val="Footer"/>
      <w:jc w:val="both"/>
      <w:rPr>
        <w:sz w:val="16"/>
        <w:szCs w:val="16"/>
      </w:rPr>
    </w:pPr>
    <w:r w:rsidRPr="005B3CE3">
      <w:rPr>
        <w:sz w:val="16"/>
        <w:szCs w:val="16"/>
      </w:rPr>
      <w:t>N1487_8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A6A72E" w14:textId="77777777" w:rsidR="0033166C" w:rsidRDefault="0033166C" w:rsidP="003E0739">
      <w:r>
        <w:separator/>
      </w:r>
    </w:p>
  </w:footnote>
  <w:footnote w:type="continuationSeparator" w:id="0">
    <w:p w14:paraId="35A6A72F" w14:textId="77777777" w:rsidR="0033166C" w:rsidRDefault="0033166C" w:rsidP="003E07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11659"/>
      <w:docPartObj>
        <w:docPartGallery w:val="Page Numbers (Top of Page)"/>
        <w:docPartUnique/>
      </w:docPartObj>
    </w:sdtPr>
    <w:sdtEndPr/>
    <w:sdtContent>
      <w:p w14:paraId="35A6A732" w14:textId="7ED4927E" w:rsidR="003B2B3B" w:rsidRDefault="00097EB2">
        <w:pPr>
          <w:pStyle w:val="Header"/>
          <w:jc w:val="center"/>
        </w:pPr>
        <w:r>
          <w:fldChar w:fldCharType="begin"/>
        </w:r>
        <w:r w:rsidR="003B2B3B">
          <w:instrText xml:space="preserve"> PAGE   \* MERGEFORMAT </w:instrText>
        </w:r>
        <w:r>
          <w:fldChar w:fldCharType="separate"/>
        </w:r>
        <w:r w:rsidR="005B3C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A6A733" w14:textId="77777777" w:rsidR="003B2B3B" w:rsidRDefault="003B2B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DBFD0" w14:textId="77777777" w:rsidR="005B3CE3" w:rsidRPr="00A142D0" w:rsidRDefault="005B3CE3">
    <w:pPr>
      <w:pStyle w:val="Header"/>
    </w:pPr>
  </w:p>
  <w:p w14:paraId="1413963B" w14:textId="5492ACA5" w:rsidR="005B3CE3" w:rsidRDefault="005B3CE3">
    <w:pPr>
      <w:pStyle w:val="Header"/>
    </w:pPr>
    <w:r>
      <w:rPr>
        <w:noProof/>
      </w:rPr>
      <w:drawing>
        <wp:inline distT="0" distB="0" distL="0" distR="0" wp14:anchorId="4D522838" wp14:editId="4834BB78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A46D5"/>
    <w:multiLevelType w:val="multilevel"/>
    <w:tmpl w:val="6C5EEAD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07B42909"/>
    <w:multiLevelType w:val="multilevel"/>
    <w:tmpl w:val="6C5EEAD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0BFD1E54"/>
    <w:multiLevelType w:val="hybridMultilevel"/>
    <w:tmpl w:val="F33E10EA"/>
    <w:lvl w:ilvl="0" w:tplc="24B6A7B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F1825B0"/>
    <w:multiLevelType w:val="multilevel"/>
    <w:tmpl w:val="6C5EEAD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31C627A4"/>
    <w:multiLevelType w:val="hybridMultilevel"/>
    <w:tmpl w:val="45B22AF8"/>
    <w:lvl w:ilvl="0" w:tplc="26F6271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32680D36"/>
    <w:multiLevelType w:val="multilevel"/>
    <w:tmpl w:val="6C5EEAD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39554261"/>
    <w:multiLevelType w:val="multilevel"/>
    <w:tmpl w:val="7A48C00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3AE46A57"/>
    <w:multiLevelType w:val="multilevel"/>
    <w:tmpl w:val="6C5EEAD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42074CAD"/>
    <w:multiLevelType w:val="hybridMultilevel"/>
    <w:tmpl w:val="788AC79C"/>
    <w:lvl w:ilvl="0" w:tplc="5596BE42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56EF622F"/>
    <w:multiLevelType w:val="hybridMultilevel"/>
    <w:tmpl w:val="F8D23BE8"/>
    <w:lvl w:ilvl="0" w:tplc="188C2C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EAE1691"/>
    <w:multiLevelType w:val="hybridMultilevel"/>
    <w:tmpl w:val="1ED88960"/>
    <w:lvl w:ilvl="0" w:tplc="F356DD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2366B73"/>
    <w:multiLevelType w:val="hybridMultilevel"/>
    <w:tmpl w:val="31E0D6BE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B401CD"/>
    <w:multiLevelType w:val="multilevel"/>
    <w:tmpl w:val="6C5EEAD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758D65C2"/>
    <w:multiLevelType w:val="hybridMultilevel"/>
    <w:tmpl w:val="EFB6D634"/>
    <w:lvl w:ilvl="0" w:tplc="4A609EFE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7C871462"/>
    <w:multiLevelType w:val="multilevel"/>
    <w:tmpl w:val="6C5EEAD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2"/>
  </w:num>
  <w:num w:numId="5">
    <w:abstractNumId w:val="9"/>
  </w:num>
  <w:num w:numId="6">
    <w:abstractNumId w:val="14"/>
  </w:num>
  <w:num w:numId="7">
    <w:abstractNumId w:val="0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13"/>
  </w:num>
  <w:num w:numId="13">
    <w:abstractNumId w:val="4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5BA9"/>
    <w:rsid w:val="00015B23"/>
    <w:rsid w:val="00042701"/>
    <w:rsid w:val="000479DB"/>
    <w:rsid w:val="00050AE5"/>
    <w:rsid w:val="000554E0"/>
    <w:rsid w:val="00061644"/>
    <w:rsid w:val="00067922"/>
    <w:rsid w:val="00073619"/>
    <w:rsid w:val="000849C7"/>
    <w:rsid w:val="00091A15"/>
    <w:rsid w:val="00097EB2"/>
    <w:rsid w:val="00097EBF"/>
    <w:rsid w:val="000A197E"/>
    <w:rsid w:val="000A3E80"/>
    <w:rsid w:val="000B124F"/>
    <w:rsid w:val="000E533F"/>
    <w:rsid w:val="000F66C5"/>
    <w:rsid w:val="00100052"/>
    <w:rsid w:val="00140AA4"/>
    <w:rsid w:val="001449DB"/>
    <w:rsid w:val="001507E9"/>
    <w:rsid w:val="001513B4"/>
    <w:rsid w:val="001556EE"/>
    <w:rsid w:val="00172DF2"/>
    <w:rsid w:val="00175E3E"/>
    <w:rsid w:val="00176947"/>
    <w:rsid w:val="0018243A"/>
    <w:rsid w:val="001870EE"/>
    <w:rsid w:val="00195525"/>
    <w:rsid w:val="001A2E1D"/>
    <w:rsid w:val="001A7047"/>
    <w:rsid w:val="001B09F9"/>
    <w:rsid w:val="001B375C"/>
    <w:rsid w:val="001D7D48"/>
    <w:rsid w:val="001E33B4"/>
    <w:rsid w:val="001E796B"/>
    <w:rsid w:val="001F06F5"/>
    <w:rsid w:val="00201B1E"/>
    <w:rsid w:val="00211A15"/>
    <w:rsid w:val="00213D8D"/>
    <w:rsid w:val="00236D2C"/>
    <w:rsid w:val="0024334D"/>
    <w:rsid w:val="00245BA9"/>
    <w:rsid w:val="00251E49"/>
    <w:rsid w:val="00261912"/>
    <w:rsid w:val="002668D7"/>
    <w:rsid w:val="0028672E"/>
    <w:rsid w:val="00292564"/>
    <w:rsid w:val="0029445E"/>
    <w:rsid w:val="00295420"/>
    <w:rsid w:val="002A0F19"/>
    <w:rsid w:val="002A69BF"/>
    <w:rsid w:val="002B1F27"/>
    <w:rsid w:val="002C16F6"/>
    <w:rsid w:val="002C26D0"/>
    <w:rsid w:val="002C6EFF"/>
    <w:rsid w:val="002D2092"/>
    <w:rsid w:val="002D27C7"/>
    <w:rsid w:val="002D6828"/>
    <w:rsid w:val="002F1754"/>
    <w:rsid w:val="002F69F0"/>
    <w:rsid w:val="002F6ABA"/>
    <w:rsid w:val="002F6F8B"/>
    <w:rsid w:val="0033166C"/>
    <w:rsid w:val="00332D01"/>
    <w:rsid w:val="0033321B"/>
    <w:rsid w:val="0033556E"/>
    <w:rsid w:val="003365E3"/>
    <w:rsid w:val="0034714A"/>
    <w:rsid w:val="0035108A"/>
    <w:rsid w:val="003618D6"/>
    <w:rsid w:val="00376D7E"/>
    <w:rsid w:val="00380086"/>
    <w:rsid w:val="003B1990"/>
    <w:rsid w:val="003B2B3B"/>
    <w:rsid w:val="003C3970"/>
    <w:rsid w:val="003C6E9B"/>
    <w:rsid w:val="003E0739"/>
    <w:rsid w:val="003E13FF"/>
    <w:rsid w:val="003F4D6B"/>
    <w:rsid w:val="003F584B"/>
    <w:rsid w:val="00401B8D"/>
    <w:rsid w:val="00401D62"/>
    <w:rsid w:val="00417228"/>
    <w:rsid w:val="00425E5E"/>
    <w:rsid w:val="00452839"/>
    <w:rsid w:val="00452DB1"/>
    <w:rsid w:val="00475EB9"/>
    <w:rsid w:val="00477E2D"/>
    <w:rsid w:val="004845BE"/>
    <w:rsid w:val="00490FE6"/>
    <w:rsid w:val="00493865"/>
    <w:rsid w:val="004A1376"/>
    <w:rsid w:val="004A15AA"/>
    <w:rsid w:val="004A1DFF"/>
    <w:rsid w:val="004A3D1C"/>
    <w:rsid w:val="004C337F"/>
    <w:rsid w:val="004C7839"/>
    <w:rsid w:val="004F1DB9"/>
    <w:rsid w:val="00505C25"/>
    <w:rsid w:val="00517A04"/>
    <w:rsid w:val="00551C6C"/>
    <w:rsid w:val="00554920"/>
    <w:rsid w:val="00556ED2"/>
    <w:rsid w:val="005616A0"/>
    <w:rsid w:val="00564C4D"/>
    <w:rsid w:val="00567B5C"/>
    <w:rsid w:val="005842E8"/>
    <w:rsid w:val="00587F6C"/>
    <w:rsid w:val="00591795"/>
    <w:rsid w:val="005B3CE3"/>
    <w:rsid w:val="005F4842"/>
    <w:rsid w:val="006063F6"/>
    <w:rsid w:val="0062566B"/>
    <w:rsid w:val="00627BD5"/>
    <w:rsid w:val="00632CC0"/>
    <w:rsid w:val="0063356E"/>
    <w:rsid w:val="006434AC"/>
    <w:rsid w:val="00656CB7"/>
    <w:rsid w:val="00662E2E"/>
    <w:rsid w:val="006648DF"/>
    <w:rsid w:val="0066610B"/>
    <w:rsid w:val="006664DF"/>
    <w:rsid w:val="0067661E"/>
    <w:rsid w:val="00676771"/>
    <w:rsid w:val="006809E5"/>
    <w:rsid w:val="00694D33"/>
    <w:rsid w:val="0069711A"/>
    <w:rsid w:val="006B2711"/>
    <w:rsid w:val="006B3F6E"/>
    <w:rsid w:val="006B621E"/>
    <w:rsid w:val="006D1FF5"/>
    <w:rsid w:val="006D21BE"/>
    <w:rsid w:val="006D6AE7"/>
    <w:rsid w:val="006D7DBD"/>
    <w:rsid w:val="006E437A"/>
    <w:rsid w:val="006E6630"/>
    <w:rsid w:val="006E6771"/>
    <w:rsid w:val="006F1232"/>
    <w:rsid w:val="00706BD8"/>
    <w:rsid w:val="007072DF"/>
    <w:rsid w:val="00726D15"/>
    <w:rsid w:val="0073232D"/>
    <w:rsid w:val="007445E4"/>
    <w:rsid w:val="00757574"/>
    <w:rsid w:val="00780641"/>
    <w:rsid w:val="00783807"/>
    <w:rsid w:val="007901F5"/>
    <w:rsid w:val="00792101"/>
    <w:rsid w:val="007A3BFF"/>
    <w:rsid w:val="007C512C"/>
    <w:rsid w:val="007C5673"/>
    <w:rsid w:val="0080204D"/>
    <w:rsid w:val="00817FBF"/>
    <w:rsid w:val="0082279F"/>
    <w:rsid w:val="00823E22"/>
    <w:rsid w:val="00835D1B"/>
    <w:rsid w:val="00845613"/>
    <w:rsid w:val="00887E4A"/>
    <w:rsid w:val="00891FEB"/>
    <w:rsid w:val="008929E3"/>
    <w:rsid w:val="008A2335"/>
    <w:rsid w:val="008B1EDF"/>
    <w:rsid w:val="008B5DCE"/>
    <w:rsid w:val="008B6C37"/>
    <w:rsid w:val="008B7BE0"/>
    <w:rsid w:val="009074D2"/>
    <w:rsid w:val="00911E8C"/>
    <w:rsid w:val="00925B91"/>
    <w:rsid w:val="00932B69"/>
    <w:rsid w:val="00940014"/>
    <w:rsid w:val="00943647"/>
    <w:rsid w:val="00950219"/>
    <w:rsid w:val="00952AA7"/>
    <w:rsid w:val="009538B0"/>
    <w:rsid w:val="00954332"/>
    <w:rsid w:val="009543F5"/>
    <w:rsid w:val="009548BE"/>
    <w:rsid w:val="00955221"/>
    <w:rsid w:val="009556D5"/>
    <w:rsid w:val="00960667"/>
    <w:rsid w:val="009616F7"/>
    <w:rsid w:val="00961E82"/>
    <w:rsid w:val="00964AB9"/>
    <w:rsid w:val="00971815"/>
    <w:rsid w:val="00971952"/>
    <w:rsid w:val="009740B4"/>
    <w:rsid w:val="009A2932"/>
    <w:rsid w:val="009A36BB"/>
    <w:rsid w:val="009B4EA4"/>
    <w:rsid w:val="009B7ABD"/>
    <w:rsid w:val="009E3C2C"/>
    <w:rsid w:val="009E48DF"/>
    <w:rsid w:val="009F7DAE"/>
    <w:rsid w:val="00A12A9B"/>
    <w:rsid w:val="00A17263"/>
    <w:rsid w:val="00A2591F"/>
    <w:rsid w:val="00A338E7"/>
    <w:rsid w:val="00A34987"/>
    <w:rsid w:val="00A667F0"/>
    <w:rsid w:val="00AA2282"/>
    <w:rsid w:val="00AA4CC5"/>
    <w:rsid w:val="00AA69DD"/>
    <w:rsid w:val="00AB4BAF"/>
    <w:rsid w:val="00AC256E"/>
    <w:rsid w:val="00AC6B24"/>
    <w:rsid w:val="00AD0F92"/>
    <w:rsid w:val="00AD2A8D"/>
    <w:rsid w:val="00AD6FC8"/>
    <w:rsid w:val="00AE337B"/>
    <w:rsid w:val="00B040E7"/>
    <w:rsid w:val="00B14640"/>
    <w:rsid w:val="00B14C30"/>
    <w:rsid w:val="00B25775"/>
    <w:rsid w:val="00B32894"/>
    <w:rsid w:val="00B32B3F"/>
    <w:rsid w:val="00B3469F"/>
    <w:rsid w:val="00B36AE6"/>
    <w:rsid w:val="00B40CAF"/>
    <w:rsid w:val="00B43937"/>
    <w:rsid w:val="00B440BF"/>
    <w:rsid w:val="00B4502B"/>
    <w:rsid w:val="00B469D9"/>
    <w:rsid w:val="00B57F89"/>
    <w:rsid w:val="00B64CC7"/>
    <w:rsid w:val="00B70B01"/>
    <w:rsid w:val="00B81A9A"/>
    <w:rsid w:val="00B877FF"/>
    <w:rsid w:val="00B9071C"/>
    <w:rsid w:val="00BB676D"/>
    <w:rsid w:val="00BC6E17"/>
    <w:rsid w:val="00BE0C81"/>
    <w:rsid w:val="00BE5C18"/>
    <w:rsid w:val="00BF1990"/>
    <w:rsid w:val="00BF71C4"/>
    <w:rsid w:val="00C0115F"/>
    <w:rsid w:val="00C01FC6"/>
    <w:rsid w:val="00C03165"/>
    <w:rsid w:val="00C101E9"/>
    <w:rsid w:val="00C2566C"/>
    <w:rsid w:val="00C65B0F"/>
    <w:rsid w:val="00C70BA3"/>
    <w:rsid w:val="00C932C0"/>
    <w:rsid w:val="00CA3991"/>
    <w:rsid w:val="00CA5740"/>
    <w:rsid w:val="00CB29BF"/>
    <w:rsid w:val="00CC0CFA"/>
    <w:rsid w:val="00CC4F33"/>
    <w:rsid w:val="00CD458E"/>
    <w:rsid w:val="00CD46F4"/>
    <w:rsid w:val="00CD6655"/>
    <w:rsid w:val="00CE3F28"/>
    <w:rsid w:val="00CE76D7"/>
    <w:rsid w:val="00D05350"/>
    <w:rsid w:val="00D2721F"/>
    <w:rsid w:val="00D301A1"/>
    <w:rsid w:val="00D30F05"/>
    <w:rsid w:val="00D329AF"/>
    <w:rsid w:val="00D51561"/>
    <w:rsid w:val="00D534E3"/>
    <w:rsid w:val="00D55BF4"/>
    <w:rsid w:val="00D673A7"/>
    <w:rsid w:val="00D76D10"/>
    <w:rsid w:val="00D90B50"/>
    <w:rsid w:val="00D925C0"/>
    <w:rsid w:val="00D94F59"/>
    <w:rsid w:val="00D95F74"/>
    <w:rsid w:val="00DB0E99"/>
    <w:rsid w:val="00DD0EB1"/>
    <w:rsid w:val="00E041D9"/>
    <w:rsid w:val="00E11693"/>
    <w:rsid w:val="00E162B7"/>
    <w:rsid w:val="00E20D24"/>
    <w:rsid w:val="00E30D71"/>
    <w:rsid w:val="00E327B8"/>
    <w:rsid w:val="00E373BF"/>
    <w:rsid w:val="00E419A3"/>
    <w:rsid w:val="00E438D7"/>
    <w:rsid w:val="00E557F3"/>
    <w:rsid w:val="00E60478"/>
    <w:rsid w:val="00E66E3F"/>
    <w:rsid w:val="00E85592"/>
    <w:rsid w:val="00EA52C1"/>
    <w:rsid w:val="00EA75D5"/>
    <w:rsid w:val="00EA7D84"/>
    <w:rsid w:val="00EC420F"/>
    <w:rsid w:val="00EC4C2B"/>
    <w:rsid w:val="00ED161B"/>
    <w:rsid w:val="00EE3F3A"/>
    <w:rsid w:val="00EF5E17"/>
    <w:rsid w:val="00F00D6C"/>
    <w:rsid w:val="00F068E6"/>
    <w:rsid w:val="00F52AFE"/>
    <w:rsid w:val="00F77033"/>
    <w:rsid w:val="00F86313"/>
    <w:rsid w:val="00F90A13"/>
    <w:rsid w:val="00F943FA"/>
    <w:rsid w:val="00FA1A27"/>
    <w:rsid w:val="00FA1BD6"/>
    <w:rsid w:val="00FA7D3E"/>
    <w:rsid w:val="00FA7F1E"/>
    <w:rsid w:val="00FB2D5A"/>
    <w:rsid w:val="00FB31E6"/>
    <w:rsid w:val="00FB7090"/>
    <w:rsid w:val="00FB71A9"/>
    <w:rsid w:val="00FC33C4"/>
    <w:rsid w:val="00FC5F98"/>
    <w:rsid w:val="00FD414A"/>
    <w:rsid w:val="00FD63ED"/>
    <w:rsid w:val="00FE73F8"/>
    <w:rsid w:val="00FE7DC3"/>
    <w:rsid w:val="00FF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6A708"/>
  <w15:docId w15:val="{02D0D230-9F3D-4237-BC33-AFBE05C70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5B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245BA9"/>
    <w:pPr>
      <w:suppressAutoHyphens w:val="0"/>
      <w:jc w:val="both"/>
    </w:pPr>
    <w:rPr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245BA9"/>
    <w:rPr>
      <w:rFonts w:ascii="Times New Roman" w:eastAsia="Times New Roman" w:hAnsi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rsid w:val="00245B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245BA9"/>
    <w:rPr>
      <w:rFonts w:ascii="Courier New" w:eastAsia="Times New Roman" w:hAnsi="Courier New" w:cs="Courier New"/>
      <w:sz w:val="20"/>
      <w:szCs w:val="20"/>
      <w:lang w:eastAsia="lv-LV"/>
    </w:rPr>
  </w:style>
  <w:style w:type="paragraph" w:customStyle="1" w:styleId="naisf">
    <w:name w:val="naisf"/>
    <w:basedOn w:val="Normal"/>
    <w:rsid w:val="00245BA9"/>
    <w:pPr>
      <w:suppressAutoHyphens w:val="0"/>
      <w:spacing w:before="75" w:after="75"/>
      <w:ind w:firstLine="375"/>
      <w:jc w:val="both"/>
    </w:pPr>
    <w:rPr>
      <w:lang w:eastAsia="lv-LV"/>
    </w:rPr>
  </w:style>
  <w:style w:type="paragraph" w:customStyle="1" w:styleId="naisnod">
    <w:name w:val="naisnod"/>
    <w:basedOn w:val="Normal"/>
    <w:rsid w:val="00245BA9"/>
    <w:pPr>
      <w:suppressAutoHyphens w:val="0"/>
      <w:spacing w:before="150" w:after="150"/>
      <w:jc w:val="center"/>
    </w:pPr>
    <w:rPr>
      <w:b/>
      <w:bCs/>
      <w:lang w:eastAsia="lv-LV"/>
    </w:rPr>
  </w:style>
  <w:style w:type="paragraph" w:styleId="Header">
    <w:name w:val="header"/>
    <w:basedOn w:val="Normal"/>
    <w:link w:val="HeaderChar"/>
    <w:unhideWhenUsed/>
    <w:rsid w:val="00245BA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45B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245BA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BA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245BA9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45BA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45BA9"/>
    <w:pPr>
      <w:suppressAutoHyphens w:val="0"/>
      <w:spacing w:before="100" w:beforeAutospacing="1" w:after="100" w:afterAutospacing="1"/>
    </w:pPr>
    <w:rPr>
      <w:lang w:eastAsia="lv-LV"/>
    </w:rPr>
  </w:style>
  <w:style w:type="paragraph" w:customStyle="1" w:styleId="basiclielparam">
    <w:name w:val="basic_liel_param"/>
    <w:basedOn w:val="Normal"/>
    <w:rsid w:val="00245BA9"/>
    <w:pPr>
      <w:suppressAutoHyphens w:val="0"/>
      <w:spacing w:before="80" w:after="80"/>
    </w:pPr>
    <w:rPr>
      <w:rFonts w:ascii="Arial" w:hAnsi="Arial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E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E17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pple-converted-space">
    <w:name w:val="apple-converted-space"/>
    <w:basedOn w:val="DefaultParagraphFont"/>
    <w:rsid w:val="001E796B"/>
  </w:style>
  <w:style w:type="paragraph" w:customStyle="1" w:styleId="tv213">
    <w:name w:val="tv213"/>
    <w:basedOn w:val="Normal"/>
    <w:rsid w:val="00E60478"/>
    <w:pPr>
      <w:suppressAutoHyphens w:val="0"/>
      <w:spacing w:before="100" w:beforeAutospacing="1" w:after="100" w:afterAutospacing="1"/>
    </w:pPr>
    <w:rPr>
      <w:lang w:eastAsia="lv-LV"/>
    </w:rPr>
  </w:style>
  <w:style w:type="character" w:customStyle="1" w:styleId="ListParagraphChar">
    <w:name w:val="List Paragraph Char"/>
    <w:link w:val="ListParagraph"/>
    <w:uiPriority w:val="34"/>
    <w:locked/>
    <w:rsid w:val="00BF199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FB31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31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31E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31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31E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4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8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954907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doc.php?id=49641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ur-lex.europa.eu/eli/dir/2004/38?locale=LV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ur-lex.europa.eu/eli/dir/2009/50/oj/?locale=LV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likumi.lv/ta/id/68522-imigracijas-likum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kumi.lv/ta/id/68522-imigracijas-likums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8EE47-E878-4573-988B-8B4E66392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1854</Words>
  <Characters>1057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Stone</dc:creator>
  <cp:lastModifiedBy>Leontine Babkina</cp:lastModifiedBy>
  <cp:revision>12</cp:revision>
  <cp:lastPrinted>2018-07-30T13:23:00Z</cp:lastPrinted>
  <dcterms:created xsi:type="dcterms:W3CDTF">2018-07-17T09:08:00Z</dcterms:created>
  <dcterms:modified xsi:type="dcterms:W3CDTF">2018-08-08T12:06:00Z</dcterms:modified>
</cp:coreProperties>
</file>