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BA89B" w14:textId="77777777" w:rsidR="00A77877" w:rsidRPr="00AD1A7F" w:rsidRDefault="00A77877" w:rsidP="00BB69C4">
      <w:pPr>
        <w:jc w:val="center"/>
        <w:rPr>
          <w:b/>
          <w:szCs w:val="28"/>
        </w:rPr>
      </w:pPr>
      <w:r w:rsidRPr="00AD1A7F">
        <w:rPr>
          <w:b/>
          <w:szCs w:val="28"/>
        </w:rPr>
        <w:t xml:space="preserve">Ministru kabineta noteikumu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text" w:val="ziņojums"/>
          <w:attr w:name="baseform" w:val="ziņojums"/>
          <w:attr w:name="id" w:val="-1"/>
        </w:smartTagPr>
        <w:r w:rsidRPr="00AD1A7F">
          <w:rPr>
            <w:b/>
            <w:szCs w:val="28"/>
          </w:rPr>
          <w:t>ziņojums</w:t>
        </w:r>
      </w:smartTag>
      <w:r w:rsidRPr="00AD1A7F">
        <w:rPr>
          <w:b/>
          <w:szCs w:val="28"/>
        </w:rPr>
        <w:t xml:space="preserve"> (anotācija)</w:t>
      </w:r>
    </w:p>
    <w:p w14:paraId="121BA89C" w14:textId="042A64BB" w:rsidR="00A77877" w:rsidRDefault="00A77877" w:rsidP="00B56C3E">
      <w:pPr>
        <w:jc w:val="center"/>
        <w:rPr>
          <w:b/>
          <w:bCs/>
          <w:szCs w:val="28"/>
          <w:lang w:eastAsia="lv-LV"/>
        </w:rPr>
      </w:pPr>
    </w:p>
    <w:p w14:paraId="6967040B" w14:textId="77777777" w:rsidR="00984FD3" w:rsidRDefault="00984FD3" w:rsidP="00B56C3E">
      <w:pPr>
        <w:jc w:val="center"/>
        <w:rPr>
          <w:b/>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53"/>
        <w:gridCol w:w="5802"/>
      </w:tblGrid>
      <w:tr w:rsidR="00CE3FC2" w:rsidRPr="002B38E9" w14:paraId="121BA89E" w14:textId="77777777" w:rsidTr="00B07D8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21BA89D" w14:textId="77777777" w:rsidR="00CE3FC2" w:rsidRPr="002B38E9" w:rsidRDefault="00CE3FC2" w:rsidP="00B07D82">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Tiesību akta projekta anotācijas kopsavilkums</w:t>
            </w:r>
          </w:p>
        </w:tc>
      </w:tr>
      <w:tr w:rsidR="00CE3FC2" w:rsidRPr="002B38E9" w14:paraId="121BA8A2" w14:textId="77777777" w:rsidTr="00C04EEF">
        <w:tc>
          <w:tcPr>
            <w:tcW w:w="1796" w:type="pct"/>
            <w:tcBorders>
              <w:top w:val="outset" w:sz="6" w:space="0" w:color="414142"/>
              <w:left w:val="outset" w:sz="6" w:space="0" w:color="414142"/>
              <w:bottom w:val="outset" w:sz="6" w:space="0" w:color="414142"/>
              <w:right w:val="outset" w:sz="6" w:space="0" w:color="414142"/>
            </w:tcBorders>
            <w:hideMark/>
          </w:tcPr>
          <w:p w14:paraId="121BA89F" w14:textId="77777777" w:rsidR="00CE3FC2" w:rsidRPr="002B38E9" w:rsidRDefault="00CE3FC2" w:rsidP="00B07D82">
            <w:pPr>
              <w:rPr>
                <w:rFonts w:eastAsia="Times New Roman"/>
                <w:color w:val="000000" w:themeColor="text1"/>
                <w:sz w:val="24"/>
                <w:szCs w:val="24"/>
                <w:lang w:eastAsia="lv-LV"/>
              </w:rPr>
            </w:pPr>
            <w:r w:rsidRPr="002B38E9">
              <w:rPr>
                <w:rFonts w:eastAsia="Times New Roman"/>
                <w:color w:val="000000" w:themeColor="text1"/>
                <w:sz w:val="24"/>
                <w:szCs w:val="24"/>
                <w:lang w:eastAsia="lv-LV"/>
              </w:rPr>
              <w:t>Mērķis, risinājums un projekta spēkā stāšanās laiks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14:paraId="121BA8A1" w14:textId="4D7422FE" w:rsidR="00CE3FC2" w:rsidRPr="002B38E9" w:rsidRDefault="002807F2" w:rsidP="002807F2">
            <w:pPr>
              <w:jc w:val="both"/>
              <w:rPr>
                <w:rFonts w:eastAsia="Times New Roman"/>
                <w:color w:val="000000" w:themeColor="text1"/>
                <w:sz w:val="24"/>
                <w:szCs w:val="24"/>
                <w:lang w:eastAsia="lv-LV"/>
              </w:rPr>
            </w:pPr>
            <w:r>
              <w:rPr>
                <w:rFonts w:eastAsia="Times New Roman"/>
                <w:color w:val="000000" w:themeColor="text1"/>
                <w:sz w:val="24"/>
                <w:szCs w:val="24"/>
                <w:lang w:eastAsia="lv-LV"/>
              </w:rPr>
              <w:t>Projekts šo jomu neskar.</w:t>
            </w:r>
          </w:p>
        </w:tc>
      </w:tr>
    </w:tbl>
    <w:p w14:paraId="121BA8A3" w14:textId="77777777" w:rsidR="00CE3FC2" w:rsidRDefault="00CE3FC2" w:rsidP="00B56C3E">
      <w:pPr>
        <w:jc w:val="center"/>
        <w:rPr>
          <w:b/>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00AD1A7F" w:rsidRPr="00AD1A7F" w14:paraId="121BA8A5" w14:textId="77777777" w:rsidTr="003D4334">
        <w:trPr>
          <w:trHeight w:val="405"/>
        </w:trPr>
        <w:tc>
          <w:tcPr>
            <w:tcW w:w="0" w:type="auto"/>
            <w:gridSpan w:val="3"/>
            <w:tcBorders>
              <w:top w:val="outset" w:sz="6" w:space="0" w:color="414142"/>
              <w:bottom w:val="outset" w:sz="6" w:space="0" w:color="414142"/>
            </w:tcBorders>
            <w:shd w:val="clear" w:color="auto" w:fill="FFFFFF"/>
            <w:vAlign w:val="center"/>
          </w:tcPr>
          <w:p w14:paraId="121BA8A4" w14:textId="77777777" w:rsidR="00A77877" w:rsidRPr="00AD1A7F" w:rsidRDefault="00A77877" w:rsidP="00B56C3E">
            <w:pPr>
              <w:spacing w:before="100" w:beforeAutospacing="1" w:after="100" w:afterAutospacing="1" w:line="285" w:lineRule="atLeast"/>
              <w:jc w:val="center"/>
              <w:rPr>
                <w:b/>
                <w:bCs/>
                <w:sz w:val="24"/>
                <w:szCs w:val="24"/>
                <w:lang w:eastAsia="lv-LV"/>
              </w:rPr>
            </w:pPr>
            <w:r w:rsidRPr="00AD1A7F">
              <w:rPr>
                <w:b/>
                <w:bCs/>
                <w:sz w:val="24"/>
                <w:szCs w:val="24"/>
                <w:lang w:eastAsia="lv-LV"/>
              </w:rPr>
              <w:t>I. Tiesību akta projekta izstrādes nepieciešamība</w:t>
            </w:r>
          </w:p>
        </w:tc>
      </w:tr>
      <w:tr w:rsidR="00AD1A7F" w:rsidRPr="00AD1A7F" w14:paraId="121BA8A9" w14:textId="77777777" w:rsidTr="003D4334">
        <w:trPr>
          <w:trHeight w:val="405"/>
        </w:trPr>
        <w:tc>
          <w:tcPr>
            <w:tcW w:w="250" w:type="pct"/>
            <w:tcBorders>
              <w:top w:val="outset" w:sz="6" w:space="0" w:color="414142"/>
              <w:bottom w:val="outset" w:sz="6" w:space="0" w:color="414142"/>
              <w:right w:val="outset" w:sz="6" w:space="0" w:color="414142"/>
            </w:tcBorders>
            <w:shd w:val="clear" w:color="auto" w:fill="FFFFFF"/>
          </w:tcPr>
          <w:p w14:paraId="121BA8A6" w14:textId="77777777"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A7" w14:textId="77777777" w:rsidR="00A77877" w:rsidRPr="00AD1A7F" w:rsidRDefault="00A77877" w:rsidP="00B56C3E">
            <w:pPr>
              <w:rPr>
                <w:sz w:val="24"/>
                <w:szCs w:val="24"/>
                <w:lang w:eastAsia="lv-LV"/>
              </w:rPr>
            </w:pPr>
            <w:r w:rsidRPr="00AD1A7F">
              <w:rPr>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14:paraId="121BA8A8" w14:textId="77777777" w:rsidR="00A77877" w:rsidRPr="00AD1A7F" w:rsidRDefault="00A77877" w:rsidP="007E4596">
            <w:pPr>
              <w:jc w:val="both"/>
              <w:rPr>
                <w:sz w:val="24"/>
                <w:szCs w:val="24"/>
                <w:lang w:eastAsia="lv-LV"/>
              </w:rPr>
            </w:pPr>
            <w:r w:rsidRPr="00AD1A7F">
              <w:rPr>
                <w:sz w:val="24"/>
                <w:szCs w:val="24"/>
                <w:lang w:eastAsia="lv-LV"/>
              </w:rPr>
              <w:t>Likuma „Par autoceļiem” 8. panta pirmā daļa.</w:t>
            </w:r>
          </w:p>
        </w:tc>
      </w:tr>
      <w:tr w:rsidR="00AD1A7F" w:rsidRPr="00AD1A7F" w14:paraId="121BA8AF" w14:textId="77777777" w:rsidTr="00BB69C4">
        <w:trPr>
          <w:trHeight w:val="465"/>
        </w:trPr>
        <w:tc>
          <w:tcPr>
            <w:tcW w:w="250" w:type="pct"/>
            <w:tcBorders>
              <w:top w:val="outset" w:sz="6" w:space="0" w:color="414142"/>
              <w:bottom w:val="outset" w:sz="6" w:space="0" w:color="414142"/>
              <w:right w:val="outset" w:sz="6" w:space="0" w:color="414142"/>
            </w:tcBorders>
            <w:shd w:val="clear" w:color="auto" w:fill="FFFFFF"/>
          </w:tcPr>
          <w:p w14:paraId="121BA8AA" w14:textId="77777777"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AB" w14:textId="77777777" w:rsidR="00A77877" w:rsidRPr="00AD1A7F" w:rsidRDefault="00A77877" w:rsidP="000876E3">
            <w:pPr>
              <w:jc w:val="both"/>
              <w:rPr>
                <w:sz w:val="24"/>
                <w:szCs w:val="24"/>
                <w:lang w:eastAsia="lv-LV"/>
              </w:rPr>
            </w:pPr>
            <w:r w:rsidRPr="00AD1A7F">
              <w:rPr>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14:paraId="6C5CC4B4" w14:textId="64FA6E31" w:rsidR="003A7521" w:rsidRPr="002807F2" w:rsidRDefault="003A7521" w:rsidP="003A7521">
            <w:pPr>
              <w:ind w:firstLine="720"/>
              <w:jc w:val="both"/>
              <w:rPr>
                <w:sz w:val="24"/>
                <w:szCs w:val="24"/>
              </w:rPr>
            </w:pPr>
            <w:r w:rsidRPr="002807F2">
              <w:rPr>
                <w:sz w:val="24"/>
                <w:szCs w:val="24"/>
              </w:rPr>
              <w:t>Noteikumu</w:t>
            </w:r>
            <w:r w:rsidR="002807F2">
              <w:rPr>
                <w:sz w:val="24"/>
                <w:szCs w:val="24"/>
              </w:rPr>
              <w:t xml:space="preserve"> projekta</w:t>
            </w:r>
            <w:r w:rsidRPr="002807F2">
              <w:rPr>
                <w:sz w:val="24"/>
                <w:szCs w:val="24"/>
              </w:rPr>
              <w:t xml:space="preserve"> mērķis ir nodrošināt aktuālu informāciju par valsts autoceļu maršrutiem un valsts autoceļu maršrutā ietvertajiem pašvaldībām piederošajiem autoceļu posmiem, kā arī lai pašvaldības, kuru pilsētu teritorijās ir mainīti valsts autoceļu maršrutu novietojumi, varētu pretendēt uz Ministru kabineta 2008. gada 11. marta noteikumos Nr. 173 „Valsts pamatbudžeta valsts autoceļu fonda programmai piešķirto līdzekļu izlietošanas kārtība” noteikto valsts pamatbudžeta valsts autoceļu fonda programmas tranzītielām paredzēto līdzfinansējumu.</w:t>
            </w:r>
          </w:p>
          <w:p w14:paraId="121BA8AC" w14:textId="77777777" w:rsidR="00A77877" w:rsidRPr="002807F2" w:rsidRDefault="00A77877" w:rsidP="00BB69C4">
            <w:pPr>
              <w:pStyle w:val="naiskr"/>
              <w:spacing w:before="0" w:beforeAutospacing="0" w:after="0" w:afterAutospacing="0"/>
              <w:ind w:firstLine="720"/>
              <w:jc w:val="both"/>
            </w:pPr>
            <w:r w:rsidRPr="002807F2">
              <w:t>Ņemot vērā valsts autoceļu un valsts autoceļu maršrutā ietverto pašvaldībām piederošo autoceļu posmu sarakstos konstatētās izmaiņas pēc ikgadējās valsts autoceļu inventarizācijas datiem, kā arī valsts autoceļu maršrutu novietojumu izmaiņām un valsts autoceļu vai to maršrutu posmu nodošanu pašvaldību īpašumā, ir nepieciešams veikt grozījumus Ministru kabineta 2009. gada 29. septembra noteikumos Nr. 1104 „Noteikumi par valsts autoceļu un valsts autoceļu maršrutā ietverto pašvaldībām piederošo autoceļu posmu sarakstiem”.</w:t>
            </w:r>
          </w:p>
          <w:p w14:paraId="2033E0E7" w14:textId="3B703E20" w:rsidR="003A7521" w:rsidRPr="002807F2" w:rsidRDefault="003A7521" w:rsidP="00BB69C4">
            <w:pPr>
              <w:ind w:firstLine="720"/>
              <w:jc w:val="both"/>
              <w:rPr>
                <w:sz w:val="24"/>
                <w:szCs w:val="24"/>
              </w:rPr>
            </w:pPr>
            <w:r w:rsidRPr="002807F2">
              <w:rPr>
                <w:rFonts w:eastAsia="Times New Roman"/>
                <w:iCs/>
                <w:sz w:val="24"/>
                <w:szCs w:val="24"/>
                <w:lang w:eastAsia="lv-LV"/>
              </w:rPr>
              <w:t>Noteikumi stāsies spēkā 2018. gada 1. novembrī</w:t>
            </w:r>
            <w:r w:rsidRPr="002807F2">
              <w:rPr>
                <w:sz w:val="24"/>
                <w:szCs w:val="24"/>
              </w:rPr>
              <w:t>.</w:t>
            </w:r>
          </w:p>
          <w:p w14:paraId="121BA8AE" w14:textId="4200AA6A" w:rsidR="003C126A" w:rsidRPr="002807F2" w:rsidRDefault="003C126A" w:rsidP="004C0DC5">
            <w:pPr>
              <w:pStyle w:val="naispant"/>
              <w:spacing w:before="0" w:beforeAutospacing="0" w:after="0" w:afterAutospacing="0"/>
              <w:ind w:firstLine="720"/>
              <w:jc w:val="both"/>
            </w:pPr>
          </w:p>
        </w:tc>
      </w:tr>
      <w:tr w:rsidR="00AD1A7F" w:rsidRPr="00AD1A7F" w14:paraId="121BA8B3" w14:textId="77777777" w:rsidTr="003D4334">
        <w:trPr>
          <w:trHeight w:val="465"/>
        </w:trPr>
        <w:tc>
          <w:tcPr>
            <w:tcW w:w="250" w:type="pct"/>
            <w:tcBorders>
              <w:top w:val="outset" w:sz="6" w:space="0" w:color="414142"/>
              <w:bottom w:val="outset" w:sz="6" w:space="0" w:color="414142"/>
              <w:right w:val="outset" w:sz="6" w:space="0" w:color="414142"/>
            </w:tcBorders>
            <w:shd w:val="clear" w:color="auto" w:fill="FFFFFF"/>
          </w:tcPr>
          <w:p w14:paraId="121BA8B0" w14:textId="77777777"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B1" w14:textId="77777777" w:rsidR="00A77877" w:rsidRPr="00AD1A7F" w:rsidRDefault="00A77877" w:rsidP="000876E3">
            <w:pPr>
              <w:jc w:val="both"/>
              <w:rPr>
                <w:sz w:val="24"/>
                <w:szCs w:val="24"/>
                <w:lang w:eastAsia="lv-LV"/>
              </w:rPr>
            </w:pPr>
            <w:r w:rsidRPr="00AD1A7F">
              <w:rPr>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14:paraId="121BA8B2" w14:textId="77777777" w:rsidR="00A77877" w:rsidRPr="00AD1A7F" w:rsidRDefault="00A77877" w:rsidP="00F23B96">
            <w:pPr>
              <w:jc w:val="both"/>
              <w:rPr>
                <w:sz w:val="24"/>
                <w:szCs w:val="24"/>
                <w:lang w:eastAsia="lv-LV"/>
              </w:rPr>
            </w:pPr>
            <w:r w:rsidRPr="00AD1A7F">
              <w:rPr>
                <w:sz w:val="24"/>
                <w:szCs w:val="24"/>
                <w:lang w:eastAsia="lv-LV"/>
              </w:rPr>
              <w:t>Satiksmes ministrija, valsts akciju sabiedrība „Latvijas Valsts ceļi”.</w:t>
            </w:r>
          </w:p>
        </w:tc>
      </w:tr>
      <w:tr w:rsidR="00AD1A7F" w:rsidRPr="00AD1A7F" w14:paraId="121BA8B7" w14:textId="77777777" w:rsidTr="003D4334">
        <w:tc>
          <w:tcPr>
            <w:tcW w:w="250" w:type="pct"/>
            <w:tcBorders>
              <w:top w:val="outset" w:sz="6" w:space="0" w:color="414142"/>
              <w:bottom w:val="outset" w:sz="6" w:space="0" w:color="414142"/>
              <w:right w:val="outset" w:sz="6" w:space="0" w:color="414142"/>
            </w:tcBorders>
            <w:shd w:val="clear" w:color="auto" w:fill="FFFFFF"/>
          </w:tcPr>
          <w:p w14:paraId="121BA8B4" w14:textId="77777777"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B5" w14:textId="77777777" w:rsidR="00A77877" w:rsidRPr="00AD1A7F" w:rsidRDefault="00A77877" w:rsidP="00B56C3E">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14:paraId="121BA8B6" w14:textId="77777777"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14:paraId="121BA8B8" w14:textId="77777777" w:rsidR="00A77877" w:rsidRDefault="00A77877" w:rsidP="00B56C3E">
      <w:pPr>
        <w:rPr>
          <w:szCs w:val="28"/>
          <w:lang w:eastAsia="lv-LV"/>
        </w:rPr>
      </w:pPr>
    </w:p>
    <w:p w14:paraId="121BA8B9" w14:textId="77777777" w:rsidR="00F909C7" w:rsidRDefault="00F909C7" w:rsidP="00B56C3E">
      <w:pPr>
        <w:rPr>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00AD1A7F" w:rsidRPr="00AD1A7F" w14:paraId="121BA8BB" w14:textId="77777777" w:rsidTr="003D4334">
        <w:trPr>
          <w:trHeight w:val="555"/>
        </w:trPr>
        <w:tc>
          <w:tcPr>
            <w:tcW w:w="0" w:type="auto"/>
            <w:gridSpan w:val="3"/>
            <w:tcBorders>
              <w:top w:val="outset" w:sz="6" w:space="0" w:color="414142"/>
              <w:bottom w:val="outset" w:sz="6" w:space="0" w:color="414142"/>
            </w:tcBorders>
            <w:shd w:val="clear" w:color="auto" w:fill="FFFFFF"/>
            <w:vAlign w:val="center"/>
          </w:tcPr>
          <w:p w14:paraId="121BA8BA" w14:textId="77777777" w:rsidR="00A77877" w:rsidRPr="00AD1A7F" w:rsidRDefault="00A77877" w:rsidP="00B56C3E">
            <w:pPr>
              <w:spacing w:before="100" w:beforeAutospacing="1" w:after="100" w:afterAutospacing="1" w:line="285" w:lineRule="atLeast"/>
              <w:jc w:val="center"/>
              <w:rPr>
                <w:b/>
                <w:bCs/>
                <w:sz w:val="24"/>
                <w:szCs w:val="24"/>
                <w:lang w:eastAsia="lv-LV"/>
              </w:rPr>
            </w:pPr>
            <w:r w:rsidRPr="00AD1A7F">
              <w:rPr>
                <w:b/>
                <w:bCs/>
                <w:sz w:val="24"/>
                <w:szCs w:val="24"/>
                <w:lang w:eastAsia="lv-LV"/>
              </w:rPr>
              <w:t>II. Tiesību akta projekta ietekme uz sabiedrību, tautsaimniecības attīstību un administratīvo slogu</w:t>
            </w:r>
          </w:p>
        </w:tc>
      </w:tr>
      <w:tr w:rsidR="00AD1A7F" w:rsidRPr="00AD1A7F" w14:paraId="121BA8BF" w14:textId="77777777" w:rsidTr="003D4334">
        <w:trPr>
          <w:trHeight w:val="465"/>
        </w:trPr>
        <w:tc>
          <w:tcPr>
            <w:tcW w:w="250" w:type="pct"/>
            <w:tcBorders>
              <w:top w:val="outset" w:sz="6" w:space="0" w:color="414142"/>
              <w:bottom w:val="outset" w:sz="6" w:space="0" w:color="414142"/>
              <w:right w:val="outset" w:sz="6" w:space="0" w:color="414142"/>
            </w:tcBorders>
            <w:shd w:val="clear" w:color="auto" w:fill="FFFFFF"/>
          </w:tcPr>
          <w:p w14:paraId="121BA8BC" w14:textId="77777777" w:rsidR="00A77877" w:rsidRPr="00AD1A7F" w:rsidRDefault="00A77877" w:rsidP="00B56C3E">
            <w:pP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BD" w14:textId="77777777" w:rsidR="00A77877" w:rsidRPr="00AD1A7F" w:rsidRDefault="00A77877" w:rsidP="000876E3">
            <w:pPr>
              <w:jc w:val="both"/>
              <w:rPr>
                <w:sz w:val="24"/>
                <w:szCs w:val="24"/>
                <w:lang w:eastAsia="lv-LV"/>
              </w:rPr>
            </w:pPr>
            <w:r w:rsidRPr="00AD1A7F">
              <w:rPr>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tcBorders>
            <w:shd w:val="clear" w:color="auto" w:fill="FFFFFF"/>
          </w:tcPr>
          <w:p w14:paraId="121BA8BE" w14:textId="77777777" w:rsidR="00A77877" w:rsidRPr="00AD1A7F" w:rsidRDefault="00A77877" w:rsidP="009D1149">
            <w:pPr>
              <w:jc w:val="both"/>
              <w:rPr>
                <w:sz w:val="24"/>
                <w:szCs w:val="24"/>
                <w:lang w:eastAsia="lv-LV"/>
              </w:rPr>
            </w:pPr>
            <w:r w:rsidRPr="00AD1A7F">
              <w:rPr>
                <w:sz w:val="24"/>
                <w:szCs w:val="24"/>
                <w:lang w:eastAsia="lv-LV"/>
              </w:rPr>
              <w:t>Pašvaldības.</w:t>
            </w:r>
          </w:p>
        </w:tc>
      </w:tr>
      <w:tr w:rsidR="00AD1A7F" w:rsidRPr="00AD1A7F" w14:paraId="121BA8C3" w14:textId="77777777" w:rsidTr="003D4334">
        <w:trPr>
          <w:trHeight w:val="510"/>
        </w:trPr>
        <w:tc>
          <w:tcPr>
            <w:tcW w:w="250" w:type="pct"/>
            <w:tcBorders>
              <w:top w:val="outset" w:sz="6" w:space="0" w:color="414142"/>
              <w:bottom w:val="outset" w:sz="6" w:space="0" w:color="414142"/>
              <w:right w:val="outset" w:sz="6" w:space="0" w:color="414142"/>
            </w:tcBorders>
            <w:shd w:val="clear" w:color="auto" w:fill="FFFFFF"/>
          </w:tcPr>
          <w:p w14:paraId="121BA8C0" w14:textId="77777777" w:rsidR="00A77877" w:rsidRPr="00AD1A7F" w:rsidRDefault="00A77877" w:rsidP="00B56C3E">
            <w:pPr>
              <w:rPr>
                <w:sz w:val="24"/>
                <w:szCs w:val="24"/>
                <w:lang w:eastAsia="lv-LV"/>
              </w:rPr>
            </w:pPr>
            <w:r w:rsidRPr="00AD1A7F">
              <w:rPr>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C1" w14:textId="77777777" w:rsidR="00A77877" w:rsidRPr="00AD1A7F" w:rsidRDefault="00A77877" w:rsidP="00B56C3E">
            <w:pPr>
              <w:rPr>
                <w:sz w:val="24"/>
                <w:szCs w:val="24"/>
                <w:lang w:eastAsia="lv-LV"/>
              </w:rPr>
            </w:pPr>
            <w:r w:rsidRPr="00AD1A7F">
              <w:rPr>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shd w:val="clear" w:color="auto" w:fill="FFFFFF"/>
          </w:tcPr>
          <w:p w14:paraId="121BA8C2" w14:textId="77777777" w:rsidR="00A77877" w:rsidRPr="00AD1A7F" w:rsidRDefault="00A77877" w:rsidP="00BB69C4">
            <w:pPr>
              <w:jc w:val="both"/>
              <w:rPr>
                <w:sz w:val="24"/>
                <w:szCs w:val="24"/>
              </w:rPr>
            </w:pPr>
            <w:r w:rsidRPr="00AD1A7F">
              <w:rPr>
                <w:sz w:val="24"/>
                <w:szCs w:val="24"/>
              </w:rPr>
              <w:t>Pašvaldības, kuru pilsētu teritorijās ir mainīti valsts autoceļu maršrutu novietojumi, var pretendēt uz Ministru kabineta 2008. gada 11. marta noteikumos Nr. 173 „Valsts pamatbudžeta valsts autoceļu fonda programmai piešķirto līdzekļu izlietošanas kārtība” noteikto valsts pamatbudžeta valsts autoceļu fonda programmas tranzītielām paredzēto līdzfinansējumu.</w:t>
            </w:r>
          </w:p>
        </w:tc>
      </w:tr>
      <w:tr w:rsidR="00AD1A7F" w:rsidRPr="00AD1A7F" w14:paraId="121BA8C7" w14:textId="77777777" w:rsidTr="003D4334">
        <w:trPr>
          <w:trHeight w:val="510"/>
        </w:trPr>
        <w:tc>
          <w:tcPr>
            <w:tcW w:w="250" w:type="pct"/>
            <w:tcBorders>
              <w:top w:val="outset" w:sz="6" w:space="0" w:color="414142"/>
              <w:bottom w:val="outset" w:sz="6" w:space="0" w:color="414142"/>
              <w:right w:val="outset" w:sz="6" w:space="0" w:color="414142"/>
            </w:tcBorders>
            <w:shd w:val="clear" w:color="auto" w:fill="FFFFFF"/>
          </w:tcPr>
          <w:p w14:paraId="121BA8C4" w14:textId="77777777" w:rsidR="00A77877" w:rsidRPr="00AD1A7F" w:rsidRDefault="00A77877" w:rsidP="00B56C3E">
            <w:pPr>
              <w:rPr>
                <w:sz w:val="24"/>
                <w:szCs w:val="24"/>
                <w:lang w:eastAsia="lv-LV"/>
              </w:rPr>
            </w:pPr>
            <w:r w:rsidRPr="00AD1A7F">
              <w:rPr>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C5" w14:textId="77777777" w:rsidR="00A77877" w:rsidRPr="00AD1A7F" w:rsidRDefault="00A77877" w:rsidP="000876E3">
            <w:pPr>
              <w:jc w:val="both"/>
              <w:rPr>
                <w:sz w:val="24"/>
                <w:szCs w:val="24"/>
                <w:lang w:eastAsia="lv-LV"/>
              </w:rPr>
            </w:pPr>
            <w:r w:rsidRPr="00AD1A7F">
              <w:rPr>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tcBorders>
            <w:shd w:val="clear" w:color="auto" w:fill="FFFFFF"/>
          </w:tcPr>
          <w:p w14:paraId="121BA8C6" w14:textId="77777777" w:rsidR="00A77877" w:rsidRPr="00AD1A7F" w:rsidRDefault="00A77877" w:rsidP="00B56C3E">
            <w:pPr>
              <w:rPr>
                <w:sz w:val="24"/>
                <w:szCs w:val="24"/>
                <w:lang w:eastAsia="lv-LV"/>
              </w:rPr>
            </w:pPr>
            <w:r w:rsidRPr="00AD1A7F">
              <w:rPr>
                <w:sz w:val="24"/>
                <w:szCs w:val="24"/>
                <w:lang w:eastAsia="lv-LV"/>
              </w:rPr>
              <w:t>Projekts šo jomu neskar.</w:t>
            </w:r>
          </w:p>
        </w:tc>
      </w:tr>
      <w:tr w:rsidR="00AD1A7F" w:rsidRPr="00AD1A7F" w14:paraId="121BA8CB" w14:textId="77777777" w:rsidTr="003D4334">
        <w:trPr>
          <w:trHeight w:val="345"/>
        </w:trPr>
        <w:tc>
          <w:tcPr>
            <w:tcW w:w="250" w:type="pct"/>
            <w:tcBorders>
              <w:top w:val="outset" w:sz="6" w:space="0" w:color="414142"/>
              <w:bottom w:val="outset" w:sz="6" w:space="0" w:color="414142"/>
              <w:right w:val="outset" w:sz="6" w:space="0" w:color="414142"/>
            </w:tcBorders>
            <w:shd w:val="clear" w:color="auto" w:fill="FFFFFF"/>
          </w:tcPr>
          <w:p w14:paraId="121BA8C8" w14:textId="77777777" w:rsidR="00A77877" w:rsidRPr="00AD1A7F" w:rsidRDefault="00A77877" w:rsidP="00B56C3E">
            <w:pPr>
              <w:rPr>
                <w:sz w:val="24"/>
                <w:szCs w:val="24"/>
                <w:lang w:eastAsia="lv-LV"/>
              </w:rPr>
            </w:pPr>
            <w:r w:rsidRPr="00AD1A7F">
              <w:rPr>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121BA8C9" w14:textId="77777777" w:rsidR="00A77877" w:rsidRPr="00AD1A7F" w:rsidRDefault="00A77877" w:rsidP="00B56C3E">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14:paraId="121BA8CA" w14:textId="77777777"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14:paraId="51D075D2" w14:textId="161F58C2" w:rsidR="00984FD3" w:rsidRDefault="00984FD3"/>
    <w:p w14:paraId="4B9CD8C7" w14:textId="77777777" w:rsidR="00984FD3" w:rsidRDefault="00984FD3"/>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909C7" w:rsidRPr="002B38E9" w14:paraId="121BA8CE" w14:textId="77777777" w:rsidTr="00B07D82">
        <w:tc>
          <w:tcPr>
            <w:tcW w:w="0" w:type="auto"/>
            <w:tcBorders>
              <w:top w:val="outset" w:sz="6" w:space="0" w:color="414142"/>
              <w:left w:val="outset" w:sz="6" w:space="0" w:color="414142"/>
              <w:bottom w:val="outset" w:sz="6" w:space="0" w:color="414142"/>
              <w:right w:val="outset" w:sz="6" w:space="0" w:color="414142"/>
            </w:tcBorders>
            <w:vAlign w:val="center"/>
            <w:hideMark/>
          </w:tcPr>
          <w:p w14:paraId="121BA8CD" w14:textId="77777777" w:rsidR="00F909C7" w:rsidRPr="002B38E9" w:rsidRDefault="00F909C7" w:rsidP="00B07D82">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III. Tiesību akta projekta ietekme uz valsts budžetu un pašvaldību budžetiem</w:t>
            </w:r>
          </w:p>
        </w:tc>
      </w:tr>
      <w:tr w:rsidR="00F909C7" w:rsidRPr="002B38E9" w14:paraId="121BA8D0" w14:textId="77777777" w:rsidTr="00B07D82">
        <w:tc>
          <w:tcPr>
            <w:tcW w:w="0" w:type="auto"/>
            <w:tcBorders>
              <w:top w:val="outset" w:sz="6" w:space="0" w:color="414142"/>
              <w:left w:val="outset" w:sz="6" w:space="0" w:color="414142"/>
              <w:bottom w:val="outset" w:sz="6" w:space="0" w:color="414142"/>
              <w:right w:val="outset" w:sz="6" w:space="0" w:color="414142"/>
            </w:tcBorders>
            <w:vAlign w:val="center"/>
          </w:tcPr>
          <w:p w14:paraId="121BA8CF" w14:textId="77777777" w:rsidR="00F909C7" w:rsidRPr="00F909C7" w:rsidRDefault="00F909C7" w:rsidP="00B07D82">
            <w:pPr>
              <w:spacing w:before="100" w:beforeAutospacing="1" w:after="100" w:afterAutospacing="1" w:line="293" w:lineRule="atLeast"/>
              <w:jc w:val="center"/>
              <w:rPr>
                <w:rFonts w:eastAsia="Times New Roman"/>
                <w:bCs/>
                <w:color w:val="000000" w:themeColor="text1"/>
                <w:sz w:val="24"/>
                <w:szCs w:val="24"/>
                <w:lang w:eastAsia="lv-LV"/>
              </w:rPr>
            </w:pPr>
            <w:r w:rsidRPr="002B38E9">
              <w:rPr>
                <w:color w:val="000000" w:themeColor="text1"/>
                <w:sz w:val="24"/>
                <w:szCs w:val="24"/>
                <w:lang w:eastAsia="lv-LV"/>
              </w:rPr>
              <w:t>Projekts šo jomu neskar.</w:t>
            </w:r>
          </w:p>
        </w:tc>
      </w:tr>
    </w:tbl>
    <w:p w14:paraId="121BA8D1" w14:textId="3D4D4D11" w:rsidR="00F909C7" w:rsidRDefault="00F909C7"/>
    <w:p w14:paraId="59925AE4" w14:textId="77777777" w:rsidR="00984FD3" w:rsidRDefault="00984FD3"/>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909C7" w:rsidRPr="002B38E9" w14:paraId="121BA8D3" w14:textId="77777777" w:rsidTr="00B07D82">
        <w:tc>
          <w:tcPr>
            <w:tcW w:w="0" w:type="auto"/>
            <w:tcBorders>
              <w:top w:val="outset" w:sz="6" w:space="0" w:color="414142"/>
              <w:left w:val="outset" w:sz="6" w:space="0" w:color="414142"/>
              <w:bottom w:val="outset" w:sz="6" w:space="0" w:color="414142"/>
              <w:right w:val="outset" w:sz="6" w:space="0" w:color="414142"/>
            </w:tcBorders>
            <w:vAlign w:val="center"/>
            <w:hideMark/>
          </w:tcPr>
          <w:p w14:paraId="121BA8D2" w14:textId="77777777" w:rsidR="00F909C7" w:rsidRPr="002B38E9" w:rsidRDefault="00F909C7" w:rsidP="00B07D82">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IV. Tiesību akta projekta ietekme uz spēkā esošo tiesību normu sistēmu</w:t>
            </w:r>
          </w:p>
        </w:tc>
      </w:tr>
      <w:tr w:rsidR="00F909C7" w:rsidRPr="002B38E9" w14:paraId="121BA8D5" w14:textId="77777777" w:rsidTr="00B07D82">
        <w:tc>
          <w:tcPr>
            <w:tcW w:w="5000" w:type="pct"/>
            <w:tcBorders>
              <w:top w:val="outset" w:sz="6" w:space="0" w:color="414142"/>
              <w:left w:val="outset" w:sz="6" w:space="0" w:color="414142"/>
              <w:bottom w:val="outset" w:sz="6" w:space="0" w:color="414142"/>
              <w:right w:val="outset" w:sz="6" w:space="0" w:color="414142"/>
            </w:tcBorders>
          </w:tcPr>
          <w:p w14:paraId="121BA8D4" w14:textId="77777777" w:rsidR="00F909C7" w:rsidRPr="002B38E9" w:rsidRDefault="00F909C7" w:rsidP="00B07D82">
            <w:pPr>
              <w:jc w:val="center"/>
              <w:rPr>
                <w:rFonts w:eastAsia="Times New Roman"/>
                <w:color w:val="000000" w:themeColor="text1"/>
                <w:sz w:val="24"/>
                <w:szCs w:val="24"/>
                <w:lang w:eastAsia="lv-LV"/>
              </w:rPr>
            </w:pPr>
            <w:r w:rsidRPr="002B38E9">
              <w:rPr>
                <w:color w:val="000000" w:themeColor="text1"/>
                <w:sz w:val="24"/>
                <w:szCs w:val="24"/>
                <w:lang w:eastAsia="lv-LV"/>
              </w:rPr>
              <w:t>Projekts šo jomu neskar.</w:t>
            </w:r>
          </w:p>
        </w:tc>
      </w:tr>
    </w:tbl>
    <w:p w14:paraId="121BA8D6" w14:textId="57664ABD" w:rsidR="00F909C7" w:rsidRDefault="00F909C7"/>
    <w:p w14:paraId="0A4E23DB" w14:textId="77777777" w:rsidR="00984FD3" w:rsidRDefault="00984FD3"/>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909C7" w:rsidRPr="002B38E9" w14:paraId="121BA8D8" w14:textId="77777777" w:rsidTr="00B07D82">
        <w:tc>
          <w:tcPr>
            <w:tcW w:w="0" w:type="auto"/>
            <w:tcBorders>
              <w:top w:val="outset" w:sz="6" w:space="0" w:color="414142"/>
              <w:left w:val="outset" w:sz="6" w:space="0" w:color="414142"/>
              <w:bottom w:val="outset" w:sz="6" w:space="0" w:color="414142"/>
              <w:right w:val="outset" w:sz="6" w:space="0" w:color="414142"/>
            </w:tcBorders>
            <w:vAlign w:val="center"/>
            <w:hideMark/>
          </w:tcPr>
          <w:p w14:paraId="121BA8D7" w14:textId="77777777" w:rsidR="00F909C7" w:rsidRPr="002B38E9" w:rsidRDefault="00F909C7" w:rsidP="00B07D82">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V. Tiesību akta projekta atbilstība Latvijas Republikas starptautiskajām saistībām</w:t>
            </w:r>
          </w:p>
        </w:tc>
      </w:tr>
      <w:tr w:rsidR="00F909C7" w:rsidRPr="002B38E9" w14:paraId="121BA8DA" w14:textId="77777777" w:rsidTr="00B07D82">
        <w:tc>
          <w:tcPr>
            <w:tcW w:w="5000" w:type="pct"/>
            <w:tcBorders>
              <w:top w:val="outset" w:sz="6" w:space="0" w:color="414142"/>
              <w:left w:val="outset" w:sz="6" w:space="0" w:color="414142"/>
              <w:bottom w:val="outset" w:sz="6" w:space="0" w:color="414142"/>
              <w:right w:val="outset" w:sz="6" w:space="0" w:color="414142"/>
            </w:tcBorders>
          </w:tcPr>
          <w:p w14:paraId="121BA8D9" w14:textId="77777777" w:rsidR="00F909C7" w:rsidRPr="002B38E9" w:rsidRDefault="00F909C7" w:rsidP="00B07D82">
            <w:pPr>
              <w:jc w:val="center"/>
              <w:rPr>
                <w:rFonts w:eastAsia="Times New Roman"/>
                <w:color w:val="000000" w:themeColor="text1"/>
                <w:sz w:val="24"/>
                <w:szCs w:val="24"/>
                <w:lang w:eastAsia="lv-LV"/>
              </w:rPr>
            </w:pPr>
            <w:r w:rsidRPr="002B38E9">
              <w:rPr>
                <w:color w:val="000000" w:themeColor="text1"/>
                <w:sz w:val="24"/>
                <w:szCs w:val="24"/>
                <w:lang w:eastAsia="lv-LV"/>
              </w:rPr>
              <w:t>Projekts šo jomu neskar.</w:t>
            </w:r>
          </w:p>
        </w:tc>
      </w:tr>
    </w:tbl>
    <w:p w14:paraId="121BA8DB" w14:textId="711CA0A8" w:rsidR="00F909C7" w:rsidRDefault="00F909C7"/>
    <w:p w14:paraId="724C5061" w14:textId="77777777" w:rsidR="00984FD3" w:rsidRDefault="00984FD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717"/>
        <w:gridCol w:w="5886"/>
      </w:tblGrid>
      <w:tr w:rsidR="00DB0EC9" w:rsidRPr="00587718" w14:paraId="121BA8DD" w14:textId="77777777" w:rsidTr="00CE5A82">
        <w:trPr>
          <w:trHeight w:val="420"/>
        </w:trPr>
        <w:tc>
          <w:tcPr>
            <w:tcW w:w="0" w:type="auto"/>
            <w:gridSpan w:val="3"/>
            <w:tcBorders>
              <w:top w:val="outset" w:sz="6" w:space="0" w:color="414142"/>
              <w:bottom w:val="outset" w:sz="6" w:space="0" w:color="414142"/>
            </w:tcBorders>
            <w:shd w:val="clear" w:color="auto" w:fill="FFFFFF"/>
            <w:vAlign w:val="center"/>
          </w:tcPr>
          <w:p w14:paraId="121BA8DC" w14:textId="77777777" w:rsidR="00DB0EC9" w:rsidRPr="00F80C03" w:rsidRDefault="00DB0EC9" w:rsidP="00CE5A82">
            <w:pPr>
              <w:spacing w:before="100" w:beforeAutospacing="1" w:after="100" w:afterAutospacing="1" w:line="285" w:lineRule="atLeast"/>
              <w:jc w:val="center"/>
              <w:rPr>
                <w:b/>
                <w:bCs/>
                <w:color w:val="000000"/>
                <w:sz w:val="24"/>
                <w:szCs w:val="24"/>
                <w:lang w:eastAsia="lv-LV"/>
              </w:rPr>
            </w:pPr>
            <w:r w:rsidRPr="00F80C03">
              <w:rPr>
                <w:b/>
                <w:bCs/>
                <w:color w:val="000000"/>
                <w:sz w:val="24"/>
                <w:szCs w:val="24"/>
                <w:lang w:eastAsia="lv-LV"/>
              </w:rPr>
              <w:t>VI</w:t>
            </w:r>
            <w:r w:rsidR="00F909C7">
              <w:rPr>
                <w:b/>
                <w:bCs/>
                <w:color w:val="000000"/>
                <w:sz w:val="24"/>
                <w:szCs w:val="24"/>
                <w:lang w:eastAsia="lv-LV"/>
              </w:rPr>
              <w:t>.</w:t>
            </w:r>
            <w:r w:rsidRPr="00F80C03">
              <w:rPr>
                <w:b/>
                <w:bCs/>
                <w:color w:val="000000"/>
                <w:sz w:val="24"/>
                <w:szCs w:val="24"/>
                <w:lang w:eastAsia="lv-LV"/>
              </w:rPr>
              <w:t xml:space="preserve"> Sabiedrības līdzdalība un komunikācijas aktivitātes</w:t>
            </w:r>
          </w:p>
        </w:tc>
      </w:tr>
      <w:tr w:rsidR="00DB0EC9" w:rsidRPr="00587718" w14:paraId="121BA8E1" w14:textId="77777777" w:rsidTr="00CE5A82">
        <w:trPr>
          <w:trHeight w:val="540"/>
        </w:trPr>
        <w:tc>
          <w:tcPr>
            <w:tcW w:w="250" w:type="pct"/>
            <w:tcBorders>
              <w:top w:val="outset" w:sz="6" w:space="0" w:color="414142"/>
              <w:bottom w:val="outset" w:sz="6" w:space="0" w:color="414142"/>
              <w:right w:val="outset" w:sz="6" w:space="0" w:color="414142"/>
            </w:tcBorders>
            <w:shd w:val="clear" w:color="auto" w:fill="FFFFFF"/>
          </w:tcPr>
          <w:p w14:paraId="121BA8DE" w14:textId="77777777" w:rsidR="00DB0EC9" w:rsidRPr="00F80C03" w:rsidRDefault="00DB0EC9" w:rsidP="00CE5A82">
            <w:pPr>
              <w:rPr>
                <w:color w:val="000000"/>
                <w:sz w:val="24"/>
                <w:szCs w:val="24"/>
                <w:lang w:eastAsia="lv-LV"/>
              </w:rPr>
            </w:pPr>
            <w:r w:rsidRPr="00F80C03">
              <w:rPr>
                <w:color w:val="000000"/>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14:paraId="121BA8DF" w14:textId="77777777" w:rsidR="00DB0EC9" w:rsidRPr="00F80C03" w:rsidRDefault="00DB0EC9" w:rsidP="000876E3">
            <w:pPr>
              <w:jc w:val="both"/>
              <w:rPr>
                <w:color w:val="000000"/>
                <w:sz w:val="24"/>
                <w:szCs w:val="24"/>
                <w:lang w:eastAsia="lv-LV"/>
              </w:rPr>
            </w:pPr>
            <w:r w:rsidRPr="00F80C03">
              <w:rPr>
                <w:color w:val="000000"/>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shd w:val="clear" w:color="auto" w:fill="FFFFFF"/>
          </w:tcPr>
          <w:p w14:paraId="121BA8E0" w14:textId="77777777" w:rsidR="00DB0EC9" w:rsidRPr="00E51EA8" w:rsidRDefault="00F956C5" w:rsidP="00F956C5">
            <w:pPr>
              <w:jc w:val="both"/>
              <w:rPr>
                <w:color w:val="000000"/>
                <w:sz w:val="24"/>
                <w:szCs w:val="24"/>
                <w:lang w:eastAsia="lv-LV"/>
              </w:rPr>
            </w:pPr>
            <w:r w:rsidRPr="00AD1A7F">
              <w:rPr>
                <w:sz w:val="24"/>
                <w:szCs w:val="24"/>
                <w:lang w:eastAsia="lv-LV"/>
              </w:rPr>
              <w:t>Projekts šo jomu neskar.</w:t>
            </w:r>
          </w:p>
        </w:tc>
      </w:tr>
      <w:tr w:rsidR="00DB0EC9" w:rsidRPr="00587718" w14:paraId="121BA8E5" w14:textId="77777777" w:rsidTr="00CE5A82">
        <w:trPr>
          <w:trHeight w:val="330"/>
        </w:trPr>
        <w:tc>
          <w:tcPr>
            <w:tcW w:w="250" w:type="pct"/>
            <w:tcBorders>
              <w:top w:val="outset" w:sz="6" w:space="0" w:color="414142"/>
              <w:bottom w:val="outset" w:sz="6" w:space="0" w:color="414142"/>
              <w:right w:val="outset" w:sz="6" w:space="0" w:color="414142"/>
            </w:tcBorders>
            <w:shd w:val="clear" w:color="auto" w:fill="FFFFFF"/>
          </w:tcPr>
          <w:p w14:paraId="121BA8E2" w14:textId="77777777" w:rsidR="00DB0EC9" w:rsidRPr="00F80C03" w:rsidRDefault="00DB0EC9" w:rsidP="00CE5A82">
            <w:pPr>
              <w:rPr>
                <w:color w:val="000000"/>
                <w:sz w:val="24"/>
                <w:szCs w:val="24"/>
                <w:lang w:eastAsia="lv-LV"/>
              </w:rPr>
            </w:pPr>
            <w:r w:rsidRPr="00F80C03">
              <w:rPr>
                <w:color w:val="000000"/>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14:paraId="121BA8E3" w14:textId="77777777" w:rsidR="00DB0EC9" w:rsidRPr="00F80C03" w:rsidRDefault="00DB0EC9" w:rsidP="000876E3">
            <w:pPr>
              <w:jc w:val="both"/>
              <w:rPr>
                <w:color w:val="000000"/>
                <w:sz w:val="24"/>
                <w:szCs w:val="24"/>
                <w:lang w:eastAsia="lv-LV"/>
              </w:rPr>
            </w:pPr>
            <w:r w:rsidRPr="00F80C03">
              <w:rPr>
                <w:color w:val="000000"/>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tcBorders>
            <w:shd w:val="clear" w:color="auto" w:fill="FFFFFF"/>
          </w:tcPr>
          <w:p w14:paraId="121BA8E4" w14:textId="594C80DF" w:rsidR="00DB0EC9" w:rsidRPr="002D359F" w:rsidRDefault="00F956C5" w:rsidP="00F956C5">
            <w:pPr>
              <w:jc w:val="both"/>
              <w:rPr>
                <w:sz w:val="24"/>
                <w:szCs w:val="24"/>
              </w:rPr>
            </w:pPr>
            <w:r>
              <w:rPr>
                <w:sz w:val="24"/>
                <w:szCs w:val="24"/>
              </w:rPr>
              <w:t>201</w:t>
            </w:r>
            <w:r w:rsidR="00F909C7">
              <w:rPr>
                <w:sz w:val="24"/>
                <w:szCs w:val="24"/>
              </w:rPr>
              <w:t>8</w:t>
            </w:r>
            <w:r>
              <w:rPr>
                <w:sz w:val="24"/>
                <w:szCs w:val="24"/>
              </w:rPr>
              <w:t xml:space="preserve">. gada </w:t>
            </w:r>
            <w:r w:rsidR="0023182B">
              <w:rPr>
                <w:sz w:val="24"/>
                <w:szCs w:val="24"/>
              </w:rPr>
              <w:t>23</w:t>
            </w:r>
            <w:r>
              <w:rPr>
                <w:sz w:val="24"/>
                <w:szCs w:val="24"/>
              </w:rPr>
              <w:t>. jū</w:t>
            </w:r>
            <w:r w:rsidR="00F909C7">
              <w:rPr>
                <w:sz w:val="24"/>
                <w:szCs w:val="24"/>
              </w:rPr>
              <w:t>l</w:t>
            </w:r>
            <w:r>
              <w:rPr>
                <w:sz w:val="24"/>
                <w:szCs w:val="24"/>
              </w:rPr>
              <w:t>ijā</w:t>
            </w:r>
            <w:r w:rsidRPr="00587718">
              <w:rPr>
                <w:sz w:val="24"/>
                <w:szCs w:val="24"/>
              </w:rPr>
              <w:t xml:space="preserve"> </w:t>
            </w:r>
            <w:r>
              <w:rPr>
                <w:sz w:val="24"/>
                <w:szCs w:val="24"/>
              </w:rPr>
              <w:t>p</w:t>
            </w:r>
            <w:r w:rsidRPr="00587718">
              <w:rPr>
                <w:sz w:val="24"/>
                <w:szCs w:val="24"/>
              </w:rPr>
              <w:t xml:space="preserve">rojekts publicēts </w:t>
            </w:r>
            <w:r>
              <w:rPr>
                <w:sz w:val="24"/>
                <w:szCs w:val="24"/>
              </w:rPr>
              <w:t xml:space="preserve">Satiksmes ministrijas mājas lapā </w:t>
            </w:r>
            <w:r w:rsidRPr="00587718">
              <w:rPr>
                <w:sz w:val="24"/>
                <w:szCs w:val="24"/>
              </w:rPr>
              <w:t>sadaļā „Izstrādē esošie attīstības plāno</w:t>
            </w:r>
            <w:r w:rsidR="00F909C7">
              <w:rPr>
                <w:sz w:val="24"/>
                <w:szCs w:val="24"/>
              </w:rPr>
              <w:t>šanas dokumenti un tiesību akti</w:t>
            </w:r>
            <w:r w:rsidRPr="00587718">
              <w:rPr>
                <w:sz w:val="24"/>
                <w:szCs w:val="24"/>
              </w:rPr>
              <w:t>”.</w:t>
            </w:r>
          </w:p>
        </w:tc>
      </w:tr>
      <w:tr w:rsidR="002D359F" w:rsidRPr="00587718" w14:paraId="121BA8E9" w14:textId="77777777" w:rsidTr="00CE5A82">
        <w:trPr>
          <w:trHeight w:val="465"/>
        </w:trPr>
        <w:tc>
          <w:tcPr>
            <w:tcW w:w="250" w:type="pct"/>
            <w:tcBorders>
              <w:top w:val="outset" w:sz="6" w:space="0" w:color="414142"/>
              <w:bottom w:val="outset" w:sz="6" w:space="0" w:color="414142"/>
              <w:right w:val="outset" w:sz="6" w:space="0" w:color="414142"/>
            </w:tcBorders>
            <w:shd w:val="clear" w:color="auto" w:fill="FFFFFF"/>
          </w:tcPr>
          <w:p w14:paraId="121BA8E6" w14:textId="77777777" w:rsidR="002D359F" w:rsidRPr="00F80C03" w:rsidRDefault="002D359F" w:rsidP="002D359F">
            <w:pPr>
              <w:rPr>
                <w:color w:val="000000"/>
                <w:sz w:val="24"/>
                <w:szCs w:val="24"/>
                <w:lang w:eastAsia="lv-LV"/>
              </w:rPr>
            </w:pPr>
            <w:r w:rsidRPr="00F80C03">
              <w:rPr>
                <w:color w:val="000000"/>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14:paraId="121BA8E7" w14:textId="77777777" w:rsidR="002D359F" w:rsidRPr="00F80C03" w:rsidRDefault="002D359F" w:rsidP="000876E3">
            <w:pPr>
              <w:jc w:val="both"/>
              <w:rPr>
                <w:color w:val="000000"/>
                <w:sz w:val="24"/>
                <w:szCs w:val="24"/>
                <w:lang w:eastAsia="lv-LV"/>
              </w:rPr>
            </w:pPr>
            <w:r w:rsidRPr="00F80C03">
              <w:rPr>
                <w:color w:val="000000"/>
                <w:sz w:val="24"/>
                <w:szCs w:val="24"/>
                <w:lang w:eastAsia="lv-LV"/>
              </w:rPr>
              <w:t>Sabiedrības līdzdalības rezultāti</w:t>
            </w:r>
          </w:p>
        </w:tc>
        <w:tc>
          <w:tcPr>
            <w:tcW w:w="3250" w:type="pct"/>
            <w:tcBorders>
              <w:top w:val="outset" w:sz="6" w:space="0" w:color="414142"/>
              <w:left w:val="outset" w:sz="6" w:space="0" w:color="414142"/>
              <w:bottom w:val="outset" w:sz="6" w:space="0" w:color="414142"/>
            </w:tcBorders>
            <w:shd w:val="clear" w:color="auto" w:fill="FFFFFF"/>
          </w:tcPr>
          <w:p w14:paraId="121BA8E8" w14:textId="7EA508BF" w:rsidR="00F956C5" w:rsidRPr="002D359F" w:rsidRDefault="007B27FD" w:rsidP="00F956C5">
            <w:pPr>
              <w:jc w:val="both"/>
              <w:rPr>
                <w:color w:val="000000"/>
                <w:sz w:val="24"/>
                <w:szCs w:val="24"/>
                <w:lang w:eastAsia="lv-LV"/>
              </w:rPr>
            </w:pPr>
            <w:r>
              <w:rPr>
                <w:color w:val="000000"/>
                <w:sz w:val="24"/>
                <w:szCs w:val="24"/>
                <w:lang w:eastAsia="lv-LV"/>
              </w:rPr>
              <w:t>Priekšlikumi nav saņemti.</w:t>
            </w:r>
          </w:p>
        </w:tc>
      </w:tr>
      <w:tr w:rsidR="002D359F" w:rsidRPr="00587718" w14:paraId="121BA8ED" w14:textId="77777777" w:rsidTr="00CE5A82">
        <w:trPr>
          <w:trHeight w:val="465"/>
        </w:trPr>
        <w:tc>
          <w:tcPr>
            <w:tcW w:w="250" w:type="pct"/>
            <w:tcBorders>
              <w:top w:val="outset" w:sz="6" w:space="0" w:color="414142"/>
              <w:bottom w:val="outset" w:sz="6" w:space="0" w:color="414142"/>
              <w:right w:val="outset" w:sz="6" w:space="0" w:color="414142"/>
            </w:tcBorders>
            <w:shd w:val="clear" w:color="auto" w:fill="FFFFFF"/>
          </w:tcPr>
          <w:p w14:paraId="121BA8EA" w14:textId="77777777" w:rsidR="002D359F" w:rsidRPr="00F80C03" w:rsidRDefault="002D359F" w:rsidP="002D359F">
            <w:pPr>
              <w:rPr>
                <w:color w:val="000000"/>
                <w:sz w:val="24"/>
                <w:szCs w:val="24"/>
                <w:lang w:eastAsia="lv-LV"/>
              </w:rPr>
            </w:pPr>
            <w:r w:rsidRPr="00F80C03">
              <w:rPr>
                <w:color w:val="000000"/>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14:paraId="121BA8EB" w14:textId="77777777" w:rsidR="002D359F" w:rsidRPr="00F80C03" w:rsidRDefault="002D359F" w:rsidP="002D359F">
            <w:pPr>
              <w:rPr>
                <w:color w:val="000000"/>
                <w:sz w:val="24"/>
                <w:szCs w:val="24"/>
                <w:lang w:eastAsia="lv-LV"/>
              </w:rPr>
            </w:pPr>
            <w:r w:rsidRPr="00F80C03">
              <w:rPr>
                <w:color w:val="000000"/>
                <w:sz w:val="24"/>
                <w:szCs w:val="24"/>
                <w:lang w:eastAsia="lv-LV"/>
              </w:rPr>
              <w:t>Cita informācija</w:t>
            </w:r>
          </w:p>
        </w:tc>
        <w:tc>
          <w:tcPr>
            <w:tcW w:w="3250" w:type="pct"/>
            <w:tcBorders>
              <w:top w:val="outset" w:sz="6" w:space="0" w:color="414142"/>
              <w:left w:val="outset" w:sz="6" w:space="0" w:color="414142"/>
              <w:bottom w:val="outset" w:sz="6" w:space="0" w:color="414142"/>
            </w:tcBorders>
            <w:shd w:val="clear" w:color="auto" w:fill="FFFFFF"/>
          </w:tcPr>
          <w:p w14:paraId="121BA8EC" w14:textId="77777777" w:rsidR="002D359F" w:rsidRPr="00F80C03" w:rsidRDefault="002D359F" w:rsidP="002D359F">
            <w:pPr>
              <w:spacing w:before="100" w:beforeAutospacing="1" w:after="100" w:afterAutospacing="1" w:line="285" w:lineRule="atLeast"/>
              <w:rPr>
                <w:color w:val="000000"/>
                <w:sz w:val="24"/>
                <w:szCs w:val="24"/>
                <w:lang w:eastAsia="lv-LV"/>
              </w:rPr>
            </w:pPr>
            <w:r>
              <w:rPr>
                <w:color w:val="000000"/>
                <w:sz w:val="24"/>
                <w:szCs w:val="24"/>
                <w:lang w:eastAsia="lv-LV"/>
              </w:rPr>
              <w:t>Nav.</w:t>
            </w:r>
          </w:p>
        </w:tc>
      </w:tr>
    </w:tbl>
    <w:p w14:paraId="121BA8EE" w14:textId="0B33F574" w:rsidR="00AE1F91" w:rsidRDefault="00AE1F91"/>
    <w:p w14:paraId="635C1185" w14:textId="77777777" w:rsidR="00984FD3" w:rsidRDefault="00984FD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441"/>
        <w:gridCol w:w="5161"/>
      </w:tblGrid>
      <w:tr w:rsidR="00AD1A7F" w:rsidRPr="00AD1A7F" w14:paraId="121BA8F0" w14:textId="77777777" w:rsidTr="003D4334">
        <w:trPr>
          <w:trHeight w:val="375"/>
        </w:trPr>
        <w:tc>
          <w:tcPr>
            <w:tcW w:w="0" w:type="auto"/>
            <w:gridSpan w:val="3"/>
            <w:tcBorders>
              <w:top w:val="outset" w:sz="6" w:space="0" w:color="414142"/>
              <w:bottom w:val="outset" w:sz="6" w:space="0" w:color="414142"/>
            </w:tcBorders>
            <w:shd w:val="clear" w:color="auto" w:fill="FFFFFF"/>
            <w:vAlign w:val="center"/>
          </w:tcPr>
          <w:p w14:paraId="121BA8EF" w14:textId="77777777" w:rsidR="00A77877" w:rsidRPr="00AD1A7F" w:rsidRDefault="00C93FE1" w:rsidP="00B56C3E">
            <w:pPr>
              <w:spacing w:before="100" w:beforeAutospacing="1" w:after="100" w:afterAutospacing="1" w:line="285" w:lineRule="atLeast"/>
              <w:jc w:val="center"/>
              <w:rPr>
                <w:b/>
                <w:bCs/>
                <w:sz w:val="24"/>
                <w:szCs w:val="24"/>
                <w:lang w:eastAsia="lv-LV"/>
              </w:rPr>
            </w:pPr>
            <w:r>
              <w:rPr>
                <w:b/>
                <w:bCs/>
                <w:sz w:val="24"/>
                <w:szCs w:val="24"/>
                <w:lang w:eastAsia="lv-LV"/>
              </w:rPr>
              <w:t>VII</w:t>
            </w:r>
            <w:r w:rsidR="00F909C7">
              <w:rPr>
                <w:b/>
                <w:bCs/>
                <w:sz w:val="24"/>
                <w:szCs w:val="24"/>
                <w:lang w:eastAsia="lv-LV"/>
              </w:rPr>
              <w:t>.</w:t>
            </w:r>
            <w:r w:rsidR="00A77877" w:rsidRPr="00AD1A7F">
              <w:rPr>
                <w:b/>
                <w:bCs/>
                <w:sz w:val="24"/>
                <w:szCs w:val="24"/>
                <w:lang w:eastAsia="lv-LV"/>
              </w:rPr>
              <w:t xml:space="preserve"> Tiesību akta projekta izpildes nodrošināšana un tās ietekme uz institūcijām</w:t>
            </w:r>
          </w:p>
        </w:tc>
      </w:tr>
      <w:tr w:rsidR="00AD1A7F" w:rsidRPr="00AD1A7F" w14:paraId="121BA8F4" w14:textId="77777777" w:rsidTr="003D4334">
        <w:trPr>
          <w:trHeight w:val="420"/>
        </w:trPr>
        <w:tc>
          <w:tcPr>
            <w:tcW w:w="250" w:type="pct"/>
            <w:tcBorders>
              <w:top w:val="outset" w:sz="6" w:space="0" w:color="414142"/>
              <w:bottom w:val="outset" w:sz="6" w:space="0" w:color="414142"/>
              <w:right w:val="outset" w:sz="6" w:space="0" w:color="414142"/>
            </w:tcBorders>
            <w:shd w:val="clear" w:color="auto" w:fill="FFFFFF"/>
          </w:tcPr>
          <w:p w14:paraId="121BA8F1" w14:textId="77777777" w:rsidR="00A77877" w:rsidRPr="00AD1A7F" w:rsidRDefault="00A77877" w:rsidP="00B56C3E">
            <w:pPr>
              <w:rPr>
                <w:sz w:val="24"/>
                <w:szCs w:val="24"/>
                <w:lang w:eastAsia="lv-LV"/>
              </w:rPr>
            </w:pPr>
            <w:r w:rsidRPr="00AD1A7F">
              <w:rPr>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121BA8F2" w14:textId="77777777" w:rsidR="00A77877" w:rsidRPr="00AD1A7F" w:rsidRDefault="00A77877" w:rsidP="000876E3">
            <w:pPr>
              <w:jc w:val="both"/>
              <w:rPr>
                <w:sz w:val="24"/>
                <w:szCs w:val="24"/>
                <w:lang w:eastAsia="lv-LV"/>
              </w:rPr>
            </w:pPr>
            <w:r w:rsidRPr="00AD1A7F">
              <w:rPr>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14:paraId="121BA8F3" w14:textId="77777777" w:rsidR="00A77877" w:rsidRPr="00AD1A7F" w:rsidRDefault="00A77877" w:rsidP="00071B34">
            <w:pPr>
              <w:jc w:val="both"/>
              <w:rPr>
                <w:sz w:val="24"/>
                <w:szCs w:val="24"/>
                <w:lang w:eastAsia="lv-LV"/>
              </w:rPr>
            </w:pPr>
            <w:r w:rsidRPr="00AD1A7F">
              <w:rPr>
                <w:sz w:val="24"/>
                <w:szCs w:val="24"/>
                <w:lang w:eastAsia="lv-LV"/>
              </w:rPr>
              <w:t>Satiksmes ministrija, valsts akciju sabiedrība „Latvijas Valsts ceļi”.</w:t>
            </w:r>
          </w:p>
        </w:tc>
      </w:tr>
      <w:tr w:rsidR="00AD1A7F" w:rsidRPr="00AD1A7F" w14:paraId="121BA8F9" w14:textId="77777777" w:rsidTr="003D4334">
        <w:trPr>
          <w:trHeight w:val="450"/>
        </w:trPr>
        <w:tc>
          <w:tcPr>
            <w:tcW w:w="250" w:type="pct"/>
            <w:tcBorders>
              <w:top w:val="outset" w:sz="6" w:space="0" w:color="414142"/>
              <w:bottom w:val="outset" w:sz="6" w:space="0" w:color="414142"/>
              <w:right w:val="outset" w:sz="6" w:space="0" w:color="414142"/>
            </w:tcBorders>
            <w:shd w:val="clear" w:color="auto" w:fill="FFFFFF"/>
          </w:tcPr>
          <w:p w14:paraId="121BA8F5" w14:textId="77777777" w:rsidR="00A77877" w:rsidRPr="00AD1A7F" w:rsidRDefault="00A77877" w:rsidP="00B56C3E">
            <w:pPr>
              <w:rPr>
                <w:sz w:val="24"/>
                <w:szCs w:val="24"/>
                <w:lang w:eastAsia="lv-LV"/>
              </w:rPr>
            </w:pPr>
            <w:r w:rsidRPr="00AD1A7F">
              <w:rPr>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121BA8F6" w14:textId="77777777" w:rsidR="00A77877" w:rsidRPr="00AD1A7F" w:rsidRDefault="00A77877" w:rsidP="000876E3">
            <w:pPr>
              <w:jc w:val="both"/>
              <w:rPr>
                <w:sz w:val="24"/>
                <w:szCs w:val="24"/>
                <w:lang w:eastAsia="lv-LV"/>
              </w:rPr>
            </w:pPr>
            <w:r w:rsidRPr="00AD1A7F">
              <w:rPr>
                <w:sz w:val="24"/>
                <w:szCs w:val="24"/>
                <w:lang w:eastAsia="lv-LV"/>
              </w:rPr>
              <w:t>Projekta izpildes ietekme uz pārvaldes funkcijām un institucionālo struktūru.</w:t>
            </w:r>
          </w:p>
          <w:p w14:paraId="121BA8F7" w14:textId="77777777" w:rsidR="00A77877" w:rsidRPr="00AD1A7F" w:rsidRDefault="00A77877" w:rsidP="000876E3">
            <w:pPr>
              <w:spacing w:before="100" w:beforeAutospacing="1" w:after="100" w:afterAutospacing="1" w:line="285" w:lineRule="atLeast"/>
              <w:jc w:val="both"/>
              <w:rPr>
                <w:sz w:val="24"/>
                <w:szCs w:val="24"/>
                <w:lang w:eastAsia="lv-LV"/>
              </w:rPr>
            </w:pPr>
            <w:r w:rsidRPr="00AD1A7F">
              <w:rPr>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14:paraId="121BA8F8" w14:textId="77777777"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lastRenderedPageBreak/>
              <w:t>Projekts šo jomu neskar.</w:t>
            </w:r>
          </w:p>
        </w:tc>
      </w:tr>
      <w:tr w:rsidR="00AD1A7F" w:rsidRPr="00AD1A7F" w14:paraId="121BA8FD" w14:textId="77777777" w:rsidTr="003D4334">
        <w:trPr>
          <w:trHeight w:val="390"/>
        </w:trPr>
        <w:tc>
          <w:tcPr>
            <w:tcW w:w="250" w:type="pct"/>
            <w:tcBorders>
              <w:top w:val="outset" w:sz="6" w:space="0" w:color="414142"/>
              <w:bottom w:val="outset" w:sz="6" w:space="0" w:color="414142"/>
              <w:right w:val="outset" w:sz="6" w:space="0" w:color="414142"/>
            </w:tcBorders>
            <w:shd w:val="clear" w:color="auto" w:fill="FFFFFF"/>
          </w:tcPr>
          <w:p w14:paraId="121BA8FA" w14:textId="77777777" w:rsidR="00A77877" w:rsidRPr="00AD1A7F" w:rsidRDefault="00A77877" w:rsidP="00B56C3E">
            <w:pPr>
              <w:rPr>
                <w:sz w:val="24"/>
                <w:szCs w:val="24"/>
                <w:lang w:eastAsia="lv-LV"/>
              </w:rPr>
            </w:pPr>
            <w:r w:rsidRPr="00AD1A7F">
              <w:rPr>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121BA8FB" w14:textId="77777777" w:rsidR="00A77877" w:rsidRPr="00AD1A7F" w:rsidRDefault="00A77877" w:rsidP="000876E3">
            <w:pPr>
              <w:jc w:val="both"/>
              <w:rPr>
                <w:sz w:val="24"/>
                <w:szCs w:val="24"/>
                <w:lang w:eastAsia="lv-LV"/>
              </w:rPr>
            </w:pPr>
            <w:r w:rsidRPr="00AD1A7F">
              <w:rPr>
                <w:sz w:val="24"/>
                <w:szCs w:val="24"/>
                <w:lang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14:paraId="121BA8FC" w14:textId="77777777"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14:paraId="121BA8FE" w14:textId="77777777" w:rsidR="00A77877" w:rsidRPr="00AD1A7F" w:rsidRDefault="00A77877" w:rsidP="00F909C7">
      <w:pPr>
        <w:rPr>
          <w:iCs/>
          <w:szCs w:val="28"/>
        </w:rPr>
      </w:pPr>
    </w:p>
    <w:p w14:paraId="121BA8FF" w14:textId="77777777" w:rsidR="00EF280C" w:rsidRDefault="00EF280C" w:rsidP="00F909C7">
      <w:pPr>
        <w:ind w:firstLine="720"/>
        <w:jc w:val="both"/>
        <w:rPr>
          <w:szCs w:val="28"/>
          <w:lang w:eastAsia="lv-LV"/>
        </w:rPr>
      </w:pPr>
    </w:p>
    <w:p w14:paraId="121BA900" w14:textId="77777777" w:rsidR="00F23B96" w:rsidRDefault="00F23B96" w:rsidP="00F909C7">
      <w:pPr>
        <w:ind w:firstLine="720"/>
        <w:jc w:val="both"/>
        <w:rPr>
          <w:szCs w:val="28"/>
          <w:lang w:eastAsia="lv-LV"/>
        </w:rPr>
      </w:pPr>
      <w:r>
        <w:rPr>
          <w:szCs w:val="28"/>
          <w:lang w:eastAsia="lv-LV"/>
        </w:rPr>
        <w:t>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U. Augulis</w:t>
      </w:r>
    </w:p>
    <w:p w14:paraId="121BA901" w14:textId="77777777" w:rsidR="00F23B96" w:rsidRDefault="00F23B96" w:rsidP="00F909C7">
      <w:pPr>
        <w:jc w:val="both"/>
        <w:rPr>
          <w:szCs w:val="28"/>
          <w:lang w:eastAsia="lv-LV"/>
        </w:rPr>
      </w:pPr>
    </w:p>
    <w:p w14:paraId="121BA902" w14:textId="77777777" w:rsidR="00F23B96" w:rsidRDefault="00F23B96" w:rsidP="00F909C7">
      <w:pPr>
        <w:ind w:firstLine="720"/>
        <w:jc w:val="both"/>
        <w:rPr>
          <w:szCs w:val="28"/>
          <w:lang w:eastAsia="lv-LV"/>
        </w:rPr>
      </w:pPr>
      <w:r>
        <w:rPr>
          <w:szCs w:val="28"/>
          <w:lang w:eastAsia="lv-LV"/>
        </w:rPr>
        <w:t>Vīza: valsts sek</w:t>
      </w:r>
      <w:bookmarkStart w:id="0" w:name="_GoBack"/>
      <w:bookmarkEnd w:id="0"/>
      <w:r>
        <w:rPr>
          <w:szCs w:val="28"/>
          <w:lang w:eastAsia="lv-LV"/>
        </w:rPr>
        <w:t>retārs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K. Ozoliņš</w:t>
      </w:r>
    </w:p>
    <w:p w14:paraId="121BA903" w14:textId="5E8A2A99" w:rsidR="00F23B96" w:rsidRDefault="00F23B96" w:rsidP="00F909C7">
      <w:pPr>
        <w:jc w:val="both"/>
        <w:rPr>
          <w:szCs w:val="28"/>
          <w:lang w:eastAsia="lv-LV"/>
        </w:rPr>
      </w:pPr>
    </w:p>
    <w:p w14:paraId="75912537" w14:textId="77777777" w:rsidR="00AE271F" w:rsidRDefault="00AE271F" w:rsidP="00F909C7">
      <w:pPr>
        <w:jc w:val="both"/>
        <w:rPr>
          <w:szCs w:val="28"/>
          <w:lang w:eastAsia="lv-LV"/>
        </w:rPr>
      </w:pPr>
    </w:p>
    <w:p w14:paraId="121BA906" w14:textId="77777777" w:rsidR="00F23B96" w:rsidRDefault="00F909C7" w:rsidP="00F23B96">
      <w:pPr>
        <w:rPr>
          <w:rFonts w:eastAsia="Times New Roman"/>
          <w:sz w:val="20"/>
          <w:szCs w:val="20"/>
          <w:lang w:eastAsia="lv-LV"/>
        </w:rPr>
      </w:pPr>
      <w:r>
        <w:rPr>
          <w:rFonts w:eastAsia="Times New Roman"/>
          <w:sz w:val="20"/>
          <w:szCs w:val="20"/>
          <w:lang w:eastAsia="lv-LV"/>
        </w:rPr>
        <w:t>K</w:t>
      </w:r>
      <w:r w:rsidR="00F23B96">
        <w:rPr>
          <w:rFonts w:eastAsia="Times New Roman"/>
          <w:sz w:val="20"/>
          <w:szCs w:val="20"/>
          <w:lang w:eastAsia="lv-LV"/>
        </w:rPr>
        <w:t>. </w:t>
      </w:r>
      <w:r>
        <w:rPr>
          <w:rFonts w:eastAsia="Times New Roman"/>
          <w:sz w:val="20"/>
          <w:szCs w:val="20"/>
          <w:lang w:eastAsia="lv-LV"/>
        </w:rPr>
        <w:t>Grieze</w:t>
      </w:r>
      <w:r w:rsidR="00F23B96">
        <w:rPr>
          <w:rFonts w:eastAsia="Times New Roman"/>
          <w:sz w:val="20"/>
          <w:szCs w:val="20"/>
          <w:lang w:eastAsia="lv-LV"/>
        </w:rPr>
        <w:t>, 67028</w:t>
      </w:r>
      <w:r>
        <w:rPr>
          <w:rFonts w:eastAsia="Times New Roman"/>
          <w:sz w:val="20"/>
          <w:szCs w:val="20"/>
          <w:lang w:eastAsia="lv-LV"/>
        </w:rPr>
        <w:t>207</w:t>
      </w:r>
    </w:p>
    <w:p w14:paraId="121BA907" w14:textId="77777777" w:rsidR="00F909C7" w:rsidRDefault="00772514" w:rsidP="00F909C7">
      <w:pPr>
        <w:jc w:val="both"/>
        <w:rPr>
          <w:bCs/>
          <w:sz w:val="20"/>
          <w:szCs w:val="20"/>
        </w:rPr>
      </w:pPr>
      <w:hyperlink r:id="rId8" w:history="1">
        <w:r w:rsidR="00F909C7" w:rsidRPr="004F0372">
          <w:rPr>
            <w:rStyle w:val="Hipersaite"/>
            <w:sz w:val="20"/>
            <w:szCs w:val="20"/>
          </w:rPr>
          <w:t>Klavs.Grieze@sam.gov.lv</w:t>
        </w:r>
      </w:hyperlink>
      <w:r w:rsidR="00F909C7" w:rsidRPr="00F909C7">
        <w:rPr>
          <w:bCs/>
          <w:sz w:val="20"/>
          <w:szCs w:val="20"/>
        </w:rPr>
        <w:t xml:space="preserve"> </w:t>
      </w:r>
    </w:p>
    <w:p w14:paraId="121BA908" w14:textId="77777777" w:rsidR="00F909C7" w:rsidRDefault="00F909C7" w:rsidP="00F909C7">
      <w:pPr>
        <w:jc w:val="both"/>
        <w:rPr>
          <w:sz w:val="20"/>
          <w:szCs w:val="20"/>
        </w:rPr>
      </w:pPr>
      <w:r>
        <w:rPr>
          <w:bCs/>
          <w:sz w:val="20"/>
          <w:szCs w:val="20"/>
        </w:rPr>
        <w:t>A. Granīta, 6</w:t>
      </w:r>
      <w:r>
        <w:rPr>
          <w:sz w:val="20"/>
          <w:szCs w:val="20"/>
        </w:rPr>
        <w:t>7028157</w:t>
      </w:r>
    </w:p>
    <w:p w14:paraId="121BA909" w14:textId="77777777" w:rsidR="00F909C7" w:rsidRDefault="00772514" w:rsidP="00F909C7">
      <w:pPr>
        <w:jc w:val="both"/>
        <w:rPr>
          <w:sz w:val="20"/>
          <w:szCs w:val="20"/>
        </w:rPr>
      </w:pPr>
      <w:hyperlink r:id="rId9" w:history="1">
        <w:r w:rsidR="00F909C7">
          <w:rPr>
            <w:rStyle w:val="Hipersaite"/>
            <w:color w:val="0000FF"/>
            <w:sz w:val="20"/>
            <w:szCs w:val="20"/>
          </w:rPr>
          <w:t>Andra.Granita@lvceli.lv</w:t>
        </w:r>
      </w:hyperlink>
      <w:r w:rsidR="00F909C7">
        <w:rPr>
          <w:sz w:val="20"/>
          <w:szCs w:val="20"/>
        </w:rPr>
        <w:t xml:space="preserve"> </w:t>
      </w:r>
    </w:p>
    <w:p w14:paraId="121BA90A" w14:textId="77777777" w:rsidR="00F23B96" w:rsidRDefault="00F23B96" w:rsidP="00F23B96">
      <w:pPr>
        <w:rPr>
          <w:rFonts w:ascii="Arial" w:hAnsi="Arial" w:cs="Arial"/>
          <w:b/>
          <w:bCs/>
          <w:color w:val="414142"/>
          <w:sz w:val="20"/>
          <w:szCs w:val="20"/>
          <w:lang w:eastAsia="lv-LV"/>
        </w:rPr>
      </w:pPr>
    </w:p>
    <w:sectPr w:rsidR="00F23B96" w:rsidSect="004407DE">
      <w:headerReference w:type="default" r:id="rId10"/>
      <w:footerReference w:type="default" r:id="rId11"/>
      <w:footerReference w:type="first" r:id="rId12"/>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A3CDA" w14:textId="77777777" w:rsidR="00772514" w:rsidRDefault="00772514" w:rsidP="004407DE">
      <w:r>
        <w:separator/>
      </w:r>
    </w:p>
  </w:endnote>
  <w:endnote w:type="continuationSeparator" w:id="0">
    <w:p w14:paraId="5CA16D4C" w14:textId="77777777" w:rsidR="00772514" w:rsidRDefault="00772514"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A911" w14:textId="10A976C4" w:rsidR="00283D31" w:rsidRDefault="00706EB5" w:rsidP="00EF280C">
    <w:pPr>
      <w:pStyle w:val="Galvene"/>
      <w:tabs>
        <w:tab w:val="clear" w:pos="4153"/>
        <w:tab w:val="clear" w:pos="8306"/>
      </w:tabs>
      <w:jc w:val="both"/>
    </w:pPr>
    <w:r>
      <w:rPr>
        <w:lang w:val="en-US"/>
      </w:rPr>
      <w:t>SM</w:t>
    </w:r>
    <w:r w:rsidR="00CE3FC2">
      <w:rPr>
        <w:lang w:val="en-US"/>
      </w:rPr>
      <w:t>a</w:t>
    </w:r>
    <w:r>
      <w:rPr>
        <w:lang w:val="en-US"/>
      </w:rPr>
      <w:t>not_</w:t>
    </w:r>
    <w:r w:rsidR="00E27DB3">
      <w:rPr>
        <w:lang w:val="en-US"/>
      </w:rPr>
      <w:t>1608</w:t>
    </w:r>
    <w:r w:rsidR="00CE3FC2">
      <w:rPr>
        <w:lang w:val="en-US"/>
      </w:rPr>
      <w:t>18</w:t>
    </w:r>
    <w:r>
      <w:rPr>
        <w:lang w:val="en-US"/>
      </w:rPr>
      <w:t>_</w:t>
    </w:r>
    <w:r w:rsidR="00283D31">
      <w:rPr>
        <w:lang w:val="en-US"/>
      </w:rPr>
      <w:t>acsaraksti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A912" w14:textId="67135B9C" w:rsidR="00283D31" w:rsidRPr="004337C3" w:rsidRDefault="004337C3" w:rsidP="004337C3">
    <w:pPr>
      <w:pStyle w:val="Galvene"/>
      <w:tabs>
        <w:tab w:val="clear" w:pos="4153"/>
        <w:tab w:val="clear" w:pos="8306"/>
      </w:tabs>
      <w:jc w:val="both"/>
      <w:rPr>
        <w:lang w:val="en-US"/>
      </w:rPr>
    </w:pPr>
    <w:r w:rsidRPr="004407DE">
      <w:rPr>
        <w:lang w:val="en-US"/>
      </w:rPr>
      <w:t>SM</w:t>
    </w:r>
    <w:r w:rsidR="00CE3FC2">
      <w:rPr>
        <w:lang w:val="en-US"/>
      </w:rPr>
      <w:t>a</w:t>
    </w:r>
    <w:r w:rsidRPr="004407DE">
      <w:rPr>
        <w:lang w:val="en-US"/>
      </w:rPr>
      <w:t>not_</w:t>
    </w:r>
    <w:r w:rsidR="00E27DB3">
      <w:rPr>
        <w:lang w:val="en-US"/>
      </w:rPr>
      <w:t>1608</w:t>
    </w:r>
    <w:r w:rsidR="00CE3FC2">
      <w:rPr>
        <w:lang w:val="en-US"/>
      </w:rPr>
      <w:t>18</w:t>
    </w:r>
    <w:r>
      <w:rPr>
        <w:lang w:val="en-US"/>
      </w:rPr>
      <w:t>_acsaraksti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FB155" w14:textId="77777777" w:rsidR="00772514" w:rsidRDefault="00772514" w:rsidP="004407DE">
      <w:r>
        <w:separator/>
      </w:r>
    </w:p>
  </w:footnote>
  <w:footnote w:type="continuationSeparator" w:id="0">
    <w:p w14:paraId="35EB9819" w14:textId="77777777" w:rsidR="00772514" w:rsidRDefault="00772514" w:rsidP="0044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A90F" w14:textId="6009D91A" w:rsidR="00A77877" w:rsidRDefault="0040586D">
    <w:pPr>
      <w:pStyle w:val="Galvene"/>
      <w:jc w:val="center"/>
    </w:pPr>
    <w:r>
      <w:fldChar w:fldCharType="begin"/>
    </w:r>
    <w:r>
      <w:instrText xml:space="preserve"> PAGE   \* MERGEFORMAT </w:instrText>
    </w:r>
    <w:r>
      <w:fldChar w:fldCharType="separate"/>
    </w:r>
    <w:r w:rsidR="00E27DB3">
      <w:rPr>
        <w:noProof/>
      </w:rPr>
      <w:t>3</w:t>
    </w:r>
    <w:r>
      <w:rPr>
        <w:noProof/>
      </w:rPr>
      <w:fldChar w:fldCharType="end"/>
    </w:r>
  </w:p>
  <w:p w14:paraId="121BA910" w14:textId="77777777" w:rsidR="00A77877" w:rsidRDefault="00A778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0777"/>
    <w:multiLevelType w:val="hybridMultilevel"/>
    <w:tmpl w:val="450C700E"/>
    <w:lvl w:ilvl="0" w:tplc="8DE86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68901A6"/>
    <w:multiLevelType w:val="hybridMultilevel"/>
    <w:tmpl w:val="18F27F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E2D3B74"/>
    <w:multiLevelType w:val="multilevel"/>
    <w:tmpl w:val="37982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A5"/>
    <w:rsid w:val="00001C26"/>
    <w:rsid w:val="00014C68"/>
    <w:rsid w:val="00025A30"/>
    <w:rsid w:val="00026CC7"/>
    <w:rsid w:val="00035C94"/>
    <w:rsid w:val="0003674A"/>
    <w:rsid w:val="0006255D"/>
    <w:rsid w:val="00071B34"/>
    <w:rsid w:val="00075BFA"/>
    <w:rsid w:val="000872B6"/>
    <w:rsid w:val="000876E3"/>
    <w:rsid w:val="00097059"/>
    <w:rsid w:val="000A1515"/>
    <w:rsid w:val="000A69C6"/>
    <w:rsid w:val="000B1654"/>
    <w:rsid w:val="000C3B06"/>
    <w:rsid w:val="000D03FF"/>
    <w:rsid w:val="000E36FC"/>
    <w:rsid w:val="000F2879"/>
    <w:rsid w:val="00114862"/>
    <w:rsid w:val="00117334"/>
    <w:rsid w:val="001209CB"/>
    <w:rsid w:val="00143A9A"/>
    <w:rsid w:val="0015760C"/>
    <w:rsid w:val="00163482"/>
    <w:rsid w:val="00186FB0"/>
    <w:rsid w:val="00187FE0"/>
    <w:rsid w:val="00197EAC"/>
    <w:rsid w:val="001B189A"/>
    <w:rsid w:val="001B6111"/>
    <w:rsid w:val="001C1435"/>
    <w:rsid w:val="001D4940"/>
    <w:rsid w:val="001E7DCC"/>
    <w:rsid w:val="001F0D34"/>
    <w:rsid w:val="002014A0"/>
    <w:rsid w:val="0020340D"/>
    <w:rsid w:val="002103B3"/>
    <w:rsid w:val="00222E0C"/>
    <w:rsid w:val="0023182B"/>
    <w:rsid w:val="00245B0A"/>
    <w:rsid w:val="00255521"/>
    <w:rsid w:val="002807F2"/>
    <w:rsid w:val="0028132E"/>
    <w:rsid w:val="00283D31"/>
    <w:rsid w:val="002A1A31"/>
    <w:rsid w:val="002D359F"/>
    <w:rsid w:val="002E42C0"/>
    <w:rsid w:val="002F7775"/>
    <w:rsid w:val="00303B19"/>
    <w:rsid w:val="00327241"/>
    <w:rsid w:val="00345D68"/>
    <w:rsid w:val="00346F35"/>
    <w:rsid w:val="00351945"/>
    <w:rsid w:val="00353A8B"/>
    <w:rsid w:val="003664DC"/>
    <w:rsid w:val="00366583"/>
    <w:rsid w:val="0039035F"/>
    <w:rsid w:val="00395371"/>
    <w:rsid w:val="0039693A"/>
    <w:rsid w:val="003A0AEB"/>
    <w:rsid w:val="003A7521"/>
    <w:rsid w:val="003B1E79"/>
    <w:rsid w:val="003B2F89"/>
    <w:rsid w:val="003C126A"/>
    <w:rsid w:val="003C29D8"/>
    <w:rsid w:val="003D40A5"/>
    <w:rsid w:val="003D4334"/>
    <w:rsid w:val="003D4CD9"/>
    <w:rsid w:val="003D7AF6"/>
    <w:rsid w:val="003E07CA"/>
    <w:rsid w:val="003E20CF"/>
    <w:rsid w:val="003F0353"/>
    <w:rsid w:val="00401B68"/>
    <w:rsid w:val="0040586D"/>
    <w:rsid w:val="00407657"/>
    <w:rsid w:val="004161DE"/>
    <w:rsid w:val="00416A40"/>
    <w:rsid w:val="00423CF8"/>
    <w:rsid w:val="004316E8"/>
    <w:rsid w:val="004337C3"/>
    <w:rsid w:val="004407DE"/>
    <w:rsid w:val="00440E23"/>
    <w:rsid w:val="004445A3"/>
    <w:rsid w:val="004522CD"/>
    <w:rsid w:val="00466818"/>
    <w:rsid w:val="00476DB9"/>
    <w:rsid w:val="004912DF"/>
    <w:rsid w:val="00493CE3"/>
    <w:rsid w:val="004A4949"/>
    <w:rsid w:val="004C0DC5"/>
    <w:rsid w:val="00515BBE"/>
    <w:rsid w:val="0052304D"/>
    <w:rsid w:val="00533D0B"/>
    <w:rsid w:val="00542025"/>
    <w:rsid w:val="00551FB9"/>
    <w:rsid w:val="005566A4"/>
    <w:rsid w:val="005633D6"/>
    <w:rsid w:val="005643F2"/>
    <w:rsid w:val="0056587A"/>
    <w:rsid w:val="00566FF6"/>
    <w:rsid w:val="0057041A"/>
    <w:rsid w:val="00577B53"/>
    <w:rsid w:val="0059501C"/>
    <w:rsid w:val="005B5E79"/>
    <w:rsid w:val="005D20A4"/>
    <w:rsid w:val="005D5771"/>
    <w:rsid w:val="005E2880"/>
    <w:rsid w:val="0060633D"/>
    <w:rsid w:val="00606DCC"/>
    <w:rsid w:val="00611095"/>
    <w:rsid w:val="00616E17"/>
    <w:rsid w:val="0062064F"/>
    <w:rsid w:val="006310FC"/>
    <w:rsid w:val="00665FCB"/>
    <w:rsid w:val="006863DD"/>
    <w:rsid w:val="00686D26"/>
    <w:rsid w:val="00693954"/>
    <w:rsid w:val="0069400A"/>
    <w:rsid w:val="006956ED"/>
    <w:rsid w:val="006966F8"/>
    <w:rsid w:val="006A16D6"/>
    <w:rsid w:val="006A6DB7"/>
    <w:rsid w:val="006A7BE4"/>
    <w:rsid w:val="006C6524"/>
    <w:rsid w:val="006D3102"/>
    <w:rsid w:val="006E0BA2"/>
    <w:rsid w:val="006E63A6"/>
    <w:rsid w:val="006E6990"/>
    <w:rsid w:val="006E72E7"/>
    <w:rsid w:val="00706EB5"/>
    <w:rsid w:val="007157DA"/>
    <w:rsid w:val="00725CD8"/>
    <w:rsid w:val="00734B0E"/>
    <w:rsid w:val="00742393"/>
    <w:rsid w:val="00743044"/>
    <w:rsid w:val="0075161D"/>
    <w:rsid w:val="00756663"/>
    <w:rsid w:val="00772514"/>
    <w:rsid w:val="0078487A"/>
    <w:rsid w:val="007A112D"/>
    <w:rsid w:val="007B0A1C"/>
    <w:rsid w:val="007B27FD"/>
    <w:rsid w:val="007B4184"/>
    <w:rsid w:val="007B60E4"/>
    <w:rsid w:val="007B640D"/>
    <w:rsid w:val="007C29AD"/>
    <w:rsid w:val="007C5D99"/>
    <w:rsid w:val="007D08E2"/>
    <w:rsid w:val="007E4596"/>
    <w:rsid w:val="007E6270"/>
    <w:rsid w:val="007F3821"/>
    <w:rsid w:val="007F4F55"/>
    <w:rsid w:val="008061B5"/>
    <w:rsid w:val="00810800"/>
    <w:rsid w:val="00820CF4"/>
    <w:rsid w:val="00832D2E"/>
    <w:rsid w:val="00844904"/>
    <w:rsid w:val="00844C9B"/>
    <w:rsid w:val="00847F1F"/>
    <w:rsid w:val="00864D28"/>
    <w:rsid w:val="00867CE4"/>
    <w:rsid w:val="00870FD1"/>
    <w:rsid w:val="00874148"/>
    <w:rsid w:val="00877451"/>
    <w:rsid w:val="0088592A"/>
    <w:rsid w:val="00891D13"/>
    <w:rsid w:val="00897D99"/>
    <w:rsid w:val="008A03CE"/>
    <w:rsid w:val="008B5D7F"/>
    <w:rsid w:val="008F0B89"/>
    <w:rsid w:val="008F2CB3"/>
    <w:rsid w:val="008F4222"/>
    <w:rsid w:val="009167FF"/>
    <w:rsid w:val="00921973"/>
    <w:rsid w:val="00922859"/>
    <w:rsid w:val="00941C09"/>
    <w:rsid w:val="00950EA6"/>
    <w:rsid w:val="00984FD3"/>
    <w:rsid w:val="009A1024"/>
    <w:rsid w:val="009D048E"/>
    <w:rsid w:val="009D1149"/>
    <w:rsid w:val="009D3102"/>
    <w:rsid w:val="009D61F4"/>
    <w:rsid w:val="009E10C3"/>
    <w:rsid w:val="009F0863"/>
    <w:rsid w:val="009F783E"/>
    <w:rsid w:val="00A03E18"/>
    <w:rsid w:val="00A06B2D"/>
    <w:rsid w:val="00A1131E"/>
    <w:rsid w:val="00A12DCC"/>
    <w:rsid w:val="00A131A4"/>
    <w:rsid w:val="00A16058"/>
    <w:rsid w:val="00A21851"/>
    <w:rsid w:val="00A233A5"/>
    <w:rsid w:val="00A55025"/>
    <w:rsid w:val="00A55C00"/>
    <w:rsid w:val="00A606F3"/>
    <w:rsid w:val="00A7000D"/>
    <w:rsid w:val="00A725E8"/>
    <w:rsid w:val="00A77877"/>
    <w:rsid w:val="00A91CE2"/>
    <w:rsid w:val="00A91FC9"/>
    <w:rsid w:val="00A965FE"/>
    <w:rsid w:val="00AB2A56"/>
    <w:rsid w:val="00AB3551"/>
    <w:rsid w:val="00AC59D7"/>
    <w:rsid w:val="00AD1769"/>
    <w:rsid w:val="00AD1A7F"/>
    <w:rsid w:val="00AD4F2A"/>
    <w:rsid w:val="00AD66E4"/>
    <w:rsid w:val="00AE1F91"/>
    <w:rsid w:val="00AE271F"/>
    <w:rsid w:val="00B02324"/>
    <w:rsid w:val="00B1377A"/>
    <w:rsid w:val="00B14757"/>
    <w:rsid w:val="00B36743"/>
    <w:rsid w:val="00B36AEA"/>
    <w:rsid w:val="00B44B4B"/>
    <w:rsid w:val="00B4617C"/>
    <w:rsid w:val="00B50548"/>
    <w:rsid w:val="00B56C3E"/>
    <w:rsid w:val="00B67398"/>
    <w:rsid w:val="00B71FE1"/>
    <w:rsid w:val="00B77E9D"/>
    <w:rsid w:val="00B82151"/>
    <w:rsid w:val="00B87EAD"/>
    <w:rsid w:val="00BA4A70"/>
    <w:rsid w:val="00BB0A51"/>
    <w:rsid w:val="00BB69C4"/>
    <w:rsid w:val="00BC4C05"/>
    <w:rsid w:val="00BD6647"/>
    <w:rsid w:val="00BE2B6D"/>
    <w:rsid w:val="00BE7ECF"/>
    <w:rsid w:val="00BF2031"/>
    <w:rsid w:val="00C04636"/>
    <w:rsid w:val="00C04EEF"/>
    <w:rsid w:val="00C062DF"/>
    <w:rsid w:val="00C43B15"/>
    <w:rsid w:val="00C57FC6"/>
    <w:rsid w:val="00C61165"/>
    <w:rsid w:val="00C61A2F"/>
    <w:rsid w:val="00C6623D"/>
    <w:rsid w:val="00C7426A"/>
    <w:rsid w:val="00C91038"/>
    <w:rsid w:val="00C938F2"/>
    <w:rsid w:val="00C93FE1"/>
    <w:rsid w:val="00C96066"/>
    <w:rsid w:val="00CA1A9A"/>
    <w:rsid w:val="00CB244F"/>
    <w:rsid w:val="00CB5192"/>
    <w:rsid w:val="00CB6DCD"/>
    <w:rsid w:val="00CC0CAC"/>
    <w:rsid w:val="00CD5C4D"/>
    <w:rsid w:val="00CE2A78"/>
    <w:rsid w:val="00CE3FC2"/>
    <w:rsid w:val="00D018DE"/>
    <w:rsid w:val="00D15598"/>
    <w:rsid w:val="00D25C58"/>
    <w:rsid w:val="00D26555"/>
    <w:rsid w:val="00D45A8A"/>
    <w:rsid w:val="00D54A05"/>
    <w:rsid w:val="00D579C0"/>
    <w:rsid w:val="00D57F14"/>
    <w:rsid w:val="00D67BCE"/>
    <w:rsid w:val="00D7114D"/>
    <w:rsid w:val="00DA7722"/>
    <w:rsid w:val="00DB0EC9"/>
    <w:rsid w:val="00DB15C1"/>
    <w:rsid w:val="00DC74C0"/>
    <w:rsid w:val="00DD5352"/>
    <w:rsid w:val="00DE42F7"/>
    <w:rsid w:val="00DF51EA"/>
    <w:rsid w:val="00DF58E8"/>
    <w:rsid w:val="00E01244"/>
    <w:rsid w:val="00E03539"/>
    <w:rsid w:val="00E14AA0"/>
    <w:rsid w:val="00E2256A"/>
    <w:rsid w:val="00E2282D"/>
    <w:rsid w:val="00E27DB3"/>
    <w:rsid w:val="00E504FB"/>
    <w:rsid w:val="00E53582"/>
    <w:rsid w:val="00E62729"/>
    <w:rsid w:val="00E6386E"/>
    <w:rsid w:val="00E65C2C"/>
    <w:rsid w:val="00E65ECC"/>
    <w:rsid w:val="00E65FED"/>
    <w:rsid w:val="00E84953"/>
    <w:rsid w:val="00E87CD4"/>
    <w:rsid w:val="00EB7FC3"/>
    <w:rsid w:val="00EC3FA0"/>
    <w:rsid w:val="00EC5CD2"/>
    <w:rsid w:val="00EE22B4"/>
    <w:rsid w:val="00EF1941"/>
    <w:rsid w:val="00EF280C"/>
    <w:rsid w:val="00EF28E2"/>
    <w:rsid w:val="00F06535"/>
    <w:rsid w:val="00F10521"/>
    <w:rsid w:val="00F14737"/>
    <w:rsid w:val="00F16357"/>
    <w:rsid w:val="00F23021"/>
    <w:rsid w:val="00F239A6"/>
    <w:rsid w:val="00F23B96"/>
    <w:rsid w:val="00F25A25"/>
    <w:rsid w:val="00F26B74"/>
    <w:rsid w:val="00F26BE3"/>
    <w:rsid w:val="00F32B38"/>
    <w:rsid w:val="00F45A6D"/>
    <w:rsid w:val="00F46C37"/>
    <w:rsid w:val="00F62BA2"/>
    <w:rsid w:val="00F70336"/>
    <w:rsid w:val="00F720FD"/>
    <w:rsid w:val="00F747DC"/>
    <w:rsid w:val="00F803C8"/>
    <w:rsid w:val="00F909C7"/>
    <w:rsid w:val="00F956C5"/>
    <w:rsid w:val="00FA3105"/>
    <w:rsid w:val="00FA6B25"/>
    <w:rsid w:val="00FA7D81"/>
    <w:rsid w:val="00FB5A83"/>
    <w:rsid w:val="00FC22AE"/>
    <w:rsid w:val="00FD0365"/>
    <w:rsid w:val="00FD5542"/>
    <w:rsid w:val="00FE5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121BA89B"/>
  <w15:docId w15:val="{806AFB61-EFA0-48F6-9B26-A1AEB890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B2A56"/>
    <w:rPr>
      <w:sz w:val="28"/>
      <w:szCs w:val="22"/>
      <w:lang w:eastAsia="en-US"/>
    </w:rPr>
  </w:style>
  <w:style w:type="paragraph" w:styleId="Virsraksts3">
    <w:name w:val="heading 3"/>
    <w:basedOn w:val="Parasts"/>
    <w:link w:val="Virsraksts3Rakstz"/>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locked/>
    <w:rsid w:val="00BB69C4"/>
    <w:rPr>
      <w:rFonts w:eastAsia="Times New Roman"/>
      <w:b/>
      <w:sz w:val="27"/>
      <w:lang w:eastAsia="lv-LV"/>
    </w:rPr>
  </w:style>
  <w:style w:type="paragraph" w:styleId="Galvene">
    <w:name w:val="header"/>
    <w:basedOn w:val="Parasts"/>
    <w:link w:val="GalveneRakstz"/>
    <w:uiPriority w:val="99"/>
    <w:rsid w:val="004407DE"/>
    <w:pPr>
      <w:tabs>
        <w:tab w:val="center" w:pos="4153"/>
        <w:tab w:val="right" w:pos="8306"/>
      </w:tabs>
    </w:pPr>
    <w:rPr>
      <w:sz w:val="20"/>
      <w:szCs w:val="20"/>
      <w:lang w:eastAsia="lv-LV"/>
    </w:rPr>
  </w:style>
  <w:style w:type="character" w:customStyle="1" w:styleId="GalveneRakstz">
    <w:name w:val="Galvene Rakstz."/>
    <w:basedOn w:val="Noklusjumarindkopasfonts"/>
    <w:link w:val="Galvene"/>
    <w:uiPriority w:val="99"/>
    <w:locked/>
    <w:rsid w:val="004407DE"/>
  </w:style>
  <w:style w:type="paragraph" w:styleId="Kjene">
    <w:name w:val="footer"/>
    <w:basedOn w:val="Parasts"/>
    <w:link w:val="KjeneRakstz"/>
    <w:uiPriority w:val="99"/>
    <w:rsid w:val="004407DE"/>
    <w:pPr>
      <w:tabs>
        <w:tab w:val="center" w:pos="4153"/>
        <w:tab w:val="right" w:pos="8306"/>
      </w:tabs>
    </w:pPr>
    <w:rPr>
      <w:sz w:val="20"/>
      <w:szCs w:val="20"/>
      <w:lang w:eastAsia="lv-LV"/>
    </w:rPr>
  </w:style>
  <w:style w:type="character" w:customStyle="1" w:styleId="KjeneRakstz">
    <w:name w:val="Kājene Rakstz."/>
    <w:basedOn w:val="Noklusjumarindkopasfonts"/>
    <w:link w:val="Kjene"/>
    <w:uiPriority w:val="99"/>
    <w:locked/>
    <w:rsid w:val="004407DE"/>
  </w:style>
  <w:style w:type="paragraph" w:styleId="Balonteksts">
    <w:name w:val="Balloon Text"/>
    <w:basedOn w:val="Parasts"/>
    <w:link w:val="BalontekstsRakstz"/>
    <w:uiPriority w:val="99"/>
    <w:semiHidden/>
    <w:rsid w:val="004407DE"/>
    <w:rPr>
      <w:rFonts w:ascii="Tahoma" w:hAnsi="Tahoma"/>
      <w:sz w:val="16"/>
      <w:szCs w:val="16"/>
      <w:lang w:eastAsia="lv-LV"/>
    </w:rPr>
  </w:style>
  <w:style w:type="character" w:customStyle="1" w:styleId="BalontekstsRakstz">
    <w:name w:val="Balonteksts Rakstz."/>
    <w:link w:val="Balonteksts"/>
    <w:uiPriority w:val="99"/>
    <w:semiHidden/>
    <w:locked/>
    <w:rsid w:val="004407DE"/>
    <w:rPr>
      <w:rFonts w:ascii="Tahoma" w:hAnsi="Tahoma"/>
      <w:sz w:val="16"/>
    </w:rPr>
  </w:style>
  <w:style w:type="paragraph" w:customStyle="1" w:styleId="naiskr">
    <w:name w:val="naiskr"/>
    <w:basedOn w:val="Parasts"/>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Parasts"/>
    <w:uiPriority w:val="99"/>
    <w:rsid w:val="00BB69C4"/>
    <w:pPr>
      <w:spacing w:before="100" w:beforeAutospacing="1" w:after="100" w:afterAutospacing="1"/>
    </w:pPr>
    <w:rPr>
      <w:rFonts w:eastAsia="Times New Roman"/>
      <w:sz w:val="24"/>
      <w:szCs w:val="24"/>
      <w:lang w:eastAsia="lv-LV"/>
    </w:rPr>
  </w:style>
  <w:style w:type="character" w:styleId="Komentraatsauce">
    <w:name w:val="annotation reference"/>
    <w:uiPriority w:val="99"/>
    <w:semiHidden/>
    <w:rsid w:val="004522CD"/>
    <w:rPr>
      <w:rFonts w:cs="Times New Roman"/>
      <w:sz w:val="16"/>
    </w:rPr>
  </w:style>
  <w:style w:type="paragraph" w:styleId="Komentrateksts">
    <w:name w:val="annotation text"/>
    <w:basedOn w:val="Parasts"/>
    <w:link w:val="KomentratekstsRakstz"/>
    <w:uiPriority w:val="99"/>
    <w:semiHidden/>
    <w:rsid w:val="004522CD"/>
    <w:rPr>
      <w:sz w:val="20"/>
      <w:szCs w:val="20"/>
    </w:rPr>
  </w:style>
  <w:style w:type="character" w:customStyle="1" w:styleId="KomentratekstsRakstz">
    <w:name w:val="Komentāra teksts Rakstz."/>
    <w:link w:val="Komentrateksts"/>
    <w:uiPriority w:val="99"/>
    <w:semiHidden/>
    <w:locked/>
    <w:rsid w:val="004522CD"/>
    <w:rPr>
      <w:lang w:eastAsia="en-US"/>
    </w:rPr>
  </w:style>
  <w:style w:type="paragraph" w:styleId="Komentratma">
    <w:name w:val="annotation subject"/>
    <w:basedOn w:val="Komentrateksts"/>
    <w:next w:val="Komentrateksts"/>
    <w:link w:val="KomentratmaRakstz"/>
    <w:uiPriority w:val="99"/>
    <w:semiHidden/>
    <w:rsid w:val="004522CD"/>
    <w:rPr>
      <w:b/>
      <w:bCs/>
    </w:rPr>
  </w:style>
  <w:style w:type="character" w:customStyle="1" w:styleId="KomentratmaRakstz">
    <w:name w:val="Komentāra tēma Rakstz."/>
    <w:link w:val="Komentratma"/>
    <w:uiPriority w:val="99"/>
    <w:semiHidden/>
    <w:locked/>
    <w:rsid w:val="004522CD"/>
    <w:rPr>
      <w:b/>
      <w:lang w:eastAsia="en-US"/>
    </w:rPr>
  </w:style>
  <w:style w:type="paragraph" w:styleId="Sarakstarindkopa">
    <w:name w:val="List Paragraph"/>
    <w:basedOn w:val="Parasts"/>
    <w:uiPriority w:val="34"/>
    <w:qFormat/>
    <w:rsid w:val="00F32B38"/>
    <w:pPr>
      <w:ind w:left="720"/>
      <w:contextualSpacing/>
    </w:pPr>
  </w:style>
  <w:style w:type="character" w:styleId="Hipersaite">
    <w:name w:val="Hyperlink"/>
    <w:basedOn w:val="Noklusjumarindkopasfonts"/>
    <w:uiPriority w:val="99"/>
    <w:unhideWhenUsed/>
    <w:rsid w:val="00F23B96"/>
    <w:rPr>
      <w:color w:val="0000FF" w:themeColor="hyperlink"/>
      <w:u w:val="single"/>
    </w:rPr>
  </w:style>
  <w:style w:type="character" w:styleId="Neatrisintapieminana">
    <w:name w:val="Unresolved Mention"/>
    <w:basedOn w:val="Noklusjumarindkopasfonts"/>
    <w:uiPriority w:val="99"/>
    <w:semiHidden/>
    <w:unhideWhenUsed/>
    <w:rsid w:val="00F909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184">
      <w:bodyDiv w:val="1"/>
      <w:marLeft w:val="0"/>
      <w:marRight w:val="0"/>
      <w:marTop w:val="0"/>
      <w:marBottom w:val="0"/>
      <w:divBdr>
        <w:top w:val="none" w:sz="0" w:space="0" w:color="auto"/>
        <w:left w:val="none" w:sz="0" w:space="0" w:color="auto"/>
        <w:bottom w:val="none" w:sz="0" w:space="0" w:color="auto"/>
        <w:right w:val="none" w:sz="0" w:space="0" w:color="auto"/>
      </w:divBdr>
    </w:div>
    <w:div w:id="123740724">
      <w:bodyDiv w:val="1"/>
      <w:marLeft w:val="0"/>
      <w:marRight w:val="0"/>
      <w:marTop w:val="0"/>
      <w:marBottom w:val="0"/>
      <w:divBdr>
        <w:top w:val="none" w:sz="0" w:space="0" w:color="auto"/>
        <w:left w:val="none" w:sz="0" w:space="0" w:color="auto"/>
        <w:bottom w:val="none" w:sz="0" w:space="0" w:color="auto"/>
        <w:right w:val="none" w:sz="0" w:space="0" w:color="auto"/>
      </w:divBdr>
    </w:div>
    <w:div w:id="214660055">
      <w:marLeft w:val="0"/>
      <w:marRight w:val="0"/>
      <w:marTop w:val="0"/>
      <w:marBottom w:val="0"/>
      <w:divBdr>
        <w:top w:val="none" w:sz="0" w:space="0" w:color="auto"/>
        <w:left w:val="none" w:sz="0" w:space="0" w:color="auto"/>
        <w:bottom w:val="none" w:sz="0" w:space="0" w:color="auto"/>
        <w:right w:val="none" w:sz="0" w:space="0" w:color="auto"/>
      </w:divBdr>
    </w:div>
    <w:div w:id="214660056">
      <w:marLeft w:val="0"/>
      <w:marRight w:val="0"/>
      <w:marTop w:val="0"/>
      <w:marBottom w:val="0"/>
      <w:divBdr>
        <w:top w:val="none" w:sz="0" w:space="0" w:color="auto"/>
        <w:left w:val="none" w:sz="0" w:space="0" w:color="auto"/>
        <w:bottom w:val="none" w:sz="0" w:space="0" w:color="auto"/>
        <w:right w:val="none" w:sz="0" w:space="0" w:color="auto"/>
      </w:divBdr>
    </w:div>
    <w:div w:id="450904748">
      <w:bodyDiv w:val="1"/>
      <w:marLeft w:val="0"/>
      <w:marRight w:val="0"/>
      <w:marTop w:val="0"/>
      <w:marBottom w:val="0"/>
      <w:divBdr>
        <w:top w:val="none" w:sz="0" w:space="0" w:color="auto"/>
        <w:left w:val="none" w:sz="0" w:space="0" w:color="auto"/>
        <w:bottom w:val="none" w:sz="0" w:space="0" w:color="auto"/>
        <w:right w:val="none" w:sz="0" w:space="0" w:color="auto"/>
      </w:divBdr>
    </w:div>
    <w:div w:id="528682047">
      <w:bodyDiv w:val="1"/>
      <w:marLeft w:val="0"/>
      <w:marRight w:val="0"/>
      <w:marTop w:val="0"/>
      <w:marBottom w:val="0"/>
      <w:divBdr>
        <w:top w:val="none" w:sz="0" w:space="0" w:color="auto"/>
        <w:left w:val="none" w:sz="0" w:space="0" w:color="auto"/>
        <w:bottom w:val="none" w:sz="0" w:space="0" w:color="auto"/>
        <w:right w:val="none" w:sz="0" w:space="0" w:color="auto"/>
      </w:divBdr>
    </w:div>
    <w:div w:id="765423029">
      <w:bodyDiv w:val="1"/>
      <w:marLeft w:val="0"/>
      <w:marRight w:val="0"/>
      <w:marTop w:val="0"/>
      <w:marBottom w:val="0"/>
      <w:divBdr>
        <w:top w:val="none" w:sz="0" w:space="0" w:color="auto"/>
        <w:left w:val="none" w:sz="0" w:space="0" w:color="auto"/>
        <w:bottom w:val="none" w:sz="0" w:space="0" w:color="auto"/>
        <w:right w:val="none" w:sz="0" w:space="0" w:color="auto"/>
      </w:divBdr>
    </w:div>
    <w:div w:id="999767487">
      <w:bodyDiv w:val="1"/>
      <w:marLeft w:val="0"/>
      <w:marRight w:val="0"/>
      <w:marTop w:val="0"/>
      <w:marBottom w:val="0"/>
      <w:divBdr>
        <w:top w:val="none" w:sz="0" w:space="0" w:color="auto"/>
        <w:left w:val="none" w:sz="0" w:space="0" w:color="auto"/>
        <w:bottom w:val="none" w:sz="0" w:space="0" w:color="auto"/>
        <w:right w:val="none" w:sz="0" w:space="0" w:color="auto"/>
      </w:divBdr>
    </w:div>
    <w:div w:id="1402829684">
      <w:bodyDiv w:val="1"/>
      <w:marLeft w:val="0"/>
      <w:marRight w:val="0"/>
      <w:marTop w:val="0"/>
      <w:marBottom w:val="0"/>
      <w:divBdr>
        <w:top w:val="none" w:sz="0" w:space="0" w:color="auto"/>
        <w:left w:val="none" w:sz="0" w:space="0" w:color="auto"/>
        <w:bottom w:val="none" w:sz="0" w:space="0" w:color="auto"/>
        <w:right w:val="none" w:sz="0" w:space="0" w:color="auto"/>
      </w:divBdr>
    </w:div>
    <w:div w:id="17878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vs.Grieze@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a.Granita@lvcel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B434-3B4D-4E3C-AC84-49FE0608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576</Words>
  <Characters>3589</Characters>
  <Application>Microsoft Office Word</Application>
  <DocSecurity>0</DocSecurity>
  <Lines>897</Lines>
  <Paragraphs>219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2009.gada 29.septembra noteikumos Nr.1104 „Noteikumi par valsts autoceļu un valsts autoceļu maršrutā ietverto pašvaldībām piederošo autoceļu posmu sarakstiem””</vt:lpstr>
      <vt:lpstr>Ministru kabineta noteikumu projekts „Grozījumi Ministru kabineta 2009.gada 29.septembra noteikumos Nr.1104 „Noteikumi par valsts autoceļu un valsts autoceļu maršrutā ietverto pašvaldībām piederošo autoceļu posmu sarakstiem””</vt:lpstr>
    </vt:vector>
  </TitlesOfParts>
  <Company>Satiksmes ministrija</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29.septembra noteikumos Nr.1104 „Noteikumi par valsts autoceļu un valsts autoceļu maršrutā ietverto pašvaldībām piederošo autoceļu posmu sarakstiem””</dc:title>
  <dc:subject>Anotācija</dc:subject>
  <dc:creator>Klāvs Grieze</dc:creator>
  <cp:keywords/>
  <dc:description>klavs.grieze@sam.gov.lv, 67028207; andra.granita@lvceli.lv, 67028157</dc:description>
  <cp:lastModifiedBy>Andra Granīta</cp:lastModifiedBy>
  <cp:revision>12</cp:revision>
  <cp:lastPrinted>2018-07-23T06:49:00Z</cp:lastPrinted>
  <dcterms:created xsi:type="dcterms:W3CDTF">2018-07-23T06:38:00Z</dcterms:created>
  <dcterms:modified xsi:type="dcterms:W3CDTF">2018-08-16T10:36:00Z</dcterms:modified>
</cp:coreProperties>
</file>