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F0C52" w:rsidRPr="008F0C52" w:rsidP="008F0C52" w14:paraId="7464E866"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8F0C52">
        <w:rPr>
          <w:rFonts w:ascii="Times New Roman" w:eastAsia="Times New Roman" w:hAnsi="Times New Roman" w:cs="Times New Roman"/>
          <w:b/>
          <w:bCs/>
          <w:sz w:val="28"/>
          <w:szCs w:val="28"/>
          <w:lang w:eastAsia="lv-LV"/>
        </w:rPr>
        <w:t xml:space="preserve">Ministru kabineta rīkojuma projekta “Par apropriācijas pārdali” </w:t>
      </w:r>
    </w:p>
    <w:p w:rsidR="005704E0" w:rsidP="008F0C52" w14:paraId="7464E867"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r w:rsidRPr="008F0C52">
        <w:rPr>
          <w:rFonts w:ascii="Times New Roman" w:eastAsia="Times New Roman" w:hAnsi="Times New Roman" w:cs="Times New Roman"/>
          <w:b/>
          <w:bCs/>
          <w:sz w:val="28"/>
          <w:szCs w:val="28"/>
          <w:lang w:eastAsia="lv-LV"/>
        </w:rPr>
        <w:t>sākotnējās ietekmes novērtējuma ziņojums (anotācija)</w:t>
      </w:r>
    </w:p>
    <w:p w:rsidR="008F0C52" w:rsidRPr="00617B58" w:rsidP="008F0C52" w14:paraId="7464E868" w14:textId="77777777">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86"/>
        <w:gridCol w:w="6369"/>
      </w:tblGrid>
      <w:tr w14:paraId="7464E86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33476" w:rsidP="00ED7EB4" w14:paraId="7464E869" w14:textId="77777777">
            <w:pPr>
              <w:spacing w:before="60" w:after="60" w:line="240" w:lineRule="auto"/>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Tiesību akta projekta anotācijas kopsavilkums</w:t>
            </w:r>
          </w:p>
        </w:tc>
      </w:tr>
      <w:tr w14:paraId="7464E873" w14:textId="77777777" w:rsidTr="00A6468C">
        <w:tblPrEx>
          <w:tblW w:w="5000" w:type="pct"/>
          <w:tblCellSpacing w:w="15" w:type="dxa"/>
          <w:tblCellMar>
            <w:top w:w="30" w:type="dxa"/>
            <w:left w:w="30" w:type="dxa"/>
            <w:bottom w:w="30" w:type="dxa"/>
            <w:right w:w="30" w:type="dxa"/>
          </w:tblCellMar>
          <w:tblLook w:val="04A0"/>
        </w:tblPrEx>
        <w:trPr>
          <w:tblCellSpacing w:w="15" w:type="dxa"/>
        </w:trPr>
        <w:tc>
          <w:tcPr>
            <w:tcW w:w="1458" w:type="pct"/>
            <w:tcBorders>
              <w:top w:val="outset" w:sz="6" w:space="0" w:color="auto"/>
              <w:left w:val="outset" w:sz="6" w:space="0" w:color="auto"/>
              <w:bottom w:val="outset" w:sz="6" w:space="0" w:color="auto"/>
              <w:right w:val="outset" w:sz="6" w:space="0" w:color="auto"/>
            </w:tcBorders>
            <w:hideMark/>
          </w:tcPr>
          <w:p w:rsidR="00E5323B" w:rsidRPr="00BE5058" w:rsidP="00522735" w14:paraId="7464E86B" w14:textId="77777777">
            <w:pPr>
              <w:spacing w:before="60" w:after="60" w:line="240" w:lineRule="auto"/>
              <w:rPr>
                <w:rFonts w:ascii="Times New Roman" w:eastAsia="Times New Roman" w:hAnsi="Times New Roman" w:cs="Times New Roman"/>
                <w:iCs/>
                <w:sz w:val="24"/>
                <w:szCs w:val="24"/>
                <w:lang w:eastAsia="lv-LV"/>
              </w:rPr>
            </w:pPr>
            <w:r w:rsidRPr="00BE5058">
              <w:rPr>
                <w:rFonts w:ascii="Times New Roman" w:eastAsia="Times New Roman" w:hAnsi="Times New Roman" w:cs="Times New Roman"/>
                <w:iCs/>
                <w:sz w:val="24"/>
                <w:szCs w:val="24"/>
                <w:lang w:eastAsia="lv-LV"/>
              </w:rPr>
              <w:t xml:space="preserve">Mērķis, risinājums un </w:t>
            </w:r>
            <w:r w:rsidRPr="00BE5058" w:rsidR="00DE7A86">
              <w:rPr>
                <w:rFonts w:ascii="Times New Roman" w:eastAsia="Times New Roman" w:hAnsi="Times New Roman" w:cs="Times New Roman"/>
                <w:iCs/>
                <w:sz w:val="24"/>
                <w:szCs w:val="24"/>
                <w:lang w:eastAsia="lv-LV"/>
              </w:rPr>
              <w:t>projekta spēkā stāšanās laiks</w:t>
            </w:r>
          </w:p>
        </w:tc>
        <w:tc>
          <w:tcPr>
            <w:tcW w:w="3492" w:type="pct"/>
            <w:tcBorders>
              <w:top w:val="outset" w:sz="6" w:space="0" w:color="auto"/>
              <w:left w:val="outset" w:sz="6" w:space="0" w:color="auto"/>
              <w:bottom w:val="outset" w:sz="6" w:space="0" w:color="auto"/>
              <w:right w:val="outset" w:sz="6" w:space="0" w:color="auto"/>
            </w:tcBorders>
            <w:hideMark/>
          </w:tcPr>
          <w:p w:rsidR="00DE7A86" w:rsidRPr="00BE5058" w:rsidP="00522735" w14:paraId="7464E86C" w14:textId="77777777">
            <w:pPr>
              <w:spacing w:before="60" w:after="60" w:line="240" w:lineRule="auto"/>
              <w:jc w:val="both"/>
              <w:rPr>
                <w:rFonts w:ascii="Times New Roman" w:hAnsi="Times New Roman" w:cs="Times New Roman"/>
                <w:sz w:val="24"/>
                <w:szCs w:val="24"/>
              </w:rPr>
            </w:pPr>
            <w:r w:rsidRPr="00BE5058">
              <w:rPr>
                <w:rFonts w:ascii="Times New Roman" w:hAnsi="Times New Roman" w:cs="Times New Roman"/>
                <w:sz w:val="24"/>
                <w:szCs w:val="24"/>
              </w:rPr>
              <w:t>Ministru kabineta rīkojuma projekts “Par apropriācijas pārdali”</w:t>
            </w:r>
            <w:r w:rsidRPr="00BE5058" w:rsidR="00111DF2">
              <w:rPr>
                <w:rFonts w:ascii="Times New Roman" w:hAnsi="Times New Roman" w:cs="Times New Roman"/>
                <w:sz w:val="24"/>
                <w:szCs w:val="24"/>
              </w:rPr>
              <w:t xml:space="preserve"> (turpmāk</w:t>
            </w:r>
            <w:r w:rsidR="00C47C17">
              <w:rPr>
                <w:rFonts w:ascii="Times New Roman" w:hAnsi="Times New Roman" w:cs="Times New Roman"/>
                <w:sz w:val="24"/>
                <w:szCs w:val="24"/>
              </w:rPr>
              <w:t> </w:t>
            </w:r>
            <w:r w:rsidRPr="00BE5058" w:rsidR="00111DF2">
              <w:rPr>
                <w:rFonts w:ascii="Times New Roman" w:hAnsi="Times New Roman" w:cs="Times New Roman"/>
                <w:sz w:val="24"/>
                <w:szCs w:val="24"/>
              </w:rPr>
              <w:t>–</w:t>
            </w:r>
            <w:r w:rsidR="00C47C17">
              <w:rPr>
                <w:rFonts w:ascii="Times New Roman" w:hAnsi="Times New Roman" w:cs="Times New Roman"/>
                <w:sz w:val="24"/>
                <w:szCs w:val="24"/>
              </w:rPr>
              <w:t> </w:t>
            </w:r>
            <w:r w:rsidRPr="00BE5058" w:rsidR="00111DF2">
              <w:rPr>
                <w:rFonts w:ascii="Times New Roman" w:hAnsi="Times New Roman" w:cs="Times New Roman"/>
                <w:sz w:val="24"/>
                <w:szCs w:val="24"/>
              </w:rPr>
              <w:t>Rīkojuma projekts)</w:t>
            </w:r>
            <w:r w:rsidRPr="00BE5058">
              <w:rPr>
                <w:rFonts w:ascii="Times New Roman" w:hAnsi="Times New Roman" w:cs="Times New Roman"/>
                <w:sz w:val="24"/>
                <w:szCs w:val="24"/>
              </w:rPr>
              <w:t xml:space="preserve"> ir izstrādāts, lai nodrošinātu Valsts vides dienestam (turpmāk</w:t>
            </w:r>
            <w:r w:rsidR="00C47C17">
              <w:rPr>
                <w:rFonts w:ascii="Times New Roman" w:hAnsi="Times New Roman" w:cs="Times New Roman"/>
                <w:sz w:val="24"/>
                <w:szCs w:val="24"/>
              </w:rPr>
              <w:t> </w:t>
            </w:r>
            <w:r w:rsidRPr="00BE5058">
              <w:rPr>
                <w:rFonts w:ascii="Times New Roman" w:hAnsi="Times New Roman" w:cs="Times New Roman"/>
                <w:sz w:val="24"/>
                <w:szCs w:val="24"/>
              </w:rPr>
              <w:t>–</w:t>
            </w:r>
            <w:r w:rsidR="00C47C17">
              <w:rPr>
                <w:rFonts w:ascii="Times New Roman" w:hAnsi="Times New Roman" w:cs="Times New Roman"/>
                <w:sz w:val="24"/>
                <w:szCs w:val="24"/>
              </w:rPr>
              <w:t> </w:t>
            </w:r>
            <w:r w:rsidRPr="00BE5058">
              <w:rPr>
                <w:rFonts w:ascii="Times New Roman" w:hAnsi="Times New Roman" w:cs="Times New Roman"/>
                <w:sz w:val="24"/>
                <w:szCs w:val="24"/>
              </w:rPr>
              <w:t xml:space="preserve">VVD) nepieciešamo finansējumu </w:t>
            </w:r>
            <w:r w:rsidR="00C47C17">
              <w:rPr>
                <w:rFonts w:ascii="Times New Roman" w:hAnsi="Times New Roman" w:cs="Times New Roman"/>
                <w:sz w:val="24"/>
                <w:szCs w:val="24"/>
              </w:rPr>
              <w:t xml:space="preserve">amata </w:t>
            </w:r>
            <w:r w:rsidRPr="00BE5058">
              <w:rPr>
                <w:rFonts w:ascii="Times New Roman" w:hAnsi="Times New Roman" w:cs="Times New Roman"/>
                <w:sz w:val="24"/>
                <w:szCs w:val="24"/>
              </w:rPr>
              <w:t>pusslodzei to papildu pienākumu veikšanai, kas ir noteikti likumā “Par piesārņojumu” (</w:t>
            </w:r>
            <w:r w:rsidRPr="00E65EB1">
              <w:rPr>
                <w:rFonts w:ascii="Times New Roman" w:hAnsi="Times New Roman" w:cs="Times New Roman"/>
                <w:i/>
                <w:sz w:val="24"/>
                <w:szCs w:val="24"/>
              </w:rPr>
              <w:t>likums “Grozījumi likumā “Par piesārņojumu””, kas s</w:t>
            </w:r>
            <w:r w:rsidRPr="00E65EB1" w:rsidR="00111DF2">
              <w:rPr>
                <w:rFonts w:ascii="Times New Roman" w:hAnsi="Times New Roman" w:cs="Times New Roman"/>
                <w:i/>
                <w:sz w:val="24"/>
                <w:szCs w:val="24"/>
              </w:rPr>
              <w:t>tājās spēkā 2018.</w:t>
            </w:r>
            <w:r w:rsidR="006E00D4">
              <w:rPr>
                <w:rFonts w:ascii="Times New Roman" w:hAnsi="Times New Roman" w:cs="Times New Roman"/>
                <w:i/>
                <w:sz w:val="24"/>
                <w:szCs w:val="24"/>
              </w:rPr>
              <w:t> </w:t>
            </w:r>
            <w:r w:rsidRPr="00E65EB1" w:rsidR="00111DF2">
              <w:rPr>
                <w:rFonts w:ascii="Times New Roman" w:hAnsi="Times New Roman" w:cs="Times New Roman"/>
                <w:i/>
                <w:sz w:val="24"/>
                <w:szCs w:val="24"/>
              </w:rPr>
              <w:t>gada 6.</w:t>
            </w:r>
            <w:r w:rsidR="006E00D4">
              <w:rPr>
                <w:rFonts w:ascii="Times New Roman" w:hAnsi="Times New Roman" w:cs="Times New Roman"/>
                <w:i/>
                <w:sz w:val="24"/>
                <w:szCs w:val="24"/>
              </w:rPr>
              <w:t> </w:t>
            </w:r>
            <w:r w:rsidRPr="00E65EB1" w:rsidR="00111DF2">
              <w:rPr>
                <w:rFonts w:ascii="Times New Roman" w:hAnsi="Times New Roman" w:cs="Times New Roman"/>
                <w:i/>
                <w:sz w:val="24"/>
                <w:szCs w:val="24"/>
              </w:rPr>
              <w:t>ma</w:t>
            </w:r>
            <w:r w:rsidRPr="00E65EB1" w:rsidR="00E65B9A">
              <w:rPr>
                <w:rFonts w:ascii="Times New Roman" w:hAnsi="Times New Roman" w:cs="Times New Roman"/>
                <w:i/>
                <w:sz w:val="24"/>
                <w:szCs w:val="24"/>
              </w:rPr>
              <w:t>rtā</w:t>
            </w:r>
            <w:r w:rsidR="00E65B9A">
              <w:rPr>
                <w:rFonts w:ascii="Times New Roman" w:hAnsi="Times New Roman" w:cs="Times New Roman"/>
                <w:sz w:val="24"/>
                <w:szCs w:val="24"/>
              </w:rPr>
              <w:t>) un</w:t>
            </w:r>
            <w:r w:rsidR="00C47C17">
              <w:rPr>
                <w:rFonts w:ascii="Times New Roman" w:hAnsi="Times New Roman" w:cs="Times New Roman"/>
                <w:sz w:val="24"/>
                <w:szCs w:val="24"/>
              </w:rPr>
              <w:t>,</w:t>
            </w:r>
            <w:r w:rsidR="00E65B9A">
              <w:rPr>
                <w:rFonts w:ascii="Times New Roman" w:hAnsi="Times New Roman" w:cs="Times New Roman"/>
                <w:sz w:val="24"/>
                <w:szCs w:val="24"/>
              </w:rPr>
              <w:t xml:space="preserve"> kas</w:t>
            </w:r>
            <w:r w:rsidR="003B6C95">
              <w:rPr>
                <w:rFonts w:ascii="Times New Roman" w:hAnsi="Times New Roman" w:cs="Times New Roman"/>
                <w:sz w:val="24"/>
                <w:szCs w:val="24"/>
              </w:rPr>
              <w:t xml:space="preserve"> precīzi tiek noregulēti</w:t>
            </w:r>
            <w:r w:rsidRPr="00BE5058" w:rsidR="00111DF2">
              <w:rPr>
                <w:rFonts w:ascii="Times New Roman" w:hAnsi="Times New Roman" w:cs="Times New Roman"/>
                <w:sz w:val="24"/>
                <w:szCs w:val="24"/>
              </w:rPr>
              <w:t xml:space="preserve"> Ministru kabineta noteikumu projektā “Transporta enerģijas aprites cikla siltumnīcefekta gāzu emisiju daudzuma un tā samazinājuma aprēķināšanas un ziņošanas kārtī</w:t>
            </w:r>
            <w:r w:rsidR="00C47C17">
              <w:rPr>
                <w:rFonts w:ascii="Times New Roman" w:hAnsi="Times New Roman" w:cs="Times New Roman"/>
                <w:sz w:val="24"/>
                <w:szCs w:val="24"/>
              </w:rPr>
              <w:t>ba” (VSS</w:t>
            </w:r>
            <w:r w:rsidR="00C47C17">
              <w:rPr>
                <w:rFonts w:ascii="Times New Roman" w:hAnsi="Times New Roman" w:cs="Times New Roman"/>
                <w:sz w:val="24"/>
                <w:szCs w:val="24"/>
              </w:rPr>
              <w:noBreakHyphen/>
              <w:t>453) (turpmāk </w:t>
            </w:r>
            <w:r w:rsidRPr="00BE5058" w:rsidR="00111DF2">
              <w:rPr>
                <w:rFonts w:ascii="Times New Roman" w:hAnsi="Times New Roman" w:cs="Times New Roman"/>
                <w:sz w:val="24"/>
                <w:szCs w:val="24"/>
              </w:rPr>
              <w:t>–</w:t>
            </w:r>
            <w:r w:rsidR="00C47C17">
              <w:rPr>
                <w:rFonts w:ascii="Times New Roman" w:hAnsi="Times New Roman" w:cs="Times New Roman"/>
                <w:sz w:val="24"/>
                <w:szCs w:val="24"/>
              </w:rPr>
              <w:t> </w:t>
            </w:r>
            <w:r w:rsidRPr="00BE5058" w:rsidR="00111DF2">
              <w:rPr>
                <w:rFonts w:ascii="Times New Roman" w:hAnsi="Times New Roman" w:cs="Times New Roman"/>
                <w:sz w:val="24"/>
                <w:szCs w:val="24"/>
              </w:rPr>
              <w:t>Noteikumu projekts).</w:t>
            </w:r>
          </w:p>
          <w:p w:rsidR="00111DF2" w:rsidP="00522735" w14:paraId="7464E86D" w14:textId="77777777">
            <w:pPr>
              <w:spacing w:before="60" w:after="60" w:line="240" w:lineRule="auto"/>
              <w:jc w:val="both"/>
              <w:rPr>
                <w:rFonts w:ascii="Times New Roman" w:eastAsia="Times New Roman" w:hAnsi="Times New Roman" w:cs="Times New Roman"/>
                <w:color w:val="000000"/>
                <w:sz w:val="24"/>
                <w:szCs w:val="24"/>
              </w:rPr>
            </w:pPr>
            <w:r w:rsidRPr="00BE5058">
              <w:rPr>
                <w:rFonts w:ascii="Times New Roman" w:hAnsi="Times New Roman" w:cs="Times New Roman"/>
                <w:sz w:val="24"/>
                <w:szCs w:val="24"/>
              </w:rPr>
              <w:t xml:space="preserve">Ar Rīkojuma projektu no Ekonomikas ministrijas </w:t>
            </w:r>
            <w:r w:rsidRPr="00ED7EB4" w:rsidR="003B6C95">
              <w:rPr>
                <w:rFonts w:ascii="Times New Roman" w:hAnsi="Times New Roman" w:cs="Times New Roman"/>
                <w:sz w:val="24"/>
                <w:szCs w:val="24"/>
              </w:rPr>
              <w:t xml:space="preserve">valsts pamatbudžeta apakšprogrammas </w:t>
            </w:r>
            <w:r w:rsidRPr="00ED7EB4">
              <w:rPr>
                <w:rFonts w:ascii="Times New Roman" w:hAnsi="Times New Roman" w:cs="Times New Roman"/>
                <w:sz w:val="24"/>
                <w:szCs w:val="24"/>
              </w:rPr>
              <w:t xml:space="preserve">29.01.00 “Naftas produktu rezervju uzturēšana” </w:t>
            </w:r>
            <w:r w:rsidRPr="00BE5058" w:rsidR="003B6C95">
              <w:rPr>
                <w:rFonts w:ascii="Times New Roman" w:eastAsia="Times New Roman" w:hAnsi="Times New Roman" w:cs="Times New Roman"/>
                <w:color w:val="000000"/>
                <w:sz w:val="24"/>
                <w:szCs w:val="24"/>
              </w:rPr>
              <w:t>13</w:t>
            </w:r>
            <w:r w:rsidR="003B6C95">
              <w:rPr>
                <w:rFonts w:ascii="Times New Roman" w:eastAsia="Times New Roman" w:hAnsi="Times New Roman" w:cs="Times New Roman"/>
                <w:color w:val="000000"/>
                <w:sz w:val="24"/>
                <w:szCs w:val="24"/>
              </w:rPr>
              <w:t> </w:t>
            </w:r>
            <w:r w:rsidRPr="00BE5058" w:rsidR="003B6C95">
              <w:rPr>
                <w:rFonts w:ascii="Times New Roman" w:eastAsia="Times New Roman" w:hAnsi="Times New Roman" w:cs="Times New Roman"/>
                <w:color w:val="000000"/>
                <w:sz w:val="24"/>
                <w:szCs w:val="24"/>
              </w:rPr>
              <w:t xml:space="preserve">774 </w:t>
            </w:r>
            <w:r w:rsidRPr="00BE5058" w:rsidR="003B6C95">
              <w:rPr>
                <w:rFonts w:ascii="Times New Roman" w:eastAsia="Times New Roman" w:hAnsi="Times New Roman" w:cs="Times New Roman"/>
                <w:i/>
                <w:color w:val="000000"/>
                <w:sz w:val="24"/>
                <w:szCs w:val="24"/>
              </w:rPr>
              <w:t>euro</w:t>
            </w:r>
            <w:r w:rsidRPr="00BE5058" w:rsidR="003B6C95">
              <w:rPr>
                <w:rFonts w:ascii="Times New Roman" w:eastAsia="Times New Roman" w:hAnsi="Times New Roman" w:cs="Times New Roman"/>
                <w:color w:val="000000"/>
                <w:sz w:val="24"/>
                <w:szCs w:val="24"/>
              </w:rPr>
              <w:t xml:space="preserve"> apmērā</w:t>
            </w:r>
            <w:r w:rsidRPr="003B6C95" w:rsidR="003B6C95">
              <w:rPr>
                <w:rFonts w:ascii="Times New Roman" w:hAnsi="Times New Roman" w:cs="Times New Roman"/>
                <w:sz w:val="24"/>
                <w:szCs w:val="24"/>
              </w:rPr>
              <w:t xml:space="preserve"> </w:t>
            </w:r>
            <w:r w:rsidRPr="00ED7EB4">
              <w:rPr>
                <w:rFonts w:ascii="Times New Roman" w:hAnsi="Times New Roman" w:cs="Times New Roman"/>
                <w:sz w:val="24"/>
                <w:szCs w:val="24"/>
              </w:rPr>
              <w:t>uz V</w:t>
            </w:r>
            <w:r w:rsidRPr="00ED7EB4" w:rsidR="00522735">
              <w:rPr>
                <w:rFonts w:ascii="Times New Roman" w:hAnsi="Times New Roman" w:cs="Times New Roman"/>
                <w:sz w:val="24"/>
                <w:szCs w:val="24"/>
              </w:rPr>
              <w:t>ides aizsardzības</w:t>
            </w:r>
            <w:r w:rsidR="00522735">
              <w:rPr>
                <w:rFonts w:ascii="Times New Roman" w:eastAsia="Times New Roman" w:hAnsi="Times New Roman" w:cs="Times New Roman"/>
                <w:color w:val="000000"/>
                <w:sz w:val="24"/>
                <w:szCs w:val="24"/>
              </w:rPr>
              <w:t xml:space="preserve"> un reģionālās attīstības ministrijas (turpmāk</w:t>
            </w:r>
            <w:r w:rsidR="00C47C17">
              <w:rPr>
                <w:rFonts w:ascii="Times New Roman" w:eastAsia="Times New Roman" w:hAnsi="Times New Roman" w:cs="Times New Roman"/>
                <w:color w:val="000000"/>
                <w:sz w:val="24"/>
                <w:szCs w:val="24"/>
              </w:rPr>
              <w:t> </w:t>
            </w:r>
            <w:r w:rsidR="00522735">
              <w:rPr>
                <w:rFonts w:ascii="Times New Roman" w:eastAsia="Times New Roman" w:hAnsi="Times New Roman" w:cs="Times New Roman"/>
                <w:color w:val="000000"/>
                <w:sz w:val="24"/>
                <w:szCs w:val="24"/>
              </w:rPr>
              <w:t>–</w:t>
            </w:r>
            <w:r w:rsidR="00C47C17">
              <w:rPr>
                <w:rFonts w:ascii="Times New Roman" w:eastAsia="Times New Roman" w:hAnsi="Times New Roman" w:cs="Times New Roman"/>
                <w:color w:val="000000"/>
                <w:sz w:val="24"/>
                <w:szCs w:val="24"/>
              </w:rPr>
              <w:t> </w:t>
            </w:r>
            <w:r w:rsidR="00522735">
              <w:rPr>
                <w:rFonts w:ascii="Times New Roman" w:eastAsia="Times New Roman" w:hAnsi="Times New Roman" w:cs="Times New Roman"/>
                <w:color w:val="000000"/>
                <w:sz w:val="24"/>
                <w:szCs w:val="24"/>
              </w:rPr>
              <w:t>V</w:t>
            </w:r>
            <w:r w:rsidRPr="00BE5058">
              <w:rPr>
                <w:rFonts w:ascii="Times New Roman" w:eastAsia="Times New Roman" w:hAnsi="Times New Roman" w:cs="Times New Roman"/>
                <w:color w:val="000000"/>
                <w:sz w:val="24"/>
                <w:szCs w:val="24"/>
              </w:rPr>
              <w:t>ARAM</w:t>
            </w:r>
            <w:r w:rsidR="00522735">
              <w:rPr>
                <w:rFonts w:ascii="Times New Roman" w:eastAsia="Times New Roman" w:hAnsi="Times New Roman" w:cs="Times New Roman"/>
                <w:color w:val="000000"/>
                <w:sz w:val="24"/>
                <w:szCs w:val="24"/>
              </w:rPr>
              <w:t>)</w:t>
            </w:r>
            <w:r w:rsidRPr="00BE5058">
              <w:rPr>
                <w:rFonts w:ascii="Times New Roman" w:eastAsia="Times New Roman" w:hAnsi="Times New Roman" w:cs="Times New Roman"/>
                <w:color w:val="000000"/>
                <w:sz w:val="24"/>
                <w:szCs w:val="24"/>
              </w:rPr>
              <w:t xml:space="preserve"> budžeta </w:t>
            </w:r>
            <w:r w:rsidR="00F32E12">
              <w:rPr>
                <w:rFonts w:ascii="Times New Roman" w:eastAsia="Times New Roman" w:hAnsi="Times New Roman" w:cs="Times New Roman"/>
                <w:color w:val="000000"/>
                <w:sz w:val="24"/>
                <w:szCs w:val="24"/>
              </w:rPr>
              <w:t>apakš</w:t>
            </w:r>
            <w:r w:rsidRPr="00BE5058">
              <w:rPr>
                <w:rFonts w:ascii="Times New Roman" w:eastAsia="Times New Roman" w:hAnsi="Times New Roman" w:cs="Times New Roman"/>
                <w:color w:val="000000"/>
                <w:sz w:val="24"/>
                <w:szCs w:val="24"/>
              </w:rPr>
              <w:t>programmu 23.0</w:t>
            </w:r>
            <w:r w:rsidR="00C47C17">
              <w:rPr>
                <w:rFonts w:ascii="Times New Roman" w:eastAsia="Times New Roman" w:hAnsi="Times New Roman" w:cs="Times New Roman"/>
                <w:color w:val="000000"/>
                <w:sz w:val="24"/>
                <w:szCs w:val="24"/>
              </w:rPr>
              <w:t>1.00 “Valsts vides dienests” ti</w:t>
            </w:r>
            <w:r w:rsidRPr="00BE5058">
              <w:rPr>
                <w:rFonts w:ascii="Times New Roman" w:eastAsia="Times New Roman" w:hAnsi="Times New Roman" w:cs="Times New Roman"/>
                <w:color w:val="000000"/>
                <w:sz w:val="24"/>
                <w:szCs w:val="24"/>
              </w:rPr>
              <w:t>k</w:t>
            </w:r>
            <w:r w:rsidR="00C47C17">
              <w:rPr>
                <w:rFonts w:ascii="Times New Roman" w:eastAsia="Times New Roman" w:hAnsi="Times New Roman" w:cs="Times New Roman"/>
                <w:color w:val="000000"/>
                <w:sz w:val="24"/>
                <w:szCs w:val="24"/>
              </w:rPr>
              <w:t>s</w:t>
            </w:r>
            <w:r w:rsidRPr="00BE5058">
              <w:rPr>
                <w:rFonts w:ascii="Times New Roman" w:eastAsia="Times New Roman" w:hAnsi="Times New Roman" w:cs="Times New Roman"/>
                <w:color w:val="000000"/>
                <w:sz w:val="24"/>
                <w:szCs w:val="24"/>
              </w:rPr>
              <w:t xml:space="preserve"> novirzīti </w:t>
            </w:r>
            <w:r w:rsidR="003B6C95">
              <w:rPr>
                <w:rFonts w:ascii="Times New Roman" w:eastAsia="Times New Roman" w:hAnsi="Times New Roman" w:cs="Times New Roman"/>
                <w:color w:val="000000"/>
                <w:sz w:val="24"/>
                <w:szCs w:val="24"/>
              </w:rPr>
              <w:t xml:space="preserve">finanšu līdzekļi </w:t>
            </w:r>
            <w:r w:rsidR="00BF3AFF">
              <w:rPr>
                <w:rFonts w:ascii="Times New Roman" w:eastAsia="Times New Roman" w:hAnsi="Times New Roman" w:cs="Times New Roman"/>
                <w:color w:val="000000"/>
                <w:sz w:val="24"/>
                <w:szCs w:val="24"/>
              </w:rPr>
              <w:t>jauno funkciju</w:t>
            </w:r>
            <w:r w:rsidRPr="00BE5058">
              <w:rPr>
                <w:rFonts w:ascii="Times New Roman" w:eastAsia="Times New Roman" w:hAnsi="Times New Roman" w:cs="Times New Roman"/>
                <w:color w:val="000000"/>
                <w:sz w:val="24"/>
                <w:szCs w:val="24"/>
              </w:rPr>
              <w:t xml:space="preserve"> veikšanai</w:t>
            </w:r>
            <w:r w:rsidR="00A101AF">
              <w:rPr>
                <w:rFonts w:ascii="Times New Roman" w:eastAsia="Times New Roman" w:hAnsi="Times New Roman" w:cs="Times New Roman"/>
                <w:color w:val="000000"/>
                <w:sz w:val="24"/>
                <w:szCs w:val="24"/>
              </w:rPr>
              <w:t xml:space="preserve"> 2018.</w:t>
            </w:r>
            <w:r w:rsidR="006E00D4">
              <w:rPr>
                <w:rFonts w:ascii="Times New Roman" w:eastAsia="Times New Roman" w:hAnsi="Times New Roman" w:cs="Times New Roman"/>
                <w:color w:val="000000"/>
                <w:sz w:val="24"/>
                <w:szCs w:val="24"/>
              </w:rPr>
              <w:t> </w:t>
            </w:r>
            <w:r w:rsidR="00A101AF">
              <w:rPr>
                <w:rFonts w:ascii="Times New Roman" w:eastAsia="Times New Roman" w:hAnsi="Times New Roman" w:cs="Times New Roman"/>
                <w:color w:val="000000"/>
                <w:sz w:val="24"/>
                <w:szCs w:val="24"/>
              </w:rPr>
              <w:t>gadā</w:t>
            </w:r>
            <w:r w:rsidR="00065171">
              <w:rPr>
                <w:rFonts w:ascii="Times New Roman" w:eastAsia="Times New Roman" w:hAnsi="Times New Roman" w:cs="Times New Roman"/>
                <w:color w:val="000000"/>
                <w:sz w:val="24"/>
                <w:szCs w:val="24"/>
              </w:rPr>
              <w:t xml:space="preserve">. Informācija par </w:t>
            </w:r>
            <w:r w:rsidR="00BF3AFF">
              <w:rPr>
                <w:rFonts w:ascii="Times New Roman" w:eastAsia="Times New Roman" w:hAnsi="Times New Roman" w:cs="Times New Roman"/>
                <w:color w:val="000000"/>
                <w:sz w:val="24"/>
                <w:szCs w:val="24"/>
              </w:rPr>
              <w:t>jaunajām funkcijām</w:t>
            </w:r>
            <w:r w:rsidR="00065171">
              <w:rPr>
                <w:rFonts w:ascii="Times New Roman" w:eastAsia="Times New Roman" w:hAnsi="Times New Roman" w:cs="Times New Roman"/>
                <w:color w:val="000000"/>
                <w:sz w:val="24"/>
                <w:szCs w:val="24"/>
              </w:rPr>
              <w:t xml:space="preserve"> Valsts vides dienestam ir iekļauta </w:t>
            </w:r>
            <w:r w:rsidRPr="005C0355" w:rsidR="00065171">
              <w:rPr>
                <w:rFonts w:ascii="Times New Roman" w:eastAsia="Times New Roman" w:hAnsi="Times New Roman" w:cs="Times New Roman"/>
                <w:iCs/>
                <w:sz w:val="24"/>
                <w:szCs w:val="24"/>
                <w:lang w:eastAsia="lv-LV"/>
              </w:rPr>
              <w:t>likuma “Par piesārņojumu”, kas stājās spēkā 2018. gada 6. martā</w:t>
            </w:r>
            <w:r w:rsidR="00065171">
              <w:rPr>
                <w:rFonts w:ascii="Times New Roman" w:eastAsia="Times New Roman" w:hAnsi="Times New Roman" w:cs="Times New Roman"/>
                <w:iCs/>
                <w:sz w:val="24"/>
                <w:szCs w:val="24"/>
                <w:lang w:eastAsia="lv-LV"/>
              </w:rPr>
              <w:t>,</w:t>
            </w:r>
            <w:r w:rsidRPr="005C0355" w:rsidR="00065171">
              <w:rPr>
                <w:rFonts w:ascii="Times New Roman" w:eastAsia="Times New Roman" w:hAnsi="Times New Roman" w:cs="Times New Roman"/>
                <w:iCs/>
                <w:sz w:val="24"/>
                <w:szCs w:val="24"/>
                <w:lang w:eastAsia="lv-LV"/>
              </w:rPr>
              <w:t xml:space="preserve"> anotācijā</w:t>
            </w:r>
            <w:r>
              <w:rPr>
                <w:rStyle w:val="FootnoteReference"/>
                <w:rFonts w:ascii="Times New Roman" w:eastAsia="Times New Roman" w:hAnsi="Times New Roman" w:cs="Times New Roman"/>
                <w:iCs/>
                <w:sz w:val="24"/>
                <w:szCs w:val="24"/>
                <w:lang w:eastAsia="lv-LV"/>
              </w:rPr>
              <w:footnoteReference w:id="3"/>
            </w:r>
            <w:r w:rsidR="00065171">
              <w:rPr>
                <w:rFonts w:ascii="Times New Roman" w:eastAsia="Times New Roman" w:hAnsi="Times New Roman" w:cs="Times New Roman"/>
                <w:iCs/>
                <w:sz w:val="24"/>
                <w:szCs w:val="24"/>
                <w:lang w:eastAsia="lv-LV"/>
              </w:rPr>
              <w:t>.</w:t>
            </w:r>
          </w:p>
          <w:p w:rsidR="00065171" w:rsidRPr="00ED7EB4" w:rsidP="00ED7EB4" w14:paraId="7464E86E" w14:textId="77777777">
            <w:pPr>
              <w:pStyle w:val="BodyText"/>
              <w:tabs>
                <w:tab w:val="left" w:pos="1134"/>
              </w:tabs>
              <w:rPr>
                <w:rFonts w:eastAsiaTheme="minorHAnsi"/>
                <w:sz w:val="24"/>
                <w:szCs w:val="24"/>
              </w:rPr>
            </w:pPr>
            <w:r w:rsidRPr="00ED7EB4">
              <w:rPr>
                <w:rFonts w:eastAsiaTheme="minorHAnsi"/>
                <w:sz w:val="24"/>
                <w:szCs w:val="24"/>
              </w:rPr>
              <w:t>A</w:t>
            </w:r>
            <w:r w:rsidRPr="00ED7EB4" w:rsidR="00A101AF">
              <w:rPr>
                <w:rFonts w:eastAsiaTheme="minorHAnsi"/>
                <w:sz w:val="24"/>
                <w:szCs w:val="24"/>
              </w:rPr>
              <w:t>r</w:t>
            </w:r>
            <w:r w:rsidRPr="00ED7EB4">
              <w:rPr>
                <w:rFonts w:eastAsiaTheme="minorHAnsi"/>
                <w:sz w:val="24"/>
                <w:szCs w:val="24"/>
              </w:rPr>
              <w:t xml:space="preserve"> Rīkojumu projektu</w:t>
            </w:r>
            <w:r w:rsidRPr="00ED7EB4" w:rsidR="00A101AF">
              <w:rPr>
                <w:rFonts w:eastAsiaTheme="minorHAnsi"/>
                <w:sz w:val="24"/>
                <w:szCs w:val="24"/>
              </w:rPr>
              <w:t xml:space="preserve"> </w:t>
            </w:r>
            <w:r w:rsidRPr="00ED7EB4">
              <w:rPr>
                <w:rFonts w:eastAsiaTheme="minorHAnsi"/>
                <w:sz w:val="24"/>
                <w:szCs w:val="24"/>
              </w:rPr>
              <w:t xml:space="preserve">Finanšu ministrijai noteikts precizēt Ekonomikas ministrijas un </w:t>
            </w:r>
            <w:r>
              <w:rPr>
                <w:rFonts w:eastAsiaTheme="minorHAnsi"/>
                <w:sz w:val="24"/>
                <w:szCs w:val="24"/>
              </w:rPr>
              <w:t>VARAM</w:t>
            </w:r>
            <w:r w:rsidRPr="00ED7EB4">
              <w:rPr>
                <w:rFonts w:eastAsiaTheme="minorHAnsi"/>
                <w:sz w:val="24"/>
                <w:szCs w:val="24"/>
              </w:rPr>
              <w:t xml:space="preserve"> bāzes izdevumus 2019. un 2020. gadam, samazinot finansējumu 2019. un 2020. gadā 13 774 </w:t>
            </w:r>
            <w:r w:rsidRPr="00ED7EB4">
              <w:rPr>
                <w:rFonts w:eastAsiaTheme="minorHAnsi"/>
                <w:i/>
                <w:sz w:val="24"/>
                <w:szCs w:val="24"/>
              </w:rPr>
              <w:t xml:space="preserve">euro </w:t>
            </w:r>
            <w:r w:rsidRPr="00ED7EB4">
              <w:rPr>
                <w:rFonts w:eastAsiaTheme="minorHAnsi"/>
                <w:sz w:val="24"/>
                <w:szCs w:val="24"/>
              </w:rPr>
              <w:t xml:space="preserve">apmērā Ekonomikas ministrijas valsts pamatbudžeta apakšprogrammā 29.01.00 "Naftas produktu rezervju uzturēšana" un palielinot finansējumu 2019. un 2020. gadā 13 774 </w:t>
            </w:r>
            <w:r w:rsidRPr="00ED7EB4">
              <w:rPr>
                <w:rFonts w:eastAsiaTheme="minorHAnsi"/>
                <w:i/>
                <w:sz w:val="24"/>
                <w:szCs w:val="24"/>
              </w:rPr>
              <w:t xml:space="preserve">euro </w:t>
            </w:r>
            <w:r w:rsidRPr="00ED7EB4">
              <w:rPr>
                <w:rFonts w:eastAsiaTheme="minorHAnsi"/>
                <w:sz w:val="24"/>
                <w:szCs w:val="24"/>
              </w:rPr>
              <w:t xml:space="preserve">apmērā </w:t>
            </w:r>
            <w:r>
              <w:rPr>
                <w:rFonts w:eastAsiaTheme="minorHAnsi"/>
                <w:sz w:val="24"/>
                <w:szCs w:val="24"/>
              </w:rPr>
              <w:t>VARAM</w:t>
            </w:r>
            <w:r w:rsidRPr="00ED7EB4">
              <w:rPr>
                <w:rFonts w:eastAsiaTheme="minorHAnsi"/>
                <w:sz w:val="24"/>
                <w:szCs w:val="24"/>
              </w:rPr>
              <w:t xml:space="preserve"> valsts pamatbudžeta apakšprogrammā 23.01.00 "Valsts vides dienests", lai nodrošinātu Valsts vides dienesta jauno funkciju finansēšanu 2019. un 2020.</w:t>
            </w:r>
            <w:r w:rsidR="006E00D4">
              <w:rPr>
                <w:rFonts w:eastAsiaTheme="minorHAnsi"/>
                <w:sz w:val="24"/>
                <w:szCs w:val="24"/>
              </w:rPr>
              <w:t> </w:t>
            </w:r>
            <w:r w:rsidRPr="00ED7EB4">
              <w:rPr>
                <w:rFonts w:eastAsiaTheme="minorHAnsi"/>
                <w:sz w:val="24"/>
                <w:szCs w:val="24"/>
              </w:rPr>
              <w:t>gadā.</w:t>
            </w:r>
          </w:p>
          <w:p w:rsidR="00BF3AFF" w:rsidRPr="00ED7EB4" w:rsidP="00ED7EB4" w14:paraId="7464E86F" w14:textId="77777777">
            <w:pPr>
              <w:pStyle w:val="BodyText"/>
              <w:tabs>
                <w:tab w:val="left" w:pos="1134"/>
              </w:tabs>
              <w:rPr>
                <w:sz w:val="24"/>
                <w:szCs w:val="28"/>
              </w:rPr>
            </w:pPr>
            <w:r w:rsidRPr="00ED7EB4">
              <w:rPr>
                <w:sz w:val="24"/>
                <w:szCs w:val="24"/>
              </w:rPr>
              <w:t>Rīkojuma projekts nosaka Ekonomikas ministrijai un VARAM normatīvajos aktos noteiktajā kārtībā sagatavot un iesniegt Finanšu ministrijā pieprasījumu valsts budžeta apropriācijas pārdalei 2018. gadā atbilstoši Rīkojuma projekta 1. punktam un bāzes izdevumu precizēšanai atbilstoši Rīkojuma projekta 2. punktam.</w:t>
            </w:r>
            <w:r w:rsidRPr="00ED7EB4">
              <w:rPr>
                <w:sz w:val="24"/>
                <w:szCs w:val="28"/>
              </w:rPr>
              <w:t xml:space="preserve"> Finanšu ministram normatīvajos aktos noteiktajā kārtībā informēt </w:t>
            </w:r>
            <w:r w:rsidR="006E00D4">
              <w:rPr>
                <w:sz w:val="24"/>
                <w:szCs w:val="28"/>
              </w:rPr>
              <w:t xml:space="preserve">Latvijas Republikas </w:t>
            </w:r>
            <w:r w:rsidRPr="00ED7EB4">
              <w:rPr>
                <w:sz w:val="24"/>
                <w:szCs w:val="28"/>
              </w:rPr>
              <w:t xml:space="preserve">Saeimu </w:t>
            </w:r>
            <w:r w:rsidR="006E00D4">
              <w:rPr>
                <w:sz w:val="24"/>
                <w:szCs w:val="28"/>
              </w:rPr>
              <w:t xml:space="preserve">(turpmāk – Saeima) </w:t>
            </w:r>
            <w:r w:rsidRPr="00ED7EB4">
              <w:rPr>
                <w:sz w:val="24"/>
                <w:szCs w:val="28"/>
              </w:rPr>
              <w:t xml:space="preserve">par Rīkojuma projekta 1. punktā minēto apropriācijas pārdali un pēc Saeimas atļaujas saņemšanas veikt apropriācijas pārdali un bāzes izdevumu precizēšanu atbilstoši </w:t>
            </w:r>
            <w:r w:rsidRPr="00ED7EB4" w:rsidR="00EB25EF">
              <w:rPr>
                <w:sz w:val="24"/>
                <w:szCs w:val="28"/>
              </w:rPr>
              <w:t>Rīkojuma projekta</w:t>
            </w:r>
            <w:r w:rsidRPr="00ED7EB4">
              <w:rPr>
                <w:sz w:val="24"/>
                <w:szCs w:val="28"/>
              </w:rPr>
              <w:t xml:space="preserve"> 2. punktam.</w:t>
            </w:r>
          </w:p>
          <w:p w:rsidR="00065171" w:rsidP="00522735" w14:paraId="7464E870" w14:textId="77777777">
            <w:pPr>
              <w:spacing w:before="60" w:after="60" w:line="240" w:lineRule="auto"/>
              <w:jc w:val="both"/>
              <w:rPr>
                <w:rFonts w:ascii="Times New Roman" w:eastAsia="Times New Roman" w:hAnsi="Times New Roman" w:cs="Times New Roman"/>
                <w:color w:val="000000"/>
                <w:sz w:val="24"/>
                <w:szCs w:val="24"/>
              </w:rPr>
            </w:pPr>
          </w:p>
          <w:p w:rsidR="00BF3AFF" w:rsidRPr="00BE5058" w:rsidP="00522735" w14:paraId="7464E871" w14:textId="77777777">
            <w:pPr>
              <w:spacing w:before="60" w:after="60" w:line="240" w:lineRule="auto"/>
              <w:jc w:val="both"/>
              <w:rPr>
                <w:rFonts w:ascii="Times New Roman" w:eastAsia="Times New Roman" w:hAnsi="Times New Roman" w:cs="Times New Roman"/>
                <w:color w:val="000000"/>
                <w:sz w:val="24"/>
                <w:szCs w:val="24"/>
              </w:rPr>
            </w:pPr>
          </w:p>
          <w:p w:rsidR="00111DF2" w:rsidRPr="00BE5058" w:rsidP="00C47C17" w14:paraId="7464E872" w14:textId="77777777">
            <w:pPr>
              <w:spacing w:before="60" w:after="60" w:line="240" w:lineRule="auto"/>
              <w:jc w:val="both"/>
              <w:rPr>
                <w:rFonts w:ascii="Times New Roman" w:hAnsi="Times New Roman" w:cs="Times New Roman"/>
                <w:sz w:val="24"/>
                <w:szCs w:val="24"/>
              </w:rPr>
            </w:pPr>
            <w:r w:rsidRPr="00BE5058">
              <w:rPr>
                <w:rFonts w:ascii="Times New Roman" w:eastAsia="Times New Roman" w:hAnsi="Times New Roman" w:cs="Times New Roman"/>
                <w:color w:val="000000"/>
                <w:sz w:val="24"/>
                <w:szCs w:val="24"/>
              </w:rPr>
              <w:t>Rīkojuma projekt</w:t>
            </w:r>
            <w:r w:rsidR="006E00D4">
              <w:rPr>
                <w:rFonts w:ascii="Times New Roman" w:eastAsia="Times New Roman" w:hAnsi="Times New Roman" w:cs="Times New Roman"/>
                <w:color w:val="000000"/>
                <w:sz w:val="24"/>
                <w:szCs w:val="24"/>
              </w:rPr>
              <w:t>s</w:t>
            </w:r>
            <w:r w:rsidRPr="00BE5058">
              <w:rPr>
                <w:rFonts w:ascii="Times New Roman" w:eastAsia="Times New Roman" w:hAnsi="Times New Roman" w:cs="Times New Roman"/>
                <w:color w:val="000000"/>
                <w:sz w:val="24"/>
                <w:szCs w:val="24"/>
              </w:rPr>
              <w:t xml:space="preserve"> stājas spēkā </w:t>
            </w:r>
            <w:r w:rsidR="00C47C17">
              <w:rPr>
                <w:rFonts w:ascii="Times New Roman" w:eastAsia="Times New Roman" w:hAnsi="Times New Roman" w:cs="Times New Roman"/>
                <w:color w:val="000000"/>
                <w:sz w:val="24"/>
                <w:szCs w:val="24"/>
              </w:rPr>
              <w:t>pēc tā pieņemšanas</w:t>
            </w:r>
            <w:r w:rsidRPr="00BE5058">
              <w:rPr>
                <w:rFonts w:ascii="Times New Roman" w:eastAsia="Times New Roman" w:hAnsi="Times New Roman" w:cs="Times New Roman"/>
                <w:color w:val="000000"/>
                <w:sz w:val="24"/>
                <w:szCs w:val="24"/>
              </w:rPr>
              <w:t>.</w:t>
            </w:r>
          </w:p>
        </w:tc>
      </w:tr>
    </w:tbl>
    <w:p w:rsidR="00E5323B" w:rsidRPr="00617B58" w:rsidP="005D444B" w14:paraId="7464E874" w14:textId="77777777">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3"/>
        <w:gridCol w:w="2105"/>
        <w:gridCol w:w="6367"/>
      </w:tblGrid>
      <w:tr w14:paraId="7464E876" w14:textId="028CE34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22735" w:rsidP="00ED7EB4" w14:paraId="7464E875" w14:textId="77777777">
            <w:pPr>
              <w:spacing w:before="60" w:after="60" w:line="240" w:lineRule="auto"/>
              <w:jc w:val="center"/>
              <w:rPr>
                <w:rFonts w:ascii="Times New Roman" w:eastAsia="Times New Roman" w:hAnsi="Times New Roman" w:cs="Times New Roman"/>
                <w:b/>
                <w:bCs/>
                <w:iCs/>
                <w:sz w:val="24"/>
                <w:szCs w:val="24"/>
                <w:lang w:eastAsia="lv-LV"/>
              </w:rPr>
            </w:pPr>
            <w:r w:rsidRPr="00522735">
              <w:rPr>
                <w:rFonts w:ascii="Times New Roman" w:eastAsia="Times New Roman" w:hAnsi="Times New Roman" w:cs="Times New Roman"/>
                <w:b/>
                <w:bCs/>
                <w:iCs/>
                <w:sz w:val="24"/>
                <w:szCs w:val="24"/>
                <w:lang w:eastAsia="lv-LV"/>
              </w:rPr>
              <w:t>I.</w:t>
            </w:r>
            <w:r w:rsidR="00A139DD">
              <w:rPr>
                <w:rFonts w:ascii="Times New Roman" w:eastAsia="Times New Roman" w:hAnsi="Times New Roman" w:cs="Times New Roman"/>
                <w:b/>
                <w:bCs/>
                <w:iCs/>
                <w:sz w:val="24"/>
                <w:szCs w:val="24"/>
                <w:lang w:eastAsia="lv-LV"/>
              </w:rPr>
              <w:t> </w:t>
            </w:r>
            <w:r w:rsidRPr="00522735">
              <w:rPr>
                <w:rFonts w:ascii="Times New Roman" w:eastAsia="Times New Roman" w:hAnsi="Times New Roman" w:cs="Times New Roman"/>
                <w:b/>
                <w:bCs/>
                <w:iCs/>
                <w:sz w:val="24"/>
                <w:szCs w:val="24"/>
                <w:lang w:eastAsia="lv-LV"/>
              </w:rPr>
              <w:t>Tiesību akta projekta izstrādes nepieciešamība</w:t>
            </w:r>
          </w:p>
        </w:tc>
      </w:tr>
      <w:tr w14:paraId="7464E87A" w14:textId="49D0C8D4" w:rsidTr="008F0C52">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D91D02" w:rsidRPr="00522735" w:rsidP="00522735" w14:paraId="7464E877"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D91D02" w:rsidRPr="00522735" w:rsidP="00522735" w14:paraId="7464E878"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Pamatojums</w:t>
            </w:r>
          </w:p>
        </w:tc>
        <w:tc>
          <w:tcPr>
            <w:tcW w:w="3491" w:type="pct"/>
            <w:tcBorders>
              <w:top w:val="outset" w:sz="6" w:space="0" w:color="auto"/>
              <w:left w:val="outset" w:sz="6" w:space="0" w:color="auto"/>
              <w:bottom w:val="outset" w:sz="6" w:space="0" w:color="auto"/>
              <w:right w:val="outset" w:sz="6" w:space="0" w:color="auto"/>
            </w:tcBorders>
            <w:hideMark/>
          </w:tcPr>
          <w:p w:rsidR="00D91D02" w:rsidRPr="00522735" w:rsidP="00522735" w14:paraId="7464E879" w14:textId="77777777">
            <w:pPr>
              <w:spacing w:before="60" w:after="60" w:line="240" w:lineRule="auto"/>
              <w:jc w:val="both"/>
              <w:rPr>
                <w:rFonts w:ascii="Times New Roman" w:hAnsi="Times New Roman" w:cs="Times New Roman"/>
                <w:sz w:val="24"/>
                <w:szCs w:val="24"/>
              </w:rPr>
            </w:pPr>
            <w:r w:rsidRPr="00522735">
              <w:rPr>
                <w:rFonts w:ascii="Times New Roman" w:hAnsi="Times New Roman" w:cs="Times New Roman"/>
                <w:sz w:val="24"/>
                <w:szCs w:val="24"/>
              </w:rPr>
              <w:t xml:space="preserve">Likuma </w:t>
            </w:r>
            <w:r w:rsidR="00E65EB1">
              <w:rPr>
                <w:rFonts w:ascii="Times New Roman" w:hAnsi="Times New Roman" w:cs="Times New Roman"/>
                <w:sz w:val="24"/>
                <w:szCs w:val="24"/>
              </w:rPr>
              <w:t>“</w:t>
            </w:r>
            <w:r w:rsidRPr="00522735">
              <w:rPr>
                <w:rFonts w:ascii="Times New Roman" w:hAnsi="Times New Roman" w:cs="Times New Roman"/>
                <w:sz w:val="24"/>
                <w:szCs w:val="24"/>
              </w:rPr>
              <w:t>Par budžetu un finanšu vadību</w:t>
            </w:r>
            <w:r w:rsidR="00E65EB1">
              <w:rPr>
                <w:rFonts w:ascii="Times New Roman" w:hAnsi="Times New Roman" w:cs="Times New Roman"/>
                <w:sz w:val="24"/>
                <w:szCs w:val="24"/>
              </w:rPr>
              <w:t>”</w:t>
            </w:r>
            <w:r w:rsidRPr="00522735">
              <w:rPr>
                <w:rFonts w:ascii="Times New Roman" w:hAnsi="Times New Roman" w:cs="Times New Roman"/>
                <w:sz w:val="24"/>
                <w:szCs w:val="24"/>
              </w:rPr>
              <w:t xml:space="preserve"> 9.</w:t>
            </w:r>
            <w:r w:rsidR="00C47C17">
              <w:rPr>
                <w:rFonts w:ascii="Times New Roman" w:hAnsi="Times New Roman" w:cs="Times New Roman"/>
                <w:sz w:val="24"/>
                <w:szCs w:val="24"/>
              </w:rPr>
              <w:t> </w:t>
            </w:r>
            <w:r w:rsidRPr="00522735">
              <w:rPr>
                <w:rFonts w:ascii="Times New Roman" w:hAnsi="Times New Roman" w:cs="Times New Roman"/>
                <w:sz w:val="24"/>
                <w:szCs w:val="24"/>
              </w:rPr>
              <w:t>panta piecpadsmitā daļa, kas paredz finanšu ministram tiesības veikt apropriācijas pārdali starp ministrijām un citām centrālajām valsts iestādēm, tai skaitā funkciju pārdales vai strukturālo reformu gadījumos, ja ir pieņemts Ministru kabineta lēmums un</w:t>
            </w:r>
            <w:r w:rsidR="00A139DD">
              <w:rPr>
                <w:rFonts w:ascii="Times New Roman" w:hAnsi="Times New Roman" w:cs="Times New Roman"/>
                <w:sz w:val="24"/>
                <w:szCs w:val="24"/>
              </w:rPr>
              <w:t xml:space="preserve"> </w:t>
            </w:r>
            <w:r w:rsidRPr="00522735">
              <w:rPr>
                <w:rFonts w:ascii="Times New Roman" w:hAnsi="Times New Roman" w:cs="Times New Roman"/>
                <w:sz w:val="24"/>
                <w:szCs w:val="24"/>
              </w:rPr>
              <w:t>Saeima ar atsevišķu lē</w:t>
            </w:r>
            <w:r w:rsidR="00C47C17">
              <w:rPr>
                <w:rFonts w:ascii="Times New Roman" w:hAnsi="Times New Roman" w:cs="Times New Roman"/>
                <w:sz w:val="24"/>
                <w:szCs w:val="24"/>
              </w:rPr>
              <w:t>mumu piekritusi šādai pārdalei.</w:t>
            </w:r>
          </w:p>
        </w:tc>
      </w:tr>
      <w:tr w14:paraId="7464E89F" w14:textId="7BCEB2A1" w:rsidTr="008F0C52">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D91D02" w:rsidRPr="00522735" w:rsidP="00522735" w14:paraId="7464E87B"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A62AFC" w:rsidRPr="00522735" w:rsidP="00522735" w14:paraId="7464E87C"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A62AFC" w:rsidRPr="00522735" w:rsidP="00522735" w14:paraId="7464E87D"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7E"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7F"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0"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1"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2"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3"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4"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5"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6"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7"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8"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9"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A" w14:textId="77777777">
            <w:pPr>
              <w:spacing w:before="60" w:after="60" w:line="240" w:lineRule="auto"/>
              <w:jc w:val="right"/>
              <w:rPr>
                <w:rFonts w:ascii="Times New Roman" w:eastAsia="Times New Roman" w:hAnsi="Times New Roman" w:cs="Times New Roman"/>
                <w:sz w:val="24"/>
                <w:szCs w:val="24"/>
                <w:lang w:eastAsia="lv-LV"/>
              </w:rPr>
            </w:pPr>
          </w:p>
          <w:p w:rsidR="00A62AFC" w:rsidRPr="00522735" w:rsidP="00522735" w14:paraId="7464E88B"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C"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D"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E"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8F"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0"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1"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2"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3"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4"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5"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6" w14:textId="77777777">
            <w:pPr>
              <w:spacing w:before="60" w:after="60" w:line="240" w:lineRule="auto"/>
              <w:rPr>
                <w:rFonts w:ascii="Times New Roman" w:eastAsia="Times New Roman" w:hAnsi="Times New Roman" w:cs="Times New Roman"/>
                <w:sz w:val="24"/>
                <w:szCs w:val="24"/>
                <w:lang w:eastAsia="lv-LV"/>
              </w:rPr>
            </w:pPr>
          </w:p>
          <w:p w:rsidR="00A62AFC" w:rsidRPr="00522735" w:rsidP="00522735" w14:paraId="7464E897" w14:textId="77777777">
            <w:pPr>
              <w:spacing w:before="60" w:after="60" w:line="240" w:lineRule="auto"/>
              <w:rPr>
                <w:rFonts w:ascii="Times New Roman" w:eastAsia="Times New Roman" w:hAnsi="Times New Roman" w:cs="Times New Roman"/>
                <w:sz w:val="24"/>
                <w:szCs w:val="24"/>
                <w:lang w:eastAsia="lv-LV"/>
              </w:rPr>
            </w:pPr>
          </w:p>
          <w:p w:rsidR="00D91D02" w:rsidRPr="00522735" w:rsidP="00522735" w14:paraId="7464E898" w14:textId="77777777">
            <w:pPr>
              <w:spacing w:before="60" w:after="60" w:line="240" w:lineRule="auto"/>
              <w:rPr>
                <w:rFonts w:ascii="Times New Roman" w:eastAsia="Times New Roman" w:hAnsi="Times New Roman" w:cs="Times New Roman"/>
                <w:sz w:val="24"/>
                <w:szCs w:val="24"/>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BE5058" w:rsidRPr="00522735" w:rsidP="00522735" w14:paraId="7464E899" w14:textId="77777777">
            <w:pPr>
              <w:spacing w:before="60" w:after="60" w:line="240" w:lineRule="auto"/>
              <w:jc w:val="both"/>
              <w:rPr>
                <w:rFonts w:ascii="Times New Roman" w:eastAsia="Times New Roman" w:hAnsi="Times New Roman" w:cs="Times New Roman"/>
                <w:iCs/>
                <w:sz w:val="24"/>
                <w:szCs w:val="24"/>
                <w:u w:val="single"/>
                <w:lang w:eastAsia="lv-LV"/>
              </w:rPr>
            </w:pPr>
            <w:r w:rsidRPr="00522735">
              <w:rPr>
                <w:rFonts w:ascii="Times New Roman" w:eastAsia="Times New Roman" w:hAnsi="Times New Roman" w:cs="Times New Roman"/>
                <w:iCs/>
                <w:sz w:val="24"/>
                <w:szCs w:val="24"/>
                <w:u w:val="single"/>
                <w:lang w:eastAsia="lv-LV"/>
              </w:rPr>
              <w:t>Pašreizējā situācija un problēmas, kuru risināšanai tiesību akta projekts izstrādāts</w:t>
            </w:r>
          </w:p>
          <w:p w:rsidR="00BE5058" w:rsidRPr="00522735" w:rsidP="00522735" w14:paraId="7464E89A" w14:textId="67E3F6AA">
            <w:pPr>
              <w:spacing w:before="60" w:after="60" w:line="240" w:lineRule="auto"/>
              <w:jc w:val="both"/>
              <w:rPr>
                <w:rFonts w:ascii="Times New Roman" w:hAnsi="Times New Roman" w:cs="Times New Roman"/>
                <w:sz w:val="24"/>
                <w:szCs w:val="24"/>
              </w:rPr>
            </w:pPr>
            <w:r w:rsidRPr="00522735">
              <w:rPr>
                <w:rFonts w:ascii="Times New Roman" w:hAnsi="Times New Roman" w:cs="Times New Roman"/>
                <w:sz w:val="24"/>
                <w:szCs w:val="24"/>
              </w:rPr>
              <w:t xml:space="preserve">Lai Latvijas Republikas tiesību aktos pārņemtu </w:t>
            </w:r>
            <w:r w:rsidRPr="00C47C17">
              <w:rPr>
                <w:rFonts w:ascii="Times New Roman" w:hAnsi="Times New Roman" w:cs="Times New Roman"/>
                <w:i/>
                <w:sz w:val="24"/>
                <w:szCs w:val="24"/>
              </w:rPr>
              <w:t>Eiro</w:t>
            </w:r>
            <w:r w:rsidRPr="00C47C17" w:rsidR="00C47C17">
              <w:rPr>
                <w:rFonts w:ascii="Times New Roman" w:hAnsi="Times New Roman" w:cs="Times New Roman"/>
                <w:i/>
                <w:sz w:val="24"/>
                <w:szCs w:val="24"/>
              </w:rPr>
              <w:t>pas Parlamenta un Padomes 2009. </w:t>
            </w:r>
            <w:r w:rsidRPr="00C47C17">
              <w:rPr>
                <w:rFonts w:ascii="Times New Roman" w:hAnsi="Times New Roman" w:cs="Times New Roman"/>
                <w:i/>
                <w:sz w:val="24"/>
                <w:szCs w:val="24"/>
              </w:rPr>
              <w:t>gada 23.</w:t>
            </w:r>
            <w:r w:rsidRPr="00C47C17" w:rsidR="00C47C17">
              <w:rPr>
                <w:rFonts w:ascii="Times New Roman" w:hAnsi="Times New Roman" w:cs="Times New Roman"/>
                <w:i/>
                <w:sz w:val="24"/>
                <w:szCs w:val="24"/>
              </w:rPr>
              <w:t> </w:t>
            </w:r>
            <w:r w:rsidRPr="00C47C17">
              <w:rPr>
                <w:rFonts w:ascii="Times New Roman" w:hAnsi="Times New Roman" w:cs="Times New Roman"/>
                <w:i/>
                <w:sz w:val="24"/>
                <w:szCs w:val="24"/>
              </w:rPr>
              <w:t>aprīļa Direktīvu Nr.</w:t>
            </w:r>
            <w:r w:rsidRPr="00C47C17" w:rsidR="00C47C17">
              <w:rPr>
                <w:rFonts w:ascii="Times New Roman" w:hAnsi="Times New Roman" w:cs="Times New Roman"/>
                <w:i/>
                <w:sz w:val="24"/>
                <w:szCs w:val="24"/>
              </w:rPr>
              <w:t> </w:t>
            </w:r>
            <w:r w:rsidRPr="00C47C17">
              <w:rPr>
                <w:rFonts w:ascii="Times New Roman" w:hAnsi="Times New Roman" w:cs="Times New Roman"/>
                <w:i/>
                <w:sz w:val="24"/>
                <w:szCs w:val="24"/>
              </w:rPr>
              <w:t>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Pr="00522735">
              <w:rPr>
                <w:rFonts w:ascii="Times New Roman" w:hAnsi="Times New Roman" w:cs="Times New Roman"/>
                <w:sz w:val="24"/>
                <w:szCs w:val="24"/>
              </w:rPr>
              <w:t xml:space="preserve"> un</w:t>
            </w:r>
            <w:r w:rsidR="00A139DD">
              <w:rPr>
                <w:rFonts w:ascii="Times New Roman" w:hAnsi="Times New Roman" w:cs="Times New Roman"/>
                <w:sz w:val="24"/>
                <w:szCs w:val="24"/>
              </w:rPr>
              <w:t>,</w:t>
            </w:r>
            <w:r w:rsidRPr="00522735">
              <w:rPr>
                <w:rFonts w:ascii="Times New Roman" w:hAnsi="Times New Roman" w:cs="Times New Roman"/>
                <w:sz w:val="24"/>
                <w:szCs w:val="24"/>
              </w:rPr>
              <w:t xml:space="preserve"> konkrētāk</w:t>
            </w:r>
            <w:r w:rsidR="00A139DD">
              <w:rPr>
                <w:rFonts w:ascii="Times New Roman" w:hAnsi="Times New Roman" w:cs="Times New Roman"/>
                <w:sz w:val="24"/>
                <w:szCs w:val="24"/>
              </w:rPr>
              <w:t>,</w:t>
            </w:r>
            <w:r w:rsidRPr="00522735">
              <w:rPr>
                <w:rFonts w:ascii="Times New Roman" w:hAnsi="Times New Roman" w:cs="Times New Roman"/>
                <w:sz w:val="24"/>
                <w:szCs w:val="24"/>
              </w:rPr>
              <w:t xml:space="preserve"> šajā direktīvā izteiktās Eiro</w:t>
            </w:r>
            <w:r w:rsidR="00C47C17">
              <w:rPr>
                <w:rFonts w:ascii="Times New Roman" w:hAnsi="Times New Roman" w:cs="Times New Roman"/>
                <w:sz w:val="24"/>
                <w:szCs w:val="24"/>
              </w:rPr>
              <w:t>pas Parlamenta un Padomes 1998. gada 13. </w:t>
            </w:r>
            <w:r w:rsidRPr="00522735">
              <w:rPr>
                <w:rFonts w:ascii="Times New Roman" w:hAnsi="Times New Roman" w:cs="Times New Roman"/>
                <w:sz w:val="24"/>
                <w:szCs w:val="24"/>
              </w:rPr>
              <w:t>oktobra Direktīvas 98/70/EEK, kas attiecas uz benzīna un dīzeļdegvielu kvalitāti un ar ko groza Padomes Direktīvu 93/12/EEK 7.a panta prasības, nosakot degvielas piegādātā</w:t>
            </w:r>
            <w:r w:rsidR="00830A16">
              <w:rPr>
                <w:rFonts w:ascii="Times New Roman" w:hAnsi="Times New Roman" w:cs="Times New Roman"/>
                <w:sz w:val="24"/>
                <w:szCs w:val="24"/>
              </w:rPr>
              <w:t>jiem pienākumu aprites cikla siltumnīcefekta gāzu (turpmāk – SEG)</w:t>
            </w:r>
            <w:r w:rsidRPr="00522735">
              <w:rPr>
                <w:rFonts w:ascii="Times New Roman" w:hAnsi="Times New Roman" w:cs="Times New Roman"/>
                <w:sz w:val="24"/>
                <w:szCs w:val="24"/>
              </w:rPr>
              <w:t xml:space="preserve"> emisiju samazināšanai un ziņošanai par Latvijā piegādātās degviela</w:t>
            </w:r>
            <w:r w:rsidR="00830A16">
              <w:rPr>
                <w:rFonts w:ascii="Times New Roman" w:hAnsi="Times New Roman" w:cs="Times New Roman"/>
                <w:sz w:val="24"/>
                <w:szCs w:val="24"/>
              </w:rPr>
              <w:t>s un enerģijas daudzumu un SEG</w:t>
            </w:r>
            <w:r w:rsidRPr="00522735">
              <w:rPr>
                <w:rFonts w:ascii="Times New Roman" w:hAnsi="Times New Roman" w:cs="Times New Roman"/>
                <w:sz w:val="24"/>
                <w:szCs w:val="24"/>
              </w:rPr>
              <w:t xml:space="preserve"> intensitāti piegādātajā degvielā</w:t>
            </w:r>
            <w:r w:rsidR="00C47C17">
              <w:rPr>
                <w:rFonts w:ascii="Times New Roman" w:hAnsi="Times New Roman" w:cs="Times New Roman"/>
                <w:sz w:val="24"/>
                <w:szCs w:val="24"/>
              </w:rPr>
              <w:t>,</w:t>
            </w:r>
            <w:r w:rsidRPr="00522735">
              <w:rPr>
                <w:rFonts w:ascii="Times New Roman" w:hAnsi="Times New Roman" w:cs="Times New Roman"/>
                <w:sz w:val="24"/>
                <w:szCs w:val="24"/>
              </w:rPr>
              <w:t xml:space="preserve"> likumā “Grozījumi likumā “Par piesārņojumu”” </w:t>
            </w:r>
            <w:r w:rsidR="00C47C17">
              <w:rPr>
                <w:rFonts w:ascii="Times New Roman" w:hAnsi="Times New Roman" w:cs="Times New Roman"/>
                <w:sz w:val="24"/>
                <w:szCs w:val="24"/>
              </w:rPr>
              <w:t>ir</w:t>
            </w:r>
            <w:r w:rsidRPr="00522735">
              <w:rPr>
                <w:rFonts w:ascii="Times New Roman" w:hAnsi="Times New Roman" w:cs="Times New Roman"/>
                <w:sz w:val="24"/>
                <w:szCs w:val="24"/>
              </w:rPr>
              <w:t xml:space="preserve"> paredzēti jauni pienākumi VVD nodrošināt un uzraudzīt no degvielas piegādātājiem saņemto datu apkopošanu un nodrošināt ziņošanu Eiropas Komisijai, kā arī </w:t>
            </w:r>
            <w:r w:rsidR="00C47C17">
              <w:rPr>
                <w:rFonts w:ascii="Times New Roman" w:hAnsi="Times New Roman" w:cs="Times New Roman"/>
                <w:sz w:val="24"/>
                <w:szCs w:val="24"/>
              </w:rPr>
              <w:t>ir</w:t>
            </w:r>
            <w:r w:rsidRPr="00522735">
              <w:rPr>
                <w:rFonts w:ascii="Times New Roman" w:hAnsi="Times New Roman" w:cs="Times New Roman"/>
                <w:sz w:val="24"/>
                <w:szCs w:val="24"/>
              </w:rPr>
              <w:t xml:space="preserve"> paredzēti pienākumi informācijas publicēšanai savā tīmekļvietnē un degvielas piegādātājiem aprēķinos nepieciešamo parametru aprēķināšanai un publicēšanai.</w:t>
            </w:r>
          </w:p>
          <w:p w:rsidR="00C27573" w:rsidRPr="00C47C17" w:rsidP="00522735" w14:paraId="7464E89B" w14:textId="77777777">
            <w:pPr>
              <w:spacing w:before="60" w:after="60" w:line="240" w:lineRule="auto"/>
              <w:jc w:val="both"/>
              <w:rPr>
                <w:rFonts w:ascii="Times New Roman" w:hAnsi="Times New Roman" w:cs="Times New Roman"/>
                <w:color w:val="000000" w:themeColor="text1"/>
                <w:sz w:val="24"/>
                <w:szCs w:val="24"/>
              </w:rPr>
            </w:pPr>
            <w:r w:rsidRPr="00522735">
              <w:rPr>
                <w:rFonts w:ascii="Times New Roman" w:hAnsi="Times New Roman" w:cs="Times New Roman"/>
                <w:sz w:val="24"/>
                <w:szCs w:val="24"/>
              </w:rPr>
              <w:t>Ministru kabineta 2017.</w:t>
            </w:r>
            <w:r w:rsidR="00C47C17">
              <w:rPr>
                <w:rFonts w:ascii="Times New Roman" w:hAnsi="Times New Roman" w:cs="Times New Roman"/>
                <w:sz w:val="24"/>
                <w:szCs w:val="24"/>
              </w:rPr>
              <w:t> </w:t>
            </w:r>
            <w:r w:rsidRPr="00522735">
              <w:rPr>
                <w:rFonts w:ascii="Times New Roman" w:hAnsi="Times New Roman" w:cs="Times New Roman"/>
                <w:sz w:val="24"/>
                <w:szCs w:val="24"/>
              </w:rPr>
              <w:t>gada 19.</w:t>
            </w:r>
            <w:r w:rsidR="00C47C17">
              <w:rPr>
                <w:rFonts w:ascii="Times New Roman" w:hAnsi="Times New Roman" w:cs="Times New Roman"/>
                <w:sz w:val="24"/>
                <w:szCs w:val="24"/>
              </w:rPr>
              <w:t> </w:t>
            </w:r>
            <w:r w:rsidRPr="00522735">
              <w:rPr>
                <w:rFonts w:ascii="Times New Roman" w:hAnsi="Times New Roman" w:cs="Times New Roman"/>
                <w:sz w:val="24"/>
                <w:szCs w:val="24"/>
              </w:rPr>
              <w:t>septembra sēdes protokola Nr.</w:t>
            </w:r>
            <w:r w:rsidR="00C47C17">
              <w:rPr>
                <w:rFonts w:ascii="Times New Roman" w:hAnsi="Times New Roman" w:cs="Times New Roman"/>
                <w:sz w:val="24"/>
                <w:szCs w:val="24"/>
              </w:rPr>
              <w:t> </w:t>
            </w:r>
            <w:r w:rsidRPr="00522735">
              <w:rPr>
                <w:rFonts w:ascii="Times New Roman" w:hAnsi="Times New Roman" w:cs="Times New Roman"/>
                <w:sz w:val="24"/>
                <w:szCs w:val="24"/>
              </w:rPr>
              <w:t>47 37</w:t>
            </w:r>
            <w:r w:rsidRPr="00C47C17">
              <w:rPr>
                <w:rFonts w:ascii="Times New Roman" w:hAnsi="Times New Roman" w:cs="Times New Roman"/>
                <w:color w:val="000000" w:themeColor="text1"/>
                <w:sz w:val="24"/>
                <w:szCs w:val="24"/>
              </w:rPr>
              <w:t xml:space="preserve">.§ </w:t>
            </w:r>
            <w:r w:rsidRPr="00C47C17" w:rsidR="002304B5">
              <w:rPr>
                <w:rFonts w:ascii="Times New Roman" w:hAnsi="Times New Roman" w:cs="Times New Roman"/>
                <w:color w:val="000000" w:themeColor="text1"/>
                <w:sz w:val="24"/>
                <w:szCs w:val="24"/>
              </w:rPr>
              <w:t>“</w:t>
            </w:r>
            <w:r w:rsidRPr="00C47C17">
              <w:rPr>
                <w:rFonts w:ascii="Times New Roman" w:hAnsi="Times New Roman" w:cs="Times New Roman"/>
                <w:color w:val="000000" w:themeColor="text1"/>
                <w:sz w:val="24"/>
                <w:szCs w:val="24"/>
              </w:rPr>
              <w:t xml:space="preserve">Likumprojekts </w:t>
            </w:r>
            <w:r w:rsidR="00855B27">
              <w:rPr>
                <w:rFonts w:ascii="Times New Roman" w:hAnsi="Times New Roman" w:cs="Times New Roman"/>
                <w:color w:val="000000" w:themeColor="text1"/>
                <w:sz w:val="24"/>
                <w:szCs w:val="24"/>
              </w:rPr>
              <w:t>“</w:t>
            </w:r>
            <w:r w:rsidRPr="00C47C17">
              <w:rPr>
                <w:rFonts w:ascii="Times New Roman" w:hAnsi="Times New Roman" w:cs="Times New Roman"/>
                <w:color w:val="000000" w:themeColor="text1"/>
                <w:sz w:val="24"/>
                <w:szCs w:val="24"/>
              </w:rPr>
              <w:t xml:space="preserve">Grozījumi likumā </w:t>
            </w:r>
            <w:r w:rsidR="00855B27">
              <w:rPr>
                <w:rFonts w:ascii="Times New Roman" w:hAnsi="Times New Roman" w:cs="Times New Roman"/>
                <w:color w:val="000000" w:themeColor="text1"/>
                <w:sz w:val="24"/>
                <w:szCs w:val="24"/>
              </w:rPr>
              <w:t>“</w:t>
            </w:r>
            <w:r w:rsidRPr="00C47C17">
              <w:rPr>
                <w:rFonts w:ascii="Times New Roman" w:hAnsi="Times New Roman" w:cs="Times New Roman"/>
                <w:color w:val="000000" w:themeColor="text1"/>
                <w:sz w:val="24"/>
                <w:szCs w:val="24"/>
              </w:rPr>
              <w:t>Par piesārņojumu</w:t>
            </w:r>
            <w:r w:rsidR="00855B27">
              <w:rPr>
                <w:rFonts w:ascii="Times New Roman" w:hAnsi="Times New Roman" w:cs="Times New Roman"/>
                <w:color w:val="000000" w:themeColor="text1"/>
                <w:sz w:val="24"/>
                <w:szCs w:val="24"/>
              </w:rPr>
              <w:t>””</w:t>
            </w:r>
            <w:r w:rsidRPr="00C47C17">
              <w:rPr>
                <w:rFonts w:ascii="Times New Roman" w:hAnsi="Times New Roman" w:cs="Times New Roman"/>
                <w:color w:val="000000" w:themeColor="text1"/>
                <w:sz w:val="24"/>
                <w:szCs w:val="24"/>
              </w:rPr>
              <w:t xml:space="preserve"> 4.</w:t>
            </w:r>
            <w:r w:rsidR="00855B27">
              <w:rPr>
                <w:rFonts w:ascii="Times New Roman" w:hAnsi="Times New Roman" w:cs="Times New Roman"/>
                <w:color w:val="000000" w:themeColor="text1"/>
                <w:sz w:val="24"/>
                <w:szCs w:val="24"/>
              </w:rPr>
              <w:t> </w:t>
            </w:r>
            <w:r w:rsidRPr="00C47C17">
              <w:rPr>
                <w:rFonts w:ascii="Times New Roman" w:hAnsi="Times New Roman" w:cs="Times New Roman"/>
                <w:color w:val="000000" w:themeColor="text1"/>
                <w:sz w:val="24"/>
                <w:szCs w:val="24"/>
              </w:rPr>
              <w:t>punktā Ekonomikas ministrijai ir noteikts šāds pienākums:</w:t>
            </w:r>
          </w:p>
          <w:p w:rsidR="00BE5058" w:rsidRPr="00C47C17" w:rsidP="00522735" w14:paraId="7464E89C" w14:textId="77777777">
            <w:pPr>
              <w:spacing w:before="60" w:after="60" w:line="240" w:lineRule="auto"/>
              <w:jc w:val="both"/>
              <w:rPr>
                <w:rFonts w:ascii="Times New Roman" w:eastAsia="Times New Roman" w:hAnsi="Times New Roman" w:cs="Times New Roman"/>
                <w:color w:val="000000" w:themeColor="text1"/>
                <w:sz w:val="24"/>
                <w:szCs w:val="24"/>
                <w:lang w:eastAsia="lv-LV"/>
              </w:rPr>
            </w:pPr>
            <w:bookmarkStart w:id="0" w:name="_Hlk516835092"/>
            <w:r w:rsidRPr="00C47C17">
              <w:rPr>
                <w:rFonts w:ascii="Times New Roman" w:hAnsi="Times New Roman" w:cs="Times New Roman"/>
                <w:color w:val="000000" w:themeColor="text1"/>
                <w:sz w:val="24"/>
                <w:szCs w:val="24"/>
              </w:rPr>
              <w:t>“</w:t>
            </w:r>
            <w:r w:rsidRPr="00C47C17" w:rsidR="00C47C17">
              <w:rPr>
                <w:rFonts w:ascii="Times New Roman" w:eastAsia="Times New Roman" w:hAnsi="Times New Roman" w:cs="Times New Roman"/>
                <w:color w:val="000000" w:themeColor="text1"/>
                <w:sz w:val="24"/>
                <w:szCs w:val="24"/>
                <w:lang w:eastAsia="lv-LV"/>
              </w:rPr>
              <w:t>4. </w:t>
            </w:r>
            <w:r w:rsidRPr="00C47C17">
              <w:rPr>
                <w:rFonts w:ascii="Times New Roman" w:eastAsia="Times New Roman" w:hAnsi="Times New Roman" w:cs="Times New Roman"/>
                <w:color w:val="000000" w:themeColor="text1"/>
                <w:sz w:val="24"/>
                <w:szCs w:val="24"/>
                <w:lang w:eastAsia="lv-LV"/>
              </w:rPr>
              <w:t xml:space="preserve">Ekonomikas ministrijai no budžeta apakšprogrammas 29.01.00 </w:t>
            </w:r>
            <w:r w:rsidR="00855B27">
              <w:rPr>
                <w:rFonts w:ascii="Times New Roman" w:eastAsia="Times New Roman" w:hAnsi="Times New Roman" w:cs="Times New Roman"/>
                <w:color w:val="000000" w:themeColor="text1"/>
                <w:sz w:val="24"/>
                <w:szCs w:val="24"/>
                <w:lang w:eastAsia="lv-LV"/>
              </w:rPr>
              <w:t>“</w:t>
            </w:r>
            <w:r w:rsidRPr="00C47C17">
              <w:rPr>
                <w:rFonts w:ascii="Times New Roman" w:eastAsia="Times New Roman" w:hAnsi="Times New Roman" w:cs="Times New Roman"/>
                <w:color w:val="000000" w:themeColor="text1"/>
                <w:sz w:val="24"/>
                <w:szCs w:val="24"/>
                <w:lang w:eastAsia="lv-LV"/>
              </w:rPr>
              <w:t>Naftas produktu rezervju uzturēšana</w:t>
            </w:r>
            <w:r w:rsidR="00855B27">
              <w:rPr>
                <w:rFonts w:ascii="Times New Roman" w:eastAsia="Times New Roman" w:hAnsi="Times New Roman" w:cs="Times New Roman"/>
                <w:color w:val="000000" w:themeColor="text1"/>
                <w:sz w:val="24"/>
                <w:szCs w:val="24"/>
                <w:lang w:eastAsia="lv-LV"/>
              </w:rPr>
              <w:t>”</w:t>
            </w:r>
            <w:r w:rsidRPr="00C47C17">
              <w:rPr>
                <w:rFonts w:ascii="Times New Roman" w:eastAsia="Times New Roman" w:hAnsi="Times New Roman" w:cs="Times New Roman"/>
                <w:color w:val="000000" w:themeColor="text1"/>
                <w:sz w:val="24"/>
                <w:szCs w:val="24"/>
                <w:lang w:eastAsia="lv-LV"/>
              </w:rPr>
              <w:t xml:space="preserve"> pēc likumprojekta </w:t>
            </w:r>
            <w:r w:rsidR="00E01B5D">
              <w:rPr>
                <w:rFonts w:ascii="Times New Roman" w:eastAsia="Times New Roman" w:hAnsi="Times New Roman" w:cs="Times New Roman"/>
                <w:color w:val="000000" w:themeColor="text1"/>
                <w:sz w:val="24"/>
                <w:szCs w:val="24"/>
                <w:lang w:eastAsia="lv-LV"/>
              </w:rPr>
              <w:t>“</w:t>
            </w:r>
            <w:r w:rsidRPr="00C47C17">
              <w:rPr>
                <w:rFonts w:ascii="Times New Roman" w:eastAsia="Times New Roman" w:hAnsi="Times New Roman" w:cs="Times New Roman"/>
                <w:color w:val="000000" w:themeColor="text1"/>
                <w:sz w:val="24"/>
                <w:szCs w:val="24"/>
                <w:lang w:eastAsia="lv-LV"/>
              </w:rPr>
              <w:t xml:space="preserve">Grozījumi likumā </w:t>
            </w:r>
            <w:r w:rsidR="00E01B5D">
              <w:rPr>
                <w:rFonts w:ascii="Times New Roman" w:eastAsia="Times New Roman" w:hAnsi="Times New Roman" w:cs="Times New Roman"/>
                <w:color w:val="000000" w:themeColor="text1"/>
                <w:sz w:val="24"/>
                <w:szCs w:val="24"/>
                <w:lang w:eastAsia="lv-LV"/>
              </w:rPr>
              <w:t>“</w:t>
            </w:r>
            <w:r w:rsidRPr="00C47C17">
              <w:rPr>
                <w:rFonts w:ascii="Times New Roman" w:eastAsia="Times New Roman" w:hAnsi="Times New Roman" w:cs="Times New Roman"/>
                <w:color w:val="000000" w:themeColor="text1"/>
                <w:sz w:val="24"/>
                <w:szCs w:val="24"/>
                <w:lang w:eastAsia="lv-LV"/>
              </w:rPr>
              <w:t>Par piesārņojumu</w:t>
            </w:r>
            <w:r w:rsidR="00E01B5D">
              <w:rPr>
                <w:rFonts w:ascii="Times New Roman" w:eastAsia="Times New Roman" w:hAnsi="Times New Roman" w:cs="Times New Roman"/>
                <w:color w:val="000000" w:themeColor="text1"/>
                <w:sz w:val="24"/>
                <w:szCs w:val="24"/>
                <w:lang w:eastAsia="lv-LV"/>
              </w:rPr>
              <w:t>””</w:t>
            </w:r>
            <w:r w:rsidRPr="00C47C17">
              <w:rPr>
                <w:rFonts w:ascii="Times New Roman" w:eastAsia="Times New Roman" w:hAnsi="Times New Roman" w:cs="Times New Roman"/>
                <w:color w:val="000000" w:themeColor="text1"/>
                <w:sz w:val="24"/>
                <w:szCs w:val="24"/>
                <w:lang w:eastAsia="lv-LV"/>
              </w:rPr>
              <w:t xml:space="preserve"> pieņemšanas pārdalīt finansējum</w:t>
            </w:r>
            <w:r w:rsidR="00C47C17">
              <w:rPr>
                <w:rFonts w:ascii="Times New Roman" w:eastAsia="Times New Roman" w:hAnsi="Times New Roman" w:cs="Times New Roman"/>
                <w:color w:val="000000" w:themeColor="text1"/>
                <w:sz w:val="24"/>
                <w:szCs w:val="24"/>
                <w:lang w:eastAsia="lv-LV"/>
              </w:rPr>
              <w:t>u 2018., 2019. un 2020.</w:t>
            </w:r>
            <w:r w:rsidR="00E01B5D">
              <w:rPr>
                <w:rFonts w:ascii="Times New Roman" w:eastAsia="Times New Roman" w:hAnsi="Times New Roman" w:cs="Times New Roman"/>
                <w:color w:val="000000" w:themeColor="text1"/>
                <w:sz w:val="24"/>
                <w:szCs w:val="24"/>
                <w:lang w:eastAsia="lv-LV"/>
              </w:rPr>
              <w:t> </w:t>
            </w:r>
            <w:r w:rsidR="00C47C17">
              <w:rPr>
                <w:rFonts w:ascii="Times New Roman" w:eastAsia="Times New Roman" w:hAnsi="Times New Roman" w:cs="Times New Roman"/>
                <w:color w:val="000000" w:themeColor="text1"/>
                <w:sz w:val="24"/>
                <w:szCs w:val="24"/>
                <w:lang w:eastAsia="lv-LV"/>
              </w:rPr>
              <w:t>gadam 13 </w:t>
            </w:r>
            <w:r w:rsidRPr="00C47C17">
              <w:rPr>
                <w:rFonts w:ascii="Times New Roman" w:eastAsia="Times New Roman" w:hAnsi="Times New Roman" w:cs="Times New Roman"/>
                <w:color w:val="000000" w:themeColor="text1"/>
                <w:sz w:val="24"/>
                <w:szCs w:val="24"/>
                <w:lang w:eastAsia="lv-LV"/>
              </w:rPr>
              <w:t xml:space="preserve">774 </w:t>
            </w:r>
            <w:r w:rsidRPr="00ED7EB4" w:rsidR="00E01B5D">
              <w:rPr>
                <w:rFonts w:ascii="Times New Roman" w:eastAsia="Times New Roman" w:hAnsi="Times New Roman" w:cs="Times New Roman"/>
                <w:i/>
                <w:color w:val="000000" w:themeColor="text1"/>
                <w:sz w:val="24"/>
                <w:szCs w:val="24"/>
                <w:lang w:eastAsia="lv-LV"/>
              </w:rPr>
              <w:t>euro</w:t>
            </w:r>
            <w:r w:rsidRPr="00C47C17">
              <w:rPr>
                <w:rFonts w:ascii="Times New Roman" w:eastAsia="Times New Roman" w:hAnsi="Times New Roman" w:cs="Times New Roman"/>
                <w:color w:val="000000" w:themeColor="text1"/>
                <w:sz w:val="24"/>
                <w:szCs w:val="24"/>
                <w:lang w:eastAsia="lv-LV"/>
              </w:rPr>
              <w:t xml:space="preserve"> apmērā ik gadu uz Vides aizsardzības un reģionālās attīstības ministrijas </w:t>
            </w:r>
            <w:r w:rsidRPr="00E01B5D" w:rsidR="00E01B5D">
              <w:rPr>
                <w:rFonts w:ascii="Times New Roman" w:eastAsia="Times New Roman" w:hAnsi="Times New Roman" w:cs="Times New Roman"/>
                <w:color w:val="000000" w:themeColor="text1"/>
                <w:sz w:val="24"/>
                <w:szCs w:val="24"/>
                <w:lang w:eastAsia="lv-LV"/>
              </w:rPr>
              <w:t xml:space="preserve">budžeta apakšprogrammu </w:t>
            </w:r>
            <w:r w:rsidRPr="00C47C17">
              <w:rPr>
                <w:rFonts w:ascii="Times New Roman" w:eastAsia="Times New Roman" w:hAnsi="Times New Roman" w:cs="Times New Roman"/>
                <w:color w:val="000000" w:themeColor="text1"/>
                <w:sz w:val="24"/>
                <w:szCs w:val="24"/>
                <w:lang w:eastAsia="lv-LV"/>
              </w:rPr>
              <w:t xml:space="preserve">23.01.00 </w:t>
            </w:r>
            <w:r w:rsidR="00E01B5D">
              <w:rPr>
                <w:rFonts w:ascii="Times New Roman" w:eastAsia="Times New Roman" w:hAnsi="Times New Roman" w:cs="Times New Roman"/>
                <w:color w:val="000000" w:themeColor="text1"/>
                <w:sz w:val="24"/>
                <w:szCs w:val="24"/>
                <w:lang w:eastAsia="lv-LV"/>
              </w:rPr>
              <w:t>“</w:t>
            </w:r>
            <w:r w:rsidRPr="00C47C17">
              <w:rPr>
                <w:rFonts w:ascii="Times New Roman" w:eastAsia="Times New Roman" w:hAnsi="Times New Roman" w:cs="Times New Roman"/>
                <w:color w:val="000000" w:themeColor="text1"/>
                <w:sz w:val="24"/>
                <w:szCs w:val="24"/>
                <w:lang w:eastAsia="lv-LV"/>
              </w:rPr>
              <w:t>Valsts vides dienests</w:t>
            </w:r>
            <w:r w:rsidR="00E01B5D">
              <w:rPr>
                <w:rFonts w:ascii="Times New Roman" w:eastAsia="Times New Roman" w:hAnsi="Times New Roman" w:cs="Times New Roman"/>
                <w:color w:val="000000" w:themeColor="text1"/>
                <w:sz w:val="24"/>
                <w:szCs w:val="24"/>
                <w:lang w:eastAsia="lv-LV"/>
              </w:rPr>
              <w:t>”</w:t>
            </w:r>
            <w:r w:rsidRPr="00C47C17">
              <w:rPr>
                <w:rFonts w:ascii="Times New Roman" w:eastAsia="Times New Roman" w:hAnsi="Times New Roman" w:cs="Times New Roman"/>
                <w:color w:val="000000" w:themeColor="text1"/>
                <w:sz w:val="24"/>
                <w:szCs w:val="24"/>
                <w:lang w:eastAsia="lv-LV"/>
              </w:rPr>
              <w:t xml:space="preserve">, lai nodrošinātu Valsts vides dienesta jaunās </w:t>
            </w:r>
            <w:r w:rsidRPr="00C47C17">
              <w:rPr>
                <w:rFonts w:ascii="Times New Roman" w:eastAsia="Times New Roman" w:hAnsi="Times New Roman" w:cs="Times New Roman"/>
                <w:color w:val="000000" w:themeColor="text1"/>
                <w:sz w:val="24"/>
                <w:szCs w:val="24"/>
                <w:lang w:eastAsia="lv-LV"/>
              </w:rPr>
              <w:t>funkcijas attiecībā uz degvielas piegādātājiem noteikto pienākumu izpildes uzraudzību un kontroli.”</w:t>
            </w:r>
            <w:bookmarkEnd w:id="0"/>
          </w:p>
          <w:p w:rsidR="00BE5058" w:rsidRPr="00522735" w:rsidP="00522735" w14:paraId="7464E89D" w14:textId="77777777">
            <w:pPr>
              <w:spacing w:before="60" w:after="60" w:line="240" w:lineRule="auto"/>
              <w:jc w:val="both"/>
              <w:rPr>
                <w:rFonts w:ascii="Times New Roman" w:eastAsia="Times New Roman" w:hAnsi="Times New Roman" w:cs="Times New Roman"/>
                <w:iCs/>
                <w:sz w:val="24"/>
                <w:szCs w:val="24"/>
                <w:u w:val="single"/>
                <w:lang w:eastAsia="lv-LV"/>
              </w:rPr>
            </w:pPr>
            <w:r w:rsidRPr="00522735">
              <w:rPr>
                <w:rFonts w:ascii="Times New Roman" w:eastAsia="Times New Roman" w:hAnsi="Times New Roman" w:cs="Times New Roman"/>
                <w:iCs/>
                <w:sz w:val="24"/>
                <w:szCs w:val="24"/>
                <w:u w:val="single"/>
                <w:lang w:eastAsia="lv-LV"/>
              </w:rPr>
              <w:t>Tiesiskā regulējuma mērķis un būtība</w:t>
            </w:r>
          </w:p>
          <w:p w:rsidR="00BE5058" w:rsidRPr="00522735" w:rsidP="005660F5" w14:paraId="7464E89E" w14:textId="77777777">
            <w:pPr>
              <w:spacing w:before="60" w:after="60" w:line="240" w:lineRule="auto"/>
              <w:jc w:val="both"/>
              <w:rPr>
                <w:rFonts w:ascii="Times New Roman" w:eastAsia="Times New Roman" w:hAnsi="Times New Roman" w:cs="Times New Roman"/>
                <w:sz w:val="24"/>
                <w:szCs w:val="24"/>
                <w:lang w:eastAsia="lv-LV"/>
              </w:rPr>
            </w:pPr>
            <w:r w:rsidRPr="00003868">
              <w:rPr>
                <w:rFonts w:ascii="Times New Roman" w:hAnsi="Times New Roman" w:cs="Times New Roman"/>
                <w:sz w:val="24"/>
                <w:szCs w:val="24"/>
              </w:rPr>
              <w:t xml:space="preserve">Ar Rīkojuma projektu tiek izpildīts Ministru kabineta </w:t>
            </w:r>
            <w:r w:rsidRPr="00522735">
              <w:rPr>
                <w:rFonts w:ascii="Times New Roman" w:hAnsi="Times New Roman" w:cs="Times New Roman"/>
                <w:sz w:val="24"/>
                <w:szCs w:val="24"/>
              </w:rPr>
              <w:t>2017.</w:t>
            </w:r>
            <w:r w:rsidR="00C47C17">
              <w:rPr>
                <w:rFonts w:ascii="Times New Roman" w:hAnsi="Times New Roman" w:cs="Times New Roman"/>
                <w:sz w:val="24"/>
                <w:szCs w:val="24"/>
              </w:rPr>
              <w:t> </w:t>
            </w:r>
            <w:r w:rsidRPr="00522735">
              <w:rPr>
                <w:rFonts w:ascii="Times New Roman" w:hAnsi="Times New Roman" w:cs="Times New Roman"/>
                <w:sz w:val="24"/>
                <w:szCs w:val="24"/>
              </w:rPr>
              <w:t>gada 19.</w:t>
            </w:r>
            <w:r w:rsidR="00C47C17">
              <w:rPr>
                <w:rFonts w:ascii="Times New Roman" w:hAnsi="Times New Roman" w:cs="Times New Roman"/>
                <w:sz w:val="24"/>
                <w:szCs w:val="24"/>
              </w:rPr>
              <w:t> </w:t>
            </w:r>
            <w:r w:rsidRPr="00522735">
              <w:rPr>
                <w:rFonts w:ascii="Times New Roman" w:hAnsi="Times New Roman" w:cs="Times New Roman"/>
                <w:sz w:val="24"/>
                <w:szCs w:val="24"/>
              </w:rPr>
              <w:t>septembra sēdes protokola Nr.</w:t>
            </w:r>
            <w:r w:rsidR="00C47C17">
              <w:rPr>
                <w:rFonts w:ascii="Times New Roman" w:hAnsi="Times New Roman" w:cs="Times New Roman"/>
                <w:sz w:val="24"/>
                <w:szCs w:val="24"/>
              </w:rPr>
              <w:t> </w:t>
            </w:r>
            <w:r w:rsidRPr="00522735">
              <w:rPr>
                <w:rFonts w:ascii="Times New Roman" w:hAnsi="Times New Roman" w:cs="Times New Roman"/>
                <w:sz w:val="24"/>
                <w:szCs w:val="24"/>
              </w:rPr>
              <w:t xml:space="preserve">47 </w:t>
            </w:r>
            <w:bookmarkStart w:id="1" w:name="_Hlk516835031"/>
            <w:r w:rsidRPr="00522735">
              <w:rPr>
                <w:rFonts w:ascii="Times New Roman" w:hAnsi="Times New Roman" w:cs="Times New Roman"/>
                <w:sz w:val="24"/>
                <w:szCs w:val="24"/>
              </w:rPr>
              <w:t xml:space="preserve">37.§ </w:t>
            </w:r>
            <w:r w:rsidR="002304B5">
              <w:rPr>
                <w:rFonts w:ascii="Times New Roman" w:hAnsi="Times New Roman" w:cs="Times New Roman"/>
                <w:sz w:val="24"/>
                <w:szCs w:val="24"/>
              </w:rPr>
              <w:t>“</w:t>
            </w:r>
            <w:r w:rsidRPr="00522735">
              <w:rPr>
                <w:rFonts w:ascii="Times New Roman" w:hAnsi="Times New Roman" w:cs="Times New Roman"/>
                <w:sz w:val="24"/>
                <w:szCs w:val="24"/>
              </w:rPr>
              <w:t xml:space="preserve">Likumprojekts </w:t>
            </w:r>
            <w:r w:rsidR="00E01B5D">
              <w:rPr>
                <w:rFonts w:ascii="Times New Roman" w:hAnsi="Times New Roman" w:cs="Times New Roman"/>
                <w:sz w:val="24"/>
                <w:szCs w:val="24"/>
              </w:rPr>
              <w:t>“</w:t>
            </w:r>
            <w:r w:rsidRPr="00522735">
              <w:rPr>
                <w:rFonts w:ascii="Times New Roman" w:hAnsi="Times New Roman" w:cs="Times New Roman"/>
                <w:sz w:val="24"/>
                <w:szCs w:val="24"/>
              </w:rPr>
              <w:t xml:space="preserve">Grozījumi likumā </w:t>
            </w:r>
            <w:r w:rsidR="00E01B5D">
              <w:rPr>
                <w:rFonts w:ascii="Times New Roman" w:hAnsi="Times New Roman" w:cs="Times New Roman"/>
                <w:sz w:val="24"/>
                <w:szCs w:val="24"/>
              </w:rPr>
              <w:t>“</w:t>
            </w:r>
            <w:r w:rsidRPr="00522735">
              <w:rPr>
                <w:rFonts w:ascii="Times New Roman" w:hAnsi="Times New Roman" w:cs="Times New Roman"/>
                <w:sz w:val="24"/>
                <w:szCs w:val="24"/>
              </w:rPr>
              <w:t>Par piesārņojumu</w:t>
            </w:r>
            <w:r w:rsidR="00E01B5D">
              <w:rPr>
                <w:rFonts w:ascii="Times New Roman" w:hAnsi="Times New Roman" w:cs="Times New Roman"/>
                <w:sz w:val="24"/>
                <w:szCs w:val="24"/>
              </w:rPr>
              <w:t>””</w:t>
            </w:r>
            <w:r w:rsidRPr="00522735">
              <w:rPr>
                <w:rFonts w:ascii="Times New Roman" w:hAnsi="Times New Roman" w:cs="Times New Roman"/>
                <w:sz w:val="24"/>
                <w:szCs w:val="24"/>
              </w:rPr>
              <w:t xml:space="preserve"> 4.</w:t>
            </w:r>
            <w:r w:rsidR="00C47C17">
              <w:rPr>
                <w:rFonts w:ascii="Times New Roman" w:hAnsi="Times New Roman" w:cs="Times New Roman"/>
                <w:sz w:val="24"/>
                <w:szCs w:val="24"/>
              </w:rPr>
              <w:t> </w:t>
            </w:r>
            <w:r w:rsidRPr="00522735">
              <w:rPr>
                <w:rFonts w:ascii="Times New Roman" w:hAnsi="Times New Roman" w:cs="Times New Roman"/>
                <w:sz w:val="24"/>
                <w:szCs w:val="24"/>
              </w:rPr>
              <w:t xml:space="preserve">punktā </w:t>
            </w:r>
            <w:bookmarkEnd w:id="1"/>
            <w:r w:rsidRPr="00522735">
              <w:rPr>
                <w:rFonts w:ascii="Times New Roman" w:hAnsi="Times New Roman" w:cs="Times New Roman"/>
                <w:sz w:val="24"/>
                <w:szCs w:val="24"/>
              </w:rPr>
              <w:t>noteiktais pienākums Ekonomikas ministrijai</w:t>
            </w:r>
            <w:r w:rsidR="00E01B5D">
              <w:rPr>
                <w:rFonts w:ascii="Times New Roman" w:hAnsi="Times New Roman" w:cs="Times New Roman"/>
                <w:sz w:val="24"/>
                <w:szCs w:val="24"/>
              </w:rPr>
              <w:t>,</w:t>
            </w:r>
            <w:r w:rsidRPr="00522735">
              <w:rPr>
                <w:rFonts w:ascii="Times New Roman" w:hAnsi="Times New Roman" w:cs="Times New Roman"/>
                <w:sz w:val="24"/>
                <w:szCs w:val="24"/>
              </w:rPr>
              <w:t xml:space="preserve"> un tik</w:t>
            </w:r>
            <w:r w:rsidR="00C47C17">
              <w:rPr>
                <w:rFonts w:ascii="Times New Roman" w:hAnsi="Times New Roman" w:cs="Times New Roman"/>
                <w:sz w:val="24"/>
                <w:szCs w:val="24"/>
              </w:rPr>
              <w:t>s</w:t>
            </w:r>
            <w:r w:rsidRPr="00522735">
              <w:rPr>
                <w:rFonts w:ascii="Times New Roman" w:hAnsi="Times New Roman" w:cs="Times New Roman"/>
                <w:sz w:val="24"/>
                <w:szCs w:val="24"/>
              </w:rPr>
              <w:t xml:space="preserve"> nodrošināts, ka no Ekonomikas ministrijas </w:t>
            </w:r>
            <w:r w:rsidRPr="00ED7EB4" w:rsidR="00E01B5D">
              <w:rPr>
                <w:rFonts w:ascii="Times New Roman" w:hAnsi="Times New Roman" w:cs="Times New Roman"/>
                <w:sz w:val="24"/>
                <w:szCs w:val="24"/>
              </w:rPr>
              <w:t xml:space="preserve">valsts pamatbudžeta apakšprogrammas </w:t>
            </w:r>
            <w:r w:rsidRPr="00ED7EB4" w:rsidR="00D61CFD">
              <w:rPr>
                <w:rFonts w:ascii="Times New Roman" w:hAnsi="Times New Roman" w:cs="Times New Roman"/>
                <w:sz w:val="24"/>
                <w:szCs w:val="24"/>
              </w:rPr>
              <w:t xml:space="preserve">29.01.00 </w:t>
            </w:r>
            <w:r w:rsidRPr="00ED7EB4">
              <w:rPr>
                <w:rFonts w:ascii="Times New Roman" w:hAnsi="Times New Roman" w:cs="Times New Roman"/>
                <w:sz w:val="24"/>
                <w:szCs w:val="24"/>
              </w:rPr>
              <w:t>“Naftas</w:t>
            </w:r>
            <w:r w:rsidRPr="00522735">
              <w:rPr>
                <w:rFonts w:ascii="Times New Roman" w:eastAsia="Times New Roman" w:hAnsi="Times New Roman" w:cs="Times New Roman"/>
                <w:color w:val="000000"/>
                <w:sz w:val="24"/>
                <w:szCs w:val="24"/>
              </w:rPr>
              <w:t xml:space="preserve"> produktu rezervju uzturēša</w:t>
            </w:r>
            <w:r w:rsidR="00C47C17">
              <w:rPr>
                <w:rFonts w:ascii="Times New Roman" w:eastAsia="Times New Roman" w:hAnsi="Times New Roman" w:cs="Times New Roman"/>
                <w:color w:val="000000"/>
                <w:sz w:val="24"/>
                <w:szCs w:val="24"/>
              </w:rPr>
              <w:t xml:space="preserve">na” uz VARAM </w:t>
            </w:r>
            <w:r w:rsidRPr="00ED7EB4" w:rsidR="00E01B5D">
              <w:rPr>
                <w:rFonts w:ascii="Times New Roman" w:hAnsi="Times New Roman" w:cs="Times New Roman"/>
                <w:sz w:val="24"/>
                <w:szCs w:val="24"/>
              </w:rPr>
              <w:t xml:space="preserve">valsts pamatbudžeta apakšprogrammu </w:t>
            </w:r>
            <w:r w:rsidRPr="00ED7EB4">
              <w:rPr>
                <w:rFonts w:ascii="Times New Roman" w:hAnsi="Times New Roman" w:cs="Times New Roman"/>
                <w:sz w:val="24"/>
                <w:szCs w:val="24"/>
              </w:rPr>
              <w:t>23.01.</w:t>
            </w:r>
            <w:r w:rsidRPr="00522735">
              <w:rPr>
                <w:rFonts w:ascii="Times New Roman" w:eastAsia="Times New Roman" w:hAnsi="Times New Roman" w:cs="Times New Roman"/>
                <w:color w:val="000000"/>
                <w:sz w:val="24"/>
                <w:szCs w:val="24"/>
              </w:rPr>
              <w:t>00 “Valsts vides dienests” tiek novirzīti 13</w:t>
            </w:r>
            <w:r w:rsidR="00C47C17">
              <w:rPr>
                <w:rFonts w:ascii="Times New Roman" w:eastAsia="Times New Roman" w:hAnsi="Times New Roman" w:cs="Times New Roman"/>
                <w:color w:val="000000"/>
                <w:sz w:val="24"/>
                <w:szCs w:val="24"/>
              </w:rPr>
              <w:t> </w:t>
            </w:r>
            <w:r w:rsidRPr="00522735">
              <w:rPr>
                <w:rFonts w:ascii="Times New Roman" w:eastAsia="Times New Roman" w:hAnsi="Times New Roman" w:cs="Times New Roman"/>
                <w:color w:val="000000"/>
                <w:sz w:val="24"/>
                <w:szCs w:val="24"/>
              </w:rPr>
              <w:t xml:space="preserve">774 </w:t>
            </w:r>
            <w:r w:rsidRPr="00522735">
              <w:rPr>
                <w:rFonts w:ascii="Times New Roman" w:eastAsia="Times New Roman" w:hAnsi="Times New Roman" w:cs="Times New Roman"/>
                <w:i/>
                <w:color w:val="000000"/>
                <w:sz w:val="24"/>
                <w:szCs w:val="24"/>
              </w:rPr>
              <w:t>euro</w:t>
            </w:r>
            <w:r w:rsidRPr="00522735">
              <w:rPr>
                <w:rFonts w:ascii="Times New Roman" w:eastAsia="Times New Roman" w:hAnsi="Times New Roman" w:cs="Times New Roman"/>
                <w:color w:val="000000"/>
                <w:sz w:val="24"/>
                <w:szCs w:val="24"/>
              </w:rPr>
              <w:t xml:space="preserve"> apmērā</w:t>
            </w:r>
            <w:r w:rsidR="00FB61D9">
              <w:rPr>
                <w:rFonts w:ascii="Times New Roman" w:eastAsia="Times New Roman" w:hAnsi="Times New Roman" w:cs="Times New Roman"/>
                <w:color w:val="000000"/>
                <w:sz w:val="24"/>
                <w:szCs w:val="24"/>
              </w:rPr>
              <w:t xml:space="preserve"> </w:t>
            </w:r>
            <w:r w:rsidRPr="005C0355" w:rsidR="00FB61D9">
              <w:rPr>
                <w:rFonts w:ascii="Times New Roman" w:eastAsia="Times New Roman" w:hAnsi="Times New Roman" w:cs="Times New Roman"/>
                <w:iCs/>
                <w:sz w:val="24"/>
                <w:szCs w:val="24"/>
                <w:lang w:eastAsia="lv-LV"/>
              </w:rPr>
              <w:t>likuma “Par piesārņojumu”, kas stājās spēkā 2018. gada 6. martā</w:t>
            </w:r>
            <w:r w:rsidR="00FB61D9">
              <w:rPr>
                <w:rFonts w:ascii="Times New Roman" w:eastAsia="Times New Roman" w:hAnsi="Times New Roman" w:cs="Times New Roman"/>
                <w:iCs/>
                <w:sz w:val="24"/>
                <w:szCs w:val="24"/>
                <w:lang w:eastAsia="lv-LV"/>
              </w:rPr>
              <w:t>,</w:t>
            </w:r>
            <w:r w:rsidRPr="005C0355" w:rsidR="00FB61D9">
              <w:rPr>
                <w:rFonts w:ascii="Times New Roman" w:eastAsia="Times New Roman" w:hAnsi="Times New Roman" w:cs="Times New Roman"/>
                <w:iCs/>
                <w:sz w:val="24"/>
                <w:szCs w:val="24"/>
                <w:lang w:eastAsia="lv-LV"/>
              </w:rPr>
              <w:t xml:space="preserve"> anotācijā</w:t>
            </w:r>
            <w:r>
              <w:rPr>
                <w:rStyle w:val="FootnoteReference"/>
                <w:rFonts w:ascii="Times New Roman" w:eastAsia="Times New Roman" w:hAnsi="Times New Roman" w:cs="Times New Roman"/>
                <w:iCs/>
                <w:sz w:val="24"/>
                <w:szCs w:val="24"/>
                <w:lang w:eastAsia="lv-LV"/>
              </w:rPr>
              <w:footnoteReference w:id="4"/>
            </w:r>
            <w:r w:rsidRPr="00522735">
              <w:rPr>
                <w:rFonts w:ascii="Times New Roman" w:eastAsia="Times New Roman" w:hAnsi="Times New Roman" w:cs="Times New Roman"/>
                <w:color w:val="000000"/>
                <w:sz w:val="24"/>
                <w:szCs w:val="24"/>
              </w:rPr>
              <w:t xml:space="preserve"> </w:t>
            </w:r>
            <w:r w:rsidRPr="00522735" w:rsidR="00FB61D9">
              <w:rPr>
                <w:rFonts w:ascii="Times New Roman" w:eastAsia="Times New Roman" w:hAnsi="Times New Roman" w:cs="Times New Roman"/>
                <w:color w:val="000000"/>
                <w:sz w:val="24"/>
                <w:szCs w:val="24"/>
              </w:rPr>
              <w:t>minēto</w:t>
            </w:r>
            <w:r w:rsidR="00FB61D9">
              <w:rPr>
                <w:rFonts w:ascii="Times New Roman" w:eastAsia="Times New Roman" w:hAnsi="Times New Roman" w:cs="Times New Roman"/>
                <w:color w:val="000000"/>
                <w:sz w:val="24"/>
                <w:szCs w:val="24"/>
              </w:rPr>
              <w:t xml:space="preserve"> papildu pienākumu veikšanai</w:t>
            </w:r>
            <w:r w:rsidR="005660F5">
              <w:rPr>
                <w:rFonts w:ascii="Times New Roman" w:eastAsia="Times New Roman" w:hAnsi="Times New Roman" w:cs="Times New Roman"/>
                <w:color w:val="000000"/>
                <w:sz w:val="24"/>
                <w:szCs w:val="24"/>
              </w:rPr>
              <w:t xml:space="preserve"> V</w:t>
            </w:r>
            <w:r w:rsidR="006E00D4">
              <w:rPr>
                <w:rFonts w:ascii="Times New Roman" w:eastAsia="Times New Roman" w:hAnsi="Times New Roman" w:cs="Times New Roman"/>
                <w:color w:val="000000"/>
                <w:sz w:val="24"/>
                <w:szCs w:val="24"/>
              </w:rPr>
              <w:t>VD</w:t>
            </w:r>
            <w:r w:rsidR="005660F5">
              <w:rPr>
                <w:rFonts w:ascii="Times New Roman" w:eastAsia="Times New Roman" w:hAnsi="Times New Roman" w:cs="Times New Roman"/>
                <w:color w:val="000000"/>
                <w:sz w:val="24"/>
                <w:szCs w:val="24"/>
              </w:rPr>
              <w:t>.</w:t>
            </w:r>
          </w:p>
        </w:tc>
      </w:tr>
      <w:tr w14:paraId="7464E8A3" w14:textId="10E88C14" w:rsidTr="008F0C52">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8F0C52" w:rsidRPr="00522735" w:rsidP="00522735" w14:paraId="7464E8A0"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8F0C52" w:rsidRPr="00522735" w:rsidP="00522735" w14:paraId="7464E8A1"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8F0C52" w:rsidRPr="00522735" w:rsidP="00C47C17" w14:paraId="7464E8A2" w14:textId="77777777">
            <w:pPr>
              <w:spacing w:before="60" w:after="60" w:line="240" w:lineRule="auto"/>
              <w:jc w:val="both"/>
              <w:rPr>
                <w:rFonts w:ascii="Times New Roman" w:eastAsia="Times New Roman" w:hAnsi="Times New Roman" w:cs="Times New Roman"/>
                <w:iCs/>
                <w:sz w:val="24"/>
                <w:szCs w:val="24"/>
                <w:lang w:eastAsia="lv-LV"/>
              </w:rPr>
            </w:pPr>
            <w:r w:rsidRPr="00942646">
              <w:rPr>
                <w:rFonts w:ascii="Times New Roman" w:hAnsi="Times New Roman" w:cs="Times New Roman"/>
                <w:sz w:val="24"/>
                <w:szCs w:val="24"/>
              </w:rPr>
              <w:t>VARAM</w:t>
            </w:r>
            <w:r w:rsidR="007F0B73">
              <w:rPr>
                <w:rFonts w:ascii="Times New Roman" w:hAnsi="Times New Roman" w:cs="Times New Roman"/>
                <w:sz w:val="24"/>
                <w:szCs w:val="24"/>
              </w:rPr>
              <w:t>, Ekonomikas ministrija, Finanšu ministrija.</w:t>
            </w:r>
          </w:p>
        </w:tc>
      </w:tr>
      <w:tr w14:paraId="7464E8A7" w14:textId="3E003616" w:rsidTr="008F0C52">
        <w:tblPrEx>
          <w:tblW w:w="5000" w:type="pct"/>
          <w:tblCellSpacing w:w="15" w:type="dxa"/>
          <w:tblCellMar>
            <w:top w:w="30" w:type="dxa"/>
            <w:left w:w="30" w:type="dxa"/>
            <w:bottom w:w="30" w:type="dxa"/>
            <w:right w:w="30" w:type="dxa"/>
          </w:tblCellMar>
          <w:tblLook w:val="04A0"/>
        </w:tblPrEx>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8F0C52" w:rsidRPr="00522735" w:rsidP="00522735" w14:paraId="7464E8A4"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8F0C52" w:rsidRPr="00522735" w:rsidP="00522735" w14:paraId="7464E8A5" w14:textId="77777777">
            <w:pPr>
              <w:spacing w:before="60" w:after="60" w:line="240" w:lineRule="auto"/>
              <w:rPr>
                <w:rFonts w:ascii="Times New Roman" w:eastAsia="Times New Roman" w:hAnsi="Times New Roman" w:cs="Times New Roman"/>
                <w:iCs/>
                <w:sz w:val="24"/>
                <w:szCs w:val="24"/>
                <w:lang w:eastAsia="lv-LV"/>
              </w:rPr>
            </w:pPr>
            <w:r w:rsidRPr="00522735">
              <w:rPr>
                <w:rFonts w:ascii="Times New Roman" w:eastAsia="Times New Roman" w:hAnsi="Times New Roman" w:cs="Times New Roman"/>
                <w:iCs/>
                <w:sz w:val="24"/>
                <w:szCs w:val="24"/>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8F0C52" w:rsidRPr="00522735" w:rsidP="00942646" w14:paraId="7464E8A6" w14:textId="77777777">
            <w:pPr>
              <w:spacing w:before="60" w:after="6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R</w:t>
            </w:r>
            <w:r w:rsidRPr="00522735">
              <w:rPr>
                <w:rFonts w:ascii="Times New Roman" w:hAnsi="Times New Roman" w:cs="Times New Roman"/>
                <w:sz w:val="24"/>
                <w:szCs w:val="24"/>
              </w:rPr>
              <w:t>īkojuma pr</w:t>
            </w:r>
            <w:r w:rsidR="00C47C17">
              <w:rPr>
                <w:rFonts w:ascii="Times New Roman" w:hAnsi="Times New Roman" w:cs="Times New Roman"/>
                <w:sz w:val="24"/>
                <w:szCs w:val="24"/>
              </w:rPr>
              <w:t xml:space="preserve">ojekts tiešā veidā attiecas uz </w:t>
            </w:r>
            <w:r w:rsidRPr="00522735">
              <w:rPr>
                <w:rFonts w:ascii="Times New Roman" w:hAnsi="Times New Roman" w:cs="Times New Roman"/>
                <w:sz w:val="24"/>
                <w:szCs w:val="24"/>
              </w:rPr>
              <w:t xml:space="preserve">budžeta un finanšu politiku. Pastarpināti </w:t>
            </w:r>
            <w:r>
              <w:rPr>
                <w:rFonts w:ascii="Times New Roman" w:hAnsi="Times New Roman" w:cs="Times New Roman"/>
                <w:sz w:val="24"/>
                <w:szCs w:val="24"/>
              </w:rPr>
              <w:t>R</w:t>
            </w:r>
            <w:r w:rsidRPr="00522735">
              <w:rPr>
                <w:rFonts w:ascii="Times New Roman" w:hAnsi="Times New Roman" w:cs="Times New Roman"/>
                <w:sz w:val="24"/>
                <w:szCs w:val="24"/>
              </w:rPr>
              <w:t>īkojuma projekts attiecas uz vides politiku.</w:t>
            </w:r>
          </w:p>
        </w:tc>
      </w:tr>
    </w:tbl>
    <w:p w:rsidR="00E5323B" w:rsidRPr="00617B58" w:rsidP="005D444B" w14:paraId="7464E8A8" w14:textId="77777777">
      <w:pPr>
        <w:spacing w:after="0" w:line="240" w:lineRule="auto"/>
        <w:contextualSpacing/>
        <w:rPr>
          <w:rFonts w:ascii="Times New Roman" w:eastAsia="Times New Roman" w:hAnsi="Times New Roman" w:cs="Times New Roman"/>
          <w:iCs/>
          <w:sz w:val="28"/>
          <w:szCs w:val="28"/>
          <w:lang w:eastAsia="lv-LV"/>
        </w:rPr>
      </w:pPr>
      <w:r w:rsidRPr="00617B58">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464E8A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33476" w:rsidP="00ED7EB4" w14:paraId="7464E8A9"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II.</w:t>
            </w:r>
            <w:r w:rsidR="007F0B73">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14:paraId="7464E8AC" w14:textId="77777777" w:rsidTr="008F0C52">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F0C52" w:rsidRPr="00533476" w:rsidP="008F0C52" w14:paraId="7464E8AB" w14:textId="77777777">
            <w:pPr>
              <w:spacing w:after="0" w:line="240" w:lineRule="auto"/>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rsidR="00733379" w:rsidP="005D444B" w14:paraId="7464E8AD" w14:textId="77777777">
      <w:pPr>
        <w:spacing w:after="0" w:line="240" w:lineRule="auto"/>
        <w:contextualSpacing/>
        <w:rPr>
          <w:rFonts w:ascii="Times New Roman" w:eastAsia="Times New Roman" w:hAnsi="Times New Roman" w:cs="Times New Roman"/>
          <w:i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2083"/>
        <w:gridCol w:w="996"/>
        <w:gridCol w:w="996"/>
        <w:gridCol w:w="996"/>
        <w:gridCol w:w="996"/>
        <w:gridCol w:w="996"/>
        <w:gridCol w:w="996"/>
        <w:gridCol w:w="996"/>
      </w:tblGrid>
      <w:tr w14:paraId="7464E8AF" w14:textId="55E12EB7" w:rsidTr="0052273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c>
          <w:tcPr>
            <w:tcW w:w="0" w:type="auto"/>
            <w:gridSpan w:val="8"/>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AE" w14:textId="77777777">
            <w:pPr>
              <w:spacing w:before="60" w:after="60" w:line="240" w:lineRule="auto"/>
              <w:jc w:val="center"/>
              <w:rPr>
                <w:rFonts w:ascii="Times New Roman" w:eastAsia="Times New Roman" w:hAnsi="Times New Roman" w:cs="Times New Roman"/>
                <w:b/>
                <w:bCs/>
                <w:iCs/>
                <w:sz w:val="24"/>
                <w:szCs w:val="24"/>
                <w:lang w:eastAsia="lv-LV"/>
              </w:rPr>
            </w:pPr>
            <w:r w:rsidRPr="00ED7EB4">
              <w:rPr>
                <w:rFonts w:ascii="Times New Roman" w:eastAsia="Times New Roman" w:hAnsi="Times New Roman" w:cs="Times New Roman"/>
                <w:b/>
                <w:bCs/>
                <w:iCs/>
                <w:sz w:val="24"/>
                <w:szCs w:val="24"/>
                <w:lang w:eastAsia="lv-LV"/>
              </w:rPr>
              <w:t>III.</w:t>
            </w:r>
            <w:r w:rsidR="007F0B73">
              <w:rPr>
                <w:rFonts w:ascii="Times New Roman" w:eastAsia="Times New Roman" w:hAnsi="Times New Roman" w:cs="Times New Roman"/>
                <w:b/>
                <w:bCs/>
                <w:iCs/>
                <w:sz w:val="24"/>
                <w:szCs w:val="24"/>
                <w:lang w:eastAsia="lv-LV"/>
              </w:rPr>
              <w:t> </w:t>
            </w:r>
            <w:r w:rsidRPr="00ED7EB4">
              <w:rPr>
                <w:rFonts w:ascii="Times New Roman" w:eastAsia="Times New Roman" w:hAnsi="Times New Roman" w:cs="Times New Roman"/>
                <w:b/>
                <w:bCs/>
                <w:iCs/>
                <w:sz w:val="24"/>
                <w:szCs w:val="24"/>
                <w:lang w:eastAsia="lv-LV"/>
              </w:rPr>
              <w:t>Tiesību akta projekta ietekme uz valsts budžetu un pašvaldību budžetiem</w:t>
            </w:r>
          </w:p>
        </w:tc>
      </w:tr>
      <w:tr w14:paraId="7464E8B3" w14:textId="7531A14F" w:rsidTr="00522735">
        <w:tblPrEx>
          <w:tblW w:w="5000" w:type="pct"/>
          <w:tblCellMar>
            <w:top w:w="30" w:type="dxa"/>
            <w:left w:w="30" w:type="dxa"/>
            <w:bottom w:w="30" w:type="dxa"/>
            <w:right w:w="30" w:type="dxa"/>
          </w:tblCellMar>
          <w:tblLook w:val="04A0"/>
        </w:tblPrEx>
        <w:tc>
          <w:tcPr>
            <w:tcW w:w="11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2018</w:t>
            </w:r>
          </w:p>
        </w:tc>
        <w:tc>
          <w:tcPr>
            <w:tcW w:w="2750" w:type="pct"/>
            <w:gridSpan w:val="5"/>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Turpmākie trīs gadi (</w:t>
            </w:r>
            <w:r w:rsidRPr="00ED7EB4">
              <w:rPr>
                <w:rFonts w:ascii="Times New Roman" w:eastAsia="Times New Roman" w:hAnsi="Times New Roman" w:cs="Times New Roman"/>
                <w:i/>
                <w:iCs/>
                <w:sz w:val="24"/>
                <w:szCs w:val="24"/>
                <w:lang w:eastAsia="lv-LV"/>
              </w:rPr>
              <w:t>euro</w:t>
            </w:r>
            <w:r w:rsidRPr="00ED7EB4">
              <w:rPr>
                <w:rFonts w:ascii="Times New Roman" w:eastAsia="Times New Roman" w:hAnsi="Times New Roman" w:cs="Times New Roman"/>
                <w:iCs/>
                <w:sz w:val="24"/>
                <w:szCs w:val="24"/>
                <w:lang w:eastAsia="lv-LV"/>
              </w:rPr>
              <w:t>)</w:t>
            </w:r>
          </w:p>
        </w:tc>
      </w:tr>
      <w:tr w14:paraId="7464E8B9" w14:textId="5F39DE51" w:rsidTr="00522735">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522735" w14:paraId="7464E8B4" w14:textId="77777777">
            <w:pPr>
              <w:spacing w:before="60" w:after="6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522735" w14:paraId="7464E8B5" w14:textId="77777777">
            <w:pPr>
              <w:spacing w:before="60" w:after="60" w:line="240" w:lineRule="auto"/>
              <w:rPr>
                <w:rFonts w:ascii="Times New Roman" w:eastAsia="Times New Roman" w:hAnsi="Times New Roman" w:cs="Times New Roman"/>
                <w:iCs/>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522735" w14:paraId="7464E8B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522735" w14:paraId="7464E8B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2020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522735" w14:paraId="7464E8B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2021</w:t>
            </w:r>
          </w:p>
        </w:tc>
      </w:tr>
      <w:tr w14:paraId="7464E8C2" w14:textId="7CF7B5CB" w:rsidTr="00522735">
        <w:tblPrEx>
          <w:tblW w:w="5000" w:type="pct"/>
          <w:tblCellMar>
            <w:top w:w="30" w:type="dxa"/>
            <w:left w:w="30" w:type="dxa"/>
            <w:bottom w:w="30" w:type="dxa"/>
            <w:right w:w="30" w:type="dxa"/>
          </w:tblCellMar>
          <w:tblLook w:val="04A0"/>
        </w:tblPrEx>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A" w14:textId="77777777">
            <w:pPr>
              <w:spacing w:before="60" w:after="60" w:line="240" w:lineRule="auto"/>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B"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D"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 xml:space="preserve">izmaiņas, salīdzinot ar vidēja termiņa budžeta ietvaru </w:t>
            </w:r>
            <w:r w:rsidRPr="00ED7EB4" w:rsidR="003914EA">
              <w:rPr>
                <w:rFonts w:ascii="Times New Roman" w:eastAsia="Times New Roman" w:hAnsi="Times New Roman" w:cs="Times New Roman"/>
                <w:iCs/>
                <w:sz w:val="24"/>
                <w:szCs w:val="24"/>
                <w:lang w:eastAsia="lv-LV"/>
              </w:rPr>
              <w:t>2019.</w:t>
            </w:r>
            <w:r w:rsidR="006E00D4">
              <w:rPr>
                <w:rFonts w:ascii="Times New Roman" w:eastAsia="Times New Roman" w:hAnsi="Times New Roman" w:cs="Times New Roman"/>
                <w:iCs/>
                <w:sz w:val="24"/>
                <w:szCs w:val="24"/>
                <w:lang w:eastAsia="lv-LV"/>
              </w:rPr>
              <w:t> </w:t>
            </w:r>
            <w:r w:rsidRPr="00ED7EB4" w:rsidR="003914EA">
              <w:rPr>
                <w:rFonts w:ascii="Times New Roman" w:eastAsia="Times New Roman" w:hAnsi="Times New Roman" w:cs="Times New Roman"/>
                <w:iCs/>
                <w:sz w:val="24"/>
                <w:szCs w:val="24"/>
                <w:lang w:eastAsia="lv-LV"/>
              </w:rPr>
              <w:t>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BF"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 xml:space="preserve">izmaiņas, salīdzinot ar vidēja termiņa budžeta ietvaru </w:t>
            </w:r>
            <w:r w:rsidRPr="00ED7EB4" w:rsidR="003914EA">
              <w:rPr>
                <w:rFonts w:ascii="Times New Roman" w:eastAsia="Times New Roman" w:hAnsi="Times New Roman" w:cs="Times New Roman"/>
                <w:iCs/>
                <w:sz w:val="24"/>
                <w:szCs w:val="24"/>
                <w:lang w:eastAsia="lv-LV"/>
              </w:rPr>
              <w:t>2020.</w:t>
            </w:r>
            <w:r w:rsidR="006E00D4">
              <w:rPr>
                <w:rFonts w:ascii="Times New Roman" w:eastAsia="Times New Roman" w:hAnsi="Times New Roman" w:cs="Times New Roman"/>
                <w:iCs/>
                <w:sz w:val="24"/>
                <w:szCs w:val="24"/>
                <w:lang w:eastAsia="lv-LV"/>
              </w:rPr>
              <w:t> </w:t>
            </w:r>
            <w:r w:rsidRPr="00ED7EB4" w:rsidR="003914EA">
              <w:rPr>
                <w:rFonts w:ascii="Times New Roman" w:eastAsia="Times New Roman" w:hAnsi="Times New Roman" w:cs="Times New Roman"/>
                <w:iCs/>
                <w:sz w:val="24"/>
                <w:szCs w:val="24"/>
                <w:lang w:eastAsia="lv-LV"/>
              </w:rPr>
              <w:t>g.</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 xml:space="preserve">izmaiņas, salīdzinot ar vidēja termiņa budžeta ietvaru </w:t>
            </w:r>
            <w:r w:rsidRPr="00ED7EB4" w:rsidR="003914EA">
              <w:rPr>
                <w:rFonts w:ascii="Times New Roman" w:eastAsia="Times New Roman" w:hAnsi="Times New Roman" w:cs="Times New Roman"/>
                <w:iCs/>
                <w:sz w:val="24"/>
                <w:szCs w:val="24"/>
                <w:lang w:eastAsia="lv-LV"/>
              </w:rPr>
              <w:t>2020.</w:t>
            </w:r>
            <w:r w:rsidR="006E00D4">
              <w:rPr>
                <w:rFonts w:ascii="Times New Roman" w:eastAsia="Times New Roman" w:hAnsi="Times New Roman" w:cs="Times New Roman"/>
                <w:iCs/>
                <w:sz w:val="24"/>
                <w:szCs w:val="24"/>
                <w:lang w:eastAsia="lv-LV"/>
              </w:rPr>
              <w:t> </w:t>
            </w:r>
            <w:r w:rsidRPr="00ED7EB4" w:rsidR="003914EA">
              <w:rPr>
                <w:rFonts w:ascii="Times New Roman" w:eastAsia="Times New Roman" w:hAnsi="Times New Roman" w:cs="Times New Roman"/>
                <w:iCs/>
                <w:sz w:val="24"/>
                <w:szCs w:val="24"/>
                <w:lang w:eastAsia="lv-LV"/>
              </w:rPr>
              <w:t>g.</w:t>
            </w:r>
          </w:p>
        </w:tc>
      </w:tr>
      <w:tr w14:paraId="7464E8CB" w14:textId="141E2F3E"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4"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8</w:t>
            </w:r>
          </w:p>
        </w:tc>
      </w:tr>
      <w:tr w14:paraId="7464E8D4" w14:textId="3A4AEAED"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ED7EB4" w:rsidP="00522735" w14:paraId="7464E8CC"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Budžeta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D"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CF"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D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D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D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8D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8DD" w14:textId="421E9FCA"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8D5"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B"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8E6" w14:textId="716B8D62"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8DE"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DF"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4"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8EF" w14:textId="7F97FAF9"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8E7"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1.3.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B"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D"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E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8F8" w14:textId="51660754"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8F0"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Budžeta izdevumi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4"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01" w14:textId="4897491A"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8F9"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B"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D"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8FF"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0A" w14:textId="6F577F94"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902"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4"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13" w14:textId="6F1264B8"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90B"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2.3.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D"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0F"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1C" w14:textId="54E7AE6C"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914"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Finansiālā ietekme</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B"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25" w14:textId="3F498A16"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91D"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1F"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4"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2E" w14:textId="16E50853"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926"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speciālais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B"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2D"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37" w14:textId="59A63C89"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92F"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3.3.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4"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40" w14:textId="34068A3B"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3914EA" w:rsidRPr="00ED7EB4" w:rsidP="00522735" w14:paraId="7464E938"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4.</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B"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D"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3914EA" w:rsidRPr="00ED7EB4" w:rsidP="00522735" w14:paraId="7464E93F"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49" w14:textId="2624B3DB"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ED7EB4" w:rsidP="00522735" w14:paraId="7464E941"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4"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6"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8"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52" w14:textId="795C9BBD"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ED7EB4" w:rsidP="00522735" w14:paraId="7464E94A"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B"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C"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D"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4F"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1"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5B" w14:textId="63B2ECC8"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ED7EB4" w:rsidP="00522735" w14:paraId="7464E953"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4"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5"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6"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7"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8"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9"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A"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64" w14:textId="7342AFD4"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ED7EB4" w:rsidP="00522735" w14:paraId="7464E95C"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5.3.</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D"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E"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5F"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60"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61" w14:textId="77777777">
            <w:pPr>
              <w:spacing w:before="60" w:after="60" w:line="240" w:lineRule="auto"/>
              <w:jc w:val="center"/>
              <w:rPr>
                <w:rFonts w:ascii="Times New Roman" w:eastAsia="Times New Roman" w:hAnsi="Times New Roman" w:cs="Times New Roman"/>
                <w:iCs/>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62"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955E7" w:rsidRPr="00ED7EB4" w:rsidP="00522735" w14:paraId="7464E963" w14:textId="77777777">
            <w:pPr>
              <w:spacing w:before="60" w:after="60" w:line="240" w:lineRule="auto"/>
              <w:jc w:val="center"/>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0</w:t>
            </w:r>
          </w:p>
        </w:tc>
      </w:tr>
      <w:tr w14:paraId="7464E968" w14:textId="45022839"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ED7EB4" w:rsidP="00522735" w14:paraId="7464E965"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Detalizēts 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003868" w14:paraId="7464E966" w14:textId="3D71431A">
            <w:pPr>
              <w:spacing w:before="60" w:after="60" w:line="240" w:lineRule="auto"/>
              <w:jc w:val="both"/>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Informācija par finansiālo ietekmi un detalizēts aprēķins ir iekļauts likuma “Par piesārņojumu”, kas stājās spēkā 2018.</w:t>
            </w:r>
            <w:r w:rsidRPr="00ED7EB4" w:rsidR="00C47C17">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gada 6.</w:t>
            </w:r>
            <w:r w:rsidRPr="00ED7EB4" w:rsidR="00C47C17">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martā</w:t>
            </w:r>
            <w:r w:rsidR="00DB01D7">
              <w:rPr>
                <w:rFonts w:ascii="Times New Roman" w:eastAsia="Times New Roman" w:hAnsi="Times New Roman" w:cs="Times New Roman"/>
                <w:iCs/>
                <w:sz w:val="24"/>
                <w:szCs w:val="24"/>
                <w:lang w:eastAsia="lv-LV"/>
              </w:rPr>
              <w:t>,</w:t>
            </w:r>
            <w:r w:rsidRPr="00ED7EB4">
              <w:rPr>
                <w:rFonts w:ascii="Times New Roman" w:eastAsia="Times New Roman" w:hAnsi="Times New Roman" w:cs="Times New Roman"/>
                <w:iCs/>
                <w:sz w:val="24"/>
                <w:szCs w:val="24"/>
                <w:lang w:eastAsia="lv-LV"/>
              </w:rPr>
              <w:t xml:space="preserve"> anotācijā</w:t>
            </w:r>
            <w:r>
              <w:rPr>
                <w:rFonts w:ascii="Times New Roman" w:eastAsia="Times New Roman" w:hAnsi="Times New Roman" w:cs="Times New Roman"/>
                <w:iCs/>
                <w:sz w:val="24"/>
                <w:szCs w:val="24"/>
                <w:vertAlign w:val="superscript"/>
                <w:lang w:eastAsia="lv-LV"/>
              </w:rPr>
              <w:footnoteReference w:id="5"/>
            </w:r>
            <w:bookmarkStart w:id="2" w:name="_GoBack"/>
            <w:bookmarkEnd w:id="2"/>
            <w:r w:rsidR="007F0B73">
              <w:rPr>
                <w:rFonts w:ascii="Times New Roman" w:eastAsia="Times New Roman" w:hAnsi="Times New Roman" w:cs="Times New Roman"/>
                <w:iCs/>
                <w:sz w:val="24"/>
                <w:szCs w:val="24"/>
                <w:lang w:eastAsia="lv-LV"/>
              </w:rPr>
              <w:t>.</w:t>
            </w:r>
          </w:p>
          <w:p w:rsidR="00E65B9A" w:rsidRPr="00ED7EB4" w:rsidP="0084528F" w14:paraId="7464E967" w14:textId="77777777">
            <w:pPr>
              <w:spacing w:before="60" w:after="60" w:line="240" w:lineRule="auto"/>
              <w:jc w:val="both"/>
              <w:rPr>
                <w:rFonts w:ascii="Times New Roman" w:eastAsia="Times New Roman" w:hAnsi="Times New Roman" w:cs="Times New Roman"/>
                <w:iCs/>
                <w:sz w:val="24"/>
                <w:szCs w:val="24"/>
                <w:lang w:eastAsia="lv-LV"/>
              </w:rPr>
            </w:pPr>
          </w:p>
        </w:tc>
      </w:tr>
      <w:tr w14:paraId="7464E96B" w14:textId="42E962DA"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ED7EB4" w:rsidP="00522735" w14:paraId="7464E969"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6.1.</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522735" w14:paraId="7464E96A" w14:textId="77777777">
            <w:pPr>
              <w:spacing w:before="60" w:after="60" w:line="240" w:lineRule="auto"/>
              <w:rPr>
                <w:rFonts w:ascii="Times New Roman" w:eastAsia="Times New Roman" w:hAnsi="Times New Roman" w:cs="Times New Roman"/>
                <w:iCs/>
                <w:sz w:val="24"/>
                <w:szCs w:val="24"/>
                <w:lang w:eastAsia="lv-LV"/>
              </w:rPr>
            </w:pPr>
          </w:p>
        </w:tc>
      </w:tr>
      <w:tr w14:paraId="7464E96E" w14:textId="04446869"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ED7EB4" w:rsidP="00522735" w14:paraId="7464E96C"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6.2.</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7F00ED" w:rsidRPr="00ED7EB4" w:rsidP="00522735" w14:paraId="7464E96D" w14:textId="77777777">
            <w:pPr>
              <w:spacing w:before="60" w:after="60" w:line="240" w:lineRule="auto"/>
              <w:rPr>
                <w:rFonts w:ascii="Times New Roman" w:eastAsia="Times New Roman" w:hAnsi="Times New Roman" w:cs="Times New Roman"/>
                <w:iCs/>
                <w:sz w:val="24"/>
                <w:szCs w:val="24"/>
                <w:lang w:eastAsia="lv-LV"/>
              </w:rPr>
            </w:pPr>
          </w:p>
        </w:tc>
      </w:tr>
      <w:tr w14:paraId="7464E972" w14:textId="7E318100"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F00ED" w:rsidRPr="00ED7EB4" w:rsidP="00522735" w14:paraId="7464E96F"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7.</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rsidR="008F0C52" w:rsidRPr="00ED7EB4" w:rsidP="00003868" w14:paraId="7464E970" w14:textId="77777777">
            <w:pPr>
              <w:spacing w:before="60" w:after="60" w:line="240" w:lineRule="auto"/>
              <w:jc w:val="both"/>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 xml:space="preserve">Ņemot vērā to, ka jautājums ir saistīts ar līdzekļu </w:t>
            </w:r>
            <w:r w:rsidR="00DB01D7">
              <w:rPr>
                <w:rFonts w:ascii="Times New Roman" w:eastAsia="Times New Roman" w:hAnsi="Times New Roman" w:cs="Times New Roman"/>
                <w:iCs/>
                <w:sz w:val="24"/>
                <w:szCs w:val="24"/>
                <w:lang w:eastAsia="lv-LV"/>
              </w:rPr>
              <w:t>starp iestādēm</w:t>
            </w:r>
            <w:r w:rsidRPr="00ED7EB4">
              <w:rPr>
                <w:rFonts w:ascii="Times New Roman" w:eastAsia="Times New Roman" w:hAnsi="Times New Roman" w:cs="Times New Roman"/>
                <w:iCs/>
                <w:sz w:val="24"/>
                <w:szCs w:val="24"/>
                <w:lang w:eastAsia="lv-LV"/>
              </w:rPr>
              <w:t xml:space="preserve"> pārdali, kopējie valsts budžeta izdevumi nemainās.</w:t>
            </w:r>
          </w:p>
          <w:p w:rsidR="007F00ED" w:rsidRPr="00ED7EB4" w:rsidP="00003868" w14:paraId="7464E971" w14:textId="77777777">
            <w:pPr>
              <w:spacing w:before="60" w:after="60" w:line="240" w:lineRule="auto"/>
              <w:jc w:val="both"/>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Pārdales rezultātā līdzekļi Ekonomikas ministrijas 2018.</w:t>
            </w:r>
            <w:r w:rsidR="00DB01D7">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gada budžeta apakšprogrammā 29.01.00 “Naftas produktu rezer</w:t>
            </w:r>
            <w:r w:rsidRPr="00ED7EB4" w:rsidR="00C47C17">
              <w:rPr>
                <w:rFonts w:ascii="Times New Roman" w:eastAsia="Times New Roman" w:hAnsi="Times New Roman" w:cs="Times New Roman"/>
                <w:iCs/>
                <w:sz w:val="24"/>
                <w:szCs w:val="24"/>
                <w:lang w:eastAsia="lv-LV"/>
              </w:rPr>
              <w:t>vju uzturēšana” samazināsies 13 </w:t>
            </w:r>
            <w:r w:rsidRPr="00ED7EB4">
              <w:rPr>
                <w:rFonts w:ascii="Times New Roman" w:eastAsia="Times New Roman" w:hAnsi="Times New Roman" w:cs="Times New Roman"/>
                <w:iCs/>
                <w:sz w:val="24"/>
                <w:szCs w:val="24"/>
                <w:lang w:eastAsia="lv-LV"/>
              </w:rPr>
              <w:t xml:space="preserve">774 </w:t>
            </w:r>
            <w:r w:rsidRPr="00ED7EB4">
              <w:rPr>
                <w:rFonts w:ascii="Times New Roman" w:eastAsia="Times New Roman" w:hAnsi="Times New Roman" w:cs="Times New Roman"/>
                <w:i/>
                <w:iCs/>
                <w:sz w:val="24"/>
                <w:szCs w:val="24"/>
                <w:lang w:eastAsia="lv-LV"/>
              </w:rPr>
              <w:t>euro</w:t>
            </w:r>
            <w:r w:rsidRPr="00ED7EB4">
              <w:rPr>
                <w:rFonts w:ascii="Times New Roman" w:eastAsia="Times New Roman" w:hAnsi="Times New Roman" w:cs="Times New Roman"/>
                <w:iCs/>
                <w:sz w:val="24"/>
                <w:szCs w:val="24"/>
                <w:lang w:eastAsia="lv-LV"/>
              </w:rPr>
              <w:t xml:space="preserve"> apmērā, savukārt V</w:t>
            </w:r>
            <w:r w:rsidRPr="00ED7EB4" w:rsidR="00522735">
              <w:rPr>
                <w:rFonts w:ascii="Times New Roman" w:eastAsia="Times New Roman" w:hAnsi="Times New Roman" w:cs="Times New Roman"/>
                <w:iCs/>
                <w:sz w:val="24"/>
                <w:szCs w:val="24"/>
                <w:lang w:eastAsia="lv-LV"/>
              </w:rPr>
              <w:t>ARAM</w:t>
            </w:r>
            <w:r w:rsidRPr="00ED7EB4">
              <w:rPr>
                <w:rFonts w:ascii="Times New Roman" w:eastAsia="Times New Roman" w:hAnsi="Times New Roman" w:cs="Times New Roman"/>
                <w:iCs/>
                <w:sz w:val="24"/>
                <w:szCs w:val="24"/>
                <w:lang w:eastAsia="lv-LV"/>
              </w:rPr>
              <w:t xml:space="preserve"> valsts pamatbudžeta apakšprogrammā 23.01.00 “Valsts vides dienests” palielināsies 13 774 </w:t>
            </w:r>
            <w:r w:rsidRPr="00ED7EB4">
              <w:rPr>
                <w:rFonts w:ascii="Times New Roman" w:eastAsia="Times New Roman" w:hAnsi="Times New Roman" w:cs="Times New Roman"/>
                <w:i/>
                <w:iCs/>
                <w:sz w:val="24"/>
                <w:szCs w:val="24"/>
                <w:lang w:eastAsia="lv-LV"/>
              </w:rPr>
              <w:t>euro</w:t>
            </w:r>
            <w:r w:rsidRPr="00ED7EB4">
              <w:rPr>
                <w:rFonts w:ascii="Times New Roman" w:eastAsia="Times New Roman" w:hAnsi="Times New Roman" w:cs="Times New Roman"/>
                <w:iCs/>
                <w:sz w:val="24"/>
                <w:szCs w:val="24"/>
                <w:lang w:eastAsia="lv-LV"/>
              </w:rPr>
              <w:t xml:space="preserve"> apmērā, tādējādi tiktu nodrošināts V</w:t>
            </w:r>
            <w:r w:rsidRPr="00ED7EB4" w:rsidR="00522735">
              <w:rPr>
                <w:rFonts w:ascii="Times New Roman" w:eastAsia="Times New Roman" w:hAnsi="Times New Roman" w:cs="Times New Roman"/>
                <w:iCs/>
                <w:sz w:val="24"/>
                <w:szCs w:val="24"/>
                <w:lang w:eastAsia="lv-LV"/>
              </w:rPr>
              <w:t>VD</w:t>
            </w:r>
            <w:r w:rsidRPr="00ED7EB4">
              <w:rPr>
                <w:rFonts w:ascii="Times New Roman" w:eastAsia="Times New Roman" w:hAnsi="Times New Roman" w:cs="Times New Roman"/>
                <w:iCs/>
                <w:sz w:val="24"/>
                <w:szCs w:val="24"/>
                <w:lang w:eastAsia="lv-LV"/>
              </w:rPr>
              <w:t xml:space="preserve"> jaunās funkcijas finansējums attiecībā uz degvielas piegādātājiem likumā “Par piesārņojumu” un Noteikumu projektā noteikto.</w:t>
            </w:r>
          </w:p>
        </w:tc>
      </w:tr>
      <w:tr w14:paraId="7464E976" w14:textId="199D2FC4" w:rsidTr="00522735">
        <w:tblPrEx>
          <w:tblW w:w="5000" w:type="pct"/>
          <w:tblCellMar>
            <w:top w:w="30" w:type="dxa"/>
            <w:left w:w="30" w:type="dxa"/>
            <w:bottom w:w="30" w:type="dxa"/>
            <w:right w:w="30" w:type="dxa"/>
          </w:tblCellMar>
          <w:tblLook w:val="04A0"/>
        </w:tblPrEx>
        <w:tc>
          <w:tcPr>
            <w:tcW w:w="1150" w:type="pct"/>
            <w:tcBorders>
              <w:top w:val="outset" w:sz="6" w:space="0" w:color="414142"/>
              <w:left w:val="outset" w:sz="6" w:space="0" w:color="414142"/>
              <w:bottom w:val="outset" w:sz="6" w:space="0" w:color="414142"/>
              <w:right w:val="outset" w:sz="6" w:space="0" w:color="414142"/>
            </w:tcBorders>
            <w:shd w:val="clear" w:color="auto" w:fill="auto"/>
            <w:hideMark/>
          </w:tcPr>
          <w:p w:rsidR="007955E7" w:rsidRPr="00ED7EB4" w:rsidP="00522735" w14:paraId="7464E973" w14:textId="77777777">
            <w:pPr>
              <w:spacing w:before="60" w:after="60" w:line="240" w:lineRule="auto"/>
              <w:rPr>
                <w:rFonts w:ascii="Times New Roman" w:eastAsia="Times New Roman" w:hAnsi="Times New Roman" w:cs="Times New Roman"/>
                <w:iCs/>
                <w:sz w:val="24"/>
                <w:szCs w:val="24"/>
                <w:lang w:eastAsia="lv-LV"/>
              </w:rPr>
            </w:pPr>
            <w:r w:rsidRPr="00ED7EB4">
              <w:rPr>
                <w:rFonts w:ascii="Times New Roman" w:eastAsia="Times New Roman" w:hAnsi="Times New Roman" w:cs="Times New Roman"/>
                <w:iCs/>
                <w:sz w:val="24"/>
                <w:szCs w:val="24"/>
                <w:lang w:eastAsia="lv-LV"/>
              </w:rPr>
              <w:t>8.</w:t>
            </w:r>
            <w:r w:rsidR="006E00D4">
              <w:rPr>
                <w:rFonts w:ascii="Times New Roman" w:eastAsia="Times New Roman" w:hAnsi="Times New Roman" w:cs="Times New Roman"/>
                <w:iCs/>
                <w:sz w:val="24"/>
                <w:szCs w:val="24"/>
                <w:lang w:eastAsia="lv-LV"/>
              </w:rPr>
              <w:t> </w:t>
            </w:r>
            <w:r w:rsidRPr="00ED7EB4">
              <w:rPr>
                <w:rFonts w:ascii="Times New Roman" w:eastAsia="Times New Roman" w:hAnsi="Times New Roman" w:cs="Times New Roman"/>
                <w:iCs/>
                <w:sz w:val="24"/>
                <w:szCs w:val="24"/>
                <w:lang w:eastAsia="lv-LV"/>
              </w:rPr>
              <w:t>Cita informācija</w:t>
            </w:r>
          </w:p>
        </w:tc>
        <w:tc>
          <w:tcPr>
            <w:tcW w:w="3850" w:type="pct"/>
            <w:gridSpan w:val="7"/>
            <w:tcBorders>
              <w:top w:val="outset" w:sz="6" w:space="0" w:color="414142"/>
              <w:left w:val="outset" w:sz="6" w:space="0" w:color="414142"/>
              <w:bottom w:val="outset" w:sz="6" w:space="0" w:color="414142"/>
              <w:right w:val="outset" w:sz="6" w:space="0" w:color="414142"/>
            </w:tcBorders>
            <w:shd w:val="clear" w:color="auto" w:fill="auto"/>
            <w:hideMark/>
          </w:tcPr>
          <w:p w:rsidR="006D4E3D" w:rsidRPr="0084528F" w:rsidP="00C21778" w14:paraId="7464E974" w14:textId="77777777">
            <w:pPr>
              <w:spacing w:before="60" w:after="60" w:line="240" w:lineRule="auto"/>
              <w:jc w:val="both"/>
              <w:rPr>
                <w:rFonts w:ascii="Times New Roman" w:eastAsia="Times New Roman" w:hAnsi="Times New Roman" w:cs="Times New Roman"/>
                <w:iCs/>
                <w:sz w:val="24"/>
                <w:szCs w:val="24"/>
                <w:lang w:eastAsia="lv-LV"/>
              </w:rPr>
            </w:pPr>
            <w:r w:rsidRPr="0084528F">
              <w:rPr>
                <w:rFonts w:ascii="Times New Roman" w:eastAsia="Times New Roman" w:hAnsi="Times New Roman" w:cs="Times New Roman"/>
                <w:iCs/>
                <w:sz w:val="24"/>
                <w:szCs w:val="24"/>
                <w:lang w:eastAsia="lv-LV"/>
              </w:rPr>
              <w:t>Ir p</w:t>
            </w:r>
            <w:r w:rsidR="007A3408">
              <w:rPr>
                <w:rFonts w:ascii="Times New Roman" w:eastAsia="Times New Roman" w:hAnsi="Times New Roman" w:cs="Times New Roman"/>
                <w:iCs/>
                <w:sz w:val="24"/>
                <w:szCs w:val="24"/>
                <w:lang w:eastAsia="lv-LV"/>
              </w:rPr>
              <w:t>aredzams, ka Rīkojuma projekta 4</w:t>
            </w:r>
            <w:r w:rsidRPr="0084528F">
              <w:rPr>
                <w:rFonts w:ascii="Times New Roman" w:eastAsia="Times New Roman" w:hAnsi="Times New Roman" w:cs="Times New Roman"/>
                <w:iCs/>
                <w:sz w:val="24"/>
                <w:szCs w:val="24"/>
                <w:lang w:eastAsia="lv-LV"/>
              </w:rPr>
              <w:t>.</w:t>
            </w:r>
            <w:r w:rsidR="006E00D4">
              <w:rPr>
                <w:rFonts w:ascii="Times New Roman" w:eastAsia="Times New Roman" w:hAnsi="Times New Roman" w:cs="Times New Roman"/>
                <w:iCs/>
                <w:sz w:val="24"/>
                <w:szCs w:val="24"/>
                <w:lang w:eastAsia="lv-LV"/>
              </w:rPr>
              <w:t> </w:t>
            </w:r>
            <w:r w:rsidRPr="0084528F">
              <w:rPr>
                <w:rFonts w:ascii="Times New Roman" w:eastAsia="Times New Roman" w:hAnsi="Times New Roman" w:cs="Times New Roman"/>
                <w:iCs/>
                <w:sz w:val="24"/>
                <w:szCs w:val="24"/>
                <w:lang w:eastAsia="lv-LV"/>
              </w:rPr>
              <w:t>punktā minētais uzdevums Finanšu ministrijai būs izpildāms tikai Saeimas 2018.</w:t>
            </w:r>
            <w:r w:rsidR="006E00D4">
              <w:rPr>
                <w:rFonts w:ascii="Times New Roman" w:eastAsia="Times New Roman" w:hAnsi="Times New Roman" w:cs="Times New Roman"/>
                <w:iCs/>
                <w:sz w:val="24"/>
                <w:szCs w:val="24"/>
                <w:lang w:eastAsia="lv-LV"/>
              </w:rPr>
              <w:t> </w:t>
            </w:r>
            <w:r w:rsidRPr="0084528F">
              <w:rPr>
                <w:rFonts w:ascii="Times New Roman" w:eastAsia="Times New Roman" w:hAnsi="Times New Roman" w:cs="Times New Roman"/>
                <w:iCs/>
                <w:sz w:val="24"/>
                <w:szCs w:val="24"/>
                <w:lang w:eastAsia="lv-LV"/>
              </w:rPr>
              <w:t>gada rudens sesijā, kad VVD pienākumu izpilde 2018.</w:t>
            </w:r>
            <w:r w:rsidR="006E00D4">
              <w:rPr>
                <w:rFonts w:ascii="Times New Roman" w:eastAsia="Times New Roman" w:hAnsi="Times New Roman" w:cs="Times New Roman"/>
                <w:iCs/>
                <w:sz w:val="24"/>
                <w:szCs w:val="24"/>
                <w:lang w:eastAsia="lv-LV"/>
              </w:rPr>
              <w:t> </w:t>
            </w:r>
            <w:r w:rsidRPr="0084528F">
              <w:rPr>
                <w:rFonts w:ascii="Times New Roman" w:eastAsia="Times New Roman" w:hAnsi="Times New Roman" w:cs="Times New Roman"/>
                <w:iCs/>
                <w:sz w:val="24"/>
                <w:szCs w:val="24"/>
                <w:lang w:eastAsia="lv-LV"/>
              </w:rPr>
              <w:t>gadam būs veicama tikai 4 mēnešos.</w:t>
            </w:r>
          </w:p>
          <w:p w:rsidR="007955E7" w:rsidRPr="00ED7EB4" w:rsidP="00236679" w14:paraId="7464E975" w14:textId="77777777">
            <w:pPr>
              <w:spacing w:before="60" w:after="60" w:line="240" w:lineRule="auto"/>
              <w:jc w:val="both"/>
              <w:rPr>
                <w:rFonts w:ascii="Times New Roman" w:eastAsia="Times New Roman" w:hAnsi="Times New Roman" w:cs="Times New Roman"/>
                <w:iCs/>
                <w:sz w:val="24"/>
                <w:szCs w:val="24"/>
                <w:lang w:eastAsia="lv-LV"/>
              </w:rPr>
            </w:pPr>
            <w:r w:rsidRPr="0084528F">
              <w:rPr>
                <w:rFonts w:ascii="Times New Roman" w:eastAsia="Times New Roman" w:hAnsi="Times New Roman" w:cs="Times New Roman"/>
                <w:iCs/>
                <w:sz w:val="24"/>
                <w:szCs w:val="24"/>
                <w:lang w:eastAsia="lv-LV"/>
              </w:rPr>
              <w:t>Tomēr Rīkojuma projektā VVD tiek paredzēts amata pusslodzes finansējums visam gadam, jo VVD eksperti likumā “Grozījumi likumā “Par piesārņojumu”, kas stājās spēkā 2018.</w:t>
            </w:r>
            <w:r w:rsidR="006E00D4">
              <w:rPr>
                <w:rFonts w:ascii="Times New Roman" w:eastAsia="Times New Roman" w:hAnsi="Times New Roman" w:cs="Times New Roman"/>
                <w:iCs/>
                <w:sz w:val="24"/>
                <w:szCs w:val="24"/>
                <w:lang w:eastAsia="lv-LV"/>
              </w:rPr>
              <w:t> </w:t>
            </w:r>
            <w:r w:rsidRPr="0084528F">
              <w:rPr>
                <w:rFonts w:ascii="Times New Roman" w:eastAsia="Times New Roman" w:hAnsi="Times New Roman" w:cs="Times New Roman"/>
                <w:iCs/>
                <w:sz w:val="24"/>
                <w:szCs w:val="24"/>
                <w:lang w:eastAsia="lv-LV"/>
              </w:rPr>
              <w:t>gada 6.</w:t>
            </w:r>
            <w:r w:rsidR="006E00D4">
              <w:rPr>
                <w:rFonts w:ascii="Times New Roman" w:eastAsia="Times New Roman" w:hAnsi="Times New Roman" w:cs="Times New Roman"/>
                <w:iCs/>
                <w:sz w:val="24"/>
                <w:szCs w:val="24"/>
                <w:lang w:eastAsia="lv-LV"/>
              </w:rPr>
              <w:t> </w:t>
            </w:r>
            <w:r w:rsidRPr="0084528F">
              <w:rPr>
                <w:rFonts w:ascii="Times New Roman" w:eastAsia="Times New Roman" w:hAnsi="Times New Roman" w:cs="Times New Roman"/>
                <w:iCs/>
                <w:sz w:val="24"/>
                <w:szCs w:val="24"/>
                <w:lang w:eastAsia="lv-LV"/>
              </w:rPr>
              <w:t>martā, noteiktos papildus pienākumus jau veic (piemēram, iesaiste Noteikumu projekta izstrādē un Noteikumu projektā noteikto pienākumu izpildē)</w:t>
            </w:r>
            <w:r>
              <w:rPr>
                <w:rFonts w:ascii="Times New Roman" w:eastAsia="Times New Roman" w:hAnsi="Times New Roman" w:cs="Times New Roman"/>
                <w:iCs/>
                <w:sz w:val="24"/>
                <w:szCs w:val="24"/>
                <w:lang w:eastAsia="lv-LV"/>
              </w:rPr>
              <w:t>.</w:t>
            </w:r>
          </w:p>
        </w:tc>
      </w:tr>
    </w:tbl>
    <w:p w:rsidR="007955E7" w:rsidRPr="00617B58" w:rsidP="005D444B" w14:paraId="7464E977" w14:textId="7777777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464E979" w14:textId="77777777" w:rsidTr="005D444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3379" w:rsidRPr="00533476" w:rsidP="00ED7EB4" w14:paraId="7464E978"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IV.</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ietekme uz spēkā esošo tiesību normu sistēmu</w:t>
            </w:r>
          </w:p>
        </w:tc>
      </w:tr>
      <w:tr w14:paraId="7464E97B" w14:textId="77777777" w:rsidTr="005D444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33379" w:rsidRPr="00533476" w:rsidP="005D444B" w14:paraId="7464E97A" w14:textId="77777777">
            <w:pPr>
              <w:spacing w:after="0" w:line="240" w:lineRule="auto"/>
              <w:contextualSpacing/>
              <w:jc w:val="center"/>
              <w:rPr>
                <w:rFonts w:ascii="Times New Roman" w:eastAsia="Times New Roman" w:hAnsi="Times New Roman" w:cs="Times New Roman"/>
                <w:bCs/>
                <w:iCs/>
                <w:sz w:val="24"/>
                <w:szCs w:val="24"/>
                <w:lang w:eastAsia="lv-LV"/>
              </w:rPr>
            </w:pPr>
            <w:r w:rsidRPr="00533476">
              <w:rPr>
                <w:rFonts w:ascii="Times New Roman" w:eastAsia="Times New Roman" w:hAnsi="Times New Roman" w:cs="Times New Roman"/>
                <w:bCs/>
                <w:iCs/>
                <w:sz w:val="24"/>
                <w:szCs w:val="24"/>
                <w:lang w:eastAsia="lv-LV"/>
              </w:rPr>
              <w:t>Projekts šo jomu neskar</w:t>
            </w:r>
          </w:p>
        </w:tc>
      </w:tr>
    </w:tbl>
    <w:p w:rsidR="00733379" w:rsidRPr="00617B58" w:rsidP="005D444B" w14:paraId="7464E97C" w14:textId="77777777">
      <w:pPr>
        <w:spacing w:after="0" w:line="240" w:lineRule="auto"/>
        <w:contextualSpacing/>
        <w:rPr>
          <w:rFonts w:ascii="Times New Roman" w:eastAsia="Times New Roman" w:hAnsi="Times New Roman" w:cs="Times New Roman"/>
          <w:iCs/>
          <w:sz w:val="28"/>
          <w:szCs w:val="28"/>
          <w:lang w:eastAsia="lv-LV"/>
        </w:rPr>
      </w:pPr>
    </w:p>
    <w:tbl>
      <w:tblPr>
        <w:tblW w:w="50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48"/>
        <w:gridCol w:w="50"/>
      </w:tblGrid>
      <w:tr w14:paraId="7464E97E" w14:textId="77777777" w:rsidTr="008F0C52">
        <w:tblPrEx>
          <w:tblW w:w="502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gridAfter w:val="1"/>
          <w:wAfter w:w="5"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6EE6" w:rsidRPr="00533476" w:rsidP="00ED7EB4" w14:paraId="7464E97D"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V.</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atbilstība Latvijas Republikas starptautiskajām saistībām</w:t>
            </w:r>
          </w:p>
        </w:tc>
      </w:tr>
      <w:tr w14:paraId="7464E980" w14:textId="77777777" w:rsidTr="008F0C52">
        <w:tblPrEx>
          <w:tblW w:w="5024" w:type="pct"/>
          <w:jc w:val="center"/>
          <w:tblCellSpacing w:w="15"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blCellSpacing w:w="15" w:type="dxa"/>
          <w:jc w:val="center"/>
        </w:trPr>
        <w:tc>
          <w:tcPr>
            <w:tcW w:w="4967" w:type="pct"/>
            <w:gridSpan w:val="2"/>
            <w:tcBorders>
              <w:top w:val="outset" w:sz="6" w:space="0" w:color="414142"/>
              <w:left w:val="outset" w:sz="6" w:space="0" w:color="414142"/>
              <w:bottom w:val="outset" w:sz="6" w:space="0" w:color="414142"/>
              <w:right w:val="outset" w:sz="6" w:space="0" w:color="414142"/>
            </w:tcBorders>
            <w:vAlign w:val="center"/>
            <w:hideMark/>
          </w:tcPr>
          <w:p w:rsidR="000C5856" w:rsidRPr="00B46EE6" w:rsidP="00ED7EB4" w14:paraId="7464E97F" w14:textId="77777777">
            <w:pPr>
              <w:spacing w:after="0" w:line="240" w:lineRule="auto"/>
              <w:jc w:val="center"/>
              <w:rPr>
                <w:rFonts w:ascii="Times New Roman" w:eastAsia="Times New Roman" w:hAnsi="Times New Roman" w:cs="Times New Roman"/>
                <w:sz w:val="24"/>
                <w:szCs w:val="24"/>
                <w:lang w:eastAsia="lv-LV"/>
              </w:rPr>
            </w:pPr>
            <w:r w:rsidRPr="00B46EE6">
              <w:rPr>
                <w:rFonts w:ascii="Times New Roman" w:eastAsia="Times New Roman" w:hAnsi="Times New Roman" w:cs="Times New Roman"/>
                <w:sz w:val="24"/>
                <w:szCs w:val="24"/>
                <w:lang w:eastAsia="lv-LV"/>
              </w:rPr>
              <w:t>Projekts šo jomu neskar.</w:t>
            </w:r>
          </w:p>
        </w:tc>
      </w:tr>
    </w:tbl>
    <w:p w:rsidR="00E5323B" w:rsidRPr="00617B58" w:rsidP="005D444B" w14:paraId="7464E981" w14:textId="77777777">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464E98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33476" w:rsidP="00ED7EB4" w14:paraId="7464E982"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VI.</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Sabiedrības līdzdalība un komunikācijas aktivitātes</w:t>
            </w:r>
          </w:p>
        </w:tc>
      </w:tr>
      <w:tr w14:paraId="7464E998" w14:textId="77777777" w:rsidTr="008F0C52">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tbl>
            <w:tblPr>
              <w:tblW w:w="898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8"/>
              <w:gridCol w:w="2991"/>
              <w:gridCol w:w="5422"/>
            </w:tblGrid>
            <w:tr w14:paraId="7464E985" w14:textId="77777777" w:rsidTr="00A02B6D">
              <w:tblPrEx>
                <w:tblW w:w="898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A02B6D" w:rsidRPr="0084528F" w:rsidP="00A02B6D" w14:paraId="7464E984" w14:textId="77777777">
                  <w:pPr>
                    <w:spacing w:after="0" w:line="240" w:lineRule="auto"/>
                    <w:rPr>
                      <w:rFonts w:ascii="Times New Roman" w:eastAsia="Times New Roman" w:hAnsi="Times New Roman" w:cs="Times New Roman"/>
                      <w:b/>
                      <w:bCs/>
                      <w:iCs/>
                      <w:color w:val="414142"/>
                      <w:sz w:val="24"/>
                      <w:szCs w:val="24"/>
                      <w:lang w:eastAsia="lv-LV"/>
                    </w:rPr>
                  </w:pPr>
                </w:p>
              </w:tc>
            </w:tr>
            <w:tr w14:paraId="7464E98A" w14:textId="77777777" w:rsidTr="00A02B6D">
              <w:tblPrEx>
                <w:tblW w:w="8981" w:type="dxa"/>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A02B6D" w:rsidP="00A02B6D" w14:paraId="7464E986" w14:textId="777777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1.</w:t>
                  </w:r>
                </w:p>
              </w:tc>
              <w:tc>
                <w:tcPr>
                  <w:tcW w:w="1660" w:type="pct"/>
                  <w:tcBorders>
                    <w:top w:val="outset" w:sz="6" w:space="0" w:color="auto"/>
                    <w:left w:val="outset" w:sz="6" w:space="0" w:color="auto"/>
                    <w:bottom w:val="outset" w:sz="6" w:space="0" w:color="auto"/>
                    <w:right w:val="outset" w:sz="6" w:space="0" w:color="auto"/>
                  </w:tcBorders>
                  <w:hideMark/>
                </w:tcPr>
                <w:p w:rsidR="00A02B6D" w:rsidP="00A02B6D" w14:paraId="7464E987" w14:textId="77777777">
                  <w:pPr>
                    <w:spacing w:after="0" w:line="240" w:lineRule="auto"/>
                    <w:rPr>
                      <w:rFonts w:ascii="Times New Roman" w:eastAsia="Times New Roman" w:hAnsi="Times New Roman" w:cs="Times New Roman"/>
                      <w:iCs/>
                      <w:color w:val="414142"/>
                      <w:sz w:val="24"/>
                      <w:szCs w:val="24"/>
                      <w:lang w:val="en-US" w:eastAsia="lv-LV"/>
                    </w:rPr>
                  </w:pPr>
                  <w:r w:rsidRPr="00761CE5">
                    <w:rPr>
                      <w:rFonts w:ascii="Times New Roman" w:hAnsi="Times New Roman"/>
                      <w:sz w:val="24"/>
                      <w:szCs w:val="24"/>
                      <w:lang w:eastAsia="lv-LV"/>
                    </w:rPr>
                    <w:t>Plānotās sabiedrības līdzdalības un komunikācijas aktivitātes saistībā ar projektu</w:t>
                  </w:r>
                </w:p>
              </w:tc>
              <w:tc>
                <w:tcPr>
                  <w:tcW w:w="2980" w:type="pct"/>
                  <w:tcBorders>
                    <w:top w:val="outset" w:sz="6" w:space="0" w:color="auto"/>
                    <w:left w:val="outset" w:sz="6" w:space="0" w:color="auto"/>
                    <w:bottom w:val="outset" w:sz="6" w:space="0" w:color="auto"/>
                    <w:right w:val="outset" w:sz="6" w:space="0" w:color="auto"/>
                  </w:tcBorders>
                  <w:hideMark/>
                </w:tcPr>
                <w:p w:rsidR="00761CE5" w:rsidRPr="00761CE5" w:rsidP="00761CE5" w14:paraId="7464E988" w14:textId="77777777">
                  <w:pPr>
                    <w:spacing w:after="0" w:line="240" w:lineRule="auto"/>
                    <w:ind w:firstLine="720"/>
                    <w:jc w:val="both"/>
                    <w:rPr>
                      <w:rFonts w:ascii="Times New Roman" w:hAnsi="Times New Roman"/>
                      <w:sz w:val="24"/>
                      <w:szCs w:val="24"/>
                      <w:lang w:eastAsia="lv-LV"/>
                    </w:rPr>
                  </w:pPr>
                  <w:r w:rsidRPr="00761CE5">
                    <w:rPr>
                      <w:rFonts w:ascii="Times New Roman" w:hAnsi="Times New Roman"/>
                      <w:sz w:val="24"/>
                      <w:szCs w:val="24"/>
                      <w:lang w:eastAsia="lv-LV"/>
                    </w:rPr>
                    <w:t>Ar rīkojuma projektu netiek mainīts normatīvais regulējums, kā arī tas neparedz ieviest jaunas politiskās iniciatīvas. Līdz ar to sabiedrības līdzdalība un komunikācijas aktivitātes rīkojuma projekta izstrādē netika organizētas (Ministru kabineta 2009. gada 25. augusta noteikumu Nr. 970 „Sabiedrības līdzdalības kārtība attīstības plānošanas procesā” 5. punkts.)</w:t>
                  </w:r>
                  <w:r>
                    <w:rPr>
                      <w:rFonts w:ascii="Times New Roman" w:hAnsi="Times New Roman"/>
                      <w:sz w:val="24"/>
                      <w:szCs w:val="24"/>
                      <w:lang w:eastAsia="lv-LV"/>
                    </w:rPr>
                    <w:t>.</w:t>
                  </w:r>
                </w:p>
                <w:p w:rsidR="00A02B6D" w:rsidRPr="0084528F" w:rsidP="00A02B6D" w14:paraId="7464E989" w14:textId="77777777">
                  <w:pPr>
                    <w:spacing w:after="0" w:line="240" w:lineRule="auto"/>
                    <w:rPr>
                      <w:rFonts w:ascii="Times New Roman" w:eastAsia="Times New Roman" w:hAnsi="Times New Roman" w:cs="Times New Roman"/>
                      <w:iCs/>
                      <w:color w:val="A6A6A6" w:themeColor="background1" w:themeShade="A6"/>
                      <w:sz w:val="24"/>
                      <w:szCs w:val="24"/>
                      <w:lang w:eastAsia="lv-LV"/>
                    </w:rPr>
                  </w:pPr>
                </w:p>
              </w:tc>
            </w:tr>
            <w:tr w14:paraId="7464E98E" w14:textId="77777777" w:rsidTr="00A02B6D">
              <w:tblPrEx>
                <w:tblW w:w="8981" w:type="dxa"/>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A02B6D" w:rsidP="00A02B6D" w14:paraId="7464E98B" w14:textId="777777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w:t>
                  </w:r>
                </w:p>
              </w:tc>
              <w:tc>
                <w:tcPr>
                  <w:tcW w:w="1660" w:type="pct"/>
                  <w:tcBorders>
                    <w:top w:val="outset" w:sz="6" w:space="0" w:color="auto"/>
                    <w:left w:val="outset" w:sz="6" w:space="0" w:color="auto"/>
                    <w:bottom w:val="outset" w:sz="6" w:space="0" w:color="auto"/>
                    <w:right w:val="outset" w:sz="6" w:space="0" w:color="auto"/>
                  </w:tcBorders>
                  <w:hideMark/>
                </w:tcPr>
                <w:p w:rsidR="00A02B6D" w:rsidP="00A02B6D" w14:paraId="7464E98C" w14:textId="77777777">
                  <w:pPr>
                    <w:spacing w:after="0" w:line="240" w:lineRule="auto"/>
                    <w:rPr>
                      <w:rFonts w:ascii="Times New Roman" w:eastAsia="Times New Roman" w:hAnsi="Times New Roman" w:cs="Times New Roman"/>
                      <w:iCs/>
                      <w:color w:val="414142"/>
                      <w:sz w:val="24"/>
                      <w:szCs w:val="24"/>
                      <w:lang w:val="en-US" w:eastAsia="lv-LV"/>
                    </w:rPr>
                  </w:pPr>
                  <w:r w:rsidRPr="00761CE5">
                    <w:rPr>
                      <w:rFonts w:ascii="Times New Roman" w:hAnsi="Times New Roman"/>
                      <w:sz w:val="24"/>
                      <w:szCs w:val="24"/>
                      <w:lang w:eastAsia="lv-LV"/>
                    </w:rPr>
                    <w:t>Sabiedrības līdzdalība projekta izstrādē</w:t>
                  </w:r>
                </w:p>
              </w:tc>
              <w:tc>
                <w:tcPr>
                  <w:tcW w:w="2980" w:type="pct"/>
                  <w:tcBorders>
                    <w:top w:val="outset" w:sz="6" w:space="0" w:color="auto"/>
                    <w:left w:val="outset" w:sz="6" w:space="0" w:color="auto"/>
                    <w:bottom w:val="outset" w:sz="6" w:space="0" w:color="auto"/>
                    <w:right w:val="outset" w:sz="6" w:space="0" w:color="auto"/>
                  </w:tcBorders>
                  <w:hideMark/>
                </w:tcPr>
                <w:p w:rsidR="00A02B6D" w:rsidRPr="0084528F" w:rsidP="00761CE5" w14:paraId="7464E98D" w14:textId="77777777">
                  <w:pPr>
                    <w:spacing w:after="0" w:line="240" w:lineRule="auto"/>
                    <w:ind w:firstLine="685"/>
                    <w:jc w:val="both"/>
                    <w:rPr>
                      <w:rFonts w:ascii="Times New Roman" w:eastAsia="Times New Roman" w:hAnsi="Times New Roman" w:cs="Times New Roman"/>
                      <w:iCs/>
                      <w:color w:val="A6A6A6" w:themeColor="background1" w:themeShade="A6"/>
                      <w:sz w:val="24"/>
                      <w:szCs w:val="24"/>
                      <w:lang w:eastAsia="lv-LV"/>
                    </w:rPr>
                  </w:pPr>
                  <w:r w:rsidRPr="00761CE5">
                    <w:rPr>
                      <w:rFonts w:ascii="Times New Roman" w:hAnsi="Times New Roman"/>
                      <w:sz w:val="24"/>
                      <w:szCs w:val="24"/>
                      <w:lang w:eastAsia="lv-LV"/>
                    </w:rPr>
                    <w:t xml:space="preserve">Rīkojuma projekta būtība skar </w:t>
                  </w:r>
                  <w:r w:rsidRPr="00761CE5">
                    <w:rPr>
                      <w:rFonts w:ascii="Times New Roman" w:hAnsi="Times New Roman" w:cs="Times New Roman"/>
                      <w:sz w:val="24"/>
                      <w:szCs w:val="24"/>
                    </w:rPr>
                    <w:t>finanšu ministra kompetenci veikt apropriācijas pārdali starp ministrijām un citām centrālajām valsts iestādēm, tai skaitā funkciju pārdales vai strukturālo reformu gadījumos, ja ir pieņemts Ministru kabineta lēmums un Saeima ar atsevišķu lēmumu piekritusi šādai pārdalei.</w:t>
                  </w:r>
                  <w:r w:rsidRPr="00761CE5">
                    <w:rPr>
                      <w:rFonts w:ascii="Times New Roman" w:hAnsi="Times New Roman"/>
                      <w:sz w:val="24"/>
                      <w:szCs w:val="24"/>
                      <w:lang w:eastAsia="lv-LV"/>
                    </w:rPr>
                    <w:t xml:space="preserve"> </w:t>
                  </w:r>
                  <w:r w:rsidRPr="00761CE5">
                    <w:rPr>
                      <w:rFonts w:ascii="Times New Roman" w:hAnsi="Times New Roman" w:cs="Times New Roman"/>
                      <w:sz w:val="24"/>
                      <w:szCs w:val="24"/>
                    </w:rPr>
                    <w:t>Rīkojuma projektā risinātie jautājumi neparedz ieviest izmaiņas, kas varētu ietekmēt sabiedrības intereses.</w:t>
                  </w:r>
                </w:p>
              </w:tc>
            </w:tr>
            <w:tr w14:paraId="7464E992" w14:textId="77777777" w:rsidTr="00A02B6D">
              <w:tblPrEx>
                <w:tblW w:w="8981" w:type="dxa"/>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A02B6D" w:rsidP="00A02B6D" w14:paraId="7464E98F" w14:textId="777777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p>
              </w:tc>
              <w:tc>
                <w:tcPr>
                  <w:tcW w:w="1660" w:type="pct"/>
                  <w:tcBorders>
                    <w:top w:val="outset" w:sz="6" w:space="0" w:color="auto"/>
                    <w:left w:val="outset" w:sz="6" w:space="0" w:color="auto"/>
                    <w:bottom w:val="outset" w:sz="6" w:space="0" w:color="auto"/>
                    <w:right w:val="outset" w:sz="6" w:space="0" w:color="auto"/>
                  </w:tcBorders>
                  <w:hideMark/>
                </w:tcPr>
                <w:p w:rsidR="00A02B6D" w:rsidP="00A02B6D" w14:paraId="7464E990" w14:textId="77777777">
                  <w:pPr>
                    <w:spacing w:after="0" w:line="240" w:lineRule="auto"/>
                    <w:rPr>
                      <w:rFonts w:ascii="Times New Roman" w:eastAsia="Times New Roman" w:hAnsi="Times New Roman" w:cs="Times New Roman"/>
                      <w:iCs/>
                      <w:color w:val="414142"/>
                      <w:sz w:val="24"/>
                      <w:szCs w:val="24"/>
                      <w:lang w:val="en-US" w:eastAsia="lv-LV"/>
                    </w:rPr>
                  </w:pPr>
                  <w:r w:rsidRPr="00761CE5">
                    <w:rPr>
                      <w:rFonts w:ascii="Times New Roman" w:hAnsi="Times New Roman" w:cs="Times New Roman"/>
                      <w:sz w:val="24"/>
                      <w:szCs w:val="24"/>
                    </w:rPr>
                    <w:t>Sabiedrības līdzdalības rezultāti</w:t>
                  </w:r>
                </w:p>
              </w:tc>
              <w:tc>
                <w:tcPr>
                  <w:tcW w:w="2980" w:type="pct"/>
                  <w:tcBorders>
                    <w:top w:val="outset" w:sz="6" w:space="0" w:color="auto"/>
                    <w:left w:val="outset" w:sz="6" w:space="0" w:color="auto"/>
                    <w:bottom w:val="outset" w:sz="6" w:space="0" w:color="auto"/>
                    <w:right w:val="outset" w:sz="6" w:space="0" w:color="auto"/>
                  </w:tcBorders>
                  <w:hideMark/>
                </w:tcPr>
                <w:p w:rsidR="00A02B6D" w:rsidRPr="00761CE5" w:rsidP="00761CE5" w14:paraId="7464E991" w14:textId="77777777">
                  <w:pPr>
                    <w:spacing w:after="0" w:line="240" w:lineRule="auto"/>
                    <w:ind w:firstLine="543"/>
                    <w:rPr>
                      <w:rFonts w:ascii="Times New Roman" w:eastAsia="Times New Roman" w:hAnsi="Times New Roman" w:cs="Times New Roman"/>
                      <w:iCs/>
                      <w:color w:val="A6A6A6" w:themeColor="background1" w:themeShade="A6"/>
                      <w:sz w:val="24"/>
                      <w:szCs w:val="24"/>
                      <w:lang w:val="en-US" w:eastAsia="lv-LV"/>
                    </w:rPr>
                  </w:pPr>
                  <w:r w:rsidRPr="00761CE5">
                    <w:rPr>
                      <w:rFonts w:ascii="Times New Roman" w:hAnsi="Times New Roman"/>
                      <w:sz w:val="24"/>
                      <w:szCs w:val="24"/>
                      <w:lang w:eastAsia="lv-LV"/>
                    </w:rPr>
                    <w:t>Projekts šo jomu neskar.</w:t>
                  </w:r>
                </w:p>
              </w:tc>
            </w:tr>
            <w:tr w14:paraId="7464E996" w14:textId="77777777" w:rsidTr="00A02B6D">
              <w:tblPrEx>
                <w:tblW w:w="8981" w:type="dxa"/>
                <w:tblCellSpacing w:w="15" w:type="dxa"/>
                <w:tblCellMar>
                  <w:top w:w="30" w:type="dxa"/>
                  <w:left w:w="30" w:type="dxa"/>
                  <w:bottom w:w="30" w:type="dxa"/>
                  <w:right w:w="30" w:type="dxa"/>
                </w:tblCellMar>
                <w:tblLook w:val="04A0"/>
              </w:tblPrEx>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rsidR="00A02B6D" w:rsidP="00A02B6D" w14:paraId="7464E993" w14:textId="77777777">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4.</w:t>
                  </w:r>
                </w:p>
              </w:tc>
              <w:tc>
                <w:tcPr>
                  <w:tcW w:w="1660" w:type="pct"/>
                  <w:tcBorders>
                    <w:top w:val="outset" w:sz="6" w:space="0" w:color="auto"/>
                    <w:left w:val="outset" w:sz="6" w:space="0" w:color="auto"/>
                    <w:bottom w:val="outset" w:sz="6" w:space="0" w:color="auto"/>
                    <w:right w:val="outset" w:sz="6" w:space="0" w:color="auto"/>
                  </w:tcBorders>
                  <w:hideMark/>
                </w:tcPr>
                <w:p w:rsidR="00A02B6D" w:rsidP="00A02B6D" w14:paraId="7464E994" w14:textId="77777777">
                  <w:pPr>
                    <w:spacing w:after="0" w:line="240" w:lineRule="auto"/>
                    <w:rPr>
                      <w:rFonts w:ascii="Times New Roman" w:eastAsia="Times New Roman" w:hAnsi="Times New Roman" w:cs="Times New Roman"/>
                      <w:iCs/>
                      <w:color w:val="414142"/>
                      <w:sz w:val="24"/>
                      <w:szCs w:val="24"/>
                      <w:lang w:val="en-US" w:eastAsia="lv-LV"/>
                    </w:rPr>
                  </w:pPr>
                  <w:r w:rsidRPr="00761CE5">
                    <w:rPr>
                      <w:rFonts w:ascii="Times New Roman" w:hAnsi="Times New Roman" w:cs="Times New Roman"/>
                      <w:sz w:val="24"/>
                      <w:szCs w:val="24"/>
                    </w:rPr>
                    <w:t>Cita informācija</w:t>
                  </w:r>
                </w:p>
              </w:tc>
              <w:tc>
                <w:tcPr>
                  <w:tcW w:w="2980" w:type="pct"/>
                  <w:tcBorders>
                    <w:top w:val="outset" w:sz="6" w:space="0" w:color="auto"/>
                    <w:left w:val="outset" w:sz="6" w:space="0" w:color="auto"/>
                    <w:bottom w:val="outset" w:sz="6" w:space="0" w:color="auto"/>
                    <w:right w:val="outset" w:sz="6" w:space="0" w:color="auto"/>
                  </w:tcBorders>
                  <w:hideMark/>
                </w:tcPr>
                <w:p w:rsidR="00A02B6D" w:rsidRPr="00761CE5" w:rsidP="00761CE5" w14:paraId="7464E995" w14:textId="77777777">
                  <w:pPr>
                    <w:spacing w:after="0" w:line="240" w:lineRule="auto"/>
                    <w:ind w:firstLine="543"/>
                    <w:rPr>
                      <w:rFonts w:ascii="Times New Roman" w:eastAsia="Times New Roman" w:hAnsi="Times New Roman" w:cs="Times New Roman"/>
                      <w:iCs/>
                      <w:color w:val="A6A6A6" w:themeColor="background1" w:themeShade="A6"/>
                      <w:sz w:val="24"/>
                      <w:szCs w:val="24"/>
                      <w:lang w:val="en-US" w:eastAsia="lv-LV"/>
                    </w:rPr>
                  </w:pPr>
                  <w:r w:rsidRPr="00761CE5">
                    <w:rPr>
                      <w:rFonts w:ascii="Times New Roman" w:hAnsi="Times New Roman"/>
                      <w:sz w:val="24"/>
                      <w:szCs w:val="24"/>
                      <w:lang w:eastAsia="lv-LV"/>
                    </w:rPr>
                    <w:t>Nav</w:t>
                  </w:r>
                </w:p>
              </w:tc>
            </w:tr>
          </w:tbl>
          <w:p w:rsidR="008F0C52" w:rsidRPr="00533476" w:rsidP="00ED7EB4" w14:paraId="7464E997" w14:textId="77777777">
            <w:pPr>
              <w:spacing w:after="0" w:line="240" w:lineRule="auto"/>
              <w:contextualSpacing/>
              <w:jc w:val="center"/>
              <w:rPr>
                <w:rFonts w:ascii="Times New Roman" w:eastAsia="Times New Roman" w:hAnsi="Times New Roman" w:cs="Times New Roman"/>
                <w:iCs/>
                <w:sz w:val="24"/>
                <w:szCs w:val="24"/>
                <w:lang w:eastAsia="lv-LV"/>
              </w:rPr>
            </w:pPr>
          </w:p>
        </w:tc>
      </w:tr>
    </w:tbl>
    <w:p w:rsidR="00E5323B" w:rsidRPr="00617B58" w:rsidP="005D444B" w14:paraId="7464E999" w14:textId="77777777">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7464E99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33476" w:rsidP="00ED7EB4" w14:paraId="7464E99A" w14:textId="77777777">
            <w:pPr>
              <w:spacing w:after="0" w:line="240" w:lineRule="auto"/>
              <w:contextualSpacing/>
              <w:jc w:val="center"/>
              <w:rPr>
                <w:rFonts w:ascii="Times New Roman" w:eastAsia="Times New Roman" w:hAnsi="Times New Roman" w:cs="Times New Roman"/>
                <w:b/>
                <w:bCs/>
                <w:iCs/>
                <w:sz w:val="24"/>
                <w:szCs w:val="24"/>
                <w:lang w:eastAsia="lv-LV"/>
              </w:rPr>
            </w:pPr>
            <w:r w:rsidRPr="00533476">
              <w:rPr>
                <w:rFonts w:ascii="Times New Roman" w:eastAsia="Times New Roman" w:hAnsi="Times New Roman" w:cs="Times New Roman"/>
                <w:b/>
                <w:bCs/>
                <w:iCs/>
                <w:sz w:val="24"/>
                <w:szCs w:val="24"/>
                <w:lang w:eastAsia="lv-LV"/>
              </w:rPr>
              <w:t>VII.</w:t>
            </w:r>
            <w:r w:rsidR="00DB01D7">
              <w:rPr>
                <w:rFonts w:ascii="Times New Roman" w:eastAsia="Times New Roman" w:hAnsi="Times New Roman" w:cs="Times New Roman"/>
                <w:b/>
                <w:bCs/>
                <w:iCs/>
                <w:sz w:val="24"/>
                <w:szCs w:val="24"/>
                <w:lang w:eastAsia="lv-LV"/>
              </w:rPr>
              <w:t> </w:t>
            </w:r>
            <w:r w:rsidRPr="00533476">
              <w:rPr>
                <w:rFonts w:ascii="Times New Roman" w:eastAsia="Times New Roman" w:hAnsi="Times New Roman" w:cs="Times New Roman"/>
                <w:b/>
                <w:bCs/>
                <w:iCs/>
                <w:sz w:val="24"/>
                <w:szCs w:val="24"/>
                <w:lang w:eastAsia="lv-LV"/>
              </w:rPr>
              <w:t>Tiesību akta projekta izpildes nodrošināšana un tās ietekme uz institūcijām</w:t>
            </w:r>
          </w:p>
        </w:tc>
      </w:tr>
      <w:tr w14:paraId="7464E99D" w14:textId="77777777" w:rsidTr="00830A16">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F0C52" w:rsidRPr="00533476" w:rsidP="00ED7EB4" w14:paraId="7464E99C" w14:textId="77777777">
            <w:pPr>
              <w:spacing w:after="0" w:line="240" w:lineRule="auto"/>
              <w:contextualSpacing/>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r w:rsidR="00DB01D7">
              <w:rPr>
                <w:rFonts w:ascii="Times New Roman" w:eastAsia="Times New Roman" w:hAnsi="Times New Roman" w:cs="Times New Roman"/>
                <w:iCs/>
                <w:sz w:val="24"/>
                <w:szCs w:val="24"/>
                <w:lang w:eastAsia="lv-LV"/>
              </w:rPr>
              <w:t>.</w:t>
            </w:r>
          </w:p>
        </w:tc>
      </w:tr>
    </w:tbl>
    <w:p w:rsidR="00C25B49" w:rsidP="005D444B" w14:paraId="7464E99E" w14:textId="77777777">
      <w:pPr>
        <w:spacing w:after="0" w:line="240" w:lineRule="auto"/>
        <w:contextualSpacing/>
        <w:rPr>
          <w:rFonts w:ascii="Times New Roman" w:hAnsi="Times New Roman" w:cs="Times New Roman"/>
          <w:sz w:val="28"/>
          <w:szCs w:val="28"/>
        </w:rPr>
      </w:pPr>
    </w:p>
    <w:p w:rsidR="00761CE5" w:rsidP="00DB01D7" w14:paraId="7464E99F" w14:textId="77777777">
      <w:pPr>
        <w:spacing w:after="0" w:line="240" w:lineRule="auto"/>
        <w:rPr>
          <w:rFonts w:ascii="Times New Roman" w:hAnsi="Times New Roman" w:cs="Times New Roman"/>
          <w:sz w:val="28"/>
          <w:szCs w:val="28"/>
        </w:rPr>
      </w:pPr>
    </w:p>
    <w:p w:rsidR="00761CE5" w:rsidP="00DB01D7" w14:paraId="7464E9A0" w14:textId="77777777">
      <w:pPr>
        <w:spacing w:after="0" w:line="240" w:lineRule="auto"/>
        <w:rPr>
          <w:rFonts w:ascii="Times New Roman" w:hAnsi="Times New Roman" w:cs="Times New Roman"/>
          <w:sz w:val="28"/>
          <w:szCs w:val="28"/>
        </w:rPr>
      </w:pPr>
    </w:p>
    <w:p w:rsidR="00DB01D7" w:rsidRPr="00894C55" w:rsidP="00DB01D7" w14:paraId="7464E9A1" w14:textId="77777777">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 reģionālās attīstības ministrs</w:t>
      </w:r>
      <w:r>
        <w:rPr>
          <w:rFonts w:ascii="Times New Roman" w:hAnsi="Times New Roman" w:cs="Times New Roman"/>
          <w:sz w:val="28"/>
          <w:szCs w:val="28"/>
        </w:rPr>
        <w:tab/>
      </w:r>
      <w:r>
        <w:rPr>
          <w:rFonts w:ascii="Times New Roman" w:hAnsi="Times New Roman" w:cs="Times New Roman"/>
          <w:sz w:val="28"/>
          <w:szCs w:val="28"/>
        </w:rPr>
        <w:tab/>
        <w:t>Kaspars Gerhards</w:t>
      </w:r>
    </w:p>
    <w:p w:rsidR="00DB01D7" w:rsidP="00DB01D7" w14:paraId="7464E9A2" w14:textId="77777777">
      <w:pPr>
        <w:spacing w:after="0" w:line="240" w:lineRule="auto"/>
        <w:ind w:firstLine="720"/>
        <w:rPr>
          <w:rFonts w:ascii="Times New Roman" w:hAnsi="Times New Roman" w:cs="Times New Roman"/>
          <w:sz w:val="28"/>
          <w:szCs w:val="28"/>
        </w:rPr>
      </w:pPr>
    </w:p>
    <w:p w:rsidR="00DB01D7" w:rsidP="00DB01D7" w14:paraId="7464E9A3" w14:textId="77777777">
      <w:pPr>
        <w:tabs>
          <w:tab w:val="left" w:pos="6237"/>
        </w:tabs>
        <w:spacing w:after="0" w:line="240" w:lineRule="auto"/>
        <w:ind w:firstLine="720"/>
        <w:rPr>
          <w:rFonts w:ascii="Times New Roman" w:hAnsi="Times New Roman" w:cs="Times New Roman"/>
          <w:sz w:val="28"/>
          <w:szCs w:val="28"/>
        </w:rPr>
      </w:pPr>
    </w:p>
    <w:p w:rsidR="00DB01D7" w:rsidP="00DB01D7" w14:paraId="7464E9A4" w14:textId="77777777">
      <w:pPr>
        <w:tabs>
          <w:tab w:val="left" w:pos="6237"/>
        </w:tabs>
        <w:spacing w:after="0" w:line="240" w:lineRule="auto"/>
        <w:ind w:firstLine="720"/>
        <w:rPr>
          <w:rFonts w:ascii="Times New Roman" w:hAnsi="Times New Roman" w:cs="Times New Roman"/>
          <w:sz w:val="28"/>
          <w:szCs w:val="28"/>
        </w:rPr>
      </w:pPr>
    </w:p>
    <w:p w:rsidR="00DB01D7" w:rsidP="00DB01D7" w14:paraId="7464E9A5" w14:textId="77777777">
      <w:pPr>
        <w:tabs>
          <w:tab w:val="left" w:pos="6237"/>
        </w:tabs>
        <w:spacing w:after="0" w:line="240" w:lineRule="auto"/>
        <w:ind w:firstLine="720"/>
        <w:rPr>
          <w:rFonts w:ascii="Times New Roman" w:hAnsi="Times New Roman" w:cs="Times New Roman"/>
          <w:sz w:val="28"/>
          <w:szCs w:val="28"/>
        </w:rPr>
      </w:pPr>
    </w:p>
    <w:p w:rsidR="00DB01D7" w:rsidRPr="00ED7EB4" w:rsidP="00DB01D7" w14:paraId="7464E9A6" w14:textId="77777777">
      <w:pPr>
        <w:tabs>
          <w:tab w:val="left" w:pos="6237"/>
        </w:tabs>
        <w:spacing w:after="0" w:line="240" w:lineRule="auto"/>
        <w:rPr>
          <w:rFonts w:ascii="Times New Roman" w:hAnsi="Times New Roman" w:cs="Times New Roman"/>
          <w:sz w:val="20"/>
          <w:szCs w:val="20"/>
        </w:rPr>
      </w:pPr>
      <w:r w:rsidRPr="00ED7EB4">
        <w:rPr>
          <w:rFonts w:ascii="Times New Roman" w:hAnsi="Times New Roman" w:cs="Times New Roman"/>
          <w:sz w:val="20"/>
          <w:szCs w:val="20"/>
        </w:rPr>
        <w:t>Skrebe 67026908</w:t>
      </w:r>
    </w:p>
    <w:p w:rsidR="00D62A5A" w:rsidRPr="00DB01D7" w:rsidP="00BD770C" w14:paraId="7464E9A7" w14:textId="77777777">
      <w:pPr>
        <w:tabs>
          <w:tab w:val="left" w:pos="6237"/>
        </w:tabs>
        <w:spacing w:after="0" w:line="240" w:lineRule="auto"/>
        <w:rPr>
          <w:rFonts w:ascii="Times New Roman" w:hAnsi="Times New Roman" w:cs="Times New Roman"/>
          <w:sz w:val="20"/>
          <w:szCs w:val="20"/>
        </w:rPr>
      </w:pPr>
      <w:r>
        <w:fldChar w:fldCharType="begin"/>
      </w:r>
      <w:r>
        <w:instrText xml:space="preserve"> HYPERLINK "mailto:Liga.Skrebe@varam.gov.lv" </w:instrText>
      </w:r>
      <w:r>
        <w:fldChar w:fldCharType="separate"/>
      </w:r>
      <w:r w:rsidRPr="00ED7EB4" w:rsidR="00DB01D7">
        <w:rPr>
          <w:rStyle w:val="Hyperlink"/>
          <w:rFonts w:ascii="Times New Roman" w:hAnsi="Times New Roman" w:cs="Times New Roman"/>
          <w:sz w:val="20"/>
          <w:szCs w:val="20"/>
        </w:rPr>
        <w:t>Liga.Skrebe@varam.gov.lv</w:t>
      </w:r>
      <w:r>
        <w:fldChar w:fldCharType="end"/>
      </w:r>
      <w:r w:rsidRPr="00DB01D7" w:rsidR="00390B5E">
        <w:rPr>
          <w:rFonts w:ascii="Times New Roman" w:hAnsi="Times New Roman" w:cs="Times New Roman"/>
          <w:sz w:val="20"/>
          <w:szCs w:val="20"/>
        </w:rPr>
        <w:t xml:space="preserve"> </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A16" w:rsidRPr="0053013E" w:rsidP="00B14A9F" w14:paraId="7464E9AD" w14:textId="7777777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0A16" w:rsidRPr="009A2654" w14:paraId="7464E9AE" w14:textId="77777777">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0A16" w14:paraId="628C4E54" w14:textId="77777777">
      <w:pPr>
        <w:spacing w:after="0" w:line="240" w:lineRule="auto"/>
      </w:pPr>
      <w:r>
        <w:separator/>
      </w:r>
    </w:p>
  </w:footnote>
  <w:footnote w:type="continuationSeparator" w:id="1">
    <w:p w:rsidR="00830A16" w14:paraId="65DC1302" w14:textId="77777777">
      <w:pPr>
        <w:spacing w:after="0" w:line="240" w:lineRule="auto"/>
      </w:pPr>
      <w:r>
        <w:continuationSeparator/>
      </w:r>
    </w:p>
  </w:footnote>
  <w:footnote w:type="continuationNotice" w:id="2">
    <w:p w:rsidR="005A12D1" w14:paraId="6933870D" w14:textId="77777777">
      <w:pPr>
        <w:spacing w:after="0" w:line="240" w:lineRule="auto"/>
      </w:pPr>
    </w:p>
  </w:footnote>
  <w:footnote w:id="3">
    <w:p w:rsidR="00830A16" w14:paraId="7464E9AF" w14:textId="77777777">
      <w:pPr>
        <w:pStyle w:val="FootnoteText"/>
      </w:pPr>
      <w:r>
        <w:rPr>
          <w:rStyle w:val="FootnoteReference"/>
        </w:rPr>
        <w:footnoteRef/>
      </w:r>
      <w:r>
        <w:rPr>
          <w:rFonts w:ascii="Times New Roman" w:hAnsi="Times New Roman" w:cs="Times New Roman"/>
        </w:rPr>
        <w:t> </w:t>
      </w:r>
      <w:r w:rsidRPr="003914EA">
        <w:rPr>
          <w:rFonts w:ascii="Times New Roman" w:hAnsi="Times New Roman" w:cs="Times New Roman"/>
        </w:rPr>
        <w:t>http://titania.saeima.lv/LIVS12/SaeimaLIVS12.nsf/0/E9AE3D674F2B3154C22581AF0023A03A?OpenDocument#b</w:t>
      </w:r>
    </w:p>
  </w:footnote>
  <w:footnote w:id="4">
    <w:p w:rsidR="00830A16" w:rsidP="00FB61D9" w14:paraId="7464E9B0" w14:textId="77777777">
      <w:pPr>
        <w:pStyle w:val="FootnoteText"/>
      </w:pPr>
      <w:r>
        <w:rPr>
          <w:rStyle w:val="FootnoteReference"/>
        </w:rPr>
        <w:footnoteRef/>
      </w:r>
      <w:r>
        <w:rPr>
          <w:rFonts w:ascii="Times New Roman" w:hAnsi="Times New Roman" w:cs="Times New Roman"/>
        </w:rPr>
        <w:t> </w:t>
      </w:r>
      <w:r w:rsidRPr="003914EA">
        <w:rPr>
          <w:rFonts w:ascii="Times New Roman" w:hAnsi="Times New Roman" w:cs="Times New Roman"/>
        </w:rPr>
        <w:t>http://titania.saeima.lv/LIVS12/SaeimaLIVS12.nsf/0/E9AE3D674F2B3154C22581AF0023A03A?OpenDocument#b</w:t>
      </w:r>
    </w:p>
  </w:footnote>
  <w:footnote w:id="5">
    <w:p w:rsidR="00830A16" w:rsidRPr="003914EA" w:rsidP="003914EA" w14:paraId="7464E9B1" w14:textId="77777777">
      <w:pPr>
        <w:pStyle w:val="FootnoteText"/>
        <w:rPr>
          <w:rFonts w:ascii="Times New Roman" w:hAnsi="Times New Roman" w:cs="Times New Roman"/>
        </w:rPr>
      </w:pPr>
      <w:r w:rsidRPr="003914EA">
        <w:rPr>
          <w:rStyle w:val="FootnoteReference"/>
          <w:rFonts w:ascii="Times New Roman" w:hAnsi="Times New Roman" w:cs="Times New Roman"/>
        </w:rPr>
        <w:footnoteRef/>
      </w:r>
      <w:r>
        <w:rPr>
          <w:rFonts w:ascii="Times New Roman" w:hAnsi="Times New Roman" w:cs="Times New Roman"/>
        </w:rPr>
        <w:t> </w:t>
      </w:r>
      <w:r w:rsidRPr="003914EA">
        <w:rPr>
          <w:rFonts w:ascii="Times New Roman" w:hAnsi="Times New Roman" w:cs="Times New Roman"/>
        </w:rPr>
        <w:t>http://titania.saeima.lv/LIVS12/SaeimaLIVS12.nsf/0/E9AE3D674F2B3154C22581AF0023A03A?OpenDocument#b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4665880"/>
      <w:docPartObj>
        <w:docPartGallery w:val="Page Numbers (Top of Page)"/>
        <w:docPartUnique/>
      </w:docPartObj>
    </w:sdtPr>
    <w:sdtEndPr>
      <w:rPr>
        <w:rFonts w:ascii="Times New Roman" w:hAnsi="Times New Roman" w:cs="Times New Roman"/>
        <w:noProof/>
        <w:sz w:val="24"/>
        <w:szCs w:val="20"/>
      </w:rPr>
    </w:sdtEndPr>
    <w:sdtContent>
      <w:p w:rsidR="00830A16" w:rsidRPr="00C25B49" w14:paraId="7464E9AC"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A12D1">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3A0F9B"/>
    <w:multiLevelType w:val="hybridMultilevel"/>
    <w:tmpl w:val="E1589BE2"/>
    <w:lvl w:ilvl="0">
      <w:start w:val="2018"/>
      <w:numFmt w:val="bullet"/>
      <w:lvlText w:val="-"/>
      <w:lvlJc w:val="left"/>
      <w:pPr>
        <w:ind w:left="1429" w:hanging="360"/>
      </w:pPr>
      <w:rPr>
        <w:rFonts w:ascii="Times New Roman" w:hAnsi="Times New Roman" w:eastAsiaTheme="minorHAnsi"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1">
    <w:nsid w:val="13490759"/>
    <w:multiLevelType w:val="hybridMultilevel"/>
    <w:tmpl w:val="83E09492"/>
    <w:lvl w:ilvl="0">
      <w:start w:val="201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E642927"/>
    <w:multiLevelType w:val="hybridMultilevel"/>
    <w:tmpl w:val="D7B6E212"/>
    <w:lvl w:ilvl="0">
      <w:start w:val="2018"/>
      <w:numFmt w:val="bullet"/>
      <w:lvlText w:val="-"/>
      <w:lvlJc w:val="left"/>
      <w:pPr>
        <w:ind w:left="1429" w:hanging="360"/>
      </w:pPr>
      <w:rPr>
        <w:rFonts w:ascii="Times New Roman" w:hAnsi="Times New Roman" w:eastAsiaTheme="minorHAnsi" w:cs="Times New Roman"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15:restartNumberingAfterBreak="1">
    <w:nsid w:val="4B320DEE"/>
    <w:multiLevelType w:val="hybridMultilevel"/>
    <w:tmpl w:val="36A013B0"/>
    <w:lvl w:ilvl="0">
      <w:start w:val="2018"/>
      <w:numFmt w:val="bullet"/>
      <w:lvlText w:val="-"/>
      <w:lvlJc w:val="left"/>
      <w:pPr>
        <w:ind w:left="770" w:hanging="360"/>
      </w:pPr>
      <w:rPr>
        <w:rFonts w:ascii="Times New Roman" w:hAnsi="Times New Roman" w:eastAsiaTheme="minorHAnsi" w:cs="Times New Roman"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4" w15:restartNumberingAfterBreak="1">
    <w:nsid w:val="5A3F7A07"/>
    <w:multiLevelType w:val="hybridMultilevel"/>
    <w:tmpl w:val="A552BF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639E5EFB"/>
    <w:multiLevelType w:val="hybridMultilevel"/>
    <w:tmpl w:val="07FA7F44"/>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cumentProtection w:edit="forms" w:enforcement="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117"/>
    <w:rsid w:val="00003868"/>
    <w:rsid w:val="00014F1A"/>
    <w:rsid w:val="0002501F"/>
    <w:rsid w:val="00027DC9"/>
    <w:rsid w:val="000315E2"/>
    <w:rsid w:val="00035EC9"/>
    <w:rsid w:val="000408B3"/>
    <w:rsid w:val="00040C19"/>
    <w:rsid w:val="00043D10"/>
    <w:rsid w:val="000621E9"/>
    <w:rsid w:val="00065171"/>
    <w:rsid w:val="00071DFF"/>
    <w:rsid w:val="00077F00"/>
    <w:rsid w:val="000A4DA8"/>
    <w:rsid w:val="000B03DD"/>
    <w:rsid w:val="000B54DC"/>
    <w:rsid w:val="000B673B"/>
    <w:rsid w:val="000C149D"/>
    <w:rsid w:val="000C45C0"/>
    <w:rsid w:val="000C4B1D"/>
    <w:rsid w:val="000C5856"/>
    <w:rsid w:val="000D51EF"/>
    <w:rsid w:val="000E478D"/>
    <w:rsid w:val="000E4C8A"/>
    <w:rsid w:val="000E4F88"/>
    <w:rsid w:val="000F17BB"/>
    <w:rsid w:val="000F356E"/>
    <w:rsid w:val="000F51EE"/>
    <w:rsid w:val="000F7778"/>
    <w:rsid w:val="000F7E05"/>
    <w:rsid w:val="0010042C"/>
    <w:rsid w:val="00103DE5"/>
    <w:rsid w:val="00111DF2"/>
    <w:rsid w:val="001121AE"/>
    <w:rsid w:val="00125D49"/>
    <w:rsid w:val="0013136E"/>
    <w:rsid w:val="00131B42"/>
    <w:rsid w:val="00135351"/>
    <w:rsid w:val="00142735"/>
    <w:rsid w:val="00150873"/>
    <w:rsid w:val="00154BE9"/>
    <w:rsid w:val="0016709D"/>
    <w:rsid w:val="001738B2"/>
    <w:rsid w:val="00180B04"/>
    <w:rsid w:val="00184EF4"/>
    <w:rsid w:val="001B3121"/>
    <w:rsid w:val="001C5009"/>
    <w:rsid w:val="001D05CE"/>
    <w:rsid w:val="001D6250"/>
    <w:rsid w:val="001D779B"/>
    <w:rsid w:val="001E1286"/>
    <w:rsid w:val="001E3B33"/>
    <w:rsid w:val="001F14D5"/>
    <w:rsid w:val="001F7CEB"/>
    <w:rsid w:val="00204E7C"/>
    <w:rsid w:val="00205B4A"/>
    <w:rsid w:val="00215896"/>
    <w:rsid w:val="00215BBE"/>
    <w:rsid w:val="002304B5"/>
    <w:rsid w:val="00234474"/>
    <w:rsid w:val="00236679"/>
    <w:rsid w:val="0023793D"/>
    <w:rsid w:val="002429F1"/>
    <w:rsid w:val="00243426"/>
    <w:rsid w:val="002438DB"/>
    <w:rsid w:val="0025603D"/>
    <w:rsid w:val="00256555"/>
    <w:rsid w:val="00261471"/>
    <w:rsid w:val="0026472F"/>
    <w:rsid w:val="00265BB6"/>
    <w:rsid w:val="002755E6"/>
    <w:rsid w:val="00280EEE"/>
    <w:rsid w:val="00283431"/>
    <w:rsid w:val="002A347D"/>
    <w:rsid w:val="002A37BB"/>
    <w:rsid w:val="002A4D9D"/>
    <w:rsid w:val="002B643D"/>
    <w:rsid w:val="002C1556"/>
    <w:rsid w:val="002C3AC3"/>
    <w:rsid w:val="002C62F6"/>
    <w:rsid w:val="002D2B97"/>
    <w:rsid w:val="002D3DE4"/>
    <w:rsid w:val="002D58B7"/>
    <w:rsid w:val="002E0D27"/>
    <w:rsid w:val="002E1C05"/>
    <w:rsid w:val="002E72F4"/>
    <w:rsid w:val="00304B0F"/>
    <w:rsid w:val="003050E4"/>
    <w:rsid w:val="0031285A"/>
    <w:rsid w:val="0031420D"/>
    <w:rsid w:val="003249A5"/>
    <w:rsid w:val="00342D63"/>
    <w:rsid w:val="003530B2"/>
    <w:rsid w:val="00366667"/>
    <w:rsid w:val="003707D0"/>
    <w:rsid w:val="003906ED"/>
    <w:rsid w:val="00390B5E"/>
    <w:rsid w:val="003914EA"/>
    <w:rsid w:val="00394559"/>
    <w:rsid w:val="003A12C6"/>
    <w:rsid w:val="003A1315"/>
    <w:rsid w:val="003A5222"/>
    <w:rsid w:val="003B0BF9"/>
    <w:rsid w:val="003B34DA"/>
    <w:rsid w:val="003B6C95"/>
    <w:rsid w:val="003B7290"/>
    <w:rsid w:val="003C2B88"/>
    <w:rsid w:val="003E0791"/>
    <w:rsid w:val="003E5BB5"/>
    <w:rsid w:val="003E630B"/>
    <w:rsid w:val="003F1615"/>
    <w:rsid w:val="003F28AC"/>
    <w:rsid w:val="00407967"/>
    <w:rsid w:val="00417E92"/>
    <w:rsid w:val="0042051F"/>
    <w:rsid w:val="00420EA5"/>
    <w:rsid w:val="00421887"/>
    <w:rsid w:val="00427369"/>
    <w:rsid w:val="004274B8"/>
    <w:rsid w:val="004307AF"/>
    <w:rsid w:val="0043556B"/>
    <w:rsid w:val="00440381"/>
    <w:rsid w:val="00442EAA"/>
    <w:rsid w:val="004454FE"/>
    <w:rsid w:val="0045034F"/>
    <w:rsid w:val="00452E5A"/>
    <w:rsid w:val="00456E40"/>
    <w:rsid w:val="00471F27"/>
    <w:rsid w:val="00471FC3"/>
    <w:rsid w:val="004877D2"/>
    <w:rsid w:val="004905B7"/>
    <w:rsid w:val="00490BC4"/>
    <w:rsid w:val="00492359"/>
    <w:rsid w:val="004934DE"/>
    <w:rsid w:val="004A3B03"/>
    <w:rsid w:val="004B31F1"/>
    <w:rsid w:val="004C1FE1"/>
    <w:rsid w:val="004C3CB3"/>
    <w:rsid w:val="0050178F"/>
    <w:rsid w:val="005111D0"/>
    <w:rsid w:val="00515458"/>
    <w:rsid w:val="00517162"/>
    <w:rsid w:val="00522735"/>
    <w:rsid w:val="00526465"/>
    <w:rsid w:val="00527BE8"/>
    <w:rsid w:val="0053013E"/>
    <w:rsid w:val="00533476"/>
    <w:rsid w:val="005401D2"/>
    <w:rsid w:val="00551FF8"/>
    <w:rsid w:val="00552EE5"/>
    <w:rsid w:val="00553A17"/>
    <w:rsid w:val="005545A4"/>
    <w:rsid w:val="005578C4"/>
    <w:rsid w:val="005660F5"/>
    <w:rsid w:val="00566AF1"/>
    <w:rsid w:val="0056753C"/>
    <w:rsid w:val="00567A75"/>
    <w:rsid w:val="005704E0"/>
    <w:rsid w:val="005862D0"/>
    <w:rsid w:val="005A12D1"/>
    <w:rsid w:val="005A3ACA"/>
    <w:rsid w:val="005A5C7D"/>
    <w:rsid w:val="005C0355"/>
    <w:rsid w:val="005C3317"/>
    <w:rsid w:val="005C3809"/>
    <w:rsid w:val="005D02A9"/>
    <w:rsid w:val="005D1A4D"/>
    <w:rsid w:val="005D444B"/>
    <w:rsid w:val="005D5293"/>
    <w:rsid w:val="005D6B9A"/>
    <w:rsid w:val="005E237C"/>
    <w:rsid w:val="005E454E"/>
    <w:rsid w:val="005F1ADD"/>
    <w:rsid w:val="00604818"/>
    <w:rsid w:val="00605FB4"/>
    <w:rsid w:val="00617B58"/>
    <w:rsid w:val="006203F8"/>
    <w:rsid w:val="00620EDB"/>
    <w:rsid w:val="00630AAD"/>
    <w:rsid w:val="00642714"/>
    <w:rsid w:val="0064436C"/>
    <w:rsid w:val="00645DC7"/>
    <w:rsid w:val="006505A8"/>
    <w:rsid w:val="00655AF3"/>
    <w:rsid w:val="00655F2C"/>
    <w:rsid w:val="006667EA"/>
    <w:rsid w:val="00671A34"/>
    <w:rsid w:val="00672455"/>
    <w:rsid w:val="00673B0B"/>
    <w:rsid w:val="00675DF3"/>
    <w:rsid w:val="0068100C"/>
    <w:rsid w:val="00692948"/>
    <w:rsid w:val="006A2D81"/>
    <w:rsid w:val="006A7856"/>
    <w:rsid w:val="006B5B56"/>
    <w:rsid w:val="006D2865"/>
    <w:rsid w:val="006D4E3D"/>
    <w:rsid w:val="006E00D4"/>
    <w:rsid w:val="006E1081"/>
    <w:rsid w:val="006E2924"/>
    <w:rsid w:val="006F49D0"/>
    <w:rsid w:val="006F79CD"/>
    <w:rsid w:val="007007FB"/>
    <w:rsid w:val="00704B69"/>
    <w:rsid w:val="00713BAB"/>
    <w:rsid w:val="007146DD"/>
    <w:rsid w:val="00720585"/>
    <w:rsid w:val="00723CE2"/>
    <w:rsid w:val="00730A07"/>
    <w:rsid w:val="00733379"/>
    <w:rsid w:val="007357B7"/>
    <w:rsid w:val="00737D8A"/>
    <w:rsid w:val="00753A89"/>
    <w:rsid w:val="007560E5"/>
    <w:rsid w:val="00761CE5"/>
    <w:rsid w:val="0076758B"/>
    <w:rsid w:val="00770C96"/>
    <w:rsid w:val="00773AF6"/>
    <w:rsid w:val="00773CA6"/>
    <w:rsid w:val="00775B68"/>
    <w:rsid w:val="007767C3"/>
    <w:rsid w:val="007828E7"/>
    <w:rsid w:val="007829B0"/>
    <w:rsid w:val="00783A56"/>
    <w:rsid w:val="00787E18"/>
    <w:rsid w:val="007955E7"/>
    <w:rsid w:val="00795F71"/>
    <w:rsid w:val="00796248"/>
    <w:rsid w:val="007A1C65"/>
    <w:rsid w:val="007A3408"/>
    <w:rsid w:val="007A5140"/>
    <w:rsid w:val="007B594D"/>
    <w:rsid w:val="007B5E97"/>
    <w:rsid w:val="007D488B"/>
    <w:rsid w:val="007E57A0"/>
    <w:rsid w:val="007E5F7A"/>
    <w:rsid w:val="007E73AB"/>
    <w:rsid w:val="007E7AB9"/>
    <w:rsid w:val="007F00ED"/>
    <w:rsid w:val="007F071A"/>
    <w:rsid w:val="007F0B73"/>
    <w:rsid w:val="007F5379"/>
    <w:rsid w:val="0080151D"/>
    <w:rsid w:val="00806D24"/>
    <w:rsid w:val="008105E5"/>
    <w:rsid w:val="00811C0C"/>
    <w:rsid w:val="00811CB3"/>
    <w:rsid w:val="00816C11"/>
    <w:rsid w:val="00830A16"/>
    <w:rsid w:val="00832616"/>
    <w:rsid w:val="0084528F"/>
    <w:rsid w:val="00845967"/>
    <w:rsid w:val="00847329"/>
    <w:rsid w:val="00853EAC"/>
    <w:rsid w:val="00855B27"/>
    <w:rsid w:val="008561CC"/>
    <w:rsid w:val="0086452E"/>
    <w:rsid w:val="00866633"/>
    <w:rsid w:val="00882A00"/>
    <w:rsid w:val="00883E54"/>
    <w:rsid w:val="00894C55"/>
    <w:rsid w:val="00897193"/>
    <w:rsid w:val="008A1BF8"/>
    <w:rsid w:val="008A7808"/>
    <w:rsid w:val="008B26A2"/>
    <w:rsid w:val="008B2E2F"/>
    <w:rsid w:val="008C0775"/>
    <w:rsid w:val="008C0910"/>
    <w:rsid w:val="008C2E92"/>
    <w:rsid w:val="008E177E"/>
    <w:rsid w:val="008E79B5"/>
    <w:rsid w:val="008F0C52"/>
    <w:rsid w:val="00900022"/>
    <w:rsid w:val="00905793"/>
    <w:rsid w:val="0090626C"/>
    <w:rsid w:val="00913445"/>
    <w:rsid w:val="00916557"/>
    <w:rsid w:val="00917C3E"/>
    <w:rsid w:val="00922207"/>
    <w:rsid w:val="00923556"/>
    <w:rsid w:val="009314CC"/>
    <w:rsid w:val="00932841"/>
    <w:rsid w:val="009417DF"/>
    <w:rsid w:val="00942646"/>
    <w:rsid w:val="009455AA"/>
    <w:rsid w:val="009518A8"/>
    <w:rsid w:val="009659A6"/>
    <w:rsid w:val="009669A3"/>
    <w:rsid w:val="0098205C"/>
    <w:rsid w:val="00982EFA"/>
    <w:rsid w:val="009853B7"/>
    <w:rsid w:val="00996D32"/>
    <w:rsid w:val="009A1C7C"/>
    <w:rsid w:val="009A2654"/>
    <w:rsid w:val="009A6742"/>
    <w:rsid w:val="009A75EB"/>
    <w:rsid w:val="009B5913"/>
    <w:rsid w:val="009D5F8E"/>
    <w:rsid w:val="009E7AA1"/>
    <w:rsid w:val="00A0062D"/>
    <w:rsid w:val="00A01C84"/>
    <w:rsid w:val="00A02B6D"/>
    <w:rsid w:val="00A05092"/>
    <w:rsid w:val="00A05EDD"/>
    <w:rsid w:val="00A101AF"/>
    <w:rsid w:val="00A10FC3"/>
    <w:rsid w:val="00A11FFE"/>
    <w:rsid w:val="00A1222E"/>
    <w:rsid w:val="00A12C01"/>
    <w:rsid w:val="00A13562"/>
    <w:rsid w:val="00A139DD"/>
    <w:rsid w:val="00A15C8D"/>
    <w:rsid w:val="00A221D9"/>
    <w:rsid w:val="00A2332A"/>
    <w:rsid w:val="00A429BA"/>
    <w:rsid w:val="00A467CF"/>
    <w:rsid w:val="00A527E1"/>
    <w:rsid w:val="00A54CF8"/>
    <w:rsid w:val="00A551F7"/>
    <w:rsid w:val="00A554E4"/>
    <w:rsid w:val="00A6073E"/>
    <w:rsid w:val="00A62AFC"/>
    <w:rsid w:val="00A6468C"/>
    <w:rsid w:val="00A736FA"/>
    <w:rsid w:val="00A76C37"/>
    <w:rsid w:val="00A76EE2"/>
    <w:rsid w:val="00A82886"/>
    <w:rsid w:val="00A85F3B"/>
    <w:rsid w:val="00AA0398"/>
    <w:rsid w:val="00AA7189"/>
    <w:rsid w:val="00AA7374"/>
    <w:rsid w:val="00AB0595"/>
    <w:rsid w:val="00AC2B63"/>
    <w:rsid w:val="00AD76D4"/>
    <w:rsid w:val="00AD7858"/>
    <w:rsid w:val="00AE1E20"/>
    <w:rsid w:val="00AE5567"/>
    <w:rsid w:val="00AF1239"/>
    <w:rsid w:val="00AF24D0"/>
    <w:rsid w:val="00AF27B5"/>
    <w:rsid w:val="00AF3BF7"/>
    <w:rsid w:val="00AF4AF6"/>
    <w:rsid w:val="00AF5018"/>
    <w:rsid w:val="00B01025"/>
    <w:rsid w:val="00B06B17"/>
    <w:rsid w:val="00B076EE"/>
    <w:rsid w:val="00B117B5"/>
    <w:rsid w:val="00B14A9F"/>
    <w:rsid w:val="00B14E14"/>
    <w:rsid w:val="00B16480"/>
    <w:rsid w:val="00B16F36"/>
    <w:rsid w:val="00B2165C"/>
    <w:rsid w:val="00B32220"/>
    <w:rsid w:val="00B32ED2"/>
    <w:rsid w:val="00B41AF3"/>
    <w:rsid w:val="00B46EE6"/>
    <w:rsid w:val="00B54D43"/>
    <w:rsid w:val="00B576A4"/>
    <w:rsid w:val="00B7245E"/>
    <w:rsid w:val="00B76D29"/>
    <w:rsid w:val="00B801D8"/>
    <w:rsid w:val="00B80228"/>
    <w:rsid w:val="00B85BCD"/>
    <w:rsid w:val="00B949DB"/>
    <w:rsid w:val="00BA20AA"/>
    <w:rsid w:val="00BA4D48"/>
    <w:rsid w:val="00BA787B"/>
    <w:rsid w:val="00BB425A"/>
    <w:rsid w:val="00BC0727"/>
    <w:rsid w:val="00BC3AF3"/>
    <w:rsid w:val="00BC49DC"/>
    <w:rsid w:val="00BD40C3"/>
    <w:rsid w:val="00BD4425"/>
    <w:rsid w:val="00BD7636"/>
    <w:rsid w:val="00BD770C"/>
    <w:rsid w:val="00BE0231"/>
    <w:rsid w:val="00BE5058"/>
    <w:rsid w:val="00BF031C"/>
    <w:rsid w:val="00BF3AFF"/>
    <w:rsid w:val="00BF3E19"/>
    <w:rsid w:val="00BF59E8"/>
    <w:rsid w:val="00BF5CED"/>
    <w:rsid w:val="00BF6825"/>
    <w:rsid w:val="00C023A5"/>
    <w:rsid w:val="00C12C03"/>
    <w:rsid w:val="00C138F3"/>
    <w:rsid w:val="00C14357"/>
    <w:rsid w:val="00C21778"/>
    <w:rsid w:val="00C25B49"/>
    <w:rsid w:val="00C27573"/>
    <w:rsid w:val="00C35FD3"/>
    <w:rsid w:val="00C36DC7"/>
    <w:rsid w:val="00C41B07"/>
    <w:rsid w:val="00C47C17"/>
    <w:rsid w:val="00C56935"/>
    <w:rsid w:val="00C741D7"/>
    <w:rsid w:val="00C74761"/>
    <w:rsid w:val="00C74808"/>
    <w:rsid w:val="00C749C8"/>
    <w:rsid w:val="00C85518"/>
    <w:rsid w:val="00C8653D"/>
    <w:rsid w:val="00C866F0"/>
    <w:rsid w:val="00C86DDB"/>
    <w:rsid w:val="00C92EBE"/>
    <w:rsid w:val="00C96CED"/>
    <w:rsid w:val="00CA1AD9"/>
    <w:rsid w:val="00CB5166"/>
    <w:rsid w:val="00CC0D2D"/>
    <w:rsid w:val="00CC3DB5"/>
    <w:rsid w:val="00CD0FC1"/>
    <w:rsid w:val="00CD278E"/>
    <w:rsid w:val="00CD2FF6"/>
    <w:rsid w:val="00CE5657"/>
    <w:rsid w:val="00CF2004"/>
    <w:rsid w:val="00D06088"/>
    <w:rsid w:val="00D06255"/>
    <w:rsid w:val="00D133F8"/>
    <w:rsid w:val="00D14A3E"/>
    <w:rsid w:val="00D20946"/>
    <w:rsid w:val="00D23399"/>
    <w:rsid w:val="00D4235B"/>
    <w:rsid w:val="00D61868"/>
    <w:rsid w:val="00D61CFD"/>
    <w:rsid w:val="00D62A5A"/>
    <w:rsid w:val="00D65332"/>
    <w:rsid w:val="00D81DF2"/>
    <w:rsid w:val="00D84BA7"/>
    <w:rsid w:val="00D91D02"/>
    <w:rsid w:val="00DA4CEE"/>
    <w:rsid w:val="00DA670A"/>
    <w:rsid w:val="00DB01D7"/>
    <w:rsid w:val="00DB41EF"/>
    <w:rsid w:val="00DC4EB2"/>
    <w:rsid w:val="00DD774B"/>
    <w:rsid w:val="00DE724B"/>
    <w:rsid w:val="00DE7A86"/>
    <w:rsid w:val="00E01B5D"/>
    <w:rsid w:val="00E07682"/>
    <w:rsid w:val="00E07839"/>
    <w:rsid w:val="00E11590"/>
    <w:rsid w:val="00E12B30"/>
    <w:rsid w:val="00E32BF3"/>
    <w:rsid w:val="00E3623B"/>
    <w:rsid w:val="00E3716B"/>
    <w:rsid w:val="00E405EB"/>
    <w:rsid w:val="00E44ADF"/>
    <w:rsid w:val="00E45719"/>
    <w:rsid w:val="00E503E5"/>
    <w:rsid w:val="00E518DC"/>
    <w:rsid w:val="00E5323B"/>
    <w:rsid w:val="00E5383B"/>
    <w:rsid w:val="00E54837"/>
    <w:rsid w:val="00E56DC6"/>
    <w:rsid w:val="00E61A95"/>
    <w:rsid w:val="00E63AD5"/>
    <w:rsid w:val="00E654C1"/>
    <w:rsid w:val="00E65B9A"/>
    <w:rsid w:val="00E65EB1"/>
    <w:rsid w:val="00E66DA1"/>
    <w:rsid w:val="00E74F4E"/>
    <w:rsid w:val="00E769C5"/>
    <w:rsid w:val="00E81563"/>
    <w:rsid w:val="00E82E59"/>
    <w:rsid w:val="00E86AFB"/>
    <w:rsid w:val="00E8749E"/>
    <w:rsid w:val="00E9075B"/>
    <w:rsid w:val="00E90C01"/>
    <w:rsid w:val="00E91184"/>
    <w:rsid w:val="00E9567A"/>
    <w:rsid w:val="00E95D20"/>
    <w:rsid w:val="00EA2272"/>
    <w:rsid w:val="00EA2A68"/>
    <w:rsid w:val="00EA486E"/>
    <w:rsid w:val="00EA73D6"/>
    <w:rsid w:val="00EA7A43"/>
    <w:rsid w:val="00EB25EF"/>
    <w:rsid w:val="00EC723C"/>
    <w:rsid w:val="00ED0AE8"/>
    <w:rsid w:val="00ED314D"/>
    <w:rsid w:val="00ED450E"/>
    <w:rsid w:val="00ED7EB4"/>
    <w:rsid w:val="00EE3800"/>
    <w:rsid w:val="00EF77D2"/>
    <w:rsid w:val="00F074B4"/>
    <w:rsid w:val="00F11256"/>
    <w:rsid w:val="00F21C55"/>
    <w:rsid w:val="00F271B0"/>
    <w:rsid w:val="00F32E12"/>
    <w:rsid w:val="00F400EC"/>
    <w:rsid w:val="00F40991"/>
    <w:rsid w:val="00F43320"/>
    <w:rsid w:val="00F50132"/>
    <w:rsid w:val="00F5035F"/>
    <w:rsid w:val="00F5331E"/>
    <w:rsid w:val="00F53656"/>
    <w:rsid w:val="00F57B0C"/>
    <w:rsid w:val="00F63411"/>
    <w:rsid w:val="00F75D20"/>
    <w:rsid w:val="00F8612E"/>
    <w:rsid w:val="00F865CA"/>
    <w:rsid w:val="00F95734"/>
    <w:rsid w:val="00F97F54"/>
    <w:rsid w:val="00FA4F7B"/>
    <w:rsid w:val="00FA616F"/>
    <w:rsid w:val="00FB2385"/>
    <w:rsid w:val="00FB61D9"/>
    <w:rsid w:val="00FD2404"/>
    <w:rsid w:val="00FD6371"/>
    <w:rsid w:val="00FD76A5"/>
    <w:rsid w:val="00FE46D3"/>
    <w:rsid w:val="00FF10C0"/>
    <w:rsid w:val="00FF1973"/>
    <w:rsid w:val="00FF2446"/>
    <w:rsid w:val="00FF5D4F"/>
    <w:rsid w:val="00FF6A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49A5"/>
    <w:pPr>
      <w:spacing w:after="0" w:line="240" w:lineRule="auto"/>
    </w:pPr>
  </w:style>
  <w:style w:type="paragraph" w:styleId="FootnoteText">
    <w:name w:val="footnote text"/>
    <w:basedOn w:val="Normal"/>
    <w:link w:val="FootnoteTextChar"/>
    <w:uiPriority w:val="99"/>
    <w:semiHidden/>
    <w:unhideWhenUsed/>
    <w:rsid w:val="00125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5D49"/>
    <w:rPr>
      <w:sz w:val="20"/>
      <w:szCs w:val="20"/>
    </w:rPr>
  </w:style>
  <w:style w:type="character" w:styleId="FootnoteReference">
    <w:name w:val="footnote reference"/>
    <w:basedOn w:val="DefaultParagraphFont"/>
    <w:uiPriority w:val="99"/>
    <w:semiHidden/>
    <w:unhideWhenUsed/>
    <w:rsid w:val="00125D49"/>
    <w:rPr>
      <w:vertAlign w:val="superscript"/>
    </w:rPr>
  </w:style>
  <w:style w:type="character" w:customStyle="1" w:styleId="UnresolvedMention">
    <w:name w:val="Unresolved Mention"/>
    <w:basedOn w:val="DefaultParagraphFont"/>
    <w:uiPriority w:val="99"/>
    <w:semiHidden/>
    <w:unhideWhenUsed/>
    <w:rsid w:val="0090626C"/>
    <w:rPr>
      <w:color w:val="808080"/>
      <w:shd w:val="clear" w:color="auto" w:fill="E6E6E6"/>
    </w:rPr>
  </w:style>
  <w:style w:type="paragraph" w:styleId="NormalWeb">
    <w:name w:val="Normal (Web)"/>
    <w:basedOn w:val="Normal"/>
    <w:uiPriority w:val="99"/>
    <w:semiHidden/>
    <w:unhideWhenUsed/>
    <w:rsid w:val="00723C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semiHidden/>
    <w:rsid w:val="00065171"/>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06517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2F9E3-0B05-4F91-8D31-C84F7D32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Ministru kabineta noteikumu projekta „Transporta enerģijas aprites cikla siltumnīcefekta gāzu emisiju daudzuma un tā samazinājuma aprēķināšanas un ziņošanas kārtība” projekta sākotnējās ietekmes novērtējuma ziņojums</vt:lpstr>
    </vt:vector>
  </TitlesOfParts>
  <Manager>Helēna Rimša</Manager>
  <Company>Ekonomikas ministrija</Company>
  <LinksUpToDate>false</LinksUpToDate>
  <CharactersWithSpaces>10577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„Transporta enerģijas aprites cikla siltumnīcefekta gāzu emisiju daudzuma un tā samazinājuma aprēķināšanas un ziņošanas kārtība” projekta sākotnējās ietekmes novērtējuma ziņojums</dc:title>
  <dc:subject>Ministru kabineta noteikumu projekta anotācija</dc:subject>
  <dc:creator>Baiba.Logina@em.gov.lv;Helēna Rimša</dc:creator>
  <dc:description>67013244, Helena.Rimsa@em.gov.lv</dc:description>
  <cp:lastModifiedBy>Marta Ošleja</cp:lastModifiedBy>
  <cp:revision>4</cp:revision>
  <cp:lastPrinted>2018-06-07T11:47:00Z</cp:lastPrinted>
  <dcterms:created xsi:type="dcterms:W3CDTF">2018-08-01T06:56:00Z</dcterms:created>
  <dcterms:modified xsi:type="dcterms:W3CDTF">2018-08-01T12:05:00Z</dcterms:modified>
</cp:coreProperties>
</file>