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2D50" w14:textId="77777777" w:rsidR="00440008" w:rsidRPr="00440008" w:rsidRDefault="00440008" w:rsidP="00440008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28"/>
          <w:lang w:val="lv-LV"/>
        </w:rPr>
      </w:pPr>
    </w:p>
    <w:p w14:paraId="3D2F147A" w14:textId="77777777" w:rsidR="00440008" w:rsidRPr="00440008" w:rsidRDefault="00440008" w:rsidP="00440008">
      <w:pPr>
        <w:autoSpaceDE w:val="0"/>
        <w:autoSpaceDN w:val="0"/>
        <w:adjustRightInd w:val="0"/>
        <w:jc w:val="center"/>
        <w:rPr>
          <w:rFonts w:eastAsia="Calibri"/>
          <w:szCs w:val="24"/>
          <w:lang w:val="lv-LV"/>
        </w:rPr>
      </w:pPr>
      <w:r w:rsidRPr="00440008">
        <w:rPr>
          <w:rFonts w:eastAsia="Calibri"/>
          <w:bCs/>
          <w:szCs w:val="24"/>
          <w:lang w:val="lv-LV"/>
        </w:rPr>
        <w:t>LATVIJAS REPUBLIKAS MINISTRU KABINETS</w:t>
      </w:r>
    </w:p>
    <w:p w14:paraId="523171EC" w14:textId="77777777" w:rsidR="00440008" w:rsidRPr="00440008" w:rsidRDefault="00440008" w:rsidP="00440008">
      <w:pPr>
        <w:tabs>
          <w:tab w:val="left" w:pos="2552"/>
        </w:tabs>
        <w:rPr>
          <w:rFonts w:eastAsia="PMingLiU"/>
          <w:szCs w:val="24"/>
          <w:lang w:val="lv-LV" w:eastAsia="ja-JP"/>
        </w:rPr>
      </w:pPr>
    </w:p>
    <w:p w14:paraId="4DEC5043" w14:textId="77777777" w:rsidR="00440008" w:rsidRPr="00440008" w:rsidRDefault="00440008" w:rsidP="00440008">
      <w:pPr>
        <w:tabs>
          <w:tab w:val="left" w:pos="2552"/>
        </w:tabs>
        <w:rPr>
          <w:rFonts w:eastAsia="PMingLiU"/>
          <w:szCs w:val="24"/>
          <w:lang w:val="lv-LV" w:eastAsia="ja-JP"/>
        </w:rPr>
      </w:pPr>
      <w:r w:rsidRPr="00440008">
        <w:rPr>
          <w:rFonts w:eastAsia="PMingLiU"/>
          <w:szCs w:val="24"/>
          <w:lang w:val="lv-LV" w:eastAsia="ja-JP"/>
        </w:rPr>
        <w:t>2018.gada ___.______</w:t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  <w:t>Noteikumi Nr.</w:t>
      </w:r>
    </w:p>
    <w:p w14:paraId="7DCFF8E5" w14:textId="0AD477E7" w:rsidR="00440008" w:rsidRPr="00440008" w:rsidRDefault="00440008" w:rsidP="00440008">
      <w:pPr>
        <w:rPr>
          <w:rFonts w:eastAsia="PMingLiU"/>
          <w:szCs w:val="24"/>
          <w:lang w:val="lv-LV" w:eastAsia="ja-JP"/>
        </w:rPr>
      </w:pPr>
      <w:r w:rsidRPr="00440008">
        <w:rPr>
          <w:rFonts w:eastAsia="PMingLiU"/>
          <w:szCs w:val="24"/>
          <w:lang w:val="lv-LV" w:eastAsia="ja-JP"/>
        </w:rPr>
        <w:t>Rīgā</w:t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</w:r>
      <w:r w:rsidRPr="00440008">
        <w:rPr>
          <w:rFonts w:eastAsia="PMingLiU"/>
          <w:szCs w:val="24"/>
          <w:lang w:val="lv-LV" w:eastAsia="ja-JP"/>
        </w:rPr>
        <w:tab/>
        <w:t>(prot. Nr. _______ .§)</w:t>
      </w:r>
    </w:p>
    <w:p w14:paraId="37ABBEBA" w14:textId="77777777" w:rsidR="002D7364" w:rsidRPr="00145E12" w:rsidRDefault="002D7364" w:rsidP="002D7364">
      <w:pPr>
        <w:rPr>
          <w:szCs w:val="24"/>
          <w:lang w:val="lv-LV"/>
        </w:rPr>
      </w:pPr>
    </w:p>
    <w:p w14:paraId="52C0A9FB" w14:textId="77777777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C92062">
        <w:rPr>
          <w:b/>
          <w:szCs w:val="24"/>
          <w:lang w:val="lv-LV"/>
        </w:rPr>
        <w:t>iekritīgā</w:t>
      </w:r>
      <w:r w:rsidR="003E4AAF">
        <w:rPr>
          <w:b/>
          <w:szCs w:val="24"/>
          <w:lang w:val="lv-LV"/>
        </w:rPr>
        <w:t xml:space="preserve"> nekustamā īpašuma </w:t>
      </w:r>
      <w:r w:rsidR="008275FF">
        <w:rPr>
          <w:b/>
          <w:szCs w:val="24"/>
          <w:lang w:val="lv-LV"/>
        </w:rPr>
        <w:t>Rēzeknes</w:t>
      </w:r>
      <w:r w:rsidR="003E4AAF">
        <w:rPr>
          <w:b/>
          <w:szCs w:val="24"/>
          <w:lang w:val="lv-LV"/>
        </w:rPr>
        <w:t xml:space="preserve"> ielā </w:t>
      </w:r>
      <w:r w:rsidR="00B908B8">
        <w:rPr>
          <w:b/>
          <w:szCs w:val="24"/>
          <w:lang w:val="lv-LV"/>
        </w:rPr>
        <w:t>2</w:t>
      </w:r>
      <w:r w:rsidR="008275FF">
        <w:rPr>
          <w:b/>
          <w:szCs w:val="24"/>
          <w:lang w:val="lv-LV"/>
        </w:rPr>
        <w:t>4-32</w:t>
      </w:r>
      <w:r w:rsidR="00D278E0">
        <w:rPr>
          <w:b/>
          <w:szCs w:val="24"/>
          <w:lang w:val="lv-LV"/>
        </w:rPr>
        <w:t xml:space="preserve">, </w:t>
      </w:r>
      <w:r w:rsidR="008275FF">
        <w:rPr>
          <w:b/>
          <w:szCs w:val="24"/>
          <w:lang w:val="lv-LV"/>
        </w:rPr>
        <w:t>Preiļos, Preiļu novadā</w:t>
      </w:r>
      <w:r w:rsidR="00F72B9C">
        <w:rPr>
          <w:b/>
          <w:szCs w:val="24"/>
          <w:lang w:val="lv-LV"/>
        </w:rPr>
        <w:t xml:space="preserve"> nodošanu </w:t>
      </w:r>
      <w:r w:rsidR="008275FF">
        <w:rPr>
          <w:b/>
          <w:szCs w:val="24"/>
          <w:lang w:val="lv-LV"/>
        </w:rPr>
        <w:t>Preiļu novada</w:t>
      </w:r>
      <w:r>
        <w:rPr>
          <w:b/>
          <w:szCs w:val="24"/>
          <w:lang w:val="lv-LV"/>
        </w:rPr>
        <w:t xml:space="preserve"> pašvaldības</w:t>
      </w:r>
      <w:r w:rsidRPr="00145E12">
        <w:rPr>
          <w:b/>
          <w:szCs w:val="24"/>
          <w:lang w:val="lv-LV"/>
        </w:rPr>
        <w:t xml:space="preserve"> īpašumā</w:t>
      </w:r>
    </w:p>
    <w:p w14:paraId="4445D5CE" w14:textId="14088C79" w:rsidR="002D7364" w:rsidRPr="00145E12" w:rsidRDefault="002D7364" w:rsidP="00524BBF">
      <w:pPr>
        <w:pStyle w:val="naisf"/>
        <w:tabs>
          <w:tab w:val="left" w:pos="5387"/>
        </w:tabs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8B4298">
        <w:rPr>
          <w:color w:val="000000"/>
          <w:shd w:val="clear" w:color="auto" w:fill="FFFFFF"/>
        </w:rPr>
        <w:t> </w:t>
      </w:r>
      <w:r w:rsidR="00AB47D5">
        <w:rPr>
          <w:color w:val="000000"/>
          <w:shd w:val="clear" w:color="auto" w:fill="FFFFFF"/>
        </w:rPr>
        <w:t>un 43.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A527DB">
        <w:rPr>
          <w:color w:val="000000"/>
          <w:shd w:val="clear" w:color="auto" w:fill="FFFFFF"/>
        </w:rPr>
        <w:t xml:space="preserve">Preiļu novada </w:t>
      </w:r>
      <w:r>
        <w:rPr>
          <w:color w:val="000000"/>
          <w:shd w:val="clear" w:color="auto" w:fill="FFFFFF"/>
        </w:rPr>
        <w:t>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567D33">
        <w:rPr>
          <w:color w:val="000000"/>
        </w:rPr>
        <w:t xml:space="preserve"> </w:t>
      </w:r>
      <w:r w:rsidR="008275FF">
        <w:rPr>
          <w:color w:val="000000"/>
        </w:rPr>
        <w:t>dzīvokļa īpašuma Nr.32</w:t>
      </w:r>
      <w:r w:rsidR="002B6966" w:rsidRPr="002B6966">
        <w:rPr>
          <w:color w:val="000000"/>
        </w:rPr>
        <w:t xml:space="preserve"> </w:t>
      </w:r>
      <w:r w:rsidR="00371663">
        <w:rPr>
          <w:color w:val="000000"/>
        </w:rPr>
        <w:t>(dzīvokļa īpašum</w:t>
      </w:r>
      <w:r w:rsidR="004F578F">
        <w:rPr>
          <w:color w:val="000000"/>
        </w:rPr>
        <w:t xml:space="preserve">a kadastra </w:t>
      </w:r>
      <w:r w:rsidR="002B6966" w:rsidRPr="002B6966">
        <w:rPr>
          <w:color w:val="000000"/>
        </w:rPr>
        <w:t xml:space="preserve">apzīmējums </w:t>
      </w:r>
      <w:r w:rsidR="008275FF">
        <w:rPr>
          <w:color w:val="000000"/>
        </w:rPr>
        <w:t>76010030106001032</w:t>
      </w:r>
      <w:r w:rsidR="002B6966" w:rsidRPr="002B6966">
        <w:rPr>
          <w:color w:val="000000"/>
        </w:rPr>
        <w:t xml:space="preserve">), </w:t>
      </w:r>
      <w:r w:rsidR="004F578F">
        <w:rPr>
          <w:color w:val="000000"/>
        </w:rPr>
        <w:t>2866</w:t>
      </w:r>
      <w:r w:rsidR="002B6966" w:rsidRPr="002B6966">
        <w:rPr>
          <w:color w:val="000000"/>
        </w:rPr>
        <w:t>/</w:t>
      </w:r>
      <w:r w:rsidR="004F578F">
        <w:rPr>
          <w:color w:val="000000"/>
        </w:rPr>
        <w:t>269057</w:t>
      </w:r>
      <w:r w:rsidR="002B6966" w:rsidRPr="002B6966">
        <w:rPr>
          <w:color w:val="000000"/>
        </w:rPr>
        <w:t xml:space="preserve"> domājamās daļas no kopīpašumā esošās būves (būves kadastra apzīmējums </w:t>
      </w:r>
      <w:r w:rsidR="004F578F">
        <w:rPr>
          <w:color w:val="000000"/>
        </w:rPr>
        <w:t>7601 003 0106</w:t>
      </w:r>
      <w:r w:rsidR="002B6966" w:rsidRPr="002B6966">
        <w:rPr>
          <w:color w:val="000000"/>
        </w:rPr>
        <w:t xml:space="preserve"> 001) – </w:t>
      </w:r>
      <w:r w:rsidR="004F578F">
        <w:rPr>
          <w:color w:val="000000"/>
        </w:rPr>
        <w:t>Rēzeknes i</w:t>
      </w:r>
      <w:r w:rsidR="002B6966" w:rsidRPr="002B6966">
        <w:rPr>
          <w:color w:val="000000"/>
        </w:rPr>
        <w:t xml:space="preserve">elā </w:t>
      </w:r>
      <w:r w:rsidR="004F578F">
        <w:rPr>
          <w:color w:val="000000"/>
        </w:rPr>
        <w:t>24</w:t>
      </w:r>
      <w:r w:rsidR="002B6966" w:rsidRPr="002B6966">
        <w:rPr>
          <w:color w:val="000000"/>
        </w:rPr>
        <w:t xml:space="preserve">, </w:t>
      </w:r>
      <w:r w:rsidR="004F578F">
        <w:rPr>
          <w:color w:val="000000"/>
        </w:rPr>
        <w:t>Preiļos, Preiļu novadā</w:t>
      </w:r>
      <w:r w:rsidR="00C92062">
        <w:rPr>
          <w:color w:val="000000"/>
        </w:rPr>
        <w:t xml:space="preserve"> (turpmāk – bezmantinieka manta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14:paraId="46280E96" w14:textId="2EF4D31C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4F578F">
        <w:rPr>
          <w:color w:val="000000"/>
          <w:shd w:val="clear" w:color="auto" w:fill="FFFFFF"/>
        </w:rPr>
        <w:t>Preiļu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bezmantinieka mantu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09C466AA" w14:textId="77777777" w:rsidR="00AB47D5" w:rsidRPr="00145E12" w:rsidRDefault="00AB47D5" w:rsidP="008743EF">
      <w:pPr>
        <w:pStyle w:val="naisf"/>
        <w:spacing w:before="120" w:after="120"/>
        <w:ind w:firstLine="720"/>
      </w:pPr>
      <w:r w:rsidRPr="00AB47D5">
        <w:t xml:space="preserve">3. Pilnvarot </w:t>
      </w:r>
      <w:r w:rsidR="004F578F">
        <w:t>Preiļu novada</w:t>
      </w:r>
      <w:r w:rsidRPr="00AB47D5">
        <w:t xml:space="preserve"> pašvaldību parakstīt nostiprinājuma lūgumu par īpašuma tiesību nostiprināšanu valstij uz nekustamo īpašumu, kā arī veikt citas nepieciešamās darbības īpašuma tiesību nostiprināšanai.</w:t>
      </w:r>
    </w:p>
    <w:p w14:paraId="4EA336E3" w14:textId="77777777" w:rsidR="00E26371" w:rsidRDefault="00AB47D5" w:rsidP="008743EF">
      <w:pPr>
        <w:pStyle w:val="naisf"/>
        <w:spacing w:before="0" w:after="0"/>
        <w:ind w:firstLine="720"/>
      </w:pPr>
      <w:r>
        <w:t>4</w:t>
      </w:r>
      <w:r w:rsidR="002D7364" w:rsidRPr="00145E12">
        <w:t xml:space="preserve">. </w:t>
      </w:r>
      <w:r w:rsidR="004F578F">
        <w:t>Preiļu novada</w:t>
      </w:r>
      <w:r w:rsidR="002D7364">
        <w:t xml:space="preserve"> pašvaldībai</w:t>
      </w:r>
      <w:r w:rsidR="00E26371">
        <w:t>:</w:t>
      </w:r>
    </w:p>
    <w:p w14:paraId="667D85F8" w14:textId="13FAE0E5" w:rsidR="00E26371" w:rsidRDefault="00E26371" w:rsidP="008743EF">
      <w:pPr>
        <w:pStyle w:val="naisf"/>
        <w:spacing w:before="0" w:after="0"/>
        <w:ind w:firstLine="720"/>
      </w:pPr>
      <w:r>
        <w:t xml:space="preserve">4.1. normatīvajos aktos noteiktajā kārtībā īpašuma tiesības uz šā rīkojuma 1.punktā </w:t>
      </w:r>
      <w:r w:rsidR="00E321D3" w:rsidRPr="00E321D3">
        <w:t xml:space="preserve">minēto nekustamo īpašumu </w:t>
      </w:r>
      <w:r w:rsidRPr="00E321D3">
        <w:t>nostiprināt</w:t>
      </w:r>
      <w:r>
        <w:t xml:space="preserve"> zemesgrāmatā uz valsts vārda vienlaikus ar Preiļu novada pašvaldības īpašuma tiesību nostiprināšanu; </w:t>
      </w:r>
    </w:p>
    <w:p w14:paraId="78895D52" w14:textId="59CE7CE8" w:rsidR="00AB47D5" w:rsidRDefault="00AB47D5" w:rsidP="008743EF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4F578F">
        <w:t>Preiļu novada</w:t>
      </w:r>
      <w:r>
        <w:t xml:space="preserve"> pašv</w:t>
      </w:r>
      <w:r w:rsidR="00626B85">
        <w:t>aldība nodrošina šā rīkojuma 1.</w:t>
      </w:r>
      <w:r>
        <w:t>punktā minētās funkcijas īstenošanu;</w:t>
      </w:r>
    </w:p>
    <w:p w14:paraId="48CE1803" w14:textId="77777777" w:rsidR="00AB47D5" w:rsidRDefault="00AB47D5" w:rsidP="008743EF">
      <w:pPr>
        <w:pStyle w:val="naisf"/>
        <w:spacing w:before="0" w:after="0"/>
        <w:ind w:firstLine="720"/>
      </w:pPr>
      <w:r>
        <w:t>4.3. ierakstīt atzīmi par aizliegumu atsavināt nekustamo īpašumu un apgrūtināt to ar hipotēku.</w:t>
      </w:r>
    </w:p>
    <w:p w14:paraId="257C036F" w14:textId="664225D6" w:rsidR="002D7364" w:rsidRPr="00145E12" w:rsidRDefault="00AB47D5" w:rsidP="00AB47D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2D7364"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    </w:t>
      </w:r>
    </w:p>
    <w:p w14:paraId="219C72B9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  <w:bookmarkStart w:id="0" w:name="_GoBack"/>
      <w:bookmarkEnd w:id="0"/>
    </w:p>
    <w:p w14:paraId="09E9DBEE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6BA70031" w14:textId="6A4623B0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</w:r>
      <w:proofErr w:type="spellStart"/>
      <w:r>
        <w:t>M.Kučinskis</w:t>
      </w:r>
      <w:proofErr w:type="spellEnd"/>
    </w:p>
    <w:p w14:paraId="00BF43A0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44921349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32FAC046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58AEF9D2" w14:textId="1FD401DD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</w:r>
      <w:proofErr w:type="spellStart"/>
      <w:r w:rsidRPr="00145E12">
        <w:t>K.Gerhards</w:t>
      </w:r>
      <w:proofErr w:type="spellEnd"/>
    </w:p>
    <w:p w14:paraId="4BB2D690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26DE3405" w14:textId="77777777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357E7843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p w14:paraId="4FD87104" w14:textId="77777777" w:rsidR="002D7364" w:rsidRPr="00BF331E" w:rsidRDefault="00063122" w:rsidP="00BE6904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BE6904">
        <w:rPr>
          <w:sz w:val="18"/>
          <w:szCs w:val="18"/>
          <w:lang w:val="lv-LV"/>
        </w:rPr>
        <w:t>,67026438</w:t>
      </w:r>
      <w:r w:rsidR="002D7364" w:rsidRPr="00BF331E">
        <w:rPr>
          <w:sz w:val="18"/>
          <w:szCs w:val="18"/>
          <w:lang w:val="lv-LV"/>
        </w:rPr>
        <w:tab/>
      </w:r>
    </w:p>
    <w:p w14:paraId="3D7475A7" w14:textId="77777777" w:rsidR="002D7364" w:rsidRPr="00BF331E" w:rsidRDefault="00C75382" w:rsidP="002D7364">
      <w:pPr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37D26148" w14:textId="77777777" w:rsidR="00BE6904" w:rsidRPr="002D7364" w:rsidRDefault="00BE6904">
      <w:pPr>
        <w:rPr>
          <w:sz w:val="18"/>
          <w:szCs w:val="18"/>
          <w:lang w:val="lv-LV"/>
        </w:rPr>
      </w:pPr>
    </w:p>
    <w:sectPr w:rsidR="00BE6904" w:rsidRPr="002D7364" w:rsidSect="00E16F1E">
      <w:headerReference w:type="default" r:id="rId7"/>
      <w:footerReference w:type="default" r:id="rId8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45F2" w14:textId="77777777" w:rsidR="00CE0733" w:rsidRDefault="00CE0733" w:rsidP="00C92062">
      <w:r>
        <w:separator/>
      </w:r>
    </w:p>
  </w:endnote>
  <w:endnote w:type="continuationSeparator" w:id="0">
    <w:p w14:paraId="67F1DA83" w14:textId="77777777" w:rsidR="00CE0733" w:rsidRDefault="00CE0733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D6F53" w14:textId="7EC66885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744570">
      <w:rPr>
        <w:noProof/>
        <w:sz w:val="20"/>
        <w:lang w:val="lv-LV"/>
      </w:rPr>
      <w:t>_1</w:t>
    </w:r>
    <w:r w:rsidR="00567D33">
      <w:rPr>
        <w:noProof/>
        <w:sz w:val="20"/>
        <w:lang w:val="lv-LV"/>
      </w:rPr>
      <w:t>4</w:t>
    </w:r>
    <w:r w:rsidR="00744570">
      <w:rPr>
        <w:noProof/>
        <w:sz w:val="20"/>
        <w:lang w:val="lv-LV"/>
      </w:rPr>
      <w:t>08</w:t>
    </w:r>
    <w:r w:rsidR="00391143">
      <w:rPr>
        <w:noProof/>
        <w:sz w:val="20"/>
        <w:lang w:val="lv-LV"/>
      </w:rPr>
      <w:t>18_</w:t>
    </w:r>
    <w:r w:rsidR="0095012F">
      <w:rPr>
        <w:noProof/>
        <w:sz w:val="20"/>
        <w:lang w:val="lv-LV"/>
      </w:rPr>
      <w:t>Rezeknes_Preili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A932" w14:textId="77777777" w:rsidR="00CE0733" w:rsidRDefault="00CE0733" w:rsidP="00C92062">
      <w:r>
        <w:separator/>
      </w:r>
    </w:p>
  </w:footnote>
  <w:footnote w:type="continuationSeparator" w:id="0">
    <w:p w14:paraId="3D9AEBB2" w14:textId="77777777" w:rsidR="00CE0733" w:rsidRDefault="00CE0733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CE92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0A506739" w14:textId="77777777" w:rsidR="00C475B6" w:rsidRDefault="00C7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0F1B46"/>
    <w:rsid w:val="001F2C97"/>
    <w:rsid w:val="001F46F2"/>
    <w:rsid w:val="00212341"/>
    <w:rsid w:val="002634F4"/>
    <w:rsid w:val="00296F62"/>
    <w:rsid w:val="002B6966"/>
    <w:rsid w:val="002C231B"/>
    <w:rsid w:val="002D19DD"/>
    <w:rsid w:val="002D7364"/>
    <w:rsid w:val="002F3ABF"/>
    <w:rsid w:val="002F5EE5"/>
    <w:rsid w:val="00371663"/>
    <w:rsid w:val="00391143"/>
    <w:rsid w:val="003C3061"/>
    <w:rsid w:val="003D11A1"/>
    <w:rsid w:val="003E4AAF"/>
    <w:rsid w:val="003F27BD"/>
    <w:rsid w:val="003F29FF"/>
    <w:rsid w:val="00435BF6"/>
    <w:rsid w:val="00440008"/>
    <w:rsid w:val="004673C2"/>
    <w:rsid w:val="0047714A"/>
    <w:rsid w:val="004A7583"/>
    <w:rsid w:val="004B7181"/>
    <w:rsid w:val="004C7689"/>
    <w:rsid w:val="004F578F"/>
    <w:rsid w:val="00524BBF"/>
    <w:rsid w:val="00567D33"/>
    <w:rsid w:val="005979CC"/>
    <w:rsid w:val="005B12FE"/>
    <w:rsid w:val="00626B85"/>
    <w:rsid w:val="00635933"/>
    <w:rsid w:val="00663CAF"/>
    <w:rsid w:val="00682A65"/>
    <w:rsid w:val="0070074D"/>
    <w:rsid w:val="00744570"/>
    <w:rsid w:val="007C496B"/>
    <w:rsid w:val="007F22A7"/>
    <w:rsid w:val="00821F6E"/>
    <w:rsid w:val="008275FF"/>
    <w:rsid w:val="008743EF"/>
    <w:rsid w:val="008A2298"/>
    <w:rsid w:val="008B4298"/>
    <w:rsid w:val="0095012F"/>
    <w:rsid w:val="009B0A48"/>
    <w:rsid w:val="009F0EFE"/>
    <w:rsid w:val="00A3569D"/>
    <w:rsid w:val="00A527DB"/>
    <w:rsid w:val="00A55562"/>
    <w:rsid w:val="00A60622"/>
    <w:rsid w:val="00AB2ACA"/>
    <w:rsid w:val="00AB47D5"/>
    <w:rsid w:val="00AD688B"/>
    <w:rsid w:val="00B06322"/>
    <w:rsid w:val="00B908B8"/>
    <w:rsid w:val="00BA3326"/>
    <w:rsid w:val="00BE6904"/>
    <w:rsid w:val="00C75382"/>
    <w:rsid w:val="00C92062"/>
    <w:rsid w:val="00CB04BC"/>
    <w:rsid w:val="00CE0733"/>
    <w:rsid w:val="00CF7E82"/>
    <w:rsid w:val="00D278E0"/>
    <w:rsid w:val="00D35ADC"/>
    <w:rsid w:val="00E16F1E"/>
    <w:rsid w:val="00E26371"/>
    <w:rsid w:val="00E321D3"/>
    <w:rsid w:val="00E70F5E"/>
    <w:rsid w:val="00E95125"/>
    <w:rsid w:val="00F72B9C"/>
    <w:rsid w:val="00FA1852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857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9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9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6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piekritīgā nekustamā īpašuma Aviācijas ielā 23k-1-39, Rīgā nodošanu Rīgas pilsētas pašvaldības īpašumā</vt:lpstr>
    </vt:vector>
  </TitlesOfParts>
  <Company>VARAM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Rēzeknes iela 24-32, Preiļos, Preiļu novadā, nodošanu Preiļu novada pašvaldības īpašumā</dc:title>
  <dc:subject>Rīkojuma projekts</dc:subject>
  <dc:creator>Anda Sprūde</dc:creator>
  <dc:description>anda.sprude@varam.gov.lv; 67026483</dc:description>
  <cp:lastModifiedBy>Anda Sprūde</cp:lastModifiedBy>
  <cp:revision>6</cp:revision>
  <cp:lastPrinted>2018-06-29T06:42:00Z</cp:lastPrinted>
  <dcterms:created xsi:type="dcterms:W3CDTF">2018-08-14T11:20:00Z</dcterms:created>
  <dcterms:modified xsi:type="dcterms:W3CDTF">2018-08-20T08:33:00Z</dcterms:modified>
</cp:coreProperties>
</file>