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09" w:rsidRPr="00981607" w:rsidRDefault="008C4F09" w:rsidP="008C4F09">
      <w:pPr>
        <w:jc w:val="center"/>
        <w:rPr>
          <w:b/>
          <w:bCs/>
          <w:sz w:val="28"/>
          <w:szCs w:val="28"/>
        </w:rPr>
      </w:pPr>
      <w:r w:rsidRPr="00981607">
        <w:rPr>
          <w:b/>
          <w:bCs/>
          <w:sz w:val="28"/>
          <w:szCs w:val="28"/>
        </w:rPr>
        <w:t>Ministru kabineta rīkojuma projekta</w:t>
      </w:r>
    </w:p>
    <w:p w:rsidR="008C4F09" w:rsidRPr="00981607" w:rsidRDefault="008C4F09" w:rsidP="008C4F09">
      <w:pPr>
        <w:jc w:val="center"/>
        <w:rPr>
          <w:b/>
          <w:bCs/>
          <w:sz w:val="28"/>
          <w:szCs w:val="28"/>
        </w:rPr>
      </w:pPr>
      <w:r w:rsidRPr="00981607">
        <w:rPr>
          <w:b/>
          <w:bCs/>
          <w:sz w:val="28"/>
          <w:szCs w:val="28"/>
        </w:rPr>
        <w:t>“Par Zāļu valsts aģentūras 201</w:t>
      </w:r>
      <w:r>
        <w:rPr>
          <w:b/>
          <w:bCs/>
          <w:sz w:val="28"/>
          <w:szCs w:val="28"/>
        </w:rPr>
        <w:t>9</w:t>
      </w:r>
      <w:r w:rsidRPr="00981607">
        <w:rPr>
          <w:b/>
          <w:bCs/>
          <w:sz w:val="28"/>
          <w:szCs w:val="28"/>
        </w:rPr>
        <w:t>.gada budžeta apstiprināšanu” 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rsidTr="006936E5">
        <w:tc>
          <w:tcPr>
            <w:tcW w:w="9356" w:type="dxa"/>
          </w:tcPr>
          <w:p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617D9">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8C4F09" w:rsidRPr="008C4F09" w:rsidRDefault="008C4F09" w:rsidP="008C4F09">
            <w:pPr>
              <w:ind w:firstLine="336"/>
              <w:jc w:val="both"/>
              <w:rPr>
                <w:lang w:eastAsia="en-US"/>
              </w:rPr>
            </w:pPr>
            <w:r w:rsidRPr="008C4F09">
              <w:rPr>
                <w:lang w:eastAsia="en-US"/>
              </w:rPr>
              <w:t>Ministru kabineta rīkojuma projekts “Par Zāļu valsts aģentūras 201</w:t>
            </w:r>
            <w:r>
              <w:rPr>
                <w:lang w:eastAsia="en-US"/>
              </w:rPr>
              <w:t>9</w:t>
            </w:r>
            <w:r w:rsidRPr="008C4F09">
              <w:rPr>
                <w:lang w:eastAsia="en-US"/>
              </w:rPr>
              <w:t>.gada budžeta apstiprināšanu”” (turpmāk – rīkojuma projekts) izstrādāts, pamatojoties uz:</w:t>
            </w:r>
          </w:p>
          <w:p w:rsidR="008C4F09" w:rsidRPr="008C4F09" w:rsidRDefault="008C4F09" w:rsidP="008C4F09">
            <w:pPr>
              <w:ind w:firstLine="336"/>
              <w:jc w:val="both"/>
              <w:rPr>
                <w:lang w:eastAsia="en-US"/>
              </w:rPr>
            </w:pPr>
            <w:r w:rsidRPr="008C4F09">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rsidR="008C4F09" w:rsidRPr="008C4F09" w:rsidRDefault="008C4F09" w:rsidP="008C4F09">
            <w:pPr>
              <w:ind w:firstLine="336"/>
              <w:jc w:val="both"/>
              <w:rPr>
                <w:rFonts w:eastAsiaTheme="minorHAnsi" w:cstheme="minorBidi"/>
                <w:lang w:eastAsia="en-US"/>
              </w:rPr>
            </w:pPr>
            <w:r w:rsidRPr="008C4F09">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C4F09" w:rsidRPr="008C4F09" w:rsidRDefault="008C4F09" w:rsidP="008C4F09">
            <w:pPr>
              <w:ind w:firstLine="336"/>
              <w:jc w:val="both"/>
              <w:rPr>
                <w:lang w:eastAsia="en-US"/>
              </w:rPr>
            </w:pPr>
            <w:r w:rsidRPr="008C4F09">
              <w:rPr>
                <w:lang w:eastAsia="en-US"/>
              </w:rPr>
              <w:t>Likuma par budžetu un finanšu vadību 41.panta (1</w:t>
            </w:r>
            <w:r w:rsidRPr="008C4F09">
              <w:rPr>
                <w:vertAlign w:val="superscript"/>
                <w:lang w:eastAsia="en-US"/>
              </w:rPr>
              <w:t>1</w:t>
            </w:r>
            <w:r w:rsidRPr="008C4F09">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rsidR="00130487" w:rsidRDefault="008C4F09" w:rsidP="008C4F09">
            <w:pPr>
              <w:pStyle w:val="NoSpacing"/>
              <w:ind w:firstLine="311"/>
              <w:jc w:val="both"/>
              <w:rPr>
                <w:rFonts w:ascii="Times New Roman" w:hAnsi="Times New Roman"/>
                <w:sz w:val="24"/>
                <w:szCs w:val="24"/>
              </w:rPr>
            </w:pPr>
            <w:r w:rsidRPr="008C4F09">
              <w:rPr>
                <w:rFonts w:ascii="Times New Roman" w:hAnsi="Times New Roman"/>
                <w:sz w:val="24"/>
                <w:szCs w:val="24"/>
              </w:rPr>
              <w:t>Likuma par budžetu un finanšu vadību 6.</w:t>
            </w:r>
            <w:r w:rsidRPr="008C4F09">
              <w:rPr>
                <w:rFonts w:ascii="Times New Roman" w:hAnsi="Times New Roman"/>
                <w:sz w:val="24"/>
                <w:szCs w:val="24"/>
                <w:vertAlign w:val="superscript"/>
              </w:rPr>
              <w:t>1</w:t>
            </w:r>
            <w:r w:rsidRPr="008C4F09">
              <w:rPr>
                <w:rFonts w:ascii="Times New Roman" w:hAnsi="Times New Roman"/>
                <w:sz w:val="24"/>
                <w:szCs w:val="24"/>
              </w:rPr>
              <w:t xml:space="preserve"> panta piektā daļa nosaka, ka budžeta nefinansētu iestāžu kārtējā gada līdzekļu atlikumu var izmantot nākamajā gadā izdevumu finansēšanai.</w:t>
            </w:r>
          </w:p>
          <w:p w:rsidR="00683D05" w:rsidRPr="009E47B9" w:rsidRDefault="00683D05" w:rsidP="00686AD4">
            <w:pPr>
              <w:pStyle w:val="NoSpacing"/>
              <w:ind w:firstLine="311"/>
              <w:jc w:val="both"/>
              <w:rPr>
                <w:rFonts w:ascii="Times New Roman" w:hAnsi="Times New Roman" w:cs="Times New Roman"/>
                <w:sz w:val="24"/>
                <w:szCs w:val="24"/>
                <w:lang w:eastAsia="lv-LV"/>
              </w:rPr>
            </w:pPr>
            <w:r w:rsidRPr="00E415E4">
              <w:rPr>
                <w:rFonts w:ascii="Times New Roman" w:hAnsi="Times New Roman" w:cs="Times New Roman"/>
                <w:sz w:val="24"/>
                <w:szCs w:val="24"/>
                <w:lang w:eastAsia="lv-LV"/>
              </w:rPr>
              <w:t xml:space="preserve">Ministru kabineta </w:t>
            </w:r>
            <w:r w:rsidR="00075CD1" w:rsidRPr="00E415E4">
              <w:rPr>
                <w:rFonts w:ascii="Times New Roman" w:hAnsi="Times New Roman" w:cs="Times New Roman"/>
                <w:sz w:val="24"/>
                <w:szCs w:val="24"/>
                <w:lang w:eastAsia="lv-LV"/>
              </w:rPr>
              <w:t>2018.gada 29.maija rīkojum</w:t>
            </w:r>
            <w:r w:rsidR="0025568D" w:rsidRPr="00E415E4">
              <w:rPr>
                <w:rFonts w:ascii="Times New Roman" w:hAnsi="Times New Roman" w:cs="Times New Roman"/>
                <w:sz w:val="24"/>
                <w:szCs w:val="24"/>
                <w:lang w:eastAsia="lv-LV"/>
              </w:rPr>
              <w:t>a</w:t>
            </w:r>
            <w:r w:rsidR="00075CD1" w:rsidRPr="00E415E4">
              <w:rPr>
                <w:rFonts w:ascii="Times New Roman" w:hAnsi="Times New Roman" w:cs="Times New Roman"/>
                <w:sz w:val="24"/>
                <w:szCs w:val="24"/>
                <w:lang w:eastAsia="lv-LV"/>
              </w:rPr>
              <w:t xml:space="preserve"> Nr.227 "Par Veselības ministrijas padotībā esošo valsts pārvaldes iestāžu reorganizāciju"</w:t>
            </w:r>
            <w:r w:rsidRPr="00E415E4">
              <w:rPr>
                <w:rFonts w:ascii="Times New Roman" w:hAnsi="Times New Roman" w:cs="Times New Roman"/>
                <w:sz w:val="24"/>
                <w:szCs w:val="24"/>
                <w:lang w:eastAsia="lv-LV"/>
              </w:rPr>
              <w:t>"</w:t>
            </w:r>
            <w:r w:rsidR="007617D9" w:rsidRPr="00E415E4">
              <w:rPr>
                <w:rFonts w:ascii="Times New Roman" w:hAnsi="Times New Roman" w:cs="Times New Roman"/>
                <w:sz w:val="24"/>
                <w:szCs w:val="24"/>
                <w:lang w:eastAsia="lv-LV"/>
              </w:rPr>
              <w:t xml:space="preserve"> (turpmāk MK rīkojums Nr. </w:t>
            </w:r>
            <w:r w:rsidR="0025568D" w:rsidRPr="00E415E4">
              <w:rPr>
                <w:rFonts w:ascii="Times New Roman" w:hAnsi="Times New Roman" w:cs="Times New Roman"/>
                <w:sz w:val="24"/>
                <w:szCs w:val="24"/>
                <w:lang w:eastAsia="lv-LV"/>
              </w:rPr>
              <w:t>227</w:t>
            </w:r>
            <w:r w:rsidR="007617D9" w:rsidRPr="00E415E4">
              <w:rPr>
                <w:rFonts w:ascii="Times New Roman" w:hAnsi="Times New Roman" w:cs="Times New Roman"/>
                <w:sz w:val="24"/>
                <w:szCs w:val="24"/>
                <w:lang w:eastAsia="lv-LV"/>
              </w:rPr>
              <w:t>)</w:t>
            </w:r>
            <w:r w:rsidR="00D374AF" w:rsidRPr="00E415E4">
              <w:rPr>
                <w:rFonts w:ascii="Times New Roman" w:hAnsi="Times New Roman" w:cs="Times New Roman"/>
                <w:sz w:val="24"/>
                <w:szCs w:val="24"/>
                <w:lang w:eastAsia="lv-LV"/>
              </w:rPr>
              <w:t xml:space="preserve"> 1.3. apakšpunkta 1.3.1. daļa</w:t>
            </w:r>
            <w:r w:rsidR="000C0DAB" w:rsidRPr="00E415E4">
              <w:rPr>
                <w:rFonts w:ascii="Times New Roman" w:hAnsi="Times New Roman" w:cs="Times New Roman"/>
                <w:sz w:val="24"/>
                <w:szCs w:val="24"/>
                <w:lang w:eastAsia="lv-LV"/>
              </w:rPr>
              <w:t>s noteikto</w:t>
            </w:r>
            <w:r w:rsidR="00D374AF" w:rsidRPr="00E415E4">
              <w:rPr>
                <w:rFonts w:ascii="Times New Roman" w:hAnsi="Times New Roman" w:cs="Times New Roman"/>
                <w:sz w:val="24"/>
                <w:szCs w:val="24"/>
                <w:lang w:eastAsia="lv-LV"/>
              </w:rPr>
              <w:t xml:space="preserve">, ka </w:t>
            </w:r>
            <w:r w:rsidR="009E7AC3" w:rsidRPr="00E415E4">
              <w:rPr>
                <w:rFonts w:ascii="Times New Roman" w:hAnsi="Times New Roman" w:cs="Times New Roman"/>
                <w:sz w:val="24"/>
                <w:szCs w:val="24"/>
                <w:lang w:eastAsia="lv-LV"/>
              </w:rPr>
              <w:t>līdz 2019. gada 1. janvārim Nacionāl</w:t>
            </w:r>
            <w:r w:rsidR="00686AD4" w:rsidRPr="00E415E4">
              <w:rPr>
                <w:rFonts w:ascii="Times New Roman" w:hAnsi="Times New Roman" w:cs="Times New Roman"/>
                <w:sz w:val="24"/>
                <w:szCs w:val="24"/>
                <w:lang w:eastAsia="lv-LV"/>
              </w:rPr>
              <w:t xml:space="preserve">ais </w:t>
            </w:r>
            <w:r w:rsidR="00686AD4">
              <w:rPr>
                <w:rFonts w:ascii="Times New Roman" w:hAnsi="Times New Roman" w:cs="Times New Roman"/>
                <w:sz w:val="24"/>
                <w:szCs w:val="24"/>
                <w:lang w:eastAsia="lv-LV"/>
              </w:rPr>
              <w:t xml:space="preserve">veselības dienests </w:t>
            </w:r>
            <w:r w:rsidR="00686AD4" w:rsidRPr="00686AD4">
              <w:rPr>
                <w:rFonts w:ascii="Times New Roman" w:hAnsi="Times New Roman" w:cs="Times New Roman"/>
                <w:sz w:val="24"/>
                <w:szCs w:val="24"/>
                <w:lang w:eastAsia="lv-LV"/>
              </w:rPr>
              <w:t xml:space="preserve">nodot Zāļu valsts </w:t>
            </w:r>
            <w:r w:rsidR="00686AD4" w:rsidRPr="0025568D">
              <w:rPr>
                <w:rFonts w:ascii="Times New Roman" w:hAnsi="Times New Roman" w:cs="Times New Roman"/>
                <w:sz w:val="24"/>
                <w:szCs w:val="24"/>
                <w:lang w:eastAsia="lv-LV"/>
              </w:rPr>
              <w:t>aģentūrai šā rīkojuma 3.2. apakšpunktā noteiktās funkcijas -</w:t>
            </w:r>
            <w:r w:rsidRPr="0025568D">
              <w:rPr>
                <w:rFonts w:ascii="Times New Roman" w:hAnsi="Times New Roman" w:cs="Times New Roman"/>
                <w:sz w:val="24"/>
                <w:szCs w:val="24"/>
                <w:lang w:eastAsia="lv-LV"/>
              </w:rPr>
              <w:t xml:space="preserve"> </w:t>
            </w:r>
            <w:r w:rsidR="00686AD4" w:rsidRPr="0025568D">
              <w:rPr>
                <w:rFonts w:ascii="Times New Roman" w:hAnsi="Times New Roman" w:cs="Times New Roman"/>
                <w:sz w:val="24"/>
                <w:szCs w:val="24"/>
                <w:lang w:eastAsia="lv-LV"/>
              </w:rPr>
              <w:t>novērtēt ārstniecībā lietojamo zāļu, medicīnisko ierīču un medicīnisko tehnoloģiju izmaksu efektivitāti;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Pr="0025568D">
              <w:rPr>
                <w:rFonts w:ascii="Times New Roman" w:hAnsi="Times New Roman" w:cs="Times New Roman"/>
                <w:sz w:val="24"/>
                <w:szCs w:val="24"/>
                <w:lang w:eastAsia="lv-LV"/>
              </w:rPr>
              <w:t>.</w:t>
            </w:r>
            <w:r w:rsidR="001C0CE4" w:rsidRPr="0025568D">
              <w:rPr>
                <w:rFonts w:ascii="Times New Roman" w:hAnsi="Times New Roman" w:cs="Times New Roman"/>
                <w:sz w:val="24"/>
                <w:szCs w:val="24"/>
                <w:lang w:eastAsia="lv-LV"/>
              </w:rPr>
              <w:t xml:space="preserve"> </w:t>
            </w:r>
          </w:p>
        </w:tc>
      </w:tr>
      <w:tr w:rsidR="008C4F09" w:rsidTr="0079260F">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8C4F09"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Pašreizējā situācija un problēmas, kuru risināšanai tiesību akta projekts izstrādāts, tiesiskā regulējuma </w:t>
            </w:r>
            <w:r w:rsidRPr="00EC6E12">
              <w:rPr>
                <w:rFonts w:ascii="Times New Roman" w:hAnsi="Times New Roman" w:cs="Times New Roman"/>
                <w:iCs/>
                <w:sz w:val="24"/>
                <w:szCs w:val="24"/>
                <w:lang w:eastAsia="lv-LV"/>
              </w:rPr>
              <w:lastRenderedPageBreak/>
              <w:t>mērķis un būtība</w:t>
            </w:r>
          </w:p>
          <w:p w:rsidR="008C4F09" w:rsidRDefault="008C4F09" w:rsidP="008C4F09">
            <w:pPr>
              <w:jc w:val="center"/>
            </w:pPr>
          </w:p>
          <w:p w:rsidR="008C4F09" w:rsidRPr="008C4F09" w:rsidRDefault="008C4F09" w:rsidP="008C4F09"/>
          <w:p w:rsidR="008C4F09" w:rsidRPr="008C4F09" w:rsidRDefault="008C4F09" w:rsidP="008C4F09"/>
          <w:p w:rsidR="008C4F09" w:rsidRPr="008C4F09" w:rsidRDefault="008C4F09" w:rsidP="008C4F09"/>
          <w:p w:rsidR="008C4F09" w:rsidRPr="008C4F09" w:rsidRDefault="008C4F09" w:rsidP="008C4F09">
            <w:pPr>
              <w:jc w:val="center"/>
            </w:pPr>
          </w:p>
        </w:tc>
        <w:tc>
          <w:tcPr>
            <w:tcW w:w="7229" w:type="dxa"/>
          </w:tcPr>
          <w:p w:rsidR="008C4F09" w:rsidRPr="008464D8" w:rsidRDefault="008C4F09" w:rsidP="008C4F09">
            <w:pPr>
              <w:ind w:firstLine="336"/>
              <w:jc w:val="both"/>
            </w:pPr>
            <w:r w:rsidRPr="008464D8">
              <w:rPr>
                <w:bCs/>
              </w:rPr>
              <w:lastRenderedPageBreak/>
              <w:t>Saskaņā ar Ministru kabineta 2012.gada 31.jūlija noteikumiem Nr.537</w:t>
            </w:r>
            <w:r w:rsidRPr="008464D8">
              <w:rPr>
                <w:b/>
                <w:bCs/>
              </w:rPr>
              <w:t xml:space="preserve"> </w:t>
            </w:r>
            <w:r w:rsidRPr="008464D8">
              <w:rPr>
                <w:bCs/>
              </w:rPr>
              <w:t xml:space="preserve">“Zāļu valsts aģentūras nolikums” (turpmāk – Noteikumi Nr.537) </w:t>
            </w:r>
            <w:r w:rsidRPr="008464D8">
              <w:t>Veselības ministrijas padotībā esošā Zāļu valsts aģentūra no 2013.gada 1.janvāra darbojas saskaņā ar Publisko aģentūru likuma prasībām</w:t>
            </w:r>
            <w:r w:rsidRPr="008464D8">
              <w:rPr>
                <w:bCs/>
              </w:rPr>
              <w:t xml:space="preserve"> </w:t>
            </w:r>
            <w:r w:rsidRPr="008464D8">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w:t>
            </w:r>
            <w:r w:rsidRPr="008464D8">
              <w:lastRenderedPageBreak/>
              <w:t xml:space="preserve">novērtēšanā atbilstoši valsts un sabiedrības interesēm veselības aprūpes nozarē. </w:t>
            </w:r>
          </w:p>
          <w:p w:rsidR="008C4F09" w:rsidRPr="008464D8" w:rsidRDefault="008C4F09" w:rsidP="008C4F09">
            <w:pPr>
              <w:ind w:firstLine="336"/>
              <w:jc w:val="both"/>
            </w:pPr>
            <w:r w:rsidRPr="008464D8">
              <w:t>Šobrīd Zāļu valsts aģentūras 201</w:t>
            </w:r>
            <w:r>
              <w:t>8</w:t>
            </w:r>
            <w:r w:rsidRPr="008464D8">
              <w:t>.gada budžetu nosaka Ministru kabineta 201</w:t>
            </w:r>
            <w:r w:rsidR="000525CB">
              <w:t>8</w:t>
            </w:r>
            <w:r w:rsidRPr="008464D8">
              <w:t xml:space="preserve">.gada </w:t>
            </w:r>
            <w:r w:rsidR="000525CB">
              <w:t>29</w:t>
            </w:r>
            <w:r w:rsidRPr="008464D8">
              <w:t>.</w:t>
            </w:r>
            <w:r w:rsidR="000525CB">
              <w:t>maija</w:t>
            </w:r>
            <w:r w:rsidRPr="008464D8">
              <w:t xml:space="preserve"> rīkojums Nr.</w:t>
            </w:r>
            <w:r w:rsidR="000525CB">
              <w:t>228</w:t>
            </w:r>
            <w:r w:rsidRPr="008464D8">
              <w:t xml:space="preserve"> </w:t>
            </w:r>
            <w:r w:rsidRPr="008464D8">
              <w:rPr>
                <w:bCs/>
              </w:rPr>
              <w:t>“</w:t>
            </w:r>
            <w:r w:rsidRPr="008464D8">
              <w:t>Par Zāļu valsts aģentūras 201</w:t>
            </w:r>
            <w:r w:rsidR="000525CB">
              <w:t>8</w:t>
            </w:r>
            <w:r w:rsidRPr="008464D8">
              <w:t>.gada budžeta apstiprināšanu”, kurā</w:t>
            </w:r>
            <w:r w:rsidRPr="008464D8">
              <w:rPr>
                <w:bCs/>
              </w:rPr>
              <w:t xml:space="preserve"> </w:t>
            </w:r>
            <w:r w:rsidRPr="008464D8">
              <w:t>ir apstiprināti Zāļu valsts aģentūras 201</w:t>
            </w:r>
            <w:r w:rsidR="000525CB">
              <w:t>8</w:t>
            </w:r>
            <w:r w:rsidRPr="008464D8">
              <w:t xml:space="preserve">.gada budžeta ieņēmumi 4 856 107 </w:t>
            </w:r>
            <w:proofErr w:type="spellStart"/>
            <w:r w:rsidRPr="008464D8">
              <w:rPr>
                <w:i/>
              </w:rPr>
              <w:t>euro</w:t>
            </w:r>
            <w:proofErr w:type="spellEnd"/>
            <w:r w:rsidRPr="008464D8">
              <w:rPr>
                <w:sz w:val="28"/>
                <w:szCs w:val="28"/>
              </w:rPr>
              <w:t xml:space="preserve"> </w:t>
            </w:r>
            <w:r w:rsidRPr="008464D8">
              <w:t xml:space="preserve">apmērā un izdevumi </w:t>
            </w:r>
            <w:r w:rsidR="000525CB" w:rsidRPr="000525CB">
              <w:t>6 548 610</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0525CB">
              <w:t>8</w:t>
            </w:r>
            <w:r w:rsidRPr="008464D8">
              <w:t xml:space="preserve">.gada 1.janvāri </w:t>
            </w:r>
            <w:r w:rsidR="000525CB" w:rsidRPr="000525CB">
              <w:t>1 691 766</w:t>
            </w:r>
            <w:r w:rsidRPr="008464D8">
              <w:t xml:space="preserve"> </w:t>
            </w:r>
            <w:proofErr w:type="spellStart"/>
            <w:r w:rsidRPr="008464D8">
              <w:rPr>
                <w:i/>
              </w:rPr>
              <w:t>euro</w:t>
            </w:r>
            <w:proofErr w:type="spellEnd"/>
            <w:r w:rsidRPr="008464D8">
              <w:rPr>
                <w:sz w:val="28"/>
                <w:szCs w:val="28"/>
              </w:rPr>
              <w:t xml:space="preserve"> </w:t>
            </w:r>
            <w:r w:rsidRPr="008464D8">
              <w:t>apmērā) atbilstoši šā rīkojuma pielikumam.</w:t>
            </w:r>
          </w:p>
          <w:p w:rsidR="008C4F09" w:rsidRPr="008464D8" w:rsidRDefault="008C4F09" w:rsidP="008C4F09">
            <w:pPr>
              <w:ind w:firstLine="336"/>
              <w:jc w:val="both"/>
            </w:pPr>
            <w:r w:rsidRPr="008464D8">
              <w:rPr>
                <w:bCs/>
              </w:rPr>
              <w:t>Rīkojuma projekts paredz, ka s</w:t>
            </w:r>
            <w:r w:rsidRPr="008464D8">
              <w:t>askaņā ar Likuma par budžetu un finanšu vadību 41.panta (1</w:t>
            </w:r>
            <w:r w:rsidRPr="008464D8">
              <w:rPr>
                <w:vertAlign w:val="superscript"/>
              </w:rPr>
              <w:t>1</w:t>
            </w:r>
            <w:r w:rsidRPr="008464D8">
              <w:t>) daļu jāapstiprina Zāļu valsts aģentūras 201</w:t>
            </w:r>
            <w:r w:rsidR="000525CB">
              <w:t>9</w:t>
            </w:r>
            <w:r w:rsidRPr="008464D8">
              <w:t xml:space="preserve">.gada budžeta ieņēmumus 4 </w:t>
            </w:r>
            <w:r w:rsidR="000525CB">
              <w:t>934</w:t>
            </w:r>
            <w:r w:rsidRPr="008464D8">
              <w:t> 1</w:t>
            </w:r>
            <w:r w:rsidR="000525CB">
              <w:t>78</w:t>
            </w:r>
            <w:r w:rsidRPr="008464D8">
              <w:t xml:space="preserve"> </w:t>
            </w:r>
            <w:proofErr w:type="spellStart"/>
            <w:r w:rsidRPr="0025568D">
              <w:rPr>
                <w:i/>
              </w:rPr>
              <w:t>euro</w:t>
            </w:r>
            <w:proofErr w:type="spellEnd"/>
            <w:r w:rsidRPr="0025568D">
              <w:rPr>
                <w:sz w:val="28"/>
                <w:szCs w:val="28"/>
              </w:rPr>
              <w:t xml:space="preserve"> </w:t>
            </w:r>
            <w:r w:rsidRPr="0025568D">
              <w:t xml:space="preserve">apmērā </w:t>
            </w:r>
            <w:r w:rsidR="001E0096" w:rsidRPr="0025568D">
              <w:t xml:space="preserve">(tai skaitā “Valsts budžeta daļēji finansēto atvasināto publisko personu un budžeta nefinansēto iestāžu saņemtie valsts budžeta </w:t>
            </w:r>
            <w:proofErr w:type="spellStart"/>
            <w:r w:rsidR="001E0096" w:rsidRPr="0025568D">
              <w:t>transferti</w:t>
            </w:r>
            <w:proofErr w:type="spellEnd"/>
            <w:r w:rsidR="001E0096" w:rsidRPr="0025568D">
              <w:t xml:space="preserve"> noteiktam mērķim no ministrijas vai centrālās valsts iestādes budžeta, kuras institucionālā padotībā tās atrodas” </w:t>
            </w:r>
            <w:r w:rsidR="001E0096" w:rsidRPr="009B4EBC">
              <w:t>77 334</w:t>
            </w:r>
            <w:r w:rsidR="001E0096" w:rsidRPr="009B4EBC">
              <w:rPr>
                <w:i/>
              </w:rPr>
              <w:t xml:space="preserve"> </w:t>
            </w:r>
            <w:proofErr w:type="spellStart"/>
            <w:r w:rsidR="001E0096" w:rsidRPr="009B4EBC">
              <w:rPr>
                <w:i/>
              </w:rPr>
              <w:t>euro</w:t>
            </w:r>
            <w:proofErr w:type="spellEnd"/>
            <w:r w:rsidR="001E0096" w:rsidRPr="0025568D">
              <w:t xml:space="preserve"> apmērā)</w:t>
            </w:r>
            <w:r w:rsidR="00D23B7C" w:rsidRPr="0025568D">
              <w:t xml:space="preserve"> </w:t>
            </w:r>
            <w:r w:rsidRPr="0025568D">
              <w:t xml:space="preserve">un izdevumus </w:t>
            </w:r>
            <w:r w:rsidRPr="008464D8">
              <w:t>5 </w:t>
            </w:r>
            <w:r w:rsidR="000525CB">
              <w:t>550</w:t>
            </w:r>
            <w:r w:rsidRPr="008464D8">
              <w:t xml:space="preserve"> 4</w:t>
            </w:r>
            <w:r w:rsidR="000525CB">
              <w:t>9</w:t>
            </w:r>
            <w:r w:rsidRPr="008464D8">
              <w:t xml:space="preserve">2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0525CB">
              <w:t>9</w:t>
            </w:r>
            <w:r w:rsidRPr="008464D8">
              <w:t>.gada 1.janvāri 616 314 </w:t>
            </w:r>
            <w:proofErr w:type="spellStart"/>
            <w:r w:rsidRPr="008464D8">
              <w:rPr>
                <w:i/>
              </w:rPr>
              <w:t>euro</w:t>
            </w:r>
            <w:proofErr w:type="spellEnd"/>
            <w:r w:rsidRPr="008464D8">
              <w:rPr>
                <w:sz w:val="28"/>
                <w:szCs w:val="28"/>
              </w:rPr>
              <w:t xml:space="preserve"> </w:t>
            </w:r>
            <w:r w:rsidRPr="008464D8">
              <w:t xml:space="preserve">apmērā) atbilstoši rīkojuma pielikumam. </w:t>
            </w:r>
          </w:p>
          <w:p w:rsidR="008C4F09" w:rsidRPr="008464D8" w:rsidRDefault="008C4F09" w:rsidP="008C4F09">
            <w:pPr>
              <w:ind w:firstLine="336"/>
              <w:jc w:val="both"/>
            </w:pPr>
            <w:r w:rsidRPr="008464D8">
              <w:t xml:space="preserve">Rīkojuma projekts paredz, ka </w:t>
            </w:r>
            <w:r w:rsidRPr="008464D8">
              <w:rPr>
                <w:bCs/>
              </w:rPr>
              <w:t>saskaņā ar Publisko aģentūru likuma 14.panta otro daļu un Likuma par budžetu un finanšu vadību 6.</w:t>
            </w:r>
            <w:r w:rsidRPr="008464D8">
              <w:rPr>
                <w:vertAlign w:val="superscript"/>
              </w:rPr>
              <w:t>1</w:t>
            </w:r>
            <w:r w:rsidRPr="008464D8">
              <w:rPr>
                <w:bCs/>
              </w:rPr>
              <w:t xml:space="preserve"> panta piekto daļu 201</w:t>
            </w:r>
            <w:r w:rsidR="000525CB">
              <w:rPr>
                <w:bCs/>
              </w:rPr>
              <w:t>8</w:t>
            </w:r>
            <w:r w:rsidRPr="008464D8">
              <w:rPr>
                <w:bCs/>
              </w:rPr>
              <w:t xml:space="preserve">.gada beigās Zāļu valsts aģentūras kontā esošo līdzekļu atlikums, kas </w:t>
            </w:r>
            <w:r w:rsidRPr="008464D8">
              <w:t>radies no ieņēmumiem par sniegtajiem maksas pakalpojumiem, tiks izmantots 201</w:t>
            </w:r>
            <w:r w:rsidR="000525CB">
              <w:t>9</w:t>
            </w:r>
            <w:r w:rsidRPr="008464D8">
              <w:t>.gadā, t</w:t>
            </w:r>
            <w:r w:rsidRPr="008464D8">
              <w:rPr>
                <w:bCs/>
              </w:rPr>
              <w:t xml:space="preserve">urpinot atbalstīt Ministru kabineta 2013.gada 29.janvāra protokola Nr.6 26.§ “Noteikumu projekts “Zāļu valsts aģentūras maksas pakalpojumu cenrādis”” </w:t>
            </w:r>
            <w:r w:rsidRPr="008464D8">
              <w:t>4.punktā</w:t>
            </w:r>
            <w:r w:rsidRPr="008464D8">
              <w:rPr>
                <w:bCs/>
              </w:rPr>
              <w:t xml:space="preserve"> 2014.gadam noteiktos pasākumus arī 201</w:t>
            </w:r>
            <w:r w:rsidR="000525CB">
              <w:rPr>
                <w:bCs/>
              </w:rPr>
              <w:t>9</w:t>
            </w:r>
            <w:r w:rsidRPr="008464D8">
              <w:rPr>
                <w:bCs/>
              </w:rPr>
              <w:t>.gadā.</w:t>
            </w:r>
            <w:r w:rsidRPr="008464D8">
              <w:t xml:space="preserve"> </w:t>
            </w:r>
          </w:p>
          <w:p w:rsidR="008C4F09" w:rsidRPr="008464D8" w:rsidRDefault="008C4F09" w:rsidP="008C4F09">
            <w:pPr>
              <w:ind w:firstLine="336"/>
              <w:jc w:val="both"/>
              <w:rPr>
                <w:bCs/>
              </w:rPr>
            </w:pPr>
            <w:r w:rsidRPr="008464D8">
              <w:rPr>
                <w:u w:val="single"/>
              </w:rPr>
              <w:t>201</w:t>
            </w:r>
            <w:r w:rsidR="000525CB">
              <w:rPr>
                <w:u w:val="single"/>
              </w:rPr>
              <w:t>9</w:t>
            </w:r>
            <w:r w:rsidRPr="008464D8">
              <w:rPr>
                <w:u w:val="single"/>
              </w:rPr>
              <w:t>.gadā</w:t>
            </w:r>
            <w:r w:rsidRPr="008464D8">
              <w:t xml:space="preserve"> līdzekļi </w:t>
            </w:r>
            <w:r w:rsidRPr="008464D8">
              <w:rPr>
                <w:b/>
              </w:rPr>
              <w:t xml:space="preserve">616 314 </w:t>
            </w:r>
            <w:proofErr w:type="spellStart"/>
            <w:r w:rsidRPr="008464D8">
              <w:rPr>
                <w:b/>
                <w:i/>
              </w:rPr>
              <w:t>euro</w:t>
            </w:r>
            <w:proofErr w:type="spellEnd"/>
            <w:r w:rsidRPr="008464D8">
              <w:rPr>
                <w:sz w:val="28"/>
                <w:szCs w:val="28"/>
              </w:rPr>
              <w:t xml:space="preserve"> </w:t>
            </w:r>
            <w:r w:rsidRPr="008464D8">
              <w:t>apmērā novirzāmi Zāļu valsts aģentūras izdevumu finansēšanai šādu pasākumu nodrošināšanai:</w:t>
            </w:r>
          </w:p>
          <w:p w:rsidR="008C4F09" w:rsidRPr="008464D8" w:rsidRDefault="008C4F09" w:rsidP="008C4F09">
            <w:pPr>
              <w:pStyle w:val="ListParagraph"/>
              <w:numPr>
                <w:ilvl w:val="1"/>
                <w:numId w:val="5"/>
              </w:numPr>
              <w:ind w:left="619" w:hanging="283"/>
              <w:jc w:val="both"/>
            </w:pPr>
            <w:r w:rsidRPr="008464D8">
              <w:t xml:space="preserve">11 868 </w:t>
            </w:r>
            <w:proofErr w:type="spellStart"/>
            <w:r w:rsidRPr="008464D8">
              <w:rPr>
                <w:i/>
              </w:rPr>
              <w:t>euro</w:t>
            </w:r>
            <w:proofErr w:type="spellEnd"/>
            <w:r w:rsidRPr="008464D8">
              <w:t xml:space="preserve"> – </w:t>
            </w:r>
            <w:r w:rsidR="00D31859" w:rsidRPr="00E35A01">
              <w:rPr>
                <w:lang w:eastAsia="en-US"/>
              </w:rPr>
              <w:t>darba devēja valsts sociālās apdrošināšanas obligātās iemaksas palielinājums, saskaņā ar likumu “Par valsts sociālo apdrošināšanu”</w:t>
            </w:r>
            <w:r w:rsidRPr="008464D8">
              <w:t>;</w:t>
            </w:r>
          </w:p>
          <w:p w:rsidR="008C4F09" w:rsidRPr="008464D8" w:rsidRDefault="008C4F09" w:rsidP="008C4F09">
            <w:pPr>
              <w:pStyle w:val="ListParagraph"/>
              <w:numPr>
                <w:ilvl w:val="1"/>
                <w:numId w:val="5"/>
              </w:numPr>
              <w:ind w:left="619" w:hanging="283"/>
              <w:jc w:val="both"/>
            </w:pPr>
            <w:r w:rsidRPr="008464D8">
              <w:t xml:space="preserve">71 352 </w:t>
            </w:r>
            <w:proofErr w:type="spellStart"/>
            <w:r w:rsidRPr="008464D8">
              <w:rPr>
                <w:i/>
              </w:rPr>
              <w:t>euro</w:t>
            </w:r>
            <w:proofErr w:type="spellEnd"/>
            <w:r w:rsidRPr="008464D8">
              <w:rPr>
                <w:i/>
              </w:rPr>
              <w:t xml:space="preserve"> </w:t>
            </w:r>
            <w:r w:rsidRPr="008464D8">
              <w:t>apmērā – audu, šūnu un orgānu ieguves un izmantošanas vietu, asins kabinetu, asins sagatavošanas nodaļu un Valsts asinsdonoru centra atbilstības novērtēšanai un uzraudzībai;</w:t>
            </w:r>
          </w:p>
          <w:p w:rsidR="008C4F09" w:rsidRPr="008464D8" w:rsidRDefault="008C4F09" w:rsidP="008C4F09">
            <w:pPr>
              <w:pStyle w:val="ListParagraph"/>
              <w:numPr>
                <w:ilvl w:val="1"/>
                <w:numId w:val="5"/>
              </w:numPr>
              <w:ind w:left="619" w:hanging="283"/>
              <w:jc w:val="both"/>
            </w:pPr>
            <w:r w:rsidRPr="008464D8">
              <w:t xml:space="preserve">128 417 </w:t>
            </w:r>
            <w:proofErr w:type="spellStart"/>
            <w:r w:rsidRPr="008464D8">
              <w:rPr>
                <w:i/>
              </w:rPr>
              <w:t>euro</w:t>
            </w:r>
            <w:proofErr w:type="spellEnd"/>
            <w:r w:rsidRPr="008464D8">
              <w:t xml:space="preserve"> apmērā – Latvijā ražotu medicīnisko ierīču reģistrēšanai, atļauju speciāli piegādāto medicīnisko ierīču laišanai apgrozībā izsniegšanai, kā arī medicīnisko ierīču </w:t>
            </w:r>
            <w:proofErr w:type="spellStart"/>
            <w:r w:rsidRPr="008464D8">
              <w:t>vigilances</w:t>
            </w:r>
            <w:proofErr w:type="spellEnd"/>
            <w:r w:rsidRPr="008464D8">
              <w:t xml:space="preserve"> veikšanai un atļauju izsniegšanai medicīnisko ierīču klīniskās izpētes veikšanai;</w:t>
            </w:r>
          </w:p>
          <w:p w:rsidR="008C4F09" w:rsidRPr="008464D8" w:rsidRDefault="008C4F09" w:rsidP="008C4F09">
            <w:pPr>
              <w:pStyle w:val="ListParagraph"/>
              <w:numPr>
                <w:ilvl w:val="1"/>
                <w:numId w:val="5"/>
              </w:numPr>
              <w:ind w:left="619" w:hanging="283"/>
              <w:jc w:val="both"/>
            </w:pPr>
            <w:r w:rsidRPr="008464D8">
              <w:t xml:space="preserve">404 677 </w:t>
            </w:r>
            <w:proofErr w:type="spellStart"/>
            <w:r w:rsidRPr="008464D8">
              <w:rPr>
                <w:i/>
              </w:rPr>
              <w:t>euro</w:t>
            </w:r>
            <w:proofErr w:type="spellEnd"/>
            <w:r w:rsidRPr="008464D8">
              <w:t xml:space="preserve"> apmērā – norēķiniem par iepriekšējā pārskata perioda izdevumiem. </w:t>
            </w:r>
          </w:p>
          <w:p w:rsidR="00683D05" w:rsidRPr="008464D8" w:rsidRDefault="008C4F09" w:rsidP="00683D05">
            <w:pPr>
              <w:ind w:firstLine="336"/>
              <w:jc w:val="both"/>
            </w:pPr>
            <w:r w:rsidRPr="008464D8">
              <w:rPr>
                <w:bCs/>
              </w:rPr>
              <w:t xml:space="preserve">Rīkojuma projekts paredz </w:t>
            </w:r>
            <w:r w:rsidRPr="008464D8">
              <w:rPr>
                <w:bCs/>
                <w:u w:val="single"/>
              </w:rPr>
              <w:t>20</w:t>
            </w:r>
            <w:r w:rsidR="00683D05">
              <w:rPr>
                <w:bCs/>
                <w:u w:val="single"/>
              </w:rPr>
              <w:t>20</w:t>
            </w:r>
            <w:r w:rsidRPr="008464D8">
              <w:rPr>
                <w:bCs/>
                <w:u w:val="single"/>
              </w:rPr>
              <w:t>.gadā un 202</w:t>
            </w:r>
            <w:r w:rsidR="00683D05">
              <w:rPr>
                <w:bCs/>
                <w:u w:val="single"/>
              </w:rPr>
              <w:t>1</w:t>
            </w:r>
            <w:r w:rsidRPr="008464D8">
              <w:rPr>
                <w:bCs/>
                <w:u w:val="single"/>
              </w:rPr>
              <w:t>.gadā</w:t>
            </w:r>
            <w:r w:rsidRPr="008464D8">
              <w:rPr>
                <w:bCs/>
              </w:rPr>
              <w:t xml:space="preserve"> palielināt izdevumus atlīdzībai par 11 868 </w:t>
            </w:r>
            <w:proofErr w:type="spellStart"/>
            <w:r w:rsidRPr="008464D8">
              <w:rPr>
                <w:bCs/>
                <w:i/>
              </w:rPr>
              <w:t>euro</w:t>
            </w:r>
            <w:proofErr w:type="spellEnd"/>
            <w:r w:rsidRPr="008464D8">
              <w:rPr>
                <w:bCs/>
              </w:rPr>
              <w:t xml:space="preserve">, </w:t>
            </w:r>
            <w:r w:rsidR="00525064" w:rsidRPr="00E35A01">
              <w:rPr>
                <w:lang w:eastAsia="en-US"/>
              </w:rPr>
              <w:t>saskaņā ar likumu “Par valsts sociālo apdrošināšanu”</w:t>
            </w:r>
            <w:r w:rsidRPr="008464D8">
              <w:rPr>
                <w:bCs/>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w:t>
            </w:r>
            <w:r w:rsidRPr="00EC6E12">
              <w:rPr>
                <w:rFonts w:ascii="Times New Roman" w:hAnsi="Times New Roman" w:cs="Times New Roman"/>
                <w:iCs/>
                <w:sz w:val="24"/>
                <w:szCs w:val="24"/>
                <w:lang w:eastAsia="lv-LV"/>
              </w:rPr>
              <w:lastRenderedPageBreak/>
              <w:t>personas kapitālsabiedrības</w:t>
            </w:r>
          </w:p>
        </w:tc>
        <w:tc>
          <w:tcPr>
            <w:tcW w:w="7229" w:type="dxa"/>
          </w:tcPr>
          <w:p w:rsidR="00130487" w:rsidRDefault="006034A8"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Veselības ministrija un </w:t>
            </w:r>
            <w:r w:rsidR="003E2E8F">
              <w:rPr>
                <w:rFonts w:ascii="Times New Roman" w:hAnsi="Times New Roman" w:cs="Times New Roman"/>
                <w:sz w:val="24"/>
                <w:szCs w:val="24"/>
                <w:lang w:eastAsia="lv-LV"/>
              </w:rPr>
              <w:t>Zāļu valsts aģentūra</w:t>
            </w:r>
            <w:r w:rsidR="0079260F" w:rsidRPr="0079260F">
              <w:rPr>
                <w:rFonts w:ascii="Times New Roman" w:hAnsi="Times New Roman" w:cs="Times New Roman"/>
                <w:sz w:val="24"/>
                <w:szCs w:val="24"/>
                <w:lang w:eastAsia="lv-LV"/>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B50CDA" w:rsidTr="00B13118">
        <w:tc>
          <w:tcPr>
            <w:tcW w:w="1702" w:type="dxa"/>
            <w:vAlign w:val="center"/>
          </w:tcPr>
          <w:p w:rsidR="00B50CDA" w:rsidRPr="00EC6E12" w:rsidRDefault="00B50CDA" w:rsidP="00B50CD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B50CDA" w:rsidRPr="00B50CDA" w:rsidRDefault="00B50CDA" w:rsidP="00B50CDA">
            <w:pPr>
              <w:rPr>
                <w:b/>
                <w:iCs/>
                <w:sz w:val="20"/>
                <w:szCs w:val="20"/>
              </w:rPr>
            </w:pPr>
            <w:r w:rsidRPr="00B50CDA">
              <w:rPr>
                <w:b/>
                <w:iCs/>
                <w:sz w:val="20"/>
                <w:szCs w:val="20"/>
              </w:rPr>
              <w:t>3 3</w:t>
            </w:r>
            <w:r w:rsidR="00D32238">
              <w:rPr>
                <w:b/>
                <w:iCs/>
                <w:sz w:val="20"/>
                <w:szCs w:val="20"/>
              </w:rPr>
              <w:t>4</w:t>
            </w:r>
            <w:r w:rsidRPr="00B50CDA">
              <w:rPr>
                <w:b/>
                <w:iCs/>
                <w:sz w:val="20"/>
                <w:szCs w:val="20"/>
              </w:rPr>
              <w:t xml:space="preserve">3 </w:t>
            </w:r>
            <w:r w:rsidR="00D32238">
              <w:rPr>
                <w:b/>
                <w:iCs/>
                <w:sz w:val="20"/>
                <w:szCs w:val="20"/>
              </w:rPr>
              <w:t>765</w:t>
            </w:r>
          </w:p>
          <w:p w:rsidR="00B50CDA" w:rsidRPr="00B50CDA" w:rsidRDefault="00B50CDA" w:rsidP="00B50CDA">
            <w:pPr>
              <w:rPr>
                <w:b/>
                <w:iCs/>
                <w:sz w:val="20"/>
                <w:szCs w:val="20"/>
              </w:rPr>
            </w:pPr>
          </w:p>
        </w:tc>
        <w:tc>
          <w:tcPr>
            <w:tcW w:w="1268" w:type="dxa"/>
            <w:vAlign w:val="center"/>
          </w:tcPr>
          <w:p w:rsidR="00B50CDA" w:rsidRPr="00B50CDA" w:rsidRDefault="00B50CDA" w:rsidP="00B50CDA">
            <w:pPr>
              <w:rPr>
                <w:b/>
                <w:iCs/>
                <w:sz w:val="20"/>
                <w:szCs w:val="20"/>
              </w:rPr>
            </w:pPr>
            <w:r w:rsidRPr="00B50CDA">
              <w:rPr>
                <w:b/>
                <w:iCs/>
                <w:sz w:val="20"/>
                <w:szCs w:val="20"/>
              </w:rPr>
              <w:t> 0</w:t>
            </w:r>
          </w:p>
        </w:tc>
        <w:tc>
          <w:tcPr>
            <w:tcW w:w="1000" w:type="dxa"/>
            <w:vAlign w:val="center"/>
          </w:tcPr>
          <w:p w:rsidR="00B50CDA" w:rsidRPr="00B50CDA" w:rsidRDefault="00B50CDA" w:rsidP="00B50CDA">
            <w:pPr>
              <w:rPr>
                <w:b/>
                <w:iCs/>
                <w:sz w:val="20"/>
                <w:szCs w:val="20"/>
              </w:rPr>
            </w:pPr>
            <w:r w:rsidRPr="00B50CDA">
              <w:rPr>
                <w:b/>
                <w:iCs/>
                <w:sz w:val="20"/>
                <w:szCs w:val="20"/>
              </w:rPr>
              <w:t>3 226 337</w:t>
            </w:r>
          </w:p>
          <w:p w:rsidR="00B50CDA" w:rsidRPr="00B50CDA" w:rsidRDefault="00B50CDA" w:rsidP="00B50CDA">
            <w:pPr>
              <w:rPr>
                <w:b/>
                <w:iCs/>
                <w:sz w:val="20"/>
                <w:szCs w:val="20"/>
              </w:rPr>
            </w:pPr>
          </w:p>
        </w:tc>
        <w:tc>
          <w:tcPr>
            <w:tcW w:w="1134" w:type="dxa"/>
          </w:tcPr>
          <w:p w:rsidR="00B50CDA" w:rsidRPr="00B50CDA" w:rsidRDefault="00B50CDA" w:rsidP="00B50CDA">
            <w:pPr>
              <w:rPr>
                <w:b/>
                <w:iCs/>
                <w:sz w:val="20"/>
                <w:szCs w:val="20"/>
              </w:rPr>
            </w:pPr>
            <w:r w:rsidRPr="00B50CDA">
              <w:rPr>
                <w:b/>
                <w:iCs/>
                <w:sz w:val="20"/>
                <w:szCs w:val="20"/>
              </w:rPr>
              <w:t>77 334</w:t>
            </w:r>
          </w:p>
        </w:tc>
        <w:tc>
          <w:tcPr>
            <w:tcW w:w="992" w:type="dxa"/>
            <w:vAlign w:val="center"/>
          </w:tcPr>
          <w:p w:rsidR="00B50CDA" w:rsidRPr="00B50CDA" w:rsidRDefault="00B50CDA" w:rsidP="00B50CDA">
            <w:pPr>
              <w:rPr>
                <w:b/>
                <w:iCs/>
                <w:sz w:val="20"/>
                <w:szCs w:val="20"/>
              </w:rPr>
            </w:pPr>
            <w:r w:rsidRPr="00B50CDA">
              <w:rPr>
                <w:b/>
                <w:iCs/>
                <w:sz w:val="20"/>
                <w:szCs w:val="20"/>
              </w:rPr>
              <w:t>3 226 337</w:t>
            </w:r>
          </w:p>
          <w:p w:rsidR="00B50CDA" w:rsidRPr="00B50CDA" w:rsidRDefault="00B50CDA" w:rsidP="00B50CDA">
            <w:pPr>
              <w:rPr>
                <w:b/>
                <w:iCs/>
                <w:sz w:val="20"/>
                <w:szCs w:val="20"/>
              </w:rPr>
            </w:pPr>
          </w:p>
        </w:tc>
        <w:tc>
          <w:tcPr>
            <w:tcW w:w="992" w:type="dxa"/>
          </w:tcPr>
          <w:p w:rsidR="00B50CDA" w:rsidRPr="00B50CDA" w:rsidRDefault="00B50CDA" w:rsidP="00B50CDA">
            <w:pPr>
              <w:rPr>
                <w:b/>
                <w:iCs/>
                <w:sz w:val="20"/>
                <w:szCs w:val="20"/>
              </w:rPr>
            </w:pPr>
            <w:r w:rsidRPr="00B50CDA">
              <w:rPr>
                <w:b/>
                <w:iCs/>
                <w:sz w:val="20"/>
                <w:szCs w:val="20"/>
              </w:rPr>
              <w:t>77 334</w:t>
            </w:r>
          </w:p>
        </w:tc>
        <w:tc>
          <w:tcPr>
            <w:tcW w:w="1276" w:type="dxa"/>
          </w:tcPr>
          <w:p w:rsidR="00B50CDA" w:rsidRPr="00B50CDA" w:rsidRDefault="00B50CDA" w:rsidP="00B50CDA">
            <w:pPr>
              <w:rPr>
                <w:b/>
                <w:iCs/>
                <w:sz w:val="20"/>
                <w:szCs w:val="20"/>
              </w:rPr>
            </w:pPr>
            <w:r w:rsidRPr="00B50CDA">
              <w:rPr>
                <w:b/>
                <w:iCs/>
                <w:sz w:val="20"/>
                <w:szCs w:val="20"/>
              </w:rPr>
              <w:t>77 334</w:t>
            </w:r>
          </w:p>
        </w:tc>
      </w:tr>
      <w:tr w:rsidR="00B50CDA" w:rsidTr="001E74B8">
        <w:tc>
          <w:tcPr>
            <w:tcW w:w="1702" w:type="dxa"/>
            <w:vAlign w:val="center"/>
          </w:tcPr>
          <w:p w:rsidR="00B50CDA" w:rsidRPr="00EC6E12" w:rsidRDefault="00B50CDA" w:rsidP="00B50CD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B50CDA" w:rsidRPr="00A14993" w:rsidRDefault="00D32238" w:rsidP="00B50CDA">
            <w:pPr>
              <w:rPr>
                <w:iCs/>
                <w:sz w:val="20"/>
                <w:szCs w:val="20"/>
              </w:rPr>
            </w:pPr>
            <w:r w:rsidRPr="00D32238">
              <w:rPr>
                <w:iCs/>
                <w:sz w:val="20"/>
                <w:szCs w:val="20"/>
              </w:rPr>
              <w:t>3 343 765</w:t>
            </w:r>
          </w:p>
        </w:tc>
        <w:tc>
          <w:tcPr>
            <w:tcW w:w="1268" w:type="dxa"/>
            <w:vAlign w:val="center"/>
          </w:tcPr>
          <w:p w:rsidR="00B50CDA" w:rsidRPr="00A14993" w:rsidRDefault="00B50CDA" w:rsidP="00B50CDA">
            <w:pPr>
              <w:rPr>
                <w:iCs/>
                <w:sz w:val="20"/>
                <w:szCs w:val="20"/>
              </w:rPr>
            </w:pPr>
            <w:r w:rsidRPr="00A14993">
              <w:rPr>
                <w:iCs/>
                <w:sz w:val="20"/>
                <w:szCs w:val="20"/>
              </w:rPr>
              <w:t> 0</w:t>
            </w:r>
          </w:p>
        </w:tc>
        <w:tc>
          <w:tcPr>
            <w:tcW w:w="1000"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1134" w:type="dxa"/>
          </w:tcPr>
          <w:p w:rsidR="00B50CDA" w:rsidRDefault="00B50CDA" w:rsidP="00B50CDA">
            <w:pPr>
              <w:rPr>
                <w:iCs/>
                <w:sz w:val="20"/>
                <w:szCs w:val="20"/>
              </w:rPr>
            </w:pPr>
          </w:p>
          <w:p w:rsidR="00B50CDA" w:rsidRDefault="00B50CDA" w:rsidP="00B50CDA">
            <w:pPr>
              <w:rPr>
                <w:iCs/>
                <w:sz w:val="20"/>
                <w:szCs w:val="20"/>
              </w:rPr>
            </w:pPr>
          </w:p>
          <w:p w:rsidR="00B50CDA" w:rsidRDefault="00B50CDA" w:rsidP="00B50CDA">
            <w:pPr>
              <w:rPr>
                <w:iCs/>
                <w:sz w:val="20"/>
                <w:szCs w:val="20"/>
              </w:rPr>
            </w:pPr>
          </w:p>
          <w:p w:rsidR="00B50CDA" w:rsidRDefault="00B50CDA" w:rsidP="00B50CDA">
            <w:pPr>
              <w:rPr>
                <w:iCs/>
                <w:sz w:val="20"/>
                <w:szCs w:val="20"/>
              </w:rPr>
            </w:pPr>
          </w:p>
          <w:p w:rsidR="00B50CDA" w:rsidRPr="00A14993" w:rsidRDefault="00B50CDA" w:rsidP="00B50CDA">
            <w:pPr>
              <w:rPr>
                <w:iCs/>
                <w:sz w:val="20"/>
                <w:szCs w:val="20"/>
              </w:rPr>
            </w:pPr>
            <w:r>
              <w:rPr>
                <w:iCs/>
                <w:sz w:val="20"/>
                <w:szCs w:val="20"/>
              </w:rPr>
              <w:t>77 334</w:t>
            </w:r>
          </w:p>
        </w:tc>
        <w:tc>
          <w:tcPr>
            <w:tcW w:w="992"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992" w:type="dxa"/>
          </w:tcPr>
          <w:p w:rsidR="00B50CDA" w:rsidRDefault="00B50CDA" w:rsidP="00B50CDA">
            <w:pPr>
              <w:rPr>
                <w:iCs/>
                <w:sz w:val="20"/>
                <w:szCs w:val="20"/>
              </w:rPr>
            </w:pPr>
          </w:p>
          <w:p w:rsidR="00B50CDA" w:rsidRDefault="00B50CDA" w:rsidP="00B50CDA">
            <w:pPr>
              <w:rPr>
                <w:iCs/>
                <w:sz w:val="20"/>
                <w:szCs w:val="20"/>
              </w:rPr>
            </w:pPr>
          </w:p>
          <w:p w:rsidR="00B50CDA" w:rsidRDefault="00B50CDA" w:rsidP="00B50CDA">
            <w:pPr>
              <w:rPr>
                <w:iCs/>
                <w:sz w:val="20"/>
                <w:szCs w:val="20"/>
              </w:rPr>
            </w:pPr>
          </w:p>
          <w:p w:rsidR="00B50CDA" w:rsidRDefault="00B50CDA" w:rsidP="00B50CDA">
            <w:pPr>
              <w:rPr>
                <w:iCs/>
                <w:sz w:val="20"/>
                <w:szCs w:val="20"/>
              </w:rPr>
            </w:pPr>
          </w:p>
          <w:p w:rsidR="00B50CDA" w:rsidRPr="00A14993" w:rsidRDefault="00B50CDA" w:rsidP="00B50CDA">
            <w:pPr>
              <w:rPr>
                <w:iCs/>
                <w:sz w:val="20"/>
                <w:szCs w:val="20"/>
              </w:rPr>
            </w:pPr>
            <w:r>
              <w:rPr>
                <w:iCs/>
                <w:sz w:val="20"/>
                <w:szCs w:val="20"/>
              </w:rPr>
              <w:t>77 334</w:t>
            </w:r>
          </w:p>
        </w:tc>
        <w:tc>
          <w:tcPr>
            <w:tcW w:w="1276" w:type="dxa"/>
          </w:tcPr>
          <w:p w:rsidR="00B50CDA" w:rsidRDefault="00B50CDA" w:rsidP="00B50CDA">
            <w:pPr>
              <w:rPr>
                <w:iCs/>
                <w:sz w:val="20"/>
                <w:szCs w:val="20"/>
              </w:rPr>
            </w:pPr>
          </w:p>
          <w:p w:rsidR="00B50CDA" w:rsidRDefault="00B50CDA" w:rsidP="00B50CDA">
            <w:pPr>
              <w:rPr>
                <w:iCs/>
                <w:sz w:val="20"/>
                <w:szCs w:val="20"/>
              </w:rPr>
            </w:pPr>
          </w:p>
          <w:p w:rsidR="00B50CDA" w:rsidRDefault="00B50CDA" w:rsidP="00B50CDA">
            <w:pPr>
              <w:rPr>
                <w:iCs/>
                <w:sz w:val="20"/>
                <w:szCs w:val="20"/>
              </w:rPr>
            </w:pPr>
          </w:p>
          <w:p w:rsidR="00B50CDA" w:rsidRDefault="00B50CDA" w:rsidP="00B50CDA">
            <w:pPr>
              <w:rPr>
                <w:iCs/>
                <w:sz w:val="20"/>
                <w:szCs w:val="20"/>
              </w:rPr>
            </w:pPr>
          </w:p>
          <w:p w:rsidR="00B50CDA" w:rsidRPr="00A14993" w:rsidRDefault="00B50CDA" w:rsidP="00B50CDA">
            <w:pPr>
              <w:rPr>
                <w:iCs/>
                <w:sz w:val="20"/>
                <w:szCs w:val="20"/>
              </w:rPr>
            </w:pPr>
            <w:r>
              <w:rPr>
                <w:iCs/>
                <w:sz w:val="20"/>
                <w:szCs w:val="20"/>
              </w:rPr>
              <w:t>77 334</w:t>
            </w:r>
          </w:p>
        </w:tc>
      </w:tr>
      <w:tr w:rsidR="00B50CDA" w:rsidTr="00D15C3B">
        <w:tc>
          <w:tcPr>
            <w:tcW w:w="1702" w:type="dxa"/>
          </w:tcPr>
          <w:p w:rsidR="00B50CDA" w:rsidRPr="009B4368" w:rsidRDefault="00B50CDA" w:rsidP="00B50CDA">
            <w:r w:rsidRPr="009B4368">
              <w:t>programma 97.00.00</w:t>
            </w:r>
          </w:p>
        </w:tc>
        <w:tc>
          <w:tcPr>
            <w:tcW w:w="992" w:type="dxa"/>
            <w:vAlign w:val="center"/>
          </w:tcPr>
          <w:p w:rsidR="00B50CDA" w:rsidRPr="00A14993" w:rsidRDefault="00D32238" w:rsidP="00B50CDA">
            <w:pPr>
              <w:rPr>
                <w:iCs/>
                <w:sz w:val="20"/>
                <w:szCs w:val="20"/>
              </w:rPr>
            </w:pPr>
            <w:r w:rsidRPr="00D32238">
              <w:rPr>
                <w:iCs/>
                <w:sz w:val="20"/>
                <w:szCs w:val="20"/>
              </w:rPr>
              <w:t>3 343 765</w:t>
            </w:r>
          </w:p>
        </w:tc>
        <w:tc>
          <w:tcPr>
            <w:tcW w:w="1268" w:type="dxa"/>
            <w:vAlign w:val="center"/>
          </w:tcPr>
          <w:p w:rsidR="00B50CDA" w:rsidRPr="00A14993" w:rsidRDefault="00B50CDA" w:rsidP="00B50CDA">
            <w:pPr>
              <w:rPr>
                <w:iCs/>
                <w:sz w:val="20"/>
                <w:szCs w:val="20"/>
              </w:rPr>
            </w:pPr>
            <w:r w:rsidRPr="00A14993">
              <w:rPr>
                <w:iCs/>
                <w:sz w:val="20"/>
                <w:szCs w:val="20"/>
              </w:rPr>
              <w:t> 0</w:t>
            </w:r>
          </w:p>
        </w:tc>
        <w:tc>
          <w:tcPr>
            <w:tcW w:w="1000"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1134" w:type="dxa"/>
          </w:tcPr>
          <w:p w:rsidR="00B50CDA" w:rsidRPr="00A14993" w:rsidRDefault="00B50CDA" w:rsidP="00B50CDA">
            <w:pPr>
              <w:rPr>
                <w:iCs/>
                <w:sz w:val="20"/>
                <w:szCs w:val="20"/>
              </w:rPr>
            </w:pPr>
            <w:r>
              <w:rPr>
                <w:iCs/>
                <w:sz w:val="20"/>
                <w:szCs w:val="20"/>
              </w:rPr>
              <w:t>77 334</w:t>
            </w:r>
          </w:p>
        </w:tc>
        <w:tc>
          <w:tcPr>
            <w:tcW w:w="992"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992" w:type="dxa"/>
          </w:tcPr>
          <w:p w:rsidR="00B50CDA" w:rsidRPr="00A14993" w:rsidRDefault="00B50CDA" w:rsidP="00B50CDA">
            <w:pPr>
              <w:rPr>
                <w:iCs/>
                <w:sz w:val="20"/>
                <w:szCs w:val="20"/>
              </w:rPr>
            </w:pPr>
            <w:r>
              <w:rPr>
                <w:iCs/>
                <w:sz w:val="20"/>
                <w:szCs w:val="20"/>
              </w:rPr>
              <w:t>77 334</w:t>
            </w:r>
          </w:p>
        </w:tc>
        <w:tc>
          <w:tcPr>
            <w:tcW w:w="1276" w:type="dxa"/>
          </w:tcPr>
          <w:p w:rsidR="00B50CDA" w:rsidRPr="00A14993" w:rsidRDefault="00B50CDA" w:rsidP="00B50CDA">
            <w:pPr>
              <w:rPr>
                <w:iCs/>
                <w:sz w:val="20"/>
                <w:szCs w:val="20"/>
              </w:rPr>
            </w:pPr>
            <w:r>
              <w:rPr>
                <w:iCs/>
                <w:sz w:val="20"/>
                <w:szCs w:val="20"/>
              </w:rPr>
              <w:t>77 334</w:t>
            </w:r>
          </w:p>
        </w:tc>
      </w:tr>
      <w:tr w:rsidR="00842AD1" w:rsidTr="006936E5">
        <w:tc>
          <w:tcPr>
            <w:tcW w:w="1702" w:type="dxa"/>
            <w:vAlign w:val="center"/>
          </w:tcPr>
          <w:p w:rsidR="00842AD1" w:rsidRPr="00EC6E12"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842AD1" w:rsidRPr="00EC6E12" w:rsidRDefault="00D24501"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50CDA" w:rsidTr="00673C71">
        <w:tc>
          <w:tcPr>
            <w:tcW w:w="1702" w:type="dxa"/>
            <w:vAlign w:val="center"/>
          </w:tcPr>
          <w:p w:rsidR="00B50CDA" w:rsidRPr="00EC6E12" w:rsidRDefault="00B50CDA" w:rsidP="00B50CD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r w:rsidRPr="00B50CDA">
              <w:rPr>
                <w:rFonts w:ascii="Times New Roman" w:hAnsi="Times New Roman" w:cs="Times New Roman"/>
                <w:b/>
                <w:iCs/>
                <w:sz w:val="24"/>
                <w:szCs w:val="24"/>
                <w:lang w:eastAsia="lv-LV"/>
              </w:rPr>
              <w:t>. Budžeta izdevumi</w:t>
            </w:r>
          </w:p>
        </w:tc>
        <w:tc>
          <w:tcPr>
            <w:tcW w:w="992" w:type="dxa"/>
            <w:vAlign w:val="center"/>
          </w:tcPr>
          <w:p w:rsidR="00B50CDA" w:rsidRPr="00B50CDA" w:rsidRDefault="00B50CDA" w:rsidP="00B50CDA">
            <w:pPr>
              <w:rPr>
                <w:b/>
                <w:iCs/>
                <w:sz w:val="20"/>
                <w:szCs w:val="20"/>
              </w:rPr>
            </w:pPr>
            <w:r w:rsidRPr="00B50CDA">
              <w:rPr>
                <w:b/>
                <w:iCs/>
                <w:sz w:val="20"/>
                <w:szCs w:val="20"/>
              </w:rPr>
              <w:t>3 3</w:t>
            </w:r>
            <w:r w:rsidR="00D32238">
              <w:rPr>
                <w:b/>
                <w:iCs/>
                <w:sz w:val="20"/>
                <w:szCs w:val="20"/>
              </w:rPr>
              <w:t>4</w:t>
            </w:r>
            <w:r w:rsidRPr="00B50CDA">
              <w:rPr>
                <w:b/>
                <w:iCs/>
                <w:sz w:val="20"/>
                <w:szCs w:val="20"/>
              </w:rPr>
              <w:t xml:space="preserve">3 </w:t>
            </w:r>
            <w:r w:rsidR="00D32238">
              <w:rPr>
                <w:b/>
                <w:iCs/>
                <w:sz w:val="20"/>
                <w:szCs w:val="20"/>
              </w:rPr>
              <w:t>765</w:t>
            </w:r>
          </w:p>
          <w:p w:rsidR="00B50CDA" w:rsidRPr="00B50CDA" w:rsidRDefault="00B50CDA" w:rsidP="00B50CDA">
            <w:pPr>
              <w:rPr>
                <w:b/>
                <w:iCs/>
                <w:sz w:val="20"/>
                <w:szCs w:val="20"/>
              </w:rPr>
            </w:pPr>
          </w:p>
        </w:tc>
        <w:tc>
          <w:tcPr>
            <w:tcW w:w="1268" w:type="dxa"/>
            <w:vAlign w:val="center"/>
          </w:tcPr>
          <w:p w:rsidR="00B50CDA" w:rsidRPr="00B50CDA" w:rsidRDefault="00B50CDA" w:rsidP="00B50CDA">
            <w:pPr>
              <w:rPr>
                <w:b/>
                <w:iCs/>
                <w:sz w:val="20"/>
                <w:szCs w:val="20"/>
              </w:rPr>
            </w:pPr>
            <w:r w:rsidRPr="00B50CDA">
              <w:rPr>
                <w:b/>
                <w:iCs/>
                <w:sz w:val="20"/>
                <w:szCs w:val="20"/>
              </w:rPr>
              <w:t> 0</w:t>
            </w:r>
          </w:p>
        </w:tc>
        <w:tc>
          <w:tcPr>
            <w:tcW w:w="1000" w:type="dxa"/>
            <w:vAlign w:val="center"/>
          </w:tcPr>
          <w:p w:rsidR="00B50CDA" w:rsidRPr="00B50CDA" w:rsidRDefault="00B50CDA" w:rsidP="00B50CDA">
            <w:pPr>
              <w:rPr>
                <w:b/>
                <w:iCs/>
                <w:sz w:val="20"/>
                <w:szCs w:val="20"/>
              </w:rPr>
            </w:pPr>
            <w:r w:rsidRPr="00B50CDA">
              <w:rPr>
                <w:b/>
                <w:iCs/>
                <w:sz w:val="20"/>
                <w:szCs w:val="20"/>
              </w:rPr>
              <w:t>3 226 337</w:t>
            </w:r>
          </w:p>
          <w:p w:rsidR="00B50CDA" w:rsidRPr="00B50CDA" w:rsidRDefault="00B50CDA" w:rsidP="00B50CDA">
            <w:pPr>
              <w:rPr>
                <w:b/>
                <w:iCs/>
                <w:sz w:val="20"/>
                <w:szCs w:val="20"/>
              </w:rPr>
            </w:pPr>
          </w:p>
        </w:tc>
        <w:tc>
          <w:tcPr>
            <w:tcW w:w="1134" w:type="dxa"/>
          </w:tcPr>
          <w:p w:rsidR="00B50CDA" w:rsidRPr="00B50CDA" w:rsidRDefault="00B50CDA" w:rsidP="00B50CDA">
            <w:pPr>
              <w:rPr>
                <w:b/>
                <w:iCs/>
                <w:sz w:val="20"/>
                <w:szCs w:val="20"/>
              </w:rPr>
            </w:pPr>
            <w:r w:rsidRPr="00B50CDA">
              <w:rPr>
                <w:b/>
                <w:iCs/>
                <w:sz w:val="20"/>
                <w:szCs w:val="20"/>
              </w:rPr>
              <w:t>77 334</w:t>
            </w:r>
          </w:p>
        </w:tc>
        <w:tc>
          <w:tcPr>
            <w:tcW w:w="992" w:type="dxa"/>
            <w:vAlign w:val="center"/>
          </w:tcPr>
          <w:p w:rsidR="00B50CDA" w:rsidRPr="00B50CDA" w:rsidRDefault="00B50CDA" w:rsidP="00B50CDA">
            <w:pPr>
              <w:rPr>
                <w:b/>
                <w:iCs/>
                <w:sz w:val="20"/>
                <w:szCs w:val="20"/>
              </w:rPr>
            </w:pPr>
            <w:r w:rsidRPr="00B50CDA">
              <w:rPr>
                <w:b/>
                <w:iCs/>
                <w:sz w:val="20"/>
                <w:szCs w:val="20"/>
              </w:rPr>
              <w:t>3 226 337</w:t>
            </w:r>
          </w:p>
          <w:p w:rsidR="00B50CDA" w:rsidRPr="00B50CDA" w:rsidRDefault="00B50CDA" w:rsidP="00B50CDA">
            <w:pPr>
              <w:rPr>
                <w:b/>
                <w:iCs/>
                <w:sz w:val="20"/>
                <w:szCs w:val="20"/>
              </w:rPr>
            </w:pPr>
          </w:p>
        </w:tc>
        <w:tc>
          <w:tcPr>
            <w:tcW w:w="992" w:type="dxa"/>
          </w:tcPr>
          <w:p w:rsidR="00B50CDA" w:rsidRPr="00B50CDA" w:rsidRDefault="00B50CDA" w:rsidP="00B50CDA">
            <w:pPr>
              <w:rPr>
                <w:b/>
                <w:iCs/>
                <w:sz w:val="20"/>
                <w:szCs w:val="20"/>
              </w:rPr>
            </w:pPr>
            <w:r w:rsidRPr="00B50CDA">
              <w:rPr>
                <w:b/>
                <w:iCs/>
                <w:sz w:val="20"/>
                <w:szCs w:val="20"/>
              </w:rPr>
              <w:t>77 334</w:t>
            </w:r>
          </w:p>
        </w:tc>
        <w:tc>
          <w:tcPr>
            <w:tcW w:w="1276" w:type="dxa"/>
          </w:tcPr>
          <w:p w:rsidR="00B50CDA" w:rsidRPr="00B50CDA" w:rsidRDefault="00B50CDA" w:rsidP="00B50CDA">
            <w:pPr>
              <w:rPr>
                <w:b/>
                <w:iCs/>
                <w:sz w:val="20"/>
                <w:szCs w:val="20"/>
              </w:rPr>
            </w:pPr>
            <w:r w:rsidRPr="00B50CDA">
              <w:rPr>
                <w:b/>
                <w:iCs/>
                <w:sz w:val="20"/>
                <w:szCs w:val="20"/>
              </w:rPr>
              <w:t>77 334</w:t>
            </w:r>
          </w:p>
        </w:tc>
      </w:tr>
      <w:tr w:rsidR="00B50CDA" w:rsidTr="00BF0262">
        <w:tc>
          <w:tcPr>
            <w:tcW w:w="1702" w:type="dxa"/>
            <w:vAlign w:val="center"/>
          </w:tcPr>
          <w:p w:rsidR="00B50CDA" w:rsidRPr="00EC6E12" w:rsidRDefault="00B50CDA" w:rsidP="00B50CD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B50CDA" w:rsidRPr="00A14993" w:rsidRDefault="00D32238" w:rsidP="00B50CDA">
            <w:pPr>
              <w:rPr>
                <w:iCs/>
                <w:sz w:val="20"/>
                <w:szCs w:val="20"/>
              </w:rPr>
            </w:pPr>
            <w:r w:rsidRPr="00D32238">
              <w:rPr>
                <w:iCs/>
                <w:sz w:val="20"/>
                <w:szCs w:val="20"/>
              </w:rPr>
              <w:t>3 343 765</w:t>
            </w:r>
          </w:p>
        </w:tc>
        <w:tc>
          <w:tcPr>
            <w:tcW w:w="1268" w:type="dxa"/>
            <w:vAlign w:val="center"/>
          </w:tcPr>
          <w:p w:rsidR="00B50CDA" w:rsidRPr="00A14993" w:rsidRDefault="00B50CDA" w:rsidP="00B50CDA">
            <w:pPr>
              <w:rPr>
                <w:iCs/>
                <w:sz w:val="20"/>
                <w:szCs w:val="20"/>
              </w:rPr>
            </w:pPr>
            <w:r w:rsidRPr="00A14993">
              <w:rPr>
                <w:iCs/>
                <w:sz w:val="20"/>
                <w:szCs w:val="20"/>
              </w:rPr>
              <w:t> 0</w:t>
            </w:r>
          </w:p>
        </w:tc>
        <w:tc>
          <w:tcPr>
            <w:tcW w:w="1000"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1134" w:type="dxa"/>
          </w:tcPr>
          <w:p w:rsidR="00B50CDA" w:rsidRPr="00A14993" w:rsidRDefault="00B50CDA" w:rsidP="00B50CDA">
            <w:pPr>
              <w:rPr>
                <w:iCs/>
                <w:sz w:val="20"/>
                <w:szCs w:val="20"/>
              </w:rPr>
            </w:pPr>
            <w:r>
              <w:rPr>
                <w:iCs/>
                <w:sz w:val="20"/>
                <w:szCs w:val="20"/>
              </w:rPr>
              <w:t>77 334</w:t>
            </w:r>
          </w:p>
        </w:tc>
        <w:tc>
          <w:tcPr>
            <w:tcW w:w="992"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992" w:type="dxa"/>
          </w:tcPr>
          <w:p w:rsidR="00B50CDA" w:rsidRPr="00A14993" w:rsidRDefault="00B50CDA" w:rsidP="00B50CDA">
            <w:pPr>
              <w:rPr>
                <w:iCs/>
                <w:sz w:val="20"/>
                <w:szCs w:val="20"/>
              </w:rPr>
            </w:pPr>
            <w:r>
              <w:rPr>
                <w:iCs/>
                <w:sz w:val="20"/>
                <w:szCs w:val="20"/>
              </w:rPr>
              <w:t>77 334</w:t>
            </w:r>
          </w:p>
        </w:tc>
        <w:tc>
          <w:tcPr>
            <w:tcW w:w="1276" w:type="dxa"/>
          </w:tcPr>
          <w:p w:rsidR="00B50CDA" w:rsidRPr="00A14993" w:rsidRDefault="00B50CDA" w:rsidP="00B50CDA">
            <w:pPr>
              <w:rPr>
                <w:iCs/>
                <w:sz w:val="20"/>
                <w:szCs w:val="20"/>
              </w:rPr>
            </w:pPr>
            <w:r>
              <w:rPr>
                <w:iCs/>
                <w:sz w:val="20"/>
                <w:szCs w:val="20"/>
              </w:rPr>
              <w:t>77 334</w:t>
            </w:r>
          </w:p>
        </w:tc>
      </w:tr>
      <w:tr w:rsidR="00B50CDA" w:rsidTr="00753499">
        <w:tc>
          <w:tcPr>
            <w:tcW w:w="1702" w:type="dxa"/>
          </w:tcPr>
          <w:p w:rsidR="00B50CDA" w:rsidRPr="009B4368" w:rsidRDefault="00B50CDA" w:rsidP="00B50CDA">
            <w:r w:rsidRPr="009B4368">
              <w:t>programma 97.00.00</w:t>
            </w:r>
          </w:p>
        </w:tc>
        <w:tc>
          <w:tcPr>
            <w:tcW w:w="992" w:type="dxa"/>
            <w:vAlign w:val="center"/>
          </w:tcPr>
          <w:p w:rsidR="00B50CDA" w:rsidRPr="00A14993" w:rsidRDefault="00D32238" w:rsidP="00B50CDA">
            <w:pPr>
              <w:rPr>
                <w:iCs/>
                <w:sz w:val="20"/>
                <w:szCs w:val="20"/>
              </w:rPr>
            </w:pPr>
            <w:r w:rsidRPr="00D32238">
              <w:rPr>
                <w:iCs/>
                <w:sz w:val="20"/>
                <w:szCs w:val="20"/>
              </w:rPr>
              <w:t>3 343 765</w:t>
            </w:r>
          </w:p>
        </w:tc>
        <w:tc>
          <w:tcPr>
            <w:tcW w:w="1268" w:type="dxa"/>
            <w:vAlign w:val="center"/>
          </w:tcPr>
          <w:p w:rsidR="00B50CDA" w:rsidRPr="00A14993" w:rsidRDefault="00B50CDA" w:rsidP="00B50CDA">
            <w:pPr>
              <w:rPr>
                <w:iCs/>
                <w:sz w:val="20"/>
                <w:szCs w:val="20"/>
              </w:rPr>
            </w:pPr>
            <w:r w:rsidRPr="00A14993">
              <w:rPr>
                <w:iCs/>
                <w:sz w:val="20"/>
                <w:szCs w:val="20"/>
              </w:rPr>
              <w:t> 0</w:t>
            </w:r>
          </w:p>
        </w:tc>
        <w:tc>
          <w:tcPr>
            <w:tcW w:w="1000"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1134" w:type="dxa"/>
          </w:tcPr>
          <w:p w:rsidR="00B50CDA" w:rsidRPr="00A14993" w:rsidRDefault="00B50CDA" w:rsidP="00B50CDA">
            <w:pPr>
              <w:rPr>
                <w:iCs/>
                <w:sz w:val="20"/>
                <w:szCs w:val="20"/>
              </w:rPr>
            </w:pPr>
            <w:r>
              <w:rPr>
                <w:iCs/>
                <w:sz w:val="20"/>
                <w:szCs w:val="20"/>
              </w:rPr>
              <w:t>77 334</w:t>
            </w:r>
          </w:p>
        </w:tc>
        <w:tc>
          <w:tcPr>
            <w:tcW w:w="992" w:type="dxa"/>
            <w:vAlign w:val="center"/>
          </w:tcPr>
          <w:p w:rsidR="00B50CDA" w:rsidRPr="00A14993" w:rsidRDefault="00B50CDA" w:rsidP="00B50CDA">
            <w:pPr>
              <w:rPr>
                <w:iCs/>
                <w:sz w:val="20"/>
                <w:szCs w:val="20"/>
              </w:rPr>
            </w:pPr>
            <w:r w:rsidRPr="00A14993">
              <w:rPr>
                <w:iCs/>
                <w:sz w:val="20"/>
                <w:szCs w:val="20"/>
              </w:rPr>
              <w:t>3 226 337</w:t>
            </w:r>
          </w:p>
          <w:p w:rsidR="00B50CDA" w:rsidRPr="00A14993" w:rsidRDefault="00B50CDA" w:rsidP="00B50CDA">
            <w:pPr>
              <w:rPr>
                <w:iCs/>
                <w:sz w:val="20"/>
                <w:szCs w:val="20"/>
              </w:rPr>
            </w:pPr>
          </w:p>
        </w:tc>
        <w:tc>
          <w:tcPr>
            <w:tcW w:w="992" w:type="dxa"/>
          </w:tcPr>
          <w:p w:rsidR="00B50CDA" w:rsidRPr="00A14993" w:rsidRDefault="00B50CDA" w:rsidP="00B50CDA">
            <w:pPr>
              <w:rPr>
                <w:iCs/>
                <w:sz w:val="20"/>
                <w:szCs w:val="20"/>
              </w:rPr>
            </w:pPr>
            <w:r>
              <w:rPr>
                <w:iCs/>
                <w:sz w:val="20"/>
                <w:szCs w:val="20"/>
              </w:rPr>
              <w:t>77 334</w:t>
            </w:r>
          </w:p>
        </w:tc>
        <w:tc>
          <w:tcPr>
            <w:tcW w:w="1276" w:type="dxa"/>
          </w:tcPr>
          <w:p w:rsidR="00B50CDA" w:rsidRPr="00A14993" w:rsidRDefault="00B50CDA" w:rsidP="00B50CDA">
            <w:pPr>
              <w:rPr>
                <w:iCs/>
                <w:sz w:val="20"/>
                <w:szCs w:val="20"/>
              </w:rPr>
            </w:pPr>
            <w:r>
              <w:rPr>
                <w:iCs/>
                <w:sz w:val="20"/>
                <w:szCs w:val="20"/>
              </w:rPr>
              <w:t>77 334</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2.2. valsts speciālais 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55578" w:rsidRPr="005175F0" w:rsidRDefault="00155578" w:rsidP="00155578">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55578" w:rsidRPr="005175F0" w:rsidRDefault="00155578" w:rsidP="00155578">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55578" w:rsidRPr="005175F0" w:rsidRDefault="008C4F09" w:rsidP="00155578">
            <w:pPr>
              <w:pStyle w:val="NoSpacing"/>
              <w:rPr>
                <w:rFonts w:ascii="Times New Roman" w:hAnsi="Times New Roman" w:cs="Times New Roman"/>
                <w:iCs/>
                <w:lang w:eastAsia="lv-LV"/>
              </w:rPr>
            </w:pPr>
            <w:r>
              <w:rPr>
                <w:rFonts w:ascii="Times New Roman" w:hAnsi="Times New Roman" w:cs="Times New Roman"/>
                <w:iCs/>
                <w:sz w:val="24"/>
                <w:szCs w:val="24"/>
                <w:lang w:eastAsia="lv-LV"/>
              </w:rPr>
              <w:t>0</w:t>
            </w:r>
          </w:p>
        </w:tc>
        <w:tc>
          <w:tcPr>
            <w:tcW w:w="1000"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155578" w:rsidRPr="00EC6E12" w:rsidRDefault="00155578" w:rsidP="00155578">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9547D2">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445B02" w:rsidRDefault="00B50CDA" w:rsidP="000C0DAB">
            <w:pPr>
              <w:widowControl w:val="0"/>
              <w:ind w:left="51" w:firstLine="374"/>
              <w:contextualSpacing/>
              <w:jc w:val="both"/>
            </w:pPr>
            <w:r>
              <w:t>Veselības ministrijas budžeta programm</w:t>
            </w:r>
            <w:r w:rsidR="00D32238">
              <w:t>a</w:t>
            </w:r>
            <w:r>
              <w:t xml:space="preserve"> 97.00.00 </w:t>
            </w:r>
            <w:r w:rsidR="000C0DAB">
              <w:t>“</w:t>
            </w:r>
            <w:r>
              <w:t>Nozares</w:t>
            </w:r>
            <w:r w:rsidR="00445B02">
              <w:t xml:space="preserve"> vadība un politikas plānošana” f</w:t>
            </w:r>
            <w:r w:rsidR="00445B02" w:rsidRPr="00856A43">
              <w:t xml:space="preserve">inansējums 2018.gadam atbilstoši likumam </w:t>
            </w:r>
            <w:r w:rsidR="00445B02">
              <w:t>“</w:t>
            </w:r>
            <w:r w:rsidR="00445B02" w:rsidRPr="00856A43">
              <w:t>Par valsts budžetu 2018.gadam” un Finanšu ministrijas rīkojumiem</w:t>
            </w:r>
            <w:r w:rsidR="00445B02">
              <w:t xml:space="preserve"> - </w:t>
            </w:r>
            <w:r w:rsidR="00445B02" w:rsidRPr="00445B02">
              <w:t>05.01.2018</w:t>
            </w:r>
            <w:r w:rsidR="00445B02">
              <w:t>.</w:t>
            </w:r>
            <w:r w:rsidR="00445B02" w:rsidRPr="00856A43">
              <w:t xml:space="preserve"> rīkojum</w:t>
            </w:r>
            <w:r w:rsidR="00445B02">
              <w:t xml:space="preserve">s Nr.5; </w:t>
            </w:r>
            <w:r w:rsidR="00445B02" w:rsidRPr="00445B02">
              <w:t>23.04.2018</w:t>
            </w:r>
            <w:r w:rsidR="00445B02">
              <w:t xml:space="preserve">. </w:t>
            </w:r>
            <w:r w:rsidR="00445B02" w:rsidRPr="00856A43">
              <w:t>rīkojum</w:t>
            </w:r>
            <w:r w:rsidR="00445B02">
              <w:t xml:space="preserve">s Nr.142, </w:t>
            </w:r>
            <w:r w:rsidR="00445B02" w:rsidRPr="00445B02">
              <w:t>25.06.2018.</w:t>
            </w:r>
            <w:r w:rsidR="00445B02">
              <w:t xml:space="preserve"> </w:t>
            </w:r>
            <w:r w:rsidR="00445B02" w:rsidRPr="00856A43">
              <w:t>rīkojum</w:t>
            </w:r>
            <w:r w:rsidR="00445B02">
              <w:t xml:space="preserve">s Nr.225 un 24.07.2018. </w:t>
            </w:r>
            <w:r w:rsidR="00445B02" w:rsidRPr="00856A43">
              <w:t>rīkojum</w:t>
            </w:r>
            <w:r w:rsidR="00445B02">
              <w:t xml:space="preserve">s Nr. 257 </w:t>
            </w:r>
            <w:r w:rsidR="00445B02" w:rsidRPr="00856A43">
              <w:t xml:space="preserve">t.sk.: </w:t>
            </w:r>
          </w:p>
          <w:p w:rsidR="00D32238" w:rsidRDefault="00B50CDA" w:rsidP="00B50CDA">
            <w:pPr>
              <w:widowControl w:val="0"/>
              <w:ind w:left="51" w:firstLine="374"/>
              <w:contextualSpacing/>
              <w:jc w:val="both"/>
            </w:pPr>
            <w:r w:rsidRPr="00D32238">
              <w:rPr>
                <w:i/>
              </w:rPr>
              <w:t>Resursi izdevumu segšanai</w:t>
            </w:r>
            <w:r w:rsidR="00D32238">
              <w:t xml:space="preserve"> 3 343 765 </w:t>
            </w:r>
            <w:proofErr w:type="spellStart"/>
            <w:r w:rsidR="00D32238" w:rsidRPr="00D32238">
              <w:rPr>
                <w:i/>
              </w:rPr>
              <w:t>euro</w:t>
            </w:r>
            <w:proofErr w:type="spellEnd"/>
            <w:r w:rsidR="00D32238">
              <w:t>, tai skaitā</w:t>
            </w:r>
            <w:r>
              <w:t xml:space="preserve">: </w:t>
            </w:r>
          </w:p>
          <w:p w:rsidR="00D32238" w:rsidRDefault="00D32238" w:rsidP="002F736E">
            <w:pPr>
              <w:widowControl w:val="0"/>
              <w:ind w:left="51" w:firstLine="695"/>
              <w:contextualSpacing/>
              <w:jc w:val="both"/>
            </w:pPr>
            <w:r>
              <w:t xml:space="preserve">no valsts budžeta daļēji finansēto </w:t>
            </w:r>
          </w:p>
          <w:p w:rsidR="00D32238" w:rsidRDefault="00D32238" w:rsidP="002F736E">
            <w:pPr>
              <w:widowControl w:val="0"/>
              <w:ind w:left="51" w:firstLine="695"/>
              <w:contextualSpacing/>
              <w:jc w:val="both"/>
            </w:pPr>
            <w:r>
              <w:t xml:space="preserve">atvasināto publisko personu un </w:t>
            </w:r>
          </w:p>
          <w:p w:rsidR="00D32238" w:rsidRDefault="00D32238" w:rsidP="002F736E">
            <w:pPr>
              <w:widowControl w:val="0"/>
              <w:ind w:left="51" w:firstLine="695"/>
              <w:contextualSpacing/>
              <w:jc w:val="both"/>
            </w:pPr>
            <w:r>
              <w:t xml:space="preserve">budžeta nefinansēto iestāžu </w:t>
            </w:r>
            <w:proofErr w:type="spellStart"/>
            <w:r>
              <w:t>transferti</w:t>
            </w:r>
            <w:proofErr w:type="spellEnd"/>
            <w:r>
              <w:t xml:space="preserve"> 72 000 </w:t>
            </w:r>
            <w:proofErr w:type="spellStart"/>
            <w:r w:rsidRPr="0005003C">
              <w:rPr>
                <w:i/>
              </w:rPr>
              <w:t>euro</w:t>
            </w:r>
            <w:proofErr w:type="spellEnd"/>
          </w:p>
          <w:p w:rsidR="00D32238" w:rsidRDefault="00B50CDA" w:rsidP="002F736E">
            <w:pPr>
              <w:widowControl w:val="0"/>
              <w:ind w:left="51" w:firstLine="695"/>
              <w:contextualSpacing/>
              <w:jc w:val="both"/>
            </w:pPr>
            <w:r>
              <w:t xml:space="preserve">dotācija no vispārējiem ieņēmumiem 3 </w:t>
            </w:r>
            <w:r w:rsidR="00D32238">
              <w:t>271</w:t>
            </w:r>
            <w:r>
              <w:t xml:space="preserve"> </w:t>
            </w:r>
            <w:r w:rsidR="00D32238">
              <w:t>765</w:t>
            </w:r>
            <w:r>
              <w:t xml:space="preserve"> </w:t>
            </w:r>
            <w:proofErr w:type="spellStart"/>
            <w:r w:rsidRPr="00D32238">
              <w:rPr>
                <w:i/>
              </w:rPr>
              <w:t>euro</w:t>
            </w:r>
            <w:proofErr w:type="spellEnd"/>
            <w:r>
              <w:t xml:space="preserve"> </w:t>
            </w:r>
          </w:p>
          <w:p w:rsidR="00D32238" w:rsidRDefault="00B50CDA" w:rsidP="00B50CDA">
            <w:pPr>
              <w:widowControl w:val="0"/>
              <w:ind w:left="51" w:firstLine="374"/>
              <w:contextualSpacing/>
              <w:jc w:val="both"/>
            </w:pPr>
            <w:r w:rsidRPr="00D32238">
              <w:rPr>
                <w:i/>
              </w:rPr>
              <w:t xml:space="preserve">Izdevumi </w:t>
            </w:r>
            <w:r>
              <w:t>3 3</w:t>
            </w:r>
            <w:r w:rsidR="00D32238">
              <w:t>43</w:t>
            </w:r>
            <w:r>
              <w:t xml:space="preserve"> </w:t>
            </w:r>
            <w:r w:rsidR="00D32238">
              <w:t>765</w:t>
            </w:r>
            <w:r>
              <w:t xml:space="preserve"> </w:t>
            </w:r>
            <w:proofErr w:type="spellStart"/>
            <w:r w:rsidRPr="0005003C">
              <w:rPr>
                <w:i/>
              </w:rPr>
              <w:t>euro</w:t>
            </w:r>
            <w:proofErr w:type="spellEnd"/>
            <w:r w:rsidR="00D32238">
              <w:t>, tai skaitā:</w:t>
            </w:r>
          </w:p>
          <w:p w:rsidR="00D32238" w:rsidRDefault="00B50CDA" w:rsidP="00A20BA7">
            <w:pPr>
              <w:widowControl w:val="0"/>
              <w:ind w:left="51" w:firstLine="695"/>
              <w:contextualSpacing/>
              <w:jc w:val="both"/>
            </w:pPr>
            <w:r>
              <w:t>atlīdzība 2 6</w:t>
            </w:r>
            <w:r w:rsidR="00A20BA7">
              <w:t>41</w:t>
            </w:r>
            <w:r>
              <w:t xml:space="preserve"> </w:t>
            </w:r>
            <w:r w:rsidR="00A20BA7">
              <w:t>719</w:t>
            </w:r>
            <w:r>
              <w:t xml:space="preserve"> </w:t>
            </w:r>
            <w:proofErr w:type="spellStart"/>
            <w:r w:rsidRPr="0005003C">
              <w:rPr>
                <w:i/>
              </w:rPr>
              <w:t>euro</w:t>
            </w:r>
            <w:proofErr w:type="spellEnd"/>
          </w:p>
          <w:p w:rsidR="00D32238" w:rsidRDefault="00A20BA7" w:rsidP="00A20BA7">
            <w:pPr>
              <w:widowControl w:val="0"/>
              <w:ind w:left="51" w:firstLine="695"/>
              <w:contextualSpacing/>
              <w:jc w:val="both"/>
            </w:pPr>
            <w:r>
              <w:t>preces</w:t>
            </w:r>
            <w:r w:rsidR="00B50CDA">
              <w:t xml:space="preserve"> un pakalpojumi 696 477 </w:t>
            </w:r>
            <w:proofErr w:type="spellStart"/>
            <w:r w:rsidR="00B50CDA" w:rsidRPr="0005003C">
              <w:rPr>
                <w:i/>
              </w:rPr>
              <w:t>euro</w:t>
            </w:r>
            <w:proofErr w:type="spellEnd"/>
            <w:r w:rsidR="00B50CDA">
              <w:t xml:space="preserve"> </w:t>
            </w:r>
          </w:p>
          <w:p w:rsidR="00B50CDA" w:rsidRDefault="00B50CDA" w:rsidP="00A20BA7">
            <w:pPr>
              <w:widowControl w:val="0"/>
              <w:ind w:left="51" w:firstLine="695"/>
              <w:contextualSpacing/>
              <w:jc w:val="both"/>
            </w:pPr>
            <w:r>
              <w:t xml:space="preserve">pamatkapitāla veidošana 5 569 </w:t>
            </w:r>
            <w:proofErr w:type="spellStart"/>
            <w:r w:rsidRPr="0005003C">
              <w:rPr>
                <w:i/>
              </w:rPr>
              <w:t>euro</w:t>
            </w:r>
            <w:proofErr w:type="spellEnd"/>
            <w:r>
              <w:t>.</w:t>
            </w:r>
          </w:p>
          <w:p w:rsidR="00B50CDA" w:rsidRDefault="00891BBF" w:rsidP="00B50CDA">
            <w:pPr>
              <w:widowControl w:val="0"/>
              <w:ind w:left="51" w:firstLine="374"/>
              <w:contextualSpacing/>
              <w:jc w:val="both"/>
            </w:pPr>
            <w:r>
              <w:t xml:space="preserve">Atbilstoši </w:t>
            </w:r>
            <w:r w:rsidRPr="0025568D">
              <w:t xml:space="preserve">MK rīkojumam Nr. </w:t>
            </w:r>
            <w:r w:rsidR="0025568D" w:rsidRPr="0025568D">
              <w:t>227</w:t>
            </w:r>
            <w:r w:rsidRPr="0025568D">
              <w:t xml:space="preserve"> no</w:t>
            </w:r>
            <w:r w:rsidR="00983AF8" w:rsidRPr="0025568D">
              <w:t xml:space="preserve"> </w:t>
            </w:r>
            <w:r w:rsidR="00B50CDA" w:rsidRPr="0025568D">
              <w:t xml:space="preserve">2019.gada un turpmāk ik gadu finansējuma izmaiņas pret likumu “Par vidēja </w:t>
            </w:r>
            <w:r w:rsidR="00B50CDA">
              <w:t xml:space="preserve">termiņa budžeta ietvaru 2018., 2019. un 2020. gadam” </w:t>
            </w:r>
            <w:r>
              <w:t xml:space="preserve">veicot </w:t>
            </w:r>
            <w:r w:rsidR="00B50CDA">
              <w:t>pārdal</w:t>
            </w:r>
            <w:r>
              <w:t>i</w:t>
            </w:r>
            <w:r w:rsidR="00727889">
              <w:t xml:space="preserve"> </w:t>
            </w:r>
            <w:r w:rsidR="00B50CDA">
              <w:t>n</w:t>
            </w:r>
            <w:r w:rsidR="00B81D06">
              <w:t xml:space="preserve">o </w:t>
            </w:r>
            <w:r w:rsidR="00983AF8" w:rsidRPr="00983AF8">
              <w:t>Nacionālā veselības dienesta</w:t>
            </w:r>
            <w:r w:rsidR="00B81D06">
              <w:t xml:space="preserve"> (</w:t>
            </w:r>
            <w:r w:rsidR="000C0DAB" w:rsidRPr="000C0DAB">
              <w:t>budžeta programma 45.00.00 „Veselības aprūpes finansējuma administrēšana” apakšprogramm</w:t>
            </w:r>
            <w:r w:rsidR="000C0DAB">
              <w:t>a</w:t>
            </w:r>
            <w:r w:rsidR="000C0DAB" w:rsidRPr="000C0DAB">
              <w:t xml:space="preserve"> 45.01.00 „Veselības aprūpes finansējuma administrēšana un ekonomiskā novērtēšana”</w:t>
            </w:r>
            <w:r w:rsidR="00B81D06">
              <w:t xml:space="preserve">) </w:t>
            </w:r>
            <w:r w:rsidR="00B50CDA">
              <w:t>uz V</w:t>
            </w:r>
            <w:r w:rsidR="00983AF8">
              <w:t>eselības ministriju</w:t>
            </w:r>
            <w:r w:rsidR="00B50CDA">
              <w:t xml:space="preserve"> </w:t>
            </w:r>
            <w:r w:rsidR="00B50CDA">
              <w:lastRenderedPageBreak/>
              <w:t>(</w:t>
            </w:r>
            <w:r w:rsidR="000C0DAB" w:rsidRPr="000C0DAB">
              <w:t>budžeta programma 97.00.00 “Nozares vadība un politikas plānošana”</w:t>
            </w:r>
            <w:r w:rsidR="00B50CDA">
              <w:t xml:space="preserve">) starp izdevumu kodiem, </w:t>
            </w:r>
            <w:r w:rsidR="00983AF8" w:rsidRPr="00983AF8">
              <w:t>Veselības ministrij</w:t>
            </w:r>
            <w:r w:rsidR="00983AF8">
              <w:t>ai</w:t>
            </w:r>
            <w:r w:rsidR="00B50CDA">
              <w:t xml:space="preserve"> ieplānojot EKK 7350 “Valsts budžeta </w:t>
            </w:r>
            <w:proofErr w:type="spellStart"/>
            <w:r w:rsidR="00B50CDA">
              <w:t>transferti</w:t>
            </w:r>
            <w:proofErr w:type="spellEnd"/>
            <w:r w:rsidR="00B50CDA">
              <w:t xml:space="preserve"> valsts budžeta daļēji finansētām atvasinātajām publiskajām personām un budžeta nefinansētām iestādēm noteiktam mērķim”, lai nodrošinātu finanšu līdzekļus 77 334 </w:t>
            </w:r>
            <w:proofErr w:type="spellStart"/>
            <w:r w:rsidR="00B50CDA" w:rsidRPr="00B81D06">
              <w:rPr>
                <w:i/>
              </w:rPr>
              <w:t>euro</w:t>
            </w:r>
            <w:proofErr w:type="spellEnd"/>
            <w:r w:rsidR="00B50CDA">
              <w:t xml:space="preserve"> apmērā </w:t>
            </w:r>
            <w:r w:rsidR="00983AF8" w:rsidRPr="00983AF8">
              <w:t>Zāļu valsts aģentūra</w:t>
            </w:r>
            <w:r w:rsidR="00983AF8">
              <w:t>s</w:t>
            </w:r>
            <w:r w:rsidR="00B50CDA">
              <w:t xml:space="preserve">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34 228 </w:t>
            </w:r>
            <w:proofErr w:type="spellStart"/>
            <w:r w:rsidR="00B50CDA" w:rsidRPr="00B81D06">
              <w:rPr>
                <w:i/>
              </w:rPr>
              <w:t>euro</w:t>
            </w:r>
            <w:proofErr w:type="spellEnd"/>
            <w:r w:rsidR="00B50CDA">
              <w:t xml:space="preserve"> apmērā un novērtēt ārstniecībā lietojamo zāļu, medicīnisko ierīču un medicīnisko tehnoloģiju izmaksu efektivitāti 43 106 </w:t>
            </w:r>
            <w:proofErr w:type="spellStart"/>
            <w:r w:rsidR="00B50CDA" w:rsidRPr="00B81D06">
              <w:rPr>
                <w:i/>
              </w:rPr>
              <w:t>euro</w:t>
            </w:r>
            <w:proofErr w:type="spellEnd"/>
            <w:r w:rsidR="007617D9">
              <w:t xml:space="preserve"> apmērā) īstenošanu</w:t>
            </w:r>
            <w:r w:rsidR="00B81D06">
              <w:t xml:space="preserve">. </w:t>
            </w:r>
          </w:p>
          <w:p w:rsidR="008C4F09" w:rsidRDefault="008C4F09" w:rsidP="008C4F09">
            <w:pPr>
              <w:widowControl w:val="0"/>
              <w:ind w:left="51" w:firstLine="374"/>
              <w:contextualSpacing/>
              <w:jc w:val="both"/>
            </w:pPr>
            <w:r>
              <w:t>Zāļu valsts aģentūra ir budžeta nefinansēta iestāde un Veselības ministrijas budžetā tā netiks atspoguļota. 201</w:t>
            </w:r>
            <w:r w:rsidR="0071470D">
              <w:t>9</w:t>
            </w:r>
            <w:r>
              <w:t>.gada budžeta summa tiks iekļauta konsolidētajā kopbudžetā pie budžeta nefinansēto iestāžu budžetu kopsavilkuma.</w:t>
            </w:r>
          </w:p>
          <w:p w:rsidR="0071470D" w:rsidRPr="0071470D" w:rsidRDefault="0071470D" w:rsidP="0071470D">
            <w:pPr>
              <w:widowControl w:val="0"/>
              <w:ind w:left="51" w:firstLine="374"/>
              <w:contextualSpacing/>
              <w:jc w:val="both"/>
              <w:rPr>
                <w:bCs/>
              </w:rPr>
            </w:pPr>
            <w:r w:rsidRPr="0071470D">
              <w:t xml:space="preserve">2018.gadā līdzekļi </w:t>
            </w:r>
            <w:r w:rsidRPr="0071470D">
              <w:rPr>
                <w:b/>
              </w:rPr>
              <w:t xml:space="preserve">616 314 </w:t>
            </w:r>
            <w:proofErr w:type="spellStart"/>
            <w:r w:rsidRPr="0071470D">
              <w:rPr>
                <w:b/>
                <w:i/>
              </w:rPr>
              <w:t>euro</w:t>
            </w:r>
            <w:proofErr w:type="spellEnd"/>
            <w:r w:rsidRPr="0071470D">
              <w:t xml:space="preserve"> apmērā novirzāmi Zāļu valsts aģentūras izdevumu finansēšanai šādu pasākumu nodrošināšanai:</w:t>
            </w:r>
          </w:p>
          <w:p w:rsidR="008C4F09" w:rsidRDefault="0071470D" w:rsidP="0071470D">
            <w:pPr>
              <w:widowControl w:val="0"/>
              <w:ind w:left="51" w:firstLine="374"/>
              <w:contextualSpacing/>
              <w:jc w:val="both"/>
            </w:pPr>
            <w:r w:rsidRPr="0071470D">
              <w:rPr>
                <w:b/>
              </w:rPr>
              <w:t xml:space="preserve">11 868 </w:t>
            </w:r>
            <w:proofErr w:type="spellStart"/>
            <w:r w:rsidRPr="0071470D">
              <w:rPr>
                <w:b/>
                <w:i/>
              </w:rPr>
              <w:t>euro</w:t>
            </w:r>
            <w:proofErr w:type="spellEnd"/>
            <w:r w:rsidRPr="0071470D">
              <w:t xml:space="preserve"> </w:t>
            </w:r>
            <w:r w:rsidRPr="0071470D">
              <w:rPr>
                <w:b/>
              </w:rPr>
              <w:t>apmērā</w:t>
            </w:r>
            <w:r w:rsidRPr="0071470D">
              <w:t xml:space="preserve"> – </w:t>
            </w:r>
            <w:r w:rsidR="00D31859" w:rsidRPr="00D31859">
              <w:t>darba devēja valsts sociālās apdrošināšanas obligātās iemaksas palielinājums, saskaņā ar likumu “Par valsts sociālo apdrošināšanu”</w:t>
            </w:r>
            <w:r w:rsidR="008C4F09">
              <w:t>;</w:t>
            </w:r>
          </w:p>
          <w:p w:rsidR="0071470D" w:rsidRPr="0071470D" w:rsidRDefault="0071470D" w:rsidP="0071470D">
            <w:pPr>
              <w:ind w:left="389"/>
              <w:jc w:val="both"/>
              <w:rPr>
                <w:rFonts w:eastAsiaTheme="minorHAnsi" w:cstheme="minorBidi"/>
                <w:lang w:eastAsia="en-US"/>
              </w:rPr>
            </w:pPr>
            <w:r w:rsidRPr="0071470D">
              <w:rPr>
                <w:rFonts w:cstheme="minorBidi"/>
                <w:b/>
                <w:lang w:eastAsia="en-US"/>
              </w:rPr>
              <w:t xml:space="preserve">71 352 </w:t>
            </w:r>
            <w:proofErr w:type="spellStart"/>
            <w:r w:rsidRPr="0071470D">
              <w:rPr>
                <w:rFonts w:cstheme="minorBidi"/>
                <w:b/>
                <w:i/>
                <w:lang w:eastAsia="en-US"/>
              </w:rPr>
              <w:t>euro</w:t>
            </w:r>
            <w:proofErr w:type="spellEnd"/>
            <w:r w:rsidRPr="0071470D">
              <w:rPr>
                <w:rFonts w:cstheme="minorBidi"/>
                <w:b/>
                <w:i/>
                <w:lang w:eastAsia="en-US"/>
              </w:rPr>
              <w:t xml:space="preserve"> </w:t>
            </w:r>
            <w:r w:rsidRPr="0071470D">
              <w:rPr>
                <w:rFonts w:cstheme="minorBidi"/>
                <w:b/>
                <w:lang w:eastAsia="en-US"/>
              </w:rPr>
              <w:t>apmērā</w:t>
            </w:r>
            <w:r w:rsidRPr="0071470D">
              <w:rPr>
                <w:rFonts w:cstheme="minorBidi"/>
                <w:lang w:eastAsia="en-US"/>
              </w:rPr>
              <w:t xml:space="preserve"> –</w:t>
            </w:r>
            <w:r w:rsidRPr="0071470D">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rsidR="0071470D" w:rsidRPr="0071470D" w:rsidRDefault="0071470D" w:rsidP="0071470D">
            <w:pPr>
              <w:autoSpaceDE w:val="0"/>
              <w:autoSpaceDN w:val="0"/>
              <w:adjustRightInd w:val="0"/>
              <w:ind w:left="389" w:firstLine="283"/>
              <w:jc w:val="both"/>
              <w:rPr>
                <w:lang w:eastAsia="en-US"/>
              </w:rPr>
            </w:pPr>
            <w:r w:rsidRPr="0071470D">
              <w:rPr>
                <w:rFonts w:eastAsiaTheme="minorHAnsi"/>
                <w:lang w:eastAsia="en-US"/>
              </w:rPr>
              <w:t xml:space="preserve">51 719 </w:t>
            </w:r>
            <w:proofErr w:type="spellStart"/>
            <w:r w:rsidRPr="0071470D">
              <w:rPr>
                <w:i/>
                <w:lang w:eastAsia="en-US"/>
              </w:rPr>
              <w:t>euro</w:t>
            </w:r>
            <w:proofErr w:type="spellEnd"/>
            <w:r w:rsidRPr="0071470D">
              <w:rPr>
                <w:rFonts w:eastAsiaTheme="minorHAnsi"/>
                <w:lang w:eastAsia="en-US"/>
              </w:rPr>
              <w:t xml:space="preserve"> – atlīdzībai;</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14 889 </w:t>
            </w:r>
            <w:proofErr w:type="spellStart"/>
            <w:r w:rsidRPr="0071470D">
              <w:rPr>
                <w:i/>
                <w:lang w:eastAsia="en-US"/>
              </w:rPr>
              <w:t>euro</w:t>
            </w:r>
            <w:proofErr w:type="spellEnd"/>
            <w:r w:rsidRPr="0071470D">
              <w:rPr>
                <w:rFonts w:eastAsia="Calibri"/>
                <w:lang w:eastAsia="en-US"/>
              </w:rPr>
              <w:t xml:space="preserve"> – precēm un pakalpojumiem;</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4 744 </w:t>
            </w:r>
            <w:proofErr w:type="spellStart"/>
            <w:r w:rsidRPr="0071470D">
              <w:rPr>
                <w:i/>
                <w:lang w:eastAsia="en-US"/>
              </w:rPr>
              <w:t>euro</w:t>
            </w:r>
            <w:proofErr w:type="spellEnd"/>
            <w:r w:rsidRPr="0071470D">
              <w:rPr>
                <w:rFonts w:eastAsia="Calibri"/>
                <w:lang w:eastAsia="en-US"/>
              </w:rPr>
              <w:t xml:space="preserve"> – kapitālajiem izdevumiem.</w:t>
            </w:r>
          </w:p>
          <w:p w:rsidR="0071470D" w:rsidRPr="0071470D" w:rsidRDefault="0071470D" w:rsidP="0071470D">
            <w:pPr>
              <w:ind w:left="389"/>
              <w:contextualSpacing/>
              <w:jc w:val="both"/>
              <w:rPr>
                <w:rFonts w:eastAsiaTheme="minorHAnsi" w:cstheme="minorBidi"/>
                <w:lang w:eastAsia="en-US"/>
              </w:rPr>
            </w:pPr>
            <w:proofErr w:type="gramStart"/>
            <w:r w:rsidRPr="0071470D">
              <w:rPr>
                <w:b/>
                <w:lang w:val="en-US" w:eastAsia="en-US"/>
              </w:rPr>
              <w:t xml:space="preserve">128 417 </w:t>
            </w:r>
            <w:r w:rsidRPr="0071470D">
              <w:rPr>
                <w:b/>
                <w:i/>
                <w:lang w:val="en-US" w:eastAsia="en-US"/>
              </w:rPr>
              <w:t>euro</w:t>
            </w:r>
            <w:proofErr w:type="gramEnd"/>
            <w:r w:rsidRPr="0071470D">
              <w:rPr>
                <w:rFonts w:eastAsia="Calibri"/>
                <w:b/>
                <w:lang w:eastAsia="en-US"/>
              </w:rPr>
              <w:t xml:space="preserve"> </w:t>
            </w:r>
            <w:r w:rsidRPr="0071470D">
              <w:rPr>
                <w:b/>
                <w:lang w:eastAsia="en-US"/>
              </w:rPr>
              <w:t>apmērā</w:t>
            </w:r>
            <w:r w:rsidRPr="0071470D">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71470D">
              <w:rPr>
                <w:rFonts w:eastAsia="Calibri"/>
                <w:lang w:eastAsia="en-US"/>
              </w:rPr>
              <w:t>vigilances</w:t>
            </w:r>
            <w:proofErr w:type="spellEnd"/>
            <w:r w:rsidRPr="0071470D">
              <w:rPr>
                <w:rFonts w:eastAsia="Calibri"/>
                <w:lang w:eastAsia="en-US"/>
              </w:rPr>
              <w:t xml:space="preserve"> veikšanai un </w:t>
            </w:r>
            <w:r w:rsidRPr="0071470D">
              <w:rPr>
                <w:rFonts w:eastAsiaTheme="minorHAnsi" w:cstheme="minorBidi"/>
                <w:lang w:eastAsia="en-US"/>
              </w:rPr>
              <w:t>atļauju izsniegšanai medicīnisko ierīču klīniskās izpētes veikšanai, t.sk.:</w:t>
            </w:r>
          </w:p>
          <w:p w:rsidR="0071470D" w:rsidRPr="0071470D" w:rsidRDefault="0071470D" w:rsidP="0071470D">
            <w:pPr>
              <w:autoSpaceDE w:val="0"/>
              <w:autoSpaceDN w:val="0"/>
              <w:adjustRightInd w:val="0"/>
              <w:ind w:left="389" w:firstLine="283"/>
              <w:jc w:val="both"/>
              <w:rPr>
                <w:lang w:eastAsia="en-US"/>
              </w:rPr>
            </w:pPr>
            <w:r w:rsidRPr="0071470D">
              <w:rPr>
                <w:rFonts w:eastAsiaTheme="minorHAnsi"/>
                <w:lang w:eastAsia="en-US"/>
              </w:rPr>
              <w:t xml:space="preserve">89 151 </w:t>
            </w:r>
            <w:proofErr w:type="spellStart"/>
            <w:r w:rsidRPr="0071470D">
              <w:rPr>
                <w:i/>
                <w:lang w:eastAsia="en-US"/>
              </w:rPr>
              <w:t>euro</w:t>
            </w:r>
            <w:proofErr w:type="spellEnd"/>
            <w:r w:rsidRPr="0071470D">
              <w:rPr>
                <w:rFonts w:eastAsiaTheme="minorHAnsi"/>
                <w:lang w:eastAsia="en-US"/>
              </w:rPr>
              <w:t xml:space="preserve"> – atlīdzībai;</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29 778 </w:t>
            </w:r>
            <w:proofErr w:type="spellStart"/>
            <w:r w:rsidRPr="0071470D">
              <w:rPr>
                <w:i/>
                <w:lang w:eastAsia="en-US"/>
              </w:rPr>
              <w:t>euro</w:t>
            </w:r>
            <w:proofErr w:type="spellEnd"/>
            <w:r w:rsidRPr="0071470D">
              <w:rPr>
                <w:rFonts w:eastAsia="Calibri"/>
                <w:lang w:eastAsia="en-US"/>
              </w:rPr>
              <w:t xml:space="preserve"> – precēm un pakalpojumiem;</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9 488 </w:t>
            </w:r>
            <w:proofErr w:type="spellStart"/>
            <w:r w:rsidRPr="0071470D">
              <w:rPr>
                <w:i/>
                <w:lang w:eastAsia="en-US"/>
              </w:rPr>
              <w:t>euro</w:t>
            </w:r>
            <w:proofErr w:type="spellEnd"/>
            <w:r w:rsidRPr="0071470D">
              <w:rPr>
                <w:rFonts w:eastAsia="Calibri"/>
                <w:lang w:eastAsia="en-US"/>
              </w:rPr>
              <w:t xml:space="preserve"> – kapitālajiem izdevumiem.</w:t>
            </w:r>
          </w:p>
          <w:p w:rsidR="0071470D" w:rsidRPr="0071470D" w:rsidRDefault="0071470D" w:rsidP="0071470D">
            <w:pPr>
              <w:ind w:left="389"/>
              <w:contextualSpacing/>
              <w:jc w:val="both"/>
              <w:rPr>
                <w:rFonts w:eastAsia="Calibri"/>
                <w:lang w:eastAsia="en-US"/>
              </w:rPr>
            </w:pPr>
            <w:proofErr w:type="gramStart"/>
            <w:r w:rsidRPr="0071470D">
              <w:rPr>
                <w:b/>
                <w:lang w:val="en-US" w:eastAsia="en-US"/>
              </w:rPr>
              <w:t xml:space="preserve">404 677 </w:t>
            </w:r>
            <w:r w:rsidRPr="0071470D">
              <w:rPr>
                <w:b/>
                <w:i/>
                <w:lang w:val="en-US" w:eastAsia="en-US"/>
              </w:rPr>
              <w:t>euro</w:t>
            </w:r>
            <w:proofErr w:type="gramEnd"/>
            <w:r w:rsidRPr="0071470D">
              <w:rPr>
                <w:b/>
                <w:lang w:eastAsia="en-US"/>
              </w:rPr>
              <w:t xml:space="preserve"> apmērā </w:t>
            </w:r>
            <w:r w:rsidRPr="0071470D">
              <w:rPr>
                <w:rFonts w:eastAsia="Calibri"/>
                <w:lang w:eastAsia="en-US"/>
              </w:rPr>
              <w:t>– norēķiniem par iepriekšējā pārskata perioda izdevumiem, t.sk.:</w:t>
            </w:r>
          </w:p>
          <w:p w:rsidR="0071470D" w:rsidRPr="0071470D" w:rsidRDefault="0071470D" w:rsidP="0071470D">
            <w:pPr>
              <w:autoSpaceDE w:val="0"/>
              <w:autoSpaceDN w:val="0"/>
              <w:adjustRightInd w:val="0"/>
              <w:ind w:left="389" w:firstLine="283"/>
              <w:jc w:val="both"/>
              <w:rPr>
                <w:lang w:eastAsia="en-US"/>
              </w:rPr>
            </w:pPr>
            <w:r w:rsidRPr="0071470D">
              <w:rPr>
                <w:rFonts w:eastAsiaTheme="minorHAnsi"/>
                <w:lang w:eastAsia="en-US"/>
              </w:rPr>
              <w:t>24</w:t>
            </w:r>
            <w:r w:rsidR="006A5E8A">
              <w:rPr>
                <w:rFonts w:eastAsiaTheme="minorHAnsi"/>
                <w:lang w:eastAsia="en-US"/>
              </w:rPr>
              <w:t>4</w:t>
            </w:r>
            <w:r w:rsidRPr="0071470D">
              <w:rPr>
                <w:rFonts w:eastAsiaTheme="minorHAnsi"/>
                <w:lang w:eastAsia="en-US"/>
              </w:rPr>
              <w:t> </w:t>
            </w:r>
            <w:r w:rsidR="006A5E8A">
              <w:rPr>
                <w:rFonts w:eastAsiaTheme="minorHAnsi"/>
                <w:lang w:eastAsia="en-US"/>
              </w:rPr>
              <w:t>246</w:t>
            </w:r>
            <w:r w:rsidRPr="0071470D">
              <w:rPr>
                <w:rFonts w:eastAsiaTheme="minorHAnsi"/>
                <w:lang w:eastAsia="en-US"/>
              </w:rPr>
              <w:t xml:space="preserve"> </w:t>
            </w:r>
            <w:proofErr w:type="spellStart"/>
            <w:r w:rsidRPr="0071470D">
              <w:rPr>
                <w:i/>
                <w:lang w:eastAsia="en-US"/>
              </w:rPr>
              <w:t>euro</w:t>
            </w:r>
            <w:proofErr w:type="spellEnd"/>
            <w:r w:rsidRPr="0071470D">
              <w:rPr>
                <w:rFonts w:eastAsiaTheme="minorHAnsi"/>
                <w:lang w:eastAsia="en-US"/>
              </w:rPr>
              <w:t xml:space="preserve"> – atlīdzībai;</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13</w:t>
            </w:r>
            <w:r w:rsidR="006A5E8A">
              <w:rPr>
                <w:rFonts w:eastAsia="Calibri"/>
                <w:lang w:eastAsia="en-US"/>
              </w:rPr>
              <w:t>7</w:t>
            </w:r>
            <w:r w:rsidRPr="0071470D">
              <w:rPr>
                <w:rFonts w:eastAsia="Calibri"/>
                <w:lang w:eastAsia="en-US"/>
              </w:rPr>
              <w:t> </w:t>
            </w:r>
            <w:r w:rsidR="006A5E8A">
              <w:rPr>
                <w:rFonts w:eastAsia="Calibri"/>
                <w:lang w:eastAsia="en-US"/>
              </w:rPr>
              <w:t>779</w:t>
            </w:r>
            <w:r w:rsidRPr="0071470D">
              <w:rPr>
                <w:rFonts w:eastAsia="Calibri"/>
                <w:lang w:eastAsia="en-US"/>
              </w:rPr>
              <w:t xml:space="preserve"> </w:t>
            </w:r>
            <w:proofErr w:type="spellStart"/>
            <w:r w:rsidRPr="0071470D">
              <w:rPr>
                <w:i/>
                <w:lang w:eastAsia="en-US"/>
              </w:rPr>
              <w:t>euro</w:t>
            </w:r>
            <w:proofErr w:type="spellEnd"/>
            <w:r w:rsidRPr="0071470D">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71470D" w:rsidRPr="00FD6891" w:rsidRDefault="0071470D" w:rsidP="0071470D">
            <w:pPr>
              <w:ind w:left="389" w:firstLine="283"/>
              <w:contextualSpacing/>
              <w:jc w:val="both"/>
              <w:rPr>
                <w:rFonts w:eastAsia="Calibri"/>
                <w:lang w:eastAsia="en-US"/>
              </w:rPr>
            </w:pPr>
            <w:r w:rsidRPr="0071470D">
              <w:rPr>
                <w:rFonts w:eastAsia="Calibri"/>
                <w:lang w:eastAsia="en-US"/>
              </w:rPr>
              <w:t>2</w:t>
            </w:r>
            <w:r w:rsidR="006A5E8A">
              <w:rPr>
                <w:rFonts w:eastAsia="Calibri"/>
                <w:lang w:eastAsia="en-US"/>
              </w:rPr>
              <w:t>2</w:t>
            </w:r>
            <w:r w:rsidRPr="0071470D">
              <w:rPr>
                <w:rFonts w:eastAsia="Calibri"/>
                <w:lang w:eastAsia="en-US"/>
              </w:rPr>
              <w:t xml:space="preserve"> </w:t>
            </w:r>
            <w:r w:rsidR="006A5E8A">
              <w:rPr>
                <w:rFonts w:eastAsia="Calibri"/>
                <w:lang w:eastAsia="en-US"/>
              </w:rPr>
              <w:t>652</w:t>
            </w:r>
            <w:r w:rsidRPr="0071470D">
              <w:rPr>
                <w:rFonts w:eastAsia="Calibri"/>
                <w:lang w:eastAsia="en-US"/>
              </w:rPr>
              <w:t xml:space="preserve"> </w:t>
            </w:r>
            <w:proofErr w:type="spellStart"/>
            <w:r w:rsidRPr="0071470D">
              <w:rPr>
                <w:i/>
                <w:lang w:eastAsia="en-US"/>
              </w:rPr>
              <w:t>euro</w:t>
            </w:r>
            <w:proofErr w:type="spellEnd"/>
            <w:r w:rsidRPr="0071470D">
              <w:rPr>
                <w:rFonts w:eastAsia="Calibri"/>
                <w:lang w:eastAsia="en-US"/>
              </w:rPr>
              <w:t xml:space="preserve"> – kapitālajiem </w:t>
            </w:r>
            <w:r w:rsidRPr="00FD6891">
              <w:rPr>
                <w:rFonts w:eastAsia="Calibri"/>
                <w:lang w:eastAsia="en-US"/>
              </w:rPr>
              <w:t>izdevumiem (</w:t>
            </w:r>
            <w:r w:rsidR="00440827" w:rsidRPr="00FD6891">
              <w:rPr>
                <w:rFonts w:eastAsia="Calibri"/>
                <w:lang w:eastAsia="en-US"/>
              </w:rPr>
              <w:t>ZVA administratīvās ēkas kapitālā remonta daļēja apmaksa</w:t>
            </w:r>
            <w:r w:rsidRPr="00FD6891">
              <w:rPr>
                <w:rFonts w:eastAsia="Calibri"/>
                <w:lang w:eastAsia="en-US"/>
              </w:rPr>
              <w:t>).</w:t>
            </w:r>
          </w:p>
          <w:p w:rsidR="0071470D" w:rsidRPr="0071470D" w:rsidRDefault="0071470D" w:rsidP="0071470D">
            <w:pPr>
              <w:ind w:firstLine="389"/>
              <w:contextualSpacing/>
              <w:jc w:val="both"/>
              <w:rPr>
                <w:rFonts w:eastAsia="Calibri"/>
                <w:lang w:eastAsia="en-US"/>
              </w:rPr>
            </w:pPr>
            <w:r w:rsidRPr="0071470D">
              <w:rPr>
                <w:rFonts w:eastAsia="Calibri"/>
                <w:lang w:eastAsia="en-US"/>
              </w:rPr>
              <w:t xml:space="preserve">Rīkojuma projekts paredz 2019.gadā un 2020.gadā palielināt izdevumus atlīdzībai par 11 868 </w:t>
            </w:r>
            <w:proofErr w:type="spellStart"/>
            <w:r w:rsidRPr="0071470D">
              <w:rPr>
                <w:rFonts w:eastAsia="Calibri"/>
                <w:i/>
                <w:lang w:eastAsia="en-US"/>
              </w:rPr>
              <w:t>euro</w:t>
            </w:r>
            <w:proofErr w:type="spellEnd"/>
            <w:r w:rsidRPr="0071470D">
              <w:rPr>
                <w:rFonts w:eastAsia="Calibri"/>
                <w:lang w:eastAsia="en-US"/>
              </w:rPr>
              <w:t xml:space="preserve">, </w:t>
            </w:r>
            <w:r w:rsidR="00B81D06" w:rsidRPr="00D31859">
              <w:t>saskaņā ar likumu “Par valsts sociālo apdrošināšanu”</w:t>
            </w:r>
            <w:r w:rsidRPr="0071470D">
              <w:rPr>
                <w:rFonts w:eastAsia="Calibri"/>
                <w:lang w:eastAsia="en-US"/>
              </w:rPr>
              <w:t>.</w:t>
            </w:r>
          </w:p>
          <w:p w:rsidR="00155578" w:rsidRPr="00A772AD" w:rsidRDefault="0071470D" w:rsidP="0071470D">
            <w:pPr>
              <w:ind w:firstLine="321"/>
              <w:jc w:val="both"/>
              <w:rPr>
                <w:b/>
                <w:bCs/>
              </w:rPr>
            </w:pPr>
            <w:r>
              <w:t xml:space="preserve"> </w:t>
            </w:r>
            <w:r w:rsidRPr="008464D8">
              <w:t xml:space="preserve">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w:t>
            </w:r>
            <w:r w:rsidRPr="008464D8">
              <w:lastRenderedPageBreak/>
              <w:t>paredzēt, kāds finanšu līdzekļu apjoms tiks ieskaitīts Zāļu valsts aģentūras kontā 201</w:t>
            </w:r>
            <w:r w:rsidR="00B81D06">
              <w:t>9</w:t>
            </w:r>
            <w:r w:rsidRPr="008464D8">
              <w:t>.gada janvārī un, vai summa būs pietiekama, lai nodrošinātu tās darbību, segtu ar norēķiniem saistītos izdevumus.</w:t>
            </w:r>
          </w:p>
        </w:tc>
      </w:tr>
      <w:tr w:rsidR="00155578" w:rsidTr="009547D2">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155578" w:rsidRPr="00EC6E12" w:rsidRDefault="00155578" w:rsidP="00155578">
            <w:pPr>
              <w:pStyle w:val="NoSpacing"/>
              <w:rPr>
                <w:rFonts w:ascii="Times New Roman" w:hAnsi="Times New Roman" w:cs="Times New Roman"/>
                <w:iCs/>
                <w:sz w:val="24"/>
                <w:szCs w:val="24"/>
                <w:lang w:eastAsia="lv-LV"/>
              </w:rPr>
            </w:pPr>
          </w:p>
        </w:tc>
      </w:tr>
      <w:tr w:rsidR="00155578" w:rsidTr="009547D2">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155578" w:rsidRPr="00EC6E12" w:rsidRDefault="00155578" w:rsidP="00155578">
            <w:pPr>
              <w:pStyle w:val="NoSpacing"/>
              <w:rPr>
                <w:rFonts w:ascii="Times New Roman" w:hAnsi="Times New Roman" w:cs="Times New Roman"/>
                <w:iCs/>
                <w:sz w:val="24"/>
                <w:szCs w:val="24"/>
                <w:lang w:eastAsia="lv-LV"/>
              </w:rPr>
            </w:pPr>
          </w:p>
        </w:tc>
      </w:tr>
      <w:tr w:rsidR="00155578" w:rsidTr="006034A8">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155578" w:rsidRPr="00EC6E12" w:rsidRDefault="00B50CDA" w:rsidP="00B50CDA">
            <w:pPr>
              <w:pStyle w:val="NoSpacing"/>
              <w:ind w:firstLine="463"/>
              <w:jc w:val="both"/>
              <w:rPr>
                <w:rFonts w:ascii="Times New Roman" w:hAnsi="Times New Roman" w:cs="Times New Roman"/>
                <w:iCs/>
                <w:sz w:val="24"/>
                <w:szCs w:val="24"/>
                <w:lang w:eastAsia="lv-LV"/>
              </w:rPr>
            </w:pPr>
            <w:r w:rsidRPr="00A14993">
              <w:rPr>
                <w:rFonts w:ascii="Times New Roman" w:eastAsia="Calibri" w:hAnsi="Times New Roman" w:cs="Times New Roman"/>
                <w:noProof/>
                <w:sz w:val="24"/>
                <w:szCs w:val="24"/>
              </w:rPr>
              <w:t xml:space="preserve">Atbilstoši </w:t>
            </w:r>
            <w:r w:rsidR="002A7ACF" w:rsidRPr="0025568D">
              <w:rPr>
                <w:rFonts w:ascii="Times New Roman" w:eastAsia="Calibri" w:hAnsi="Times New Roman" w:cs="Times New Roman"/>
                <w:noProof/>
                <w:sz w:val="24"/>
                <w:szCs w:val="24"/>
              </w:rPr>
              <w:t>MK rīkojuma Nr.</w:t>
            </w:r>
            <w:r w:rsidR="0025568D" w:rsidRPr="0025568D">
              <w:rPr>
                <w:rFonts w:ascii="Times New Roman" w:eastAsia="Calibri" w:hAnsi="Times New Roman" w:cs="Times New Roman"/>
                <w:noProof/>
                <w:sz w:val="24"/>
                <w:szCs w:val="24"/>
              </w:rPr>
              <w:t>227</w:t>
            </w:r>
            <w:r w:rsidR="0025568D">
              <w:rPr>
                <w:rFonts w:ascii="Times New Roman" w:eastAsia="Calibri" w:hAnsi="Times New Roman" w:cs="Times New Roman"/>
                <w:noProof/>
                <w:sz w:val="24"/>
                <w:szCs w:val="24"/>
              </w:rPr>
              <w:t xml:space="preserve"> anotācijā noteiktajam,</w:t>
            </w:r>
            <w:r w:rsidRPr="0025568D">
              <w:rPr>
                <w:rFonts w:ascii="Times New Roman" w:eastAsia="Calibri" w:hAnsi="Times New Roman" w:cs="Times New Roman"/>
                <w:noProof/>
                <w:sz w:val="24"/>
                <w:szCs w:val="24"/>
              </w:rPr>
              <w:t xml:space="preserve"> ar 2019</w:t>
            </w:r>
            <w:r w:rsidRPr="00A14993">
              <w:rPr>
                <w:rFonts w:ascii="Times New Roman" w:eastAsia="Calibri" w:hAnsi="Times New Roman" w:cs="Times New Roman"/>
                <w:noProof/>
                <w:sz w:val="24"/>
                <w:szCs w:val="24"/>
              </w:rPr>
              <w:t>.gadu plānot</w:t>
            </w:r>
            <w:r w:rsidR="002A7ACF">
              <w:rPr>
                <w:rFonts w:ascii="Times New Roman" w:eastAsia="Calibri" w:hAnsi="Times New Roman" w:cs="Times New Roman"/>
                <w:noProof/>
                <w:sz w:val="24"/>
                <w:szCs w:val="24"/>
              </w:rPr>
              <w:t xml:space="preserve">s </w:t>
            </w:r>
            <w:r w:rsidR="002A7ACF" w:rsidRPr="00A14993">
              <w:rPr>
                <w:rFonts w:ascii="Times New Roman" w:eastAsia="Calibri" w:hAnsi="Times New Roman" w:cs="Times New Roman"/>
                <w:noProof/>
                <w:sz w:val="24"/>
                <w:szCs w:val="24"/>
              </w:rPr>
              <w:t>samazinā</w:t>
            </w:r>
            <w:r w:rsidR="002A7ACF">
              <w:rPr>
                <w:rFonts w:ascii="Times New Roman" w:eastAsia="Calibri" w:hAnsi="Times New Roman" w:cs="Times New Roman"/>
                <w:noProof/>
                <w:sz w:val="24"/>
                <w:szCs w:val="24"/>
              </w:rPr>
              <w:t>t</w:t>
            </w:r>
            <w:r w:rsidR="002A7ACF" w:rsidRPr="00A14993">
              <w:rPr>
                <w:rFonts w:ascii="Times New Roman" w:eastAsia="Calibri" w:hAnsi="Times New Roman" w:cs="Times New Roman"/>
                <w:noProof/>
                <w:sz w:val="24"/>
                <w:szCs w:val="24"/>
              </w:rPr>
              <w:t xml:space="preserve"> </w:t>
            </w:r>
            <w:r w:rsidR="006A5E8A">
              <w:rPr>
                <w:rFonts w:ascii="Times New Roman" w:eastAsia="Calibri" w:hAnsi="Times New Roman" w:cs="Times New Roman"/>
                <w:noProof/>
                <w:sz w:val="24"/>
                <w:szCs w:val="24"/>
              </w:rPr>
              <w:t>Nacionālajam</w:t>
            </w:r>
            <w:r w:rsidR="006A5E8A" w:rsidRPr="006A5E8A">
              <w:rPr>
                <w:rFonts w:ascii="Times New Roman" w:eastAsia="Calibri" w:hAnsi="Times New Roman" w:cs="Times New Roman"/>
                <w:noProof/>
                <w:sz w:val="24"/>
                <w:szCs w:val="24"/>
              </w:rPr>
              <w:t xml:space="preserve"> veselības dienesta</w:t>
            </w:r>
            <w:r w:rsidR="006A5E8A">
              <w:rPr>
                <w:rFonts w:ascii="Times New Roman" w:eastAsia="Calibri" w:hAnsi="Times New Roman" w:cs="Times New Roman"/>
                <w:noProof/>
                <w:sz w:val="24"/>
                <w:szCs w:val="24"/>
              </w:rPr>
              <w:t>m</w:t>
            </w:r>
            <w:r w:rsidR="006A5E8A" w:rsidRPr="006A5E8A">
              <w:rPr>
                <w:rFonts w:ascii="Times New Roman" w:eastAsia="Calibri" w:hAnsi="Times New Roman" w:cs="Times New Roman"/>
                <w:noProof/>
                <w:sz w:val="24"/>
                <w:szCs w:val="24"/>
              </w:rPr>
              <w:t xml:space="preserve"> </w:t>
            </w:r>
            <w:r w:rsidR="002A7ACF" w:rsidRPr="00A14993">
              <w:rPr>
                <w:rFonts w:ascii="Times New Roman" w:eastAsia="Calibri" w:hAnsi="Times New Roman" w:cs="Times New Roman"/>
                <w:noProof/>
                <w:sz w:val="24"/>
                <w:szCs w:val="24"/>
              </w:rPr>
              <w:t>6</w:t>
            </w:r>
            <w:r w:rsidR="002A7ACF">
              <w:rPr>
                <w:rFonts w:ascii="Times New Roman" w:eastAsia="Calibri" w:hAnsi="Times New Roman" w:cs="Times New Roman"/>
                <w:noProof/>
                <w:sz w:val="24"/>
                <w:szCs w:val="24"/>
              </w:rPr>
              <w:t xml:space="preserve"> </w:t>
            </w:r>
            <w:r w:rsidRPr="00A14993">
              <w:rPr>
                <w:rFonts w:ascii="Times New Roman" w:eastAsia="Calibri" w:hAnsi="Times New Roman" w:cs="Times New Roman"/>
                <w:noProof/>
                <w:sz w:val="24"/>
                <w:szCs w:val="24"/>
              </w:rPr>
              <w:t>amat</w:t>
            </w:r>
            <w:r w:rsidR="002A7ACF">
              <w:rPr>
                <w:rFonts w:ascii="Times New Roman" w:eastAsia="Calibri" w:hAnsi="Times New Roman" w:cs="Times New Roman"/>
                <w:noProof/>
                <w:sz w:val="24"/>
                <w:szCs w:val="24"/>
              </w:rPr>
              <w:t>a vietas</w:t>
            </w:r>
            <w:r w:rsidRPr="00A14993">
              <w:rPr>
                <w:rFonts w:ascii="Times New Roman" w:eastAsia="Calibri" w:hAnsi="Times New Roman" w:cs="Times New Roman"/>
                <w:noProof/>
                <w:sz w:val="24"/>
                <w:szCs w:val="24"/>
              </w:rPr>
              <w:t xml:space="preserve">, </w:t>
            </w:r>
            <w:r w:rsidR="00D374AF">
              <w:rPr>
                <w:rFonts w:ascii="Times New Roman" w:eastAsia="Calibri" w:hAnsi="Times New Roman" w:cs="Times New Roman"/>
                <w:noProof/>
                <w:sz w:val="24"/>
                <w:szCs w:val="24"/>
              </w:rPr>
              <w:t>pārceļot</w:t>
            </w:r>
            <w:r w:rsidR="004D4DE8">
              <w:rPr>
                <w:rFonts w:ascii="Times New Roman" w:eastAsia="Calibri" w:hAnsi="Times New Roman" w:cs="Times New Roman"/>
                <w:noProof/>
                <w:sz w:val="24"/>
                <w:szCs w:val="24"/>
              </w:rPr>
              <w:t xml:space="preserve"> </w:t>
            </w:r>
            <w:r w:rsidRPr="00A14993">
              <w:rPr>
                <w:rFonts w:ascii="Times New Roman" w:eastAsia="Calibri" w:hAnsi="Times New Roman" w:cs="Times New Roman"/>
                <w:noProof/>
                <w:sz w:val="24"/>
                <w:szCs w:val="24"/>
              </w:rPr>
              <w:t>6 amata viet</w:t>
            </w:r>
            <w:r w:rsidR="002945AA">
              <w:rPr>
                <w:rFonts w:ascii="Times New Roman" w:eastAsia="Calibri" w:hAnsi="Times New Roman" w:cs="Times New Roman"/>
                <w:noProof/>
                <w:sz w:val="24"/>
                <w:szCs w:val="24"/>
              </w:rPr>
              <w:t xml:space="preserve">as </w:t>
            </w:r>
            <w:r w:rsidRPr="00A14993">
              <w:rPr>
                <w:rFonts w:ascii="Times New Roman" w:eastAsia="Calibri" w:hAnsi="Times New Roman" w:cs="Times New Roman"/>
                <w:noProof/>
                <w:sz w:val="24"/>
                <w:szCs w:val="24"/>
              </w:rPr>
              <w:t xml:space="preserve">uz </w:t>
            </w:r>
            <w:r w:rsidRPr="00B50CDA">
              <w:rPr>
                <w:rFonts w:ascii="Times New Roman" w:eastAsia="Calibri" w:hAnsi="Times New Roman" w:cs="Times New Roman"/>
                <w:noProof/>
                <w:sz w:val="24"/>
                <w:szCs w:val="24"/>
              </w:rPr>
              <w:t>Zāļu valsts aģentūr</w:t>
            </w:r>
            <w:r>
              <w:rPr>
                <w:rFonts w:ascii="Times New Roman" w:eastAsia="Calibri" w:hAnsi="Times New Roman" w:cs="Times New Roman"/>
                <w:noProof/>
                <w:sz w:val="24"/>
                <w:szCs w:val="24"/>
              </w:rPr>
              <w:t>u</w:t>
            </w:r>
            <w:r w:rsidRPr="00A14993">
              <w:rPr>
                <w:rFonts w:ascii="Times New Roman" w:hAnsi="Times New Roman" w:cs="Times New Roman"/>
                <w:sz w:val="24"/>
                <w:szCs w:val="24"/>
              </w:rPr>
              <w:t>.</w:t>
            </w:r>
          </w:p>
        </w:tc>
      </w:tr>
      <w:tr w:rsidR="00155578" w:rsidTr="006034A8">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B50CDA" w:rsidRDefault="00B50CDA" w:rsidP="0071470D">
            <w:pPr>
              <w:pStyle w:val="NoSpacing"/>
              <w:ind w:firstLine="463"/>
              <w:jc w:val="both"/>
              <w:rPr>
                <w:rFonts w:ascii="Times New Roman" w:hAnsi="Times New Roman" w:cs="Times New Roman"/>
                <w:sz w:val="24"/>
              </w:rPr>
            </w:pPr>
            <w:r w:rsidRPr="00B50CDA">
              <w:rPr>
                <w:rFonts w:ascii="Times New Roman" w:hAnsi="Times New Roman" w:cs="Times New Roman"/>
                <w:sz w:val="24"/>
              </w:rPr>
              <w:t>Veselības ministrija iesniegs Finanšu ministrijai priekšlikumus par  valsts pamatbudžeta bāzes izdevumu 2019.-2021.gadam izmaiņām tai skaitā par finansējuma pārdali starp budžeta programmām /apakšprogrammām, starp izdevumu kodiem, ieņēmumu no maksas pakalpojumiem un citi pašu ieņēmumu un to attiecīgo izdevumu samazināšanu turpmāk ik gadu.</w:t>
            </w:r>
          </w:p>
          <w:p w:rsidR="008C4F09" w:rsidRPr="009244CE" w:rsidRDefault="008C4F09" w:rsidP="0071470D">
            <w:pPr>
              <w:pStyle w:val="NoSpacing"/>
              <w:ind w:firstLine="463"/>
              <w:jc w:val="both"/>
              <w:rPr>
                <w:rFonts w:ascii="Times New Roman" w:hAnsi="Times New Roman" w:cs="Times New Roman"/>
                <w:sz w:val="24"/>
              </w:rPr>
            </w:pPr>
            <w:r w:rsidRPr="009244CE">
              <w:rPr>
                <w:rFonts w:ascii="Times New Roman" w:hAnsi="Times New Roman" w:cs="Times New Roman"/>
                <w:sz w:val="24"/>
              </w:rPr>
              <w:t>Rīkojuma projekta īstenošana tiks nodrošināta no Zāļu valsts aģentūras ieņēmumiem no maksas pakalpojumiem un citiem pašu ieņēmumiem.</w:t>
            </w:r>
          </w:p>
          <w:p w:rsidR="00155578" w:rsidRPr="00EC6E12" w:rsidRDefault="0071470D" w:rsidP="0071470D">
            <w:pPr>
              <w:pStyle w:val="NoSpacing"/>
              <w:ind w:firstLine="463"/>
              <w:jc w:val="both"/>
              <w:rPr>
                <w:rFonts w:ascii="Times New Roman" w:hAnsi="Times New Roman" w:cs="Times New Roman"/>
                <w:iCs/>
                <w:sz w:val="24"/>
                <w:szCs w:val="24"/>
                <w:lang w:eastAsia="lv-LV"/>
              </w:rPr>
            </w:pPr>
            <w:r w:rsidRPr="009244CE">
              <w:rPr>
                <w:rFonts w:ascii="Times New Roman" w:hAnsi="Times New Roman" w:cs="Times New Roman"/>
                <w:sz w:val="24"/>
              </w:rPr>
              <w:t xml:space="preserve">Zāļu valsts aģentūras naudas līdzekļu atlikums uz 2018.gada 1.janvāri – </w:t>
            </w:r>
            <w:r w:rsidR="004D4DE8" w:rsidRPr="009244CE">
              <w:rPr>
                <w:rFonts w:ascii="Times New Roman" w:hAnsi="Times New Roman" w:cs="Times New Roman"/>
                <w:sz w:val="24"/>
              </w:rPr>
              <w:t>1 691 766</w:t>
            </w:r>
            <w:r w:rsidR="004D4DE8" w:rsidRPr="009244CE">
              <w:rPr>
                <w:rFonts w:ascii="Times New Roman" w:hAnsi="Times New Roman" w:cs="Times New Roman"/>
                <w:i/>
                <w:sz w:val="24"/>
              </w:rPr>
              <w:t xml:space="preserve"> </w:t>
            </w:r>
            <w:proofErr w:type="spellStart"/>
            <w:r w:rsidR="004D4DE8" w:rsidRPr="009244CE">
              <w:rPr>
                <w:rFonts w:ascii="Times New Roman" w:hAnsi="Times New Roman" w:cs="Times New Roman"/>
                <w:i/>
                <w:sz w:val="24"/>
              </w:rPr>
              <w:t>euro</w:t>
            </w:r>
            <w:proofErr w:type="spellEnd"/>
            <w:r w:rsidR="004D4DE8" w:rsidRPr="009244CE">
              <w:rPr>
                <w:rFonts w:ascii="Times New Roman" w:hAnsi="Times New Roman" w:cs="Times New Roman"/>
                <w:i/>
                <w:sz w:val="24"/>
              </w:rPr>
              <w:t>;</w:t>
            </w:r>
            <w:r w:rsidR="004D4DE8" w:rsidRPr="009244CE">
              <w:rPr>
                <w:rFonts w:ascii="Times New Roman" w:hAnsi="Times New Roman" w:cs="Times New Roman"/>
                <w:sz w:val="24"/>
              </w:rPr>
              <w:t xml:space="preserve"> uz 2018. gada </w:t>
            </w:r>
            <w:r w:rsidR="00A905D4" w:rsidRPr="009244CE">
              <w:rPr>
                <w:rFonts w:ascii="Times New Roman" w:hAnsi="Times New Roman" w:cs="Times New Roman"/>
                <w:sz w:val="24"/>
              </w:rPr>
              <w:t>3</w:t>
            </w:r>
            <w:r w:rsidR="004D4DE8" w:rsidRPr="009244CE">
              <w:rPr>
                <w:rFonts w:ascii="Times New Roman" w:hAnsi="Times New Roman" w:cs="Times New Roman"/>
                <w:sz w:val="24"/>
              </w:rPr>
              <w:t>1.</w:t>
            </w:r>
            <w:r w:rsidR="00A905D4" w:rsidRPr="009244CE">
              <w:rPr>
                <w:rFonts w:ascii="Times New Roman" w:hAnsi="Times New Roman" w:cs="Times New Roman"/>
                <w:sz w:val="24"/>
              </w:rPr>
              <w:t>jūliju</w:t>
            </w:r>
            <w:r w:rsidR="004D4DE8" w:rsidRPr="009244CE">
              <w:rPr>
                <w:rFonts w:ascii="Times New Roman" w:hAnsi="Times New Roman" w:cs="Times New Roman"/>
                <w:sz w:val="24"/>
              </w:rPr>
              <w:t xml:space="preserve"> – </w:t>
            </w:r>
            <w:r w:rsidR="00933F57" w:rsidRPr="009244CE">
              <w:rPr>
                <w:rFonts w:ascii="Times New Roman" w:hAnsi="Times New Roman" w:cs="Times New Roman"/>
                <w:sz w:val="24"/>
              </w:rPr>
              <w:t>2</w:t>
            </w:r>
            <w:r w:rsidR="004D4DE8" w:rsidRPr="009244CE">
              <w:rPr>
                <w:rFonts w:ascii="Times New Roman" w:hAnsi="Times New Roman" w:cs="Times New Roman"/>
                <w:sz w:val="24"/>
              </w:rPr>
              <w:t xml:space="preserve"> 0</w:t>
            </w:r>
            <w:r w:rsidR="00933F57" w:rsidRPr="009244CE">
              <w:rPr>
                <w:rFonts w:ascii="Times New Roman" w:hAnsi="Times New Roman" w:cs="Times New Roman"/>
                <w:sz w:val="24"/>
              </w:rPr>
              <w:t>15</w:t>
            </w:r>
            <w:r w:rsidR="004D4DE8" w:rsidRPr="009244CE">
              <w:rPr>
                <w:rFonts w:ascii="Times New Roman" w:hAnsi="Times New Roman" w:cs="Times New Roman"/>
                <w:sz w:val="24"/>
              </w:rPr>
              <w:t xml:space="preserve"> </w:t>
            </w:r>
            <w:r w:rsidR="00933F57" w:rsidRPr="009244CE">
              <w:rPr>
                <w:rFonts w:ascii="Times New Roman" w:hAnsi="Times New Roman" w:cs="Times New Roman"/>
                <w:sz w:val="24"/>
              </w:rPr>
              <w:t>086</w:t>
            </w:r>
            <w:r w:rsidR="004D4DE8" w:rsidRPr="009244CE">
              <w:rPr>
                <w:rFonts w:ascii="Times New Roman" w:hAnsi="Times New Roman" w:cs="Times New Roman"/>
                <w:sz w:val="24"/>
              </w:rPr>
              <w:t xml:space="preserve"> </w:t>
            </w:r>
            <w:proofErr w:type="spellStart"/>
            <w:r w:rsidR="004D4DE8" w:rsidRPr="009244CE">
              <w:rPr>
                <w:rFonts w:ascii="Times New Roman" w:hAnsi="Times New Roman" w:cs="Times New Roman"/>
                <w:i/>
                <w:sz w:val="24"/>
              </w:rPr>
              <w:t>euro</w:t>
            </w:r>
            <w:proofErr w:type="spellEnd"/>
            <w:r w:rsidR="004D4DE8" w:rsidRPr="009244CE">
              <w:rPr>
                <w:rFonts w:ascii="Times New Roman" w:hAnsi="Times New Roman" w:cs="Times New Roman"/>
                <w:i/>
                <w:sz w:val="24"/>
              </w:rPr>
              <w:t>.</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8C4F09" w:rsidRPr="003E6B1C" w:rsidRDefault="00330D5B" w:rsidP="0071470D">
            <w:pPr>
              <w:ind w:firstLine="459"/>
            </w:pPr>
            <w:r w:rsidRPr="00330D5B">
              <w:t>Veselības ministrija</w:t>
            </w:r>
            <w:r>
              <w:t xml:space="preserve"> un </w:t>
            </w:r>
            <w:r w:rsidR="008C4F09" w:rsidRPr="00CD3904">
              <w:t>Zāļu valsts aģentūra</w:t>
            </w:r>
            <w:r>
              <w:t>.</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8C4F09" w:rsidRPr="00EC6E12" w:rsidRDefault="008C4F09" w:rsidP="008C4F0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8C4F09" w:rsidRDefault="008C4F09" w:rsidP="008C4F09">
            <w:pPr>
              <w:spacing w:before="75" w:after="75"/>
              <w:ind w:firstLine="375"/>
              <w:jc w:val="both"/>
              <w:rPr>
                <w:color w:val="000000"/>
                <w:sz w:val="28"/>
                <w:szCs w:val="28"/>
                <w:lang w:val="en-US"/>
              </w:rPr>
            </w:pPr>
            <w:r w:rsidRPr="00CD3904">
              <w:t>Zāļu valsts aģentūra</w:t>
            </w:r>
            <w:r w:rsidRPr="00201C13">
              <w:rPr>
                <w:sz w:val="22"/>
              </w:rPr>
              <w:t xml:space="preserve"> </w:t>
            </w:r>
            <w:r w:rsidRPr="000F4C05">
              <w:t>Ministru kabineta rīkojuma projekta izpildi nodrošinās esošo funkciju ietvaros</w:t>
            </w:r>
            <w:r>
              <w:t>.</w:t>
            </w:r>
            <w:r>
              <w:rPr>
                <w:color w:val="000000"/>
                <w:sz w:val="28"/>
                <w:szCs w:val="28"/>
                <w:lang w:val="en-US"/>
              </w:rPr>
              <w:t xml:space="preserve">  </w:t>
            </w:r>
          </w:p>
          <w:p w:rsidR="008C4F09" w:rsidRPr="003E6B1C" w:rsidRDefault="008C4F09" w:rsidP="008C4F09">
            <w:pPr>
              <w:spacing w:before="75" w:after="75"/>
              <w:ind w:firstLine="375"/>
              <w:jc w:val="both"/>
            </w:pP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71470D" w:rsidRDefault="0071470D" w:rsidP="00EC6E12">
      <w:pPr>
        <w:pStyle w:val="NoSpacing"/>
        <w:rPr>
          <w:rFonts w:ascii="Times New Roman" w:hAnsi="Times New Roman" w:cs="Times New Roman"/>
          <w:iCs/>
          <w:sz w:val="24"/>
          <w:szCs w:val="24"/>
          <w:lang w:eastAsia="lv-LV"/>
        </w:rPr>
      </w:pPr>
    </w:p>
    <w:p w:rsidR="008B37B7" w:rsidRDefault="008B37B7" w:rsidP="00EC6E12">
      <w:pPr>
        <w:pStyle w:val="NoSpacing"/>
        <w:rPr>
          <w:rFonts w:ascii="Times New Roman" w:hAnsi="Times New Roman" w:cs="Times New Roman"/>
          <w:iCs/>
          <w:sz w:val="24"/>
          <w:szCs w:val="24"/>
          <w:lang w:eastAsia="lv-LV"/>
        </w:rPr>
      </w:pPr>
    </w:p>
    <w:p w:rsidR="00DF461F" w:rsidRDefault="003B5FF1" w:rsidP="00DF461F">
      <w:pPr>
        <w:ind w:right="-765"/>
        <w:rPr>
          <w:rFonts w:eastAsia="Calibri"/>
          <w:color w:val="000000" w:themeColor="text1"/>
          <w:sz w:val="28"/>
          <w:szCs w:val="28"/>
        </w:rPr>
      </w:pPr>
      <w:r>
        <w:rPr>
          <w:rFonts w:eastAsia="Calibri"/>
          <w:color w:val="000000" w:themeColor="text1"/>
          <w:sz w:val="28"/>
          <w:szCs w:val="28"/>
        </w:rPr>
        <w:t>Veselības ministre</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DF461F">
        <w:rPr>
          <w:rFonts w:eastAsia="Calibri"/>
          <w:color w:val="000000" w:themeColor="text1"/>
          <w:sz w:val="28"/>
          <w:szCs w:val="28"/>
        </w:rPr>
        <w:t xml:space="preserve">          </w:t>
      </w:r>
      <w:r w:rsidR="00DF461F">
        <w:rPr>
          <w:rFonts w:eastAsia="Calibri"/>
          <w:color w:val="000000" w:themeColor="text1"/>
          <w:sz w:val="28"/>
          <w:szCs w:val="28"/>
        </w:rPr>
        <w:tab/>
      </w:r>
      <w:r w:rsidR="00DF461F">
        <w:rPr>
          <w:rFonts w:eastAsia="Calibri"/>
          <w:color w:val="000000" w:themeColor="text1"/>
          <w:sz w:val="28"/>
          <w:szCs w:val="28"/>
        </w:rPr>
        <w:tab/>
      </w:r>
      <w:r w:rsidR="00DF461F">
        <w:rPr>
          <w:rFonts w:eastAsia="Calibri"/>
          <w:color w:val="000000" w:themeColor="text1"/>
          <w:sz w:val="28"/>
          <w:szCs w:val="28"/>
        </w:rPr>
        <w:tab/>
      </w:r>
      <w:r w:rsidRPr="003B5FF1">
        <w:rPr>
          <w:rFonts w:eastAsia="Calibri"/>
          <w:color w:val="000000" w:themeColor="text1"/>
          <w:sz w:val="28"/>
          <w:szCs w:val="28"/>
        </w:rPr>
        <w:t xml:space="preserve">Anda </w:t>
      </w:r>
      <w:proofErr w:type="spellStart"/>
      <w:r w:rsidRPr="003B5FF1">
        <w:rPr>
          <w:rFonts w:eastAsia="Calibri"/>
          <w:color w:val="000000" w:themeColor="text1"/>
          <w:sz w:val="28"/>
          <w:szCs w:val="28"/>
        </w:rPr>
        <w:t>Čakša</w:t>
      </w:r>
      <w:proofErr w:type="spellEnd"/>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Aivars Lapiņš</w:t>
      </w:r>
    </w:p>
    <w:p w:rsidR="00155578" w:rsidRDefault="00155578" w:rsidP="00155578">
      <w:pPr>
        <w:pStyle w:val="NormalWeb"/>
        <w:spacing w:before="0" w:beforeAutospacing="0" w:after="0" w:afterAutospacing="0"/>
        <w:rPr>
          <w:sz w:val="20"/>
          <w:szCs w:val="20"/>
        </w:rPr>
      </w:pPr>
    </w:p>
    <w:p w:rsidR="00905BD5" w:rsidRDefault="00905BD5" w:rsidP="00155578">
      <w:pPr>
        <w:pStyle w:val="NormalWeb"/>
        <w:spacing w:before="0" w:beforeAutospacing="0" w:after="0" w:afterAutospacing="0"/>
      </w:pPr>
    </w:p>
    <w:p w:rsidR="00905BD5" w:rsidRDefault="00905BD5" w:rsidP="00155578">
      <w:pPr>
        <w:pStyle w:val="NormalWeb"/>
        <w:spacing w:before="0" w:beforeAutospacing="0" w:after="0" w:afterAutospacing="0"/>
      </w:pPr>
    </w:p>
    <w:p w:rsidR="00905BD5" w:rsidRDefault="00905BD5" w:rsidP="00155578">
      <w:pPr>
        <w:pStyle w:val="NormalWeb"/>
        <w:spacing w:before="0" w:beforeAutospacing="0" w:after="0" w:afterAutospacing="0"/>
      </w:pPr>
    </w:p>
    <w:p w:rsidR="00155578" w:rsidRPr="003B7AFB" w:rsidRDefault="00155578" w:rsidP="00155578">
      <w:pPr>
        <w:pStyle w:val="NormalWeb"/>
        <w:spacing w:before="0" w:beforeAutospacing="0" w:after="0" w:afterAutospacing="0"/>
      </w:pPr>
      <w:r w:rsidRPr="003B7AFB">
        <w:t>Vinničenko 67876029</w:t>
      </w:r>
    </w:p>
    <w:p w:rsidR="006034A8" w:rsidRDefault="00A3526B" w:rsidP="003B5FF1">
      <w:pPr>
        <w:pStyle w:val="NormalWeb"/>
        <w:spacing w:before="0" w:beforeAutospacing="0" w:after="0" w:afterAutospacing="0"/>
        <w:rPr>
          <w:rStyle w:val="Hyperlink"/>
        </w:rPr>
      </w:pPr>
      <w:hyperlink r:id="rId7" w:history="1">
        <w:r w:rsidR="00155578" w:rsidRPr="00176EA7">
          <w:rPr>
            <w:rStyle w:val="Hyperlink"/>
          </w:rPr>
          <w:t>Inga.Vinnicenko@vm.gov.lv</w:t>
        </w:r>
      </w:hyperlink>
    </w:p>
    <w:sectPr w:rsidR="006034A8"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A8" w:rsidRDefault="006034A8" w:rsidP="00894C55">
      <w:r>
        <w:separator/>
      </w:r>
    </w:p>
  </w:endnote>
  <w:endnote w:type="continuationSeparator" w:id="0">
    <w:p w:rsidR="006034A8" w:rsidRDefault="006034A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6B" w:rsidRDefault="00A35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A8" w:rsidRPr="008C4F09" w:rsidRDefault="008C4F09" w:rsidP="008C4F09">
    <w:pPr>
      <w:pStyle w:val="Footer"/>
    </w:pPr>
    <w:r w:rsidRPr="008C4F09">
      <w:rPr>
        <w:rFonts w:ascii="Times New Roman" w:hAnsi="Times New Roman" w:cs="Times New Roman"/>
        <w:sz w:val="20"/>
        <w:szCs w:val="20"/>
      </w:rPr>
      <w:t>VManot_</w:t>
    </w:r>
    <w:r w:rsidR="009B5093">
      <w:rPr>
        <w:rFonts w:ascii="Times New Roman" w:hAnsi="Times New Roman" w:cs="Times New Roman"/>
        <w:sz w:val="20"/>
        <w:szCs w:val="20"/>
      </w:rPr>
      <w:t>2</w:t>
    </w:r>
    <w:r w:rsidR="00A3526B">
      <w:rPr>
        <w:rFonts w:ascii="Times New Roman" w:hAnsi="Times New Roman" w:cs="Times New Roman"/>
        <w:sz w:val="20"/>
        <w:szCs w:val="20"/>
      </w:rPr>
      <w:t>0</w:t>
    </w:r>
    <w:bookmarkStart w:id="0" w:name="_GoBack"/>
    <w:bookmarkEnd w:id="0"/>
    <w:r w:rsidRPr="008C4F09">
      <w:rPr>
        <w:rFonts w:ascii="Times New Roman" w:hAnsi="Times New Roman" w:cs="Times New Roman"/>
        <w:sz w:val="20"/>
        <w:szCs w:val="20"/>
      </w:rPr>
      <w:t>0</w:t>
    </w:r>
    <w:r w:rsidR="00727889">
      <w:rPr>
        <w:rFonts w:ascii="Times New Roman" w:hAnsi="Times New Roman" w:cs="Times New Roman"/>
        <w:sz w:val="20"/>
        <w:szCs w:val="20"/>
      </w:rPr>
      <w:t>8</w:t>
    </w:r>
    <w:r w:rsidRPr="008C4F09">
      <w:rPr>
        <w:rFonts w:ascii="Times New Roman" w:hAnsi="Times New Roman" w:cs="Times New Roman"/>
        <w:sz w:val="20"/>
        <w:szCs w:val="20"/>
      </w:rPr>
      <w:t>1</w:t>
    </w:r>
    <w:r>
      <w:rPr>
        <w:rFonts w:ascii="Times New Roman" w:hAnsi="Times New Roman" w:cs="Times New Roman"/>
        <w:sz w:val="20"/>
        <w:szCs w:val="20"/>
      </w:rPr>
      <w:t>8</w:t>
    </w:r>
    <w:r w:rsidRPr="008C4F09">
      <w:rPr>
        <w:rFonts w:ascii="Times New Roman" w:hAnsi="Times New Roman" w:cs="Times New Roman"/>
        <w:sz w:val="20"/>
        <w:szCs w:val="20"/>
      </w:rPr>
      <w:t>_ZVA</w:t>
    </w:r>
    <w:r w:rsidR="00727889">
      <w:rPr>
        <w:rFonts w:ascii="Times New Roman" w:hAnsi="Times New Roman" w:cs="Times New Roman"/>
        <w:sz w:val="20"/>
        <w:szCs w:val="20"/>
      </w:rPr>
      <w:t>_2019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89" w:rsidRPr="008C4F09" w:rsidRDefault="00727889" w:rsidP="00727889">
    <w:pPr>
      <w:pStyle w:val="Footer"/>
    </w:pPr>
    <w:r w:rsidRPr="008C4F09">
      <w:rPr>
        <w:rFonts w:ascii="Times New Roman" w:hAnsi="Times New Roman" w:cs="Times New Roman"/>
        <w:sz w:val="20"/>
        <w:szCs w:val="20"/>
      </w:rPr>
      <w:t>VManot_</w:t>
    </w:r>
    <w:r w:rsidR="009B5093">
      <w:rPr>
        <w:rFonts w:ascii="Times New Roman" w:hAnsi="Times New Roman" w:cs="Times New Roman"/>
        <w:sz w:val="20"/>
        <w:szCs w:val="20"/>
      </w:rPr>
      <w:t>2</w:t>
    </w:r>
    <w:r w:rsidR="00A3526B">
      <w:rPr>
        <w:rFonts w:ascii="Times New Roman" w:hAnsi="Times New Roman" w:cs="Times New Roman"/>
        <w:sz w:val="20"/>
        <w:szCs w:val="20"/>
      </w:rPr>
      <w:t>0</w:t>
    </w:r>
    <w:r w:rsidRPr="008C4F09">
      <w:rPr>
        <w:rFonts w:ascii="Times New Roman" w:hAnsi="Times New Roman" w:cs="Times New Roman"/>
        <w:sz w:val="20"/>
        <w:szCs w:val="20"/>
      </w:rPr>
      <w:t>0</w:t>
    </w:r>
    <w:r>
      <w:rPr>
        <w:rFonts w:ascii="Times New Roman" w:hAnsi="Times New Roman" w:cs="Times New Roman"/>
        <w:sz w:val="20"/>
        <w:szCs w:val="20"/>
      </w:rPr>
      <w:t>8</w:t>
    </w:r>
    <w:r w:rsidRPr="008C4F09">
      <w:rPr>
        <w:rFonts w:ascii="Times New Roman" w:hAnsi="Times New Roman" w:cs="Times New Roman"/>
        <w:sz w:val="20"/>
        <w:szCs w:val="20"/>
      </w:rPr>
      <w:t>1</w:t>
    </w:r>
    <w:r>
      <w:rPr>
        <w:rFonts w:ascii="Times New Roman" w:hAnsi="Times New Roman" w:cs="Times New Roman"/>
        <w:sz w:val="20"/>
        <w:szCs w:val="20"/>
      </w:rPr>
      <w:t>8</w:t>
    </w:r>
    <w:r w:rsidRPr="008C4F09">
      <w:rPr>
        <w:rFonts w:ascii="Times New Roman" w:hAnsi="Times New Roman" w:cs="Times New Roman"/>
        <w:sz w:val="20"/>
        <w:szCs w:val="20"/>
      </w:rPr>
      <w:t>_ZVA</w:t>
    </w:r>
    <w:r>
      <w:rPr>
        <w:rFonts w:ascii="Times New Roman" w:hAnsi="Times New Roman" w:cs="Times New Roman"/>
        <w:sz w:val="20"/>
        <w:szCs w:val="20"/>
      </w:rPr>
      <w:t>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A8" w:rsidRDefault="006034A8" w:rsidP="00894C55">
      <w:r>
        <w:separator/>
      </w:r>
    </w:p>
  </w:footnote>
  <w:footnote w:type="continuationSeparator" w:id="0">
    <w:p w:rsidR="006034A8" w:rsidRDefault="006034A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6B" w:rsidRDefault="00A35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2C0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6B" w:rsidRDefault="00A3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1"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2"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5003C"/>
    <w:rsid w:val="00051EE3"/>
    <w:rsid w:val="000525CB"/>
    <w:rsid w:val="000526CC"/>
    <w:rsid w:val="00075CD1"/>
    <w:rsid w:val="0008249D"/>
    <w:rsid w:val="000C0DAB"/>
    <w:rsid w:val="000C2D34"/>
    <w:rsid w:val="00130487"/>
    <w:rsid w:val="00134437"/>
    <w:rsid w:val="00135197"/>
    <w:rsid w:val="00140644"/>
    <w:rsid w:val="00152501"/>
    <w:rsid w:val="001525D7"/>
    <w:rsid w:val="00154A6D"/>
    <w:rsid w:val="00155578"/>
    <w:rsid w:val="00173EE0"/>
    <w:rsid w:val="00175ADF"/>
    <w:rsid w:val="0018528C"/>
    <w:rsid w:val="001B6C59"/>
    <w:rsid w:val="001C0CE4"/>
    <w:rsid w:val="001C2E84"/>
    <w:rsid w:val="001C768D"/>
    <w:rsid w:val="001D66EB"/>
    <w:rsid w:val="001E0096"/>
    <w:rsid w:val="001E1707"/>
    <w:rsid w:val="001E7EAF"/>
    <w:rsid w:val="00211DDF"/>
    <w:rsid w:val="00240098"/>
    <w:rsid w:val="00243426"/>
    <w:rsid w:val="002549F5"/>
    <w:rsid w:val="0025568D"/>
    <w:rsid w:val="00282312"/>
    <w:rsid w:val="002945AA"/>
    <w:rsid w:val="002A7ACF"/>
    <w:rsid w:val="002D1E95"/>
    <w:rsid w:val="002E1C05"/>
    <w:rsid w:val="002F4975"/>
    <w:rsid w:val="002F736E"/>
    <w:rsid w:val="003243B6"/>
    <w:rsid w:val="00330D5B"/>
    <w:rsid w:val="00361916"/>
    <w:rsid w:val="003903BF"/>
    <w:rsid w:val="003B0BF9"/>
    <w:rsid w:val="003B5FF1"/>
    <w:rsid w:val="003D602A"/>
    <w:rsid w:val="003E0791"/>
    <w:rsid w:val="003E2E8F"/>
    <w:rsid w:val="003F28AC"/>
    <w:rsid w:val="003F7D8B"/>
    <w:rsid w:val="00432F14"/>
    <w:rsid w:val="00440827"/>
    <w:rsid w:val="004454FE"/>
    <w:rsid w:val="00445B02"/>
    <w:rsid w:val="00456E40"/>
    <w:rsid w:val="00471F27"/>
    <w:rsid w:val="0049601C"/>
    <w:rsid w:val="004A2913"/>
    <w:rsid w:val="004A4CE4"/>
    <w:rsid w:val="004B5A63"/>
    <w:rsid w:val="004D4DE8"/>
    <w:rsid w:val="004E1BA2"/>
    <w:rsid w:val="004E29AE"/>
    <w:rsid w:val="0050178F"/>
    <w:rsid w:val="005175F0"/>
    <w:rsid w:val="00525064"/>
    <w:rsid w:val="00530F6A"/>
    <w:rsid w:val="00561431"/>
    <w:rsid w:val="00580E04"/>
    <w:rsid w:val="005856D9"/>
    <w:rsid w:val="00586561"/>
    <w:rsid w:val="0059773F"/>
    <w:rsid w:val="005D760B"/>
    <w:rsid w:val="005E271D"/>
    <w:rsid w:val="005F7BA4"/>
    <w:rsid w:val="006034A8"/>
    <w:rsid w:val="0061191A"/>
    <w:rsid w:val="00626896"/>
    <w:rsid w:val="006335C0"/>
    <w:rsid w:val="00647B3D"/>
    <w:rsid w:val="00655F2C"/>
    <w:rsid w:val="006579C9"/>
    <w:rsid w:val="00681F74"/>
    <w:rsid w:val="00683D05"/>
    <w:rsid w:val="00686AD4"/>
    <w:rsid w:val="006936E5"/>
    <w:rsid w:val="006A31D0"/>
    <w:rsid w:val="006A5E8A"/>
    <w:rsid w:val="006B221B"/>
    <w:rsid w:val="006E1081"/>
    <w:rsid w:val="006E10AB"/>
    <w:rsid w:val="006E1AF2"/>
    <w:rsid w:val="006E71F7"/>
    <w:rsid w:val="0071470D"/>
    <w:rsid w:val="00720585"/>
    <w:rsid w:val="007272A8"/>
    <w:rsid w:val="00727889"/>
    <w:rsid w:val="007345D8"/>
    <w:rsid w:val="00737954"/>
    <w:rsid w:val="00741009"/>
    <w:rsid w:val="007606BC"/>
    <w:rsid w:val="007617D9"/>
    <w:rsid w:val="00773AF6"/>
    <w:rsid w:val="00773EC6"/>
    <w:rsid w:val="00781317"/>
    <w:rsid w:val="0079260F"/>
    <w:rsid w:val="00795F71"/>
    <w:rsid w:val="007E3BCE"/>
    <w:rsid w:val="007E5F7A"/>
    <w:rsid w:val="007E73AB"/>
    <w:rsid w:val="007F6F87"/>
    <w:rsid w:val="00816C11"/>
    <w:rsid w:val="00835A22"/>
    <w:rsid w:val="00842AD1"/>
    <w:rsid w:val="00842C70"/>
    <w:rsid w:val="00856A43"/>
    <w:rsid w:val="00891BBF"/>
    <w:rsid w:val="00894C55"/>
    <w:rsid w:val="0089762B"/>
    <w:rsid w:val="008A6969"/>
    <w:rsid w:val="008B37B7"/>
    <w:rsid w:val="008C1794"/>
    <w:rsid w:val="008C4F09"/>
    <w:rsid w:val="008F31B2"/>
    <w:rsid w:val="00905BD5"/>
    <w:rsid w:val="009244CE"/>
    <w:rsid w:val="00933F57"/>
    <w:rsid w:val="009547D2"/>
    <w:rsid w:val="00983AF8"/>
    <w:rsid w:val="00986C5B"/>
    <w:rsid w:val="009A2654"/>
    <w:rsid w:val="009B4EBC"/>
    <w:rsid w:val="009B5093"/>
    <w:rsid w:val="009B61EE"/>
    <w:rsid w:val="009D6D25"/>
    <w:rsid w:val="009E7AC3"/>
    <w:rsid w:val="009F25E7"/>
    <w:rsid w:val="00A00A92"/>
    <w:rsid w:val="00A02401"/>
    <w:rsid w:val="00A10FC3"/>
    <w:rsid w:val="00A20BA7"/>
    <w:rsid w:val="00A23770"/>
    <w:rsid w:val="00A3526B"/>
    <w:rsid w:val="00A37F0E"/>
    <w:rsid w:val="00A44916"/>
    <w:rsid w:val="00A574DD"/>
    <w:rsid w:val="00A6073E"/>
    <w:rsid w:val="00A772AD"/>
    <w:rsid w:val="00A87A94"/>
    <w:rsid w:val="00A87DB7"/>
    <w:rsid w:val="00A905D4"/>
    <w:rsid w:val="00A935DA"/>
    <w:rsid w:val="00AA4209"/>
    <w:rsid w:val="00AD0597"/>
    <w:rsid w:val="00AE34FD"/>
    <w:rsid w:val="00AE5567"/>
    <w:rsid w:val="00AF1239"/>
    <w:rsid w:val="00AF627A"/>
    <w:rsid w:val="00B12C06"/>
    <w:rsid w:val="00B12C2C"/>
    <w:rsid w:val="00B16480"/>
    <w:rsid w:val="00B2165C"/>
    <w:rsid w:val="00B24C87"/>
    <w:rsid w:val="00B50CDA"/>
    <w:rsid w:val="00B67377"/>
    <w:rsid w:val="00B81D06"/>
    <w:rsid w:val="00BA20AA"/>
    <w:rsid w:val="00BD4425"/>
    <w:rsid w:val="00BD7F5E"/>
    <w:rsid w:val="00C10270"/>
    <w:rsid w:val="00C25B49"/>
    <w:rsid w:val="00C2627A"/>
    <w:rsid w:val="00C30F18"/>
    <w:rsid w:val="00C348FC"/>
    <w:rsid w:val="00C362DA"/>
    <w:rsid w:val="00C42475"/>
    <w:rsid w:val="00C62AC9"/>
    <w:rsid w:val="00C633DC"/>
    <w:rsid w:val="00C93306"/>
    <w:rsid w:val="00CB0786"/>
    <w:rsid w:val="00CC0D2D"/>
    <w:rsid w:val="00CD77B3"/>
    <w:rsid w:val="00CE16E6"/>
    <w:rsid w:val="00CE5657"/>
    <w:rsid w:val="00D133F8"/>
    <w:rsid w:val="00D14A3E"/>
    <w:rsid w:val="00D22281"/>
    <w:rsid w:val="00D23B7C"/>
    <w:rsid w:val="00D24501"/>
    <w:rsid w:val="00D260EE"/>
    <w:rsid w:val="00D31859"/>
    <w:rsid w:val="00D32238"/>
    <w:rsid w:val="00D374AF"/>
    <w:rsid w:val="00D61107"/>
    <w:rsid w:val="00DA09D3"/>
    <w:rsid w:val="00DA755F"/>
    <w:rsid w:val="00DE07F2"/>
    <w:rsid w:val="00DF461F"/>
    <w:rsid w:val="00DF68F8"/>
    <w:rsid w:val="00DF776E"/>
    <w:rsid w:val="00E01657"/>
    <w:rsid w:val="00E32710"/>
    <w:rsid w:val="00E3716B"/>
    <w:rsid w:val="00E415E4"/>
    <w:rsid w:val="00E5323B"/>
    <w:rsid w:val="00E81C02"/>
    <w:rsid w:val="00E8749E"/>
    <w:rsid w:val="00E90C01"/>
    <w:rsid w:val="00E9384E"/>
    <w:rsid w:val="00EA0908"/>
    <w:rsid w:val="00EA486E"/>
    <w:rsid w:val="00EC6E12"/>
    <w:rsid w:val="00EC766A"/>
    <w:rsid w:val="00EE2F62"/>
    <w:rsid w:val="00EE735E"/>
    <w:rsid w:val="00F01E73"/>
    <w:rsid w:val="00F5042C"/>
    <w:rsid w:val="00F57B0C"/>
    <w:rsid w:val="00F82318"/>
    <w:rsid w:val="00F9649E"/>
    <w:rsid w:val="00FC3FDB"/>
    <w:rsid w:val="00FC4316"/>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E2D30B"/>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ga.Vinnicenko@v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6</Pages>
  <Words>9054</Words>
  <Characters>5162</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Inga Vinničenko</cp:lastModifiedBy>
  <cp:revision>106</cp:revision>
  <cp:lastPrinted>2018-02-08T11:30:00Z</cp:lastPrinted>
  <dcterms:created xsi:type="dcterms:W3CDTF">2018-03-07T13:59:00Z</dcterms:created>
  <dcterms:modified xsi:type="dcterms:W3CDTF">2018-08-20T12:53:00Z</dcterms:modified>
</cp:coreProperties>
</file>