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F91129" w:rsidRPr="00B61790" w:rsidP="0045170F" w14:paraId="4A1F6FBC" w14:textId="77777777">
      <w:pPr>
        <w:ind w:firstLine="709"/>
        <w:jc w:val="right"/>
        <w:rPr>
          <w:sz w:val="28"/>
        </w:rPr>
      </w:pPr>
      <w:r w:rsidRPr="00B61790">
        <w:rPr>
          <w:sz w:val="28"/>
        </w:rPr>
        <w:t>5</w:t>
      </w:r>
      <w:r w:rsidRPr="00B61790" w:rsidR="006434A1">
        <w:rPr>
          <w:sz w:val="28"/>
        </w:rPr>
        <w:t>. p</w:t>
      </w:r>
      <w:r w:rsidRPr="00B61790">
        <w:rPr>
          <w:sz w:val="28"/>
        </w:rPr>
        <w:t>ielikums</w:t>
      </w:r>
    </w:p>
    <w:p w:rsidR="00F91129" w:rsidRPr="00B61790" w:rsidP="0045170F" w14:paraId="330E5F6E" w14:textId="77777777">
      <w:pPr>
        <w:ind w:firstLine="709"/>
        <w:jc w:val="right"/>
        <w:rPr>
          <w:sz w:val="28"/>
        </w:rPr>
      </w:pPr>
      <w:r w:rsidRPr="00B61790">
        <w:rPr>
          <w:sz w:val="28"/>
        </w:rPr>
        <w:t>Ministru kabineta</w:t>
      </w:r>
    </w:p>
    <w:p w:rsidR="0045170F" w:rsidRPr="00B61790" w:rsidP="0045170F" w14:paraId="496FDA86" w14:textId="77777777">
      <w:pPr>
        <w:jc w:val="right"/>
        <w:rPr>
          <w:sz w:val="28"/>
          <w:szCs w:val="22"/>
        </w:rPr>
      </w:pPr>
      <w:r w:rsidRPr="00B61790">
        <w:rPr>
          <w:sz w:val="28"/>
          <w:szCs w:val="22"/>
        </w:rPr>
        <w:t>201</w:t>
      </w:r>
      <w:r w:rsidRPr="00B61790" w:rsidR="005622C8">
        <w:rPr>
          <w:sz w:val="28"/>
          <w:szCs w:val="22"/>
        </w:rPr>
        <w:t>8</w:t>
      </w:r>
      <w:r w:rsidRPr="00B61790">
        <w:rPr>
          <w:sz w:val="28"/>
          <w:szCs w:val="22"/>
        </w:rPr>
        <w:t xml:space="preserve">. gada </w:t>
      </w:r>
      <w:r w:rsidRPr="00B61790" w:rsidR="00D27D88">
        <w:rPr>
          <w:sz w:val="28"/>
          <w:szCs w:val="28"/>
        </w:rPr>
        <w:t>___</w:t>
      </w:r>
      <w:r w:rsidRPr="00B61790" w:rsidR="006434A1">
        <w:rPr>
          <w:sz w:val="28"/>
          <w:szCs w:val="28"/>
        </w:rPr>
        <w:t>.</w:t>
      </w:r>
      <w:r w:rsidRPr="00B61790" w:rsidR="00D27D88">
        <w:rPr>
          <w:sz w:val="28"/>
          <w:szCs w:val="28"/>
        </w:rPr>
        <w:t>___</w:t>
      </w:r>
    </w:p>
    <w:p w:rsidR="0045170F" w:rsidRPr="00B61790" w:rsidP="0045170F" w14:paraId="631F1F2B" w14:textId="77777777">
      <w:pPr>
        <w:jc w:val="right"/>
        <w:rPr>
          <w:sz w:val="28"/>
          <w:szCs w:val="28"/>
        </w:rPr>
      </w:pPr>
      <w:r w:rsidRPr="00B61790">
        <w:rPr>
          <w:sz w:val="28"/>
          <w:szCs w:val="28"/>
        </w:rPr>
        <w:t>noteikumiem Nr. </w:t>
      </w:r>
      <w:r w:rsidRPr="00B61790" w:rsidR="006434A1">
        <w:rPr>
          <w:sz w:val="28"/>
          <w:szCs w:val="28"/>
        </w:rPr>
        <w:t xml:space="preserve">    </w:t>
      </w:r>
    </w:p>
    <w:p w:rsidR="00B4615C" w:rsidRPr="00B61790" w:rsidP="0045170F" w14:paraId="3BFBA251" w14:textId="77777777">
      <w:pPr>
        <w:ind w:firstLine="720"/>
        <w:jc w:val="center"/>
        <w:rPr>
          <w:sz w:val="28"/>
          <w:szCs w:val="28"/>
        </w:rPr>
      </w:pPr>
      <w:bookmarkStart w:id="0" w:name="_GoBack"/>
      <w:bookmarkEnd w:id="0"/>
    </w:p>
    <w:p w:rsidR="00220701" w:rsidRPr="00B61790" w:rsidP="00220701" w14:paraId="3F8ED445" w14:textId="77777777">
      <w:pPr>
        <w:ind w:firstLine="720"/>
        <w:jc w:val="center"/>
        <w:rPr>
          <w:b/>
          <w:bCs/>
          <w:sz w:val="28"/>
          <w:szCs w:val="28"/>
          <w:lang w:eastAsia="en-US"/>
        </w:rPr>
      </w:pPr>
      <w:r w:rsidRPr="00B61790">
        <w:rPr>
          <w:b/>
          <w:bCs/>
          <w:sz w:val="28"/>
          <w:szCs w:val="28"/>
          <w:lang w:eastAsia="en-US"/>
        </w:rPr>
        <w:t>Dienas stacionārā sniedzamie veselības aprūpes pakalpojumi</w:t>
      </w:r>
    </w:p>
    <w:p w:rsidR="00F91129" w:rsidRPr="00B61790" w:rsidP="0045170F" w14:paraId="6572228C" w14:textId="77777777">
      <w:pPr>
        <w:ind w:firstLine="720"/>
        <w:jc w:val="center"/>
        <w:rPr>
          <w:sz w:val="28"/>
          <w:szCs w:val="28"/>
          <w:lang w:eastAsia="en-US"/>
        </w:rPr>
      </w:pPr>
    </w:p>
    <w:tbl>
      <w:tblPr>
        <w:tblW w:w="502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839"/>
        <w:gridCol w:w="1729"/>
        <w:gridCol w:w="3565"/>
        <w:gridCol w:w="2975"/>
      </w:tblGrid>
      <w:tr w14:paraId="5EECBAB3" w14:textId="77777777" w:rsidTr="00220701">
        <w:tblPrEx>
          <w:tblW w:w="502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46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66A439A3" w14:textId="77777777">
            <w:pPr>
              <w:jc w:val="center"/>
            </w:pPr>
            <w:r w:rsidRPr="00B61790">
              <w:t>Nr.</w:t>
            </w:r>
            <w:r w:rsidRPr="00B61790">
              <w:br/>
              <w:t>p.k.</w:t>
            </w:r>
          </w:p>
        </w:tc>
        <w:tc>
          <w:tcPr>
            <w:tcW w:w="94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454407D1" w14:textId="77777777">
            <w:pPr>
              <w:jc w:val="center"/>
            </w:pPr>
            <w:r w:rsidRPr="00B61790">
              <w:t>Veselības aprūpes pakalpojumu veids</w:t>
            </w:r>
          </w:p>
        </w:tc>
        <w:tc>
          <w:tcPr>
            <w:tcW w:w="359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5DECC274" w14:textId="77777777">
            <w:pPr>
              <w:jc w:val="center"/>
            </w:pPr>
            <w:r w:rsidRPr="00B61790">
              <w:t>Saistošās (pamata) manipulācijas*</w:t>
            </w:r>
          </w:p>
        </w:tc>
      </w:tr>
      <w:tr w14:paraId="50EC195A" w14:textId="77777777" w:rsidTr="00220701">
        <w:tblPrEx>
          <w:tblW w:w="5029" w:type="pct"/>
          <w:shd w:val="clear" w:color="auto" w:fill="FFFFFF"/>
          <w:tblCellMar>
            <w:top w:w="30" w:type="dxa"/>
            <w:left w:w="30" w:type="dxa"/>
            <w:bottom w:w="30" w:type="dxa"/>
            <w:right w:w="30" w:type="dxa"/>
          </w:tblCellMar>
          <w:tblLook w:val="04A0"/>
        </w:tblPrEx>
        <w:tc>
          <w:tcPr>
            <w:tcW w:w="46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3AC347B5" w14:textId="77777777">
            <w:pPr>
              <w:jc w:val="center"/>
            </w:pPr>
          </w:p>
        </w:tc>
        <w:tc>
          <w:tcPr>
            <w:tcW w:w="94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70A2CD0F" w14:textId="77777777">
            <w:pPr>
              <w:jc w:val="center"/>
            </w:pP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30A19E47" w14:textId="77777777">
            <w:pPr>
              <w:jc w:val="center"/>
            </w:pPr>
            <w:r w:rsidRPr="00B61790">
              <w:t>Pirmais līmenis</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4341DDF0" w14:textId="77777777">
            <w:pPr>
              <w:jc w:val="center"/>
            </w:pPr>
            <w:r w:rsidRPr="00B61790">
              <w:t>Otrais līmenis</w:t>
            </w:r>
          </w:p>
        </w:tc>
      </w:tr>
      <w:tr w14:paraId="1736D754" w14:textId="77777777" w:rsidTr="00220701">
        <w:tblPrEx>
          <w:tblW w:w="5029" w:type="pct"/>
          <w:shd w:val="clear" w:color="auto" w:fill="FFFFFF"/>
          <w:tblCellMar>
            <w:top w:w="30" w:type="dxa"/>
            <w:left w:w="30" w:type="dxa"/>
            <w:bottom w:w="30" w:type="dxa"/>
            <w:right w:w="30" w:type="dxa"/>
          </w:tblCellMar>
          <w:tblLook w:val="04A0"/>
        </w:tblPrEx>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0C957162" w14:textId="77777777">
            <w:r w:rsidRPr="00B61790">
              <w:t>1.</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5C2B6E5A" w14:textId="77777777">
            <w:r w:rsidRPr="00B61790">
              <w:t xml:space="preserve">Nieru </w:t>
            </w:r>
            <w:r w:rsidRPr="00B61790">
              <w:t>aizstājterapija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093563EA" w14:textId="77777777">
            <w:r w:rsidRPr="00B61790">
              <w:t>60010 + 04171; 04177–04180; 19270; 19275–19277; 19282</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6046CD17" w14:textId="77777777">
            <w:r w:rsidRPr="00B61790">
              <w:t>60010 + 04171; 04177–04180; 19270; 19275–19277; 19282</w:t>
            </w:r>
          </w:p>
        </w:tc>
      </w:tr>
      <w:tr w14:paraId="3E887BA7" w14:textId="77777777" w:rsidTr="00220701">
        <w:tblPrEx>
          <w:tblW w:w="5029" w:type="pct"/>
          <w:shd w:val="clear" w:color="auto" w:fill="FFFFFF"/>
          <w:tblCellMar>
            <w:top w:w="30" w:type="dxa"/>
            <w:left w:w="30" w:type="dxa"/>
            <w:bottom w:w="30" w:type="dxa"/>
            <w:right w:w="30" w:type="dxa"/>
          </w:tblCellMar>
          <w:tblLook w:val="04A0"/>
        </w:tblPrEx>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2DEF818A" w14:textId="77777777">
            <w:r w:rsidRPr="00B61790">
              <w:t>2.</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584964AC" w14:textId="77777777">
            <w:r w:rsidRPr="00B61790">
              <w:t>Invazīvā</w:t>
            </w:r>
            <w:r w:rsidRPr="00B61790">
              <w:t xml:space="preserve"> kardioloģija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12A7F6A6" w14:textId="77777777">
            <w:r w:rsidRPr="00B61790">
              <w:t>60075 + 60071–60074</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50AE01D0" w14:textId="77777777"/>
        </w:tc>
      </w:tr>
      <w:tr w14:paraId="4182C5D5" w14:textId="77777777" w:rsidTr="00220701">
        <w:tblPrEx>
          <w:tblW w:w="5029" w:type="pct"/>
          <w:shd w:val="clear" w:color="auto" w:fill="FFFFFF"/>
          <w:tblCellMar>
            <w:top w:w="30" w:type="dxa"/>
            <w:left w:w="30" w:type="dxa"/>
            <w:bottom w:w="30" w:type="dxa"/>
            <w:right w:w="30" w:type="dxa"/>
          </w:tblCellMar>
          <w:tblLook w:val="04A0"/>
        </w:tblPrEx>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14FC8F83" w14:textId="77777777">
            <w:r w:rsidRPr="00B61790">
              <w:t>3.</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381A3FE6" w14:textId="77777777">
            <w:r w:rsidRPr="00B61790">
              <w:t>Invazīvā</w:t>
            </w:r>
            <w:r w:rsidRPr="00B61790">
              <w:t xml:space="preserve"> radioloģija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621233F1" w14:textId="77777777">
            <w:r w:rsidRPr="00B61790">
              <w:t>60075 + 50120**; 50122; 50124**; 50130**; 50134**; 50138**; 50144**; 50146**; 50720–50722</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6F5F9923" w14:textId="77777777"/>
        </w:tc>
      </w:tr>
      <w:tr w14:paraId="275C6E86" w14:textId="77777777" w:rsidTr="00220701">
        <w:tblPrEx>
          <w:tblW w:w="5029" w:type="pct"/>
          <w:shd w:val="clear" w:color="auto" w:fill="FFFFFF"/>
          <w:tblCellMar>
            <w:top w:w="30" w:type="dxa"/>
            <w:left w:w="30" w:type="dxa"/>
            <w:bottom w:w="30" w:type="dxa"/>
            <w:right w:w="30" w:type="dxa"/>
          </w:tblCellMar>
          <w:tblLook w:val="04A0"/>
        </w:tblPrEx>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50EC486E" w14:textId="77777777">
            <w:r w:rsidRPr="00B61790">
              <w:t>4.</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13A38BD1" w14:textId="77777777">
            <w:r w:rsidRPr="00B61790">
              <w:t>Ķīmijterapija un hematoloģija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04377AF7" w14:textId="77777777">
            <w:r w:rsidRPr="00B61790">
              <w:t>60110 + 60008 + 61000–61284; 60110 + 60413</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5F750562" w14:textId="77777777"/>
        </w:tc>
      </w:tr>
      <w:tr w14:paraId="1522B68C" w14:textId="77777777" w:rsidTr="00220701">
        <w:tblPrEx>
          <w:tblW w:w="5029" w:type="pct"/>
          <w:shd w:val="clear" w:color="auto" w:fill="FFFFFF"/>
          <w:tblCellMar>
            <w:top w:w="30" w:type="dxa"/>
            <w:left w:w="30" w:type="dxa"/>
            <w:bottom w:w="30" w:type="dxa"/>
            <w:right w:w="30" w:type="dxa"/>
          </w:tblCellMar>
          <w:tblLook w:val="04A0"/>
        </w:tblPrEx>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2008D011" w14:textId="77777777">
            <w:r w:rsidRPr="00B61790">
              <w:t>5.</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0D22D74C" w14:textId="77777777">
            <w:r w:rsidRPr="00B61790">
              <w:t>Staru terapija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0CAA3E27" w14:textId="77777777">
            <w:r w:rsidRPr="00B61790">
              <w:t>60110 + 50300–50303; 50340–50343; 50346; 50349; 50352; 50353; 50356; 50357; 50360; 50363; 50370–50374; 50390; 50391; 50393; 50396–50397; 50416; 50417; 50425–50434; 50438</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7A1F12D7" w14:textId="77777777"/>
        </w:tc>
      </w:tr>
      <w:tr w14:paraId="19083639" w14:textId="77777777" w:rsidTr="00220701">
        <w:tblPrEx>
          <w:tblW w:w="5029" w:type="pct"/>
          <w:shd w:val="clear" w:color="auto" w:fill="FFFFFF"/>
          <w:tblCellMar>
            <w:top w:w="30" w:type="dxa"/>
            <w:left w:w="30" w:type="dxa"/>
            <w:bottom w:w="30" w:type="dxa"/>
            <w:right w:w="30" w:type="dxa"/>
          </w:tblCellMar>
          <w:tblLook w:val="04A0"/>
        </w:tblPrEx>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6FC1D6D3" w14:textId="77777777">
            <w:r w:rsidRPr="00B61790">
              <w:t>6.</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7A5B3ECE" w14:textId="77777777">
            <w:r w:rsidRPr="00B61790">
              <w:t>Rehabilitācija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1985633E" w14:textId="77777777">
            <w:r w:rsidRPr="00B61790">
              <w:t>60110 + 55077; 55076</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2D3D057C" w14:textId="77777777">
            <w:r w:rsidRPr="00B61790">
              <w:t>60110 + 55076, 55077</w:t>
            </w:r>
          </w:p>
        </w:tc>
      </w:tr>
      <w:tr w14:paraId="2CAC173A" w14:textId="77777777" w:rsidTr="00220701">
        <w:tblPrEx>
          <w:tblW w:w="5029" w:type="pct"/>
          <w:shd w:val="clear" w:color="auto" w:fill="FFFFFF"/>
          <w:tblCellMar>
            <w:top w:w="30" w:type="dxa"/>
            <w:left w:w="30" w:type="dxa"/>
            <w:bottom w:w="30" w:type="dxa"/>
            <w:right w:w="30" w:type="dxa"/>
          </w:tblCellMar>
          <w:tblLook w:val="04A0"/>
        </w:tblPrEx>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6B14E9D1" w14:textId="77777777">
            <w:r w:rsidRPr="00B61790">
              <w:t>7.</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1C5AF136" w14:textId="77777777">
            <w:r w:rsidRPr="00B61790">
              <w:t>Psihiatrisko slimnieku ārstēšana psihiatriska profila dienas stacionārā</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67E468E0" w14:textId="77777777">
            <w:r w:rsidRPr="00B61790">
              <w:t>60110</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4098456C" w14:textId="77777777">
            <w:r w:rsidRPr="00B61790">
              <w:t>60110</w:t>
            </w:r>
          </w:p>
        </w:tc>
      </w:tr>
      <w:tr w14:paraId="6897DDE4" w14:textId="77777777" w:rsidTr="00220701">
        <w:tblPrEx>
          <w:tblW w:w="5029" w:type="pct"/>
          <w:shd w:val="clear" w:color="auto" w:fill="FFFFFF"/>
          <w:tblCellMar>
            <w:top w:w="30" w:type="dxa"/>
            <w:left w:w="30" w:type="dxa"/>
            <w:bottom w:w="30" w:type="dxa"/>
            <w:right w:w="30" w:type="dxa"/>
          </w:tblCellMar>
          <w:tblLook w:val="04A0"/>
        </w:tblPrEx>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6103E17D" w14:textId="77777777">
            <w:r w:rsidRPr="00B61790">
              <w:t>8.</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6CEE54F2" w14:textId="77777777">
            <w:r w:rsidRPr="00B61790">
              <w:t>Narkoloģisko slimnieku ārstēšana narkoloģiska profila dienas stacionārā</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0E3DAE45" w14:textId="77777777">
            <w:r w:rsidRPr="00B61790">
              <w:t>60110 + 13025; 13026; 60069</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6F534556" w14:textId="77777777">
            <w:r w:rsidRPr="00B61790">
              <w:t>60110 + 13025; 13026; 60069</w:t>
            </w:r>
          </w:p>
        </w:tc>
      </w:tr>
      <w:tr w14:paraId="3FEC7722" w14:textId="77777777" w:rsidTr="00220701">
        <w:tblPrEx>
          <w:tblW w:w="5029" w:type="pct"/>
          <w:shd w:val="clear" w:color="auto" w:fill="FFFFFF"/>
          <w:tblCellMar>
            <w:top w:w="30" w:type="dxa"/>
            <w:left w:w="30" w:type="dxa"/>
            <w:bottom w:w="30" w:type="dxa"/>
            <w:right w:w="30" w:type="dxa"/>
          </w:tblCellMar>
          <w:tblLook w:val="04A0"/>
        </w:tblPrEx>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2528522A" w14:textId="77777777">
            <w:r w:rsidRPr="00B61790">
              <w:t>9.</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16E4E309" w14:textId="77777777">
            <w:r w:rsidRPr="00B61790">
              <w:t>Neiroloģisko un iekšķīgo slimību ārstēšana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65E69893" w14:textId="77777777">
            <w:r w:rsidRPr="00B61790">
              <w:t xml:space="preserve">60110 + 06062; 06125; 06130; 06131; 06136; 06137; 06141; 07045; 09182–09186; 10020–10026; 10033–10034; 10037–10038; 10041–10044; 11001; 11051–11052; 11058; 11060; 11065–11068; 11101–11103; </w:t>
            </w:r>
            <w:r w:rsidRPr="00B61790">
              <w:t>25008; 25014; 25020; 25022; 31186; 31187; 60413;</w:t>
            </w:r>
          </w:p>
          <w:p w:rsidR="00220701" w:rsidRPr="00B61790" w:rsidP="00220701" w14:paraId="5A78241B" w14:textId="77777777"/>
          <w:p w:rsidR="00220701" w:rsidRPr="00B61790" w:rsidP="00220701" w14:paraId="4E0DFE71" w14:textId="77777777">
            <w:r w:rsidRPr="00B61790">
              <w:t>Bērniem:</w:t>
            </w:r>
          </w:p>
          <w:p w:rsidR="00220701" w:rsidRPr="00B61790" w:rsidP="00220701" w14:paraId="09E71EB4" w14:textId="77777777">
            <w:r w:rsidRPr="00B61790">
              <w:t>06003 + 06004 + 06033 + 06015; 06041;</w:t>
            </w:r>
          </w:p>
          <w:p w:rsidR="00220701" w:rsidRPr="00B61790" w:rsidP="00220701" w14:paraId="02919737" w14:textId="77777777">
            <w:r w:rsidRPr="00B61790">
              <w:t>06004 + 06007 + 06015;</w:t>
            </w:r>
          </w:p>
          <w:p w:rsidR="00220701" w:rsidRPr="00B61790" w:rsidP="00220701" w14:paraId="2662D8D2" w14:textId="77777777">
            <w:r w:rsidRPr="00B61790">
              <w:t>06004 + 06007 + 06041;</w:t>
            </w:r>
          </w:p>
          <w:p w:rsidR="00220701" w:rsidRPr="00B61790" w:rsidP="00220701" w14:paraId="3924C0D7" w14:textId="77777777">
            <w:r w:rsidRPr="00B61790">
              <w:t>06003 + 06004 + 06033 + 06021; 06102; 07023; 07044; 07046;</w:t>
            </w:r>
          </w:p>
          <w:p w:rsidR="00220701" w:rsidRPr="00B61790" w:rsidP="00220701" w14:paraId="5206CCB3" w14:textId="77777777">
            <w:r w:rsidRPr="00B61790">
              <w:t>06007 + 06004 + 06033 + 06021; 06102; 07023; 07044; 07046;</w:t>
            </w:r>
          </w:p>
          <w:p w:rsidR="00220701" w:rsidRPr="00B61790" w:rsidP="00220701" w14:paraId="69E7CBA3" w14:textId="77777777">
            <w:r w:rsidRPr="00B61790">
              <w:t>09182–09186; 11002; 60420</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7C7C1988" w14:textId="77777777">
            <w:r w:rsidRPr="00B61790">
              <w:t>60110 + 06062; 06125; 06130; 06131; 06136; 06137; 06141; 07045; 09182–09186; 10020–10026; 10033–10034; 10037–10038; 10041–10044; 11001; 11051–11052; 11058; 11060; 11065–11068; 11101–</w:t>
            </w:r>
            <w:r w:rsidRPr="00B61790">
              <w:t>11103; 25008; 25014; 25020; 25022; 31186; 31187; 60413</w:t>
            </w:r>
          </w:p>
        </w:tc>
      </w:tr>
      <w:tr w14:paraId="5102AA4A" w14:textId="77777777" w:rsidTr="00220701">
        <w:tblPrEx>
          <w:tblW w:w="5029" w:type="pct"/>
          <w:shd w:val="clear" w:color="auto" w:fill="FFFFFF"/>
          <w:tblCellMar>
            <w:top w:w="30" w:type="dxa"/>
            <w:left w:w="30" w:type="dxa"/>
            <w:bottom w:w="30" w:type="dxa"/>
            <w:right w:w="30" w:type="dxa"/>
          </w:tblCellMar>
          <w:tblLook w:val="04A0"/>
        </w:tblPrEx>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6DA32F96" w14:textId="77777777">
            <w:r w:rsidRPr="00B61790">
              <w:t>10.</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28657E56" w14:textId="77777777">
            <w:r w:rsidRPr="00B61790">
              <w:t>Hronisko sāpju pacientu ārstēšana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58AC71FF" w14:textId="77777777">
            <w:r w:rsidRPr="00B61790">
              <w:t>60110 + 29156–29160; 04103; 04106–04108; 04115–04118; 04121–04126; 04138–04139</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6A9E2BC9" w14:textId="77777777"/>
        </w:tc>
      </w:tr>
      <w:tr w14:paraId="178724DB" w14:textId="77777777" w:rsidTr="00220701">
        <w:tblPrEx>
          <w:tblW w:w="5029" w:type="pct"/>
          <w:shd w:val="clear" w:color="auto" w:fill="FFFFFF"/>
          <w:tblCellMar>
            <w:top w:w="30" w:type="dxa"/>
            <w:left w:w="30" w:type="dxa"/>
            <w:bottom w:w="30" w:type="dxa"/>
            <w:right w:w="30" w:type="dxa"/>
          </w:tblCellMar>
          <w:tblLook w:val="04A0"/>
        </w:tblPrEx>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6E4BC4C7" w14:textId="77777777">
            <w:r w:rsidRPr="00B61790">
              <w:t>11.</w:t>
            </w:r>
          </w:p>
        </w:tc>
        <w:tc>
          <w:tcPr>
            <w:tcW w:w="4539"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6BC8F5B6" w14:textId="77777777">
            <w:r w:rsidRPr="00B61790">
              <w:t>Ķirurģiskie pakalpojumi:</w:t>
            </w:r>
          </w:p>
        </w:tc>
      </w:tr>
      <w:tr w14:paraId="3895D253" w14:textId="77777777" w:rsidTr="00220701">
        <w:tblPrEx>
          <w:tblW w:w="5029" w:type="pct"/>
          <w:shd w:val="clear" w:color="auto" w:fill="FFFFFF"/>
          <w:tblCellMar>
            <w:top w:w="30" w:type="dxa"/>
            <w:left w:w="30" w:type="dxa"/>
            <w:bottom w:w="30" w:type="dxa"/>
            <w:right w:w="30" w:type="dxa"/>
          </w:tblCellMar>
          <w:tblLook w:val="04A0"/>
        </w:tblPrEx>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369DA207" w14:textId="77777777">
            <w:pPr>
              <w:jc w:val="center"/>
            </w:pPr>
            <w:r w:rsidRPr="00B61790">
              <w:t>11.1.</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585DB06C" w14:textId="77777777">
            <w:r w:rsidRPr="00B61790">
              <w:t>oftalmoloģija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1D45FCD2" w14:textId="77777777">
            <w:r w:rsidRPr="00B61790">
              <w:t xml:space="preserve">60075 + 17097; 17120; 17122; 17138–17143; 17151; 17153; 17156; 17157; 17165; 17166; 17170; 17172; 17180–17181; 17186–17189; 17195–17197; 17199; 17216; 17217; 17226; 17228; 17229; </w:t>
            </w:r>
            <w:r w:rsidRPr="00B61790" w:rsidR="00D556D6">
              <w:t xml:space="preserve">17232; </w:t>
            </w:r>
            <w:r w:rsidRPr="00B61790">
              <w:t>17233; 17242; 17245; 17250–17257; 17270–17274; 17285; 17286; 17288; 17289; 17300; 17304</w:t>
            </w:r>
            <w:r w:rsidRPr="00B61790" w:rsidR="00D556D6">
              <w:t>; 17340; 17372</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2100D91C" w14:textId="10DF8FFE">
            <w:r w:rsidRPr="00B61790">
              <w:t>60075 + 17097; 17120; 17138; 17142; 17143; 17153; 17156; 17166; 17180; 17181; 17186–17189; 17199; 17226; 17250–17257; 17270–17272; 17285; 17286; 17288; 17289</w:t>
            </w:r>
            <w:r w:rsidRPr="00B61790" w:rsidR="00DB4F77">
              <w:t>; 17340; 17372</w:t>
            </w:r>
          </w:p>
        </w:tc>
      </w:tr>
      <w:tr w14:paraId="161A3F1F" w14:textId="77777777" w:rsidTr="00220701">
        <w:tblPrEx>
          <w:tblW w:w="5029" w:type="pct"/>
          <w:shd w:val="clear" w:color="auto" w:fill="FFFFFF"/>
          <w:tblCellMar>
            <w:top w:w="30" w:type="dxa"/>
            <w:left w:w="30" w:type="dxa"/>
            <w:bottom w:w="30" w:type="dxa"/>
            <w:right w:w="30" w:type="dxa"/>
          </w:tblCellMar>
          <w:tblLook w:val="04A0"/>
        </w:tblPrEx>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66B29B1C" w14:textId="77777777">
            <w:pPr>
              <w:jc w:val="center"/>
            </w:pPr>
            <w:r w:rsidRPr="00B61790">
              <w:t>11.2.</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6CF55CA8" w14:textId="77777777">
            <w:r w:rsidRPr="00B61790">
              <w:t>uroloģija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1BF090EB" w14:textId="77777777">
            <w:r w:rsidRPr="00B61790">
              <w:t>60075 + 19009; 19019; 19021; 19030–19036; 19038; 19039; 19045; 19057; 19060; 19065; 19067–19070; 19075–19077; 19079–19081; 19085; 19089; 19114; 19116; 19117; 19125; 19148; 19151; 19158; 19161; 19162; 19170; 19173–19176; 19187; 19197</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76F452D2" w14:textId="77777777">
            <w:r w:rsidRPr="00B61790">
              <w:t>60075 + 19009; 19019; 19021; 19030–19036; 19038; 19045; 19057; 19060; 19065; 19067–19070; 19075–19077; 19079–19081; 19085; 19116; 19117; 19125; 19148; 19151; 19158; 19161; 19162; 19173–19176; 19187</w:t>
            </w:r>
          </w:p>
        </w:tc>
      </w:tr>
      <w:tr w14:paraId="1F6BF79B" w14:textId="77777777" w:rsidTr="00220701">
        <w:tblPrEx>
          <w:tblW w:w="5029" w:type="pct"/>
          <w:shd w:val="clear" w:color="auto" w:fill="FFFFFF"/>
          <w:tblCellMar>
            <w:top w:w="30" w:type="dxa"/>
            <w:left w:w="30" w:type="dxa"/>
            <w:bottom w:w="30" w:type="dxa"/>
            <w:right w:w="30" w:type="dxa"/>
          </w:tblCellMar>
          <w:tblLook w:val="04A0"/>
        </w:tblPrEx>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07F4536B" w14:textId="77777777">
            <w:pPr>
              <w:jc w:val="center"/>
            </w:pPr>
            <w:r w:rsidRPr="00B61790">
              <w:t>11.3.</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4330EA77" w14:textId="77777777">
            <w:r w:rsidRPr="00B61790">
              <w:t>gastrointestinālās</w:t>
            </w:r>
            <w:r w:rsidRPr="00B61790">
              <w:t xml:space="preserve"> </w:t>
            </w:r>
            <w:r w:rsidRPr="00B61790">
              <w:t>endoskopijas</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469FB2B8" w14:textId="77777777">
            <w:r w:rsidRPr="00B61790">
              <w:t>60075 + 08053; 08058–08061; 08070–08072; 08077; 08090; 08093; 08097; 08100; 08111; 08112; 08113; 08121–08122</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77980E5D" w14:textId="77777777">
            <w:r w:rsidRPr="00B61790">
              <w:t>60075 + 08053; 08058–08061; 08070–08072; 08077; 08090; 08093; 08097; 08100; 08111; 08113; 08121–08122</w:t>
            </w:r>
          </w:p>
        </w:tc>
      </w:tr>
      <w:tr w14:paraId="51AAD56E" w14:textId="77777777" w:rsidTr="00220701">
        <w:tblPrEx>
          <w:tblW w:w="5029" w:type="pct"/>
          <w:shd w:val="clear" w:color="auto" w:fill="FFFFFF"/>
          <w:tblCellMar>
            <w:top w:w="30" w:type="dxa"/>
            <w:left w:w="30" w:type="dxa"/>
            <w:bottom w:w="30" w:type="dxa"/>
            <w:right w:w="30" w:type="dxa"/>
          </w:tblCellMar>
          <w:tblLook w:val="04A0"/>
        </w:tblPrEx>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0C06A57E" w14:textId="77777777">
            <w:pPr>
              <w:jc w:val="center"/>
            </w:pPr>
            <w:r w:rsidRPr="00B61790">
              <w:t>11.4.</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76077E61" w14:textId="77777777">
            <w:r w:rsidRPr="00B61790">
              <w:t>ginekoloģija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18884481" w14:textId="77777777">
            <w:r w:rsidRPr="00B61790">
              <w:t>60075 + 16001; 16007–16009; 16018–16020; 16026; 16029; 16032; 16040–16044; 16052–16054; 16080; 16082; 16087–16089</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3EB8C6AE" w14:textId="77777777">
            <w:r w:rsidRPr="00B61790">
              <w:t>60075 + 16001; 16008; 16009; 16020; 16026; 16029; 16032</w:t>
            </w:r>
          </w:p>
        </w:tc>
      </w:tr>
      <w:tr w14:paraId="1A012BA6" w14:textId="77777777" w:rsidTr="00220701">
        <w:tblPrEx>
          <w:tblW w:w="5029" w:type="pct"/>
          <w:shd w:val="clear" w:color="auto" w:fill="FFFFFF"/>
          <w:tblCellMar>
            <w:top w:w="30" w:type="dxa"/>
            <w:left w:w="30" w:type="dxa"/>
            <w:bottom w:w="30" w:type="dxa"/>
            <w:right w:w="30" w:type="dxa"/>
          </w:tblCellMar>
          <w:tblLook w:val="04A0"/>
        </w:tblPrEx>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21CABD19" w14:textId="77777777">
            <w:pPr>
              <w:jc w:val="center"/>
            </w:pPr>
            <w:r w:rsidRPr="00B61790">
              <w:t>11.5.</w:t>
            </w:r>
          </w:p>
        </w:tc>
        <w:tc>
          <w:tcPr>
            <w:tcW w:w="4539"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79C51D47" w14:textId="77777777">
            <w:r w:rsidRPr="00B61790">
              <w:t>otolaringoloģija</w:t>
            </w:r>
            <w:r w:rsidRPr="00B61790">
              <w:t>:</w:t>
            </w:r>
          </w:p>
        </w:tc>
      </w:tr>
      <w:tr w14:paraId="1142E402" w14:textId="77777777" w:rsidTr="00220701">
        <w:tblPrEx>
          <w:tblW w:w="5029" w:type="pct"/>
          <w:shd w:val="clear" w:color="auto" w:fill="FFFFFF"/>
          <w:tblCellMar>
            <w:top w:w="30" w:type="dxa"/>
            <w:left w:w="30" w:type="dxa"/>
            <w:bottom w:w="30" w:type="dxa"/>
            <w:right w:w="30" w:type="dxa"/>
          </w:tblCellMar>
          <w:tblLook w:val="04A0"/>
        </w:tblPrEx>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39F446B6" w14:textId="77777777">
            <w:pPr>
              <w:jc w:val="right"/>
            </w:pPr>
            <w:r w:rsidRPr="00B61790">
              <w:t>11.5.1.</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6B4991ED" w14:textId="77777777">
            <w:r w:rsidRPr="00B61790">
              <w:t>otolaringoloģija</w:t>
            </w:r>
            <w:r w:rsidRPr="00B61790">
              <w:t xml:space="preserve"> bērniem</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00701AD3" w14:textId="77777777">
            <w:r w:rsidRPr="00B61790">
              <w:t xml:space="preserve">60075 + 18071; 18014; 18022; 18023; 18034; 18047; 18073; 18076; 18077; 18079; 18091; </w:t>
            </w:r>
            <w:r w:rsidRPr="00B61790">
              <w:t>18092; 18093; 18102; 18106; 18107; 18109; 18128; 18140; 18141; 18142; 18152; 18164***; 18177</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67C1CF84" w14:textId="77777777">
            <w:r w:rsidRPr="00B61790">
              <w:t>60075 + 18071; 18076; 18077; 18177</w:t>
            </w:r>
          </w:p>
        </w:tc>
      </w:tr>
      <w:tr w14:paraId="78B1CE66" w14:textId="77777777" w:rsidTr="00220701">
        <w:tblPrEx>
          <w:tblW w:w="5029" w:type="pct"/>
          <w:shd w:val="clear" w:color="auto" w:fill="FFFFFF"/>
          <w:tblCellMar>
            <w:top w:w="30" w:type="dxa"/>
            <w:left w:w="30" w:type="dxa"/>
            <w:bottom w:w="30" w:type="dxa"/>
            <w:right w:w="30" w:type="dxa"/>
          </w:tblCellMar>
          <w:tblLook w:val="04A0"/>
        </w:tblPrEx>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4E31D2A1" w14:textId="77777777">
            <w:pPr>
              <w:jc w:val="right"/>
            </w:pPr>
            <w:r w:rsidRPr="00B61790">
              <w:t>11.5.2.</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686A4347" w14:textId="77777777">
            <w:r w:rsidRPr="00B61790">
              <w:t>otolaringoloģija</w:t>
            </w:r>
            <w:r w:rsidRPr="00B61790">
              <w:t xml:space="preserve"> pieaugušajiem</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4FA3DDFF" w14:textId="77777777">
            <w:r w:rsidRPr="00B61790">
              <w:t>60075 + 18014; 18022; 18023; 18024; 18032; 18033; 18034; 18038; 18040; 18041; 18047; 18048; 18055; 18056; 18057; 18060; 18061; 18062; 18070; 18071; 18073; 18076; 18077; 18078; 18079; 18092; 18093; 18101; 18102; 18106; 18108; 18109; 18126; 18128; 18141; 18142; 18152; 18154; 18155; 18156; 18157; 18177; 18179; 18180; 18187; 18188; 18196; 18198; 18199; 18205; 18206; 18213; 18242; 18243; 18265</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5C886C5B" w14:textId="77777777">
            <w:r w:rsidRPr="00B61790">
              <w:t>60075 + 18014; 18023; 18032; 18033; 18047; 18048; 18061; 18070; 18071; 18076; 18077; 18102; 18106; 18126; 18128; 18177; 18199; 18205; 18206</w:t>
            </w:r>
          </w:p>
        </w:tc>
      </w:tr>
      <w:tr w14:paraId="5DF25C49" w14:textId="77777777" w:rsidTr="00220701">
        <w:tblPrEx>
          <w:tblW w:w="5029" w:type="pct"/>
          <w:shd w:val="clear" w:color="auto" w:fill="FFFFFF"/>
          <w:tblCellMar>
            <w:top w:w="30" w:type="dxa"/>
            <w:left w:w="30" w:type="dxa"/>
            <w:bottom w:w="30" w:type="dxa"/>
            <w:right w:w="30" w:type="dxa"/>
          </w:tblCellMar>
          <w:tblLook w:val="04A0"/>
        </w:tblPrEx>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58481C1C" w14:textId="77777777">
            <w:pPr>
              <w:jc w:val="center"/>
            </w:pPr>
            <w:r w:rsidRPr="00B61790">
              <w:t>11.6.</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616B3E27" w14:textId="77777777">
            <w:r w:rsidRPr="00B61790">
              <w:t xml:space="preserve">traumatoloģija, ortopēdija, rokas un </w:t>
            </w:r>
            <w:r w:rsidRPr="00B61790">
              <w:t>rekonstruktīvā</w:t>
            </w:r>
            <w:r w:rsidRPr="00B61790">
              <w:t xml:space="preserve"> mikroķirurģija, plastiskā ķirurģija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6A3C5228" w14:textId="77777777">
            <w:r w:rsidRPr="00B61790">
              <w:t>60075 + 03180; 20014; 20028; 20029; 20039; 20040; 20041; 20043; 20044; 20050; 20059–20060; 20070–20071; 20073; 20075; 20085; 20100; 20101; 20108; 20127; 20139; 20145–20147; 20159; 20200; 20203–20205; 20207; 20209–20210; 20212; 20217; 20218; 20222; 20224; 20229; 20249; 20281; 20282; 20284; 20285; 20288; 20290; 20292–20293; 20303; 22034; 23002; 23003; 23004; 23005; 23006; 23007; 23009; 23010; 23015–23016; 23021; 23022; 23036; 23037; 23052–23054; 23060–23061; 23063–23066; 23068–23070; 23075–23081; 23083; 23084; 23090–23094; 23096–23099; 23106; 23108–23112</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2728A944" w14:textId="77777777">
            <w:r w:rsidRPr="00B61790">
              <w:t>60075 + 03180; 20014; 20028; 20029; 20039; 20040; 20041; 20043; 20044; 20050; 20059–20060; 20070–20071; 20073; 20100; 20101; 20108; 20127; 20139; 20145; 20146; 20200; 20203; 20205; 20207; 20209; 20212; 20217; 20222; 20249; 20281; 20282; 20284; 20285; 20288; 20290; 20292–20293; 22034; 23002; 23009; 23010; 23021; 23037; 23052–23053; 23063–23065; 23068–23070; 23076; 23078–23080; 23083; 23084; 23090–23094; 23096; 23098; 23099; 23106; 23108–23112</w:t>
            </w:r>
          </w:p>
        </w:tc>
      </w:tr>
      <w:tr w14:paraId="4D8821BC" w14:textId="77777777" w:rsidTr="00220701">
        <w:tblPrEx>
          <w:tblW w:w="5029" w:type="pct"/>
          <w:shd w:val="clear" w:color="auto" w:fill="FFFFFF"/>
          <w:tblCellMar>
            <w:top w:w="30" w:type="dxa"/>
            <w:left w:w="30" w:type="dxa"/>
            <w:bottom w:w="30" w:type="dxa"/>
            <w:right w:w="30" w:type="dxa"/>
          </w:tblCellMar>
          <w:tblLook w:val="04A0"/>
        </w:tblPrEx>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35CB3A68" w14:textId="77777777">
            <w:pPr>
              <w:jc w:val="center"/>
            </w:pPr>
            <w:r w:rsidRPr="00B61790">
              <w:t>11.7.</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508C721C" w14:textId="77777777">
            <w:r w:rsidRPr="00B61790">
              <w:t>vispārējie ķirurģiskie pakalpojumi</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37027D34" w14:textId="77777777">
            <w:r w:rsidRPr="00B61790">
              <w:t>60075 + 03180; 03183; 03184; 03187–03189; 20014; 20029; 20039; 20041; 20044; 20050; 20059; 20060; 21022; 21024; 21026; 21027; 21067; 21100–21105; 21130; 21190; 22023; 22034; 28001; 28003; 28004; 28017–28026; 28036–28042; 29005; 29006; 29008; 29009; 29015; 29016; 29019; 29020; 29022; 29023; 29025; 29031-</w:t>
            </w:r>
            <w:r w:rsidRPr="00B61790">
              <w:t>29037; 29039; 29040; 29045; 29046; 29050; 29070; 29084; 29087; 29089; 29090; 29095-29104; 29110-29113; 29119; 29126–29131; 29133; 29135; 29143–29151; 29165–29169; 29172; 29183; 29187–29190; 29196; 29197; 29199; 29202-29205; 29224; 29238; 29239; 29257; 29258; 31022; 31160; 31175; 31186; 31215; 31216</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758A1658" w14:textId="77777777">
            <w:r w:rsidRPr="00B61790">
              <w:t xml:space="preserve">60075 + 03180; 03183; 03187; 03188; 03189; 20014; 20029; 20039; 20041; 20044; 20050; 20059; 20060; 21022; 21026; 21027; 21067; 22023; 22034; 28001; 28003; 28004; 28017; 28019; 28021–28025; 28036–28042; 29005; 29006; 29008; 29009; 29087; 29103; 29110; 29167; 29169; 29183; </w:t>
            </w:r>
            <w:r w:rsidRPr="00B61790">
              <w:t>29187; 29196; 29257; 29258; 31186</w:t>
            </w:r>
          </w:p>
        </w:tc>
      </w:tr>
      <w:tr w14:paraId="489078A3" w14:textId="77777777" w:rsidTr="00220701">
        <w:tblPrEx>
          <w:tblW w:w="5029" w:type="pct"/>
          <w:shd w:val="clear" w:color="auto" w:fill="FFFFFF"/>
          <w:tblCellMar>
            <w:top w:w="30" w:type="dxa"/>
            <w:left w:w="30" w:type="dxa"/>
            <w:bottom w:w="30" w:type="dxa"/>
            <w:right w:w="30" w:type="dxa"/>
          </w:tblCellMar>
          <w:tblLook w:val="04A0"/>
        </w:tblPrEx>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7A82F532" w14:textId="77777777">
            <w:pPr>
              <w:jc w:val="center"/>
            </w:pPr>
            <w:r w:rsidRPr="00B61790">
              <w:t>11.8.</w:t>
            </w:r>
          </w:p>
        </w:tc>
        <w:tc>
          <w:tcPr>
            <w:tcW w:w="9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0D057F72" w14:textId="77777777">
            <w:r w:rsidRPr="00B61790">
              <w:t>bērnu ķirurģija</w:t>
            </w:r>
          </w:p>
        </w:tc>
        <w:tc>
          <w:tcPr>
            <w:tcW w:w="19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26F6EAB1" w14:textId="77777777">
            <w:r w:rsidRPr="00B61790">
              <w:t>60075 + 03180; 03188; 19009; 19019; 19021; 19030; 19032–19035; 19037–19039; 19057; 19059; 19065; 19067; 19068; 19075; 19077; 19079; 19085–19086; 19089; 19114; 19116; 19145; 19150; 19151; 19158; 19161; 19162; 20014–20015; 20028; 20030; 20039; 20041; 20043; 20044; 20050; 20057; 20059–20060; 20070–20071; 20085; 20147; 20149; 20159; 20200; 20203–20205; 20207; 20209; 20212; 20218; 20249; 20281; 20300–20301; 20303; 20306; 20309; 21024; 21026; 21027; 21103; 21175; 23009; 23016; 23021; 23037; 23052; 23064–23066; 23068–23069; 23076–23081; 23096; 23098; 23099; 23109; 27002–27004; 27022–27025; 27037; 27040–27042; 29102; 29129; 29167–29169; 29171; 30027; 31209; 50118; 50120**; 50122; 50124**; 50130**; 50134**; 50722</w:t>
            </w:r>
          </w:p>
        </w:tc>
        <w:tc>
          <w:tcPr>
            <w:tcW w:w="16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20701" w:rsidRPr="00B61790" w:rsidP="00220701" w14:paraId="69965D91" w14:textId="77777777">
            <w:r w:rsidRPr="00B61790">
              <w:t>60075 + 03180; 03188; 19009; 19019; 19021; 19030; 19032–19035; 19038; 19057; 19065; 19067; 19068; 19075; 19077; 19079; 19085; 19116; 19151; 19158; 19161; 19162; 20014; 20028; 20039; 20041; 20043; 20044; 20050; 20059; 20060; 20070; 20071; 20149; 20200; 20203; 20205; 20207; 20209; 20212; 20249; 20281; 21026; 21027; 23009; 23021; 23037; 23052; 23064; 23065; 23068; 23069; 23076; 23078–23081; 23096; 23098; 23099; 23109; 27004; 27022; 27024; 27037; 29167; 29169; 29171</w:t>
            </w:r>
          </w:p>
        </w:tc>
      </w:tr>
    </w:tbl>
    <w:p w:rsidR="0045170F" w:rsidRPr="00B61790" w:rsidP="0045170F" w14:paraId="6970F3CF" w14:textId="77777777">
      <w:pPr>
        <w:pStyle w:val="Parasts1"/>
        <w:tabs>
          <w:tab w:val="left" w:pos="6521"/>
        </w:tabs>
        <w:ind w:firstLine="709"/>
        <w:rPr>
          <w:sz w:val="28"/>
          <w:szCs w:val="28"/>
        </w:rPr>
      </w:pPr>
    </w:p>
    <w:p w:rsidR="00220701" w:rsidRPr="00B61790" w:rsidP="00220701" w14:paraId="2D4629F0" w14:textId="77777777">
      <w:pPr>
        <w:pStyle w:val="Parasts1"/>
        <w:tabs>
          <w:tab w:val="left" w:pos="6521"/>
        </w:tabs>
        <w:ind w:firstLine="709"/>
        <w:rPr>
          <w:sz w:val="28"/>
          <w:szCs w:val="28"/>
        </w:rPr>
      </w:pPr>
      <w:r w:rsidRPr="00B61790">
        <w:rPr>
          <w:sz w:val="28"/>
          <w:szCs w:val="28"/>
        </w:rPr>
        <w:t>Piezīmes:</w:t>
      </w:r>
    </w:p>
    <w:p w:rsidR="00220701" w:rsidRPr="00B61790" w:rsidP="00F45DA4" w14:paraId="77C39894" w14:textId="77777777">
      <w:pPr>
        <w:pStyle w:val="Parasts1"/>
        <w:tabs>
          <w:tab w:val="left" w:pos="6521"/>
        </w:tabs>
        <w:ind w:firstLine="709"/>
        <w:jc w:val="both"/>
        <w:rPr>
          <w:sz w:val="28"/>
          <w:szCs w:val="28"/>
        </w:rPr>
      </w:pPr>
      <w:r w:rsidRPr="00B61790">
        <w:rPr>
          <w:sz w:val="28"/>
          <w:szCs w:val="28"/>
        </w:rPr>
        <w:t xml:space="preserve">1. * Norādītas tikai saistošās (pamata) manipulācijas, kas veicamas konkrētā dienas stacionārā un tiek izmantotas konkrētā dienas stacionārā sniedzamā veselības aprūpes pakalpojuma veida atpazīšanai. Pakalpojuma sniedzējam dienests saskaņā ar šiem noteikumiem papildus apmaksā arī citas nepieciešamās manipulācijas, lai sagatavotu pacientu saistošās manipulācijas veikšanai un lai nodrošinātu drošu saistošās manipulācijas izpildi (tai skaitā laboratoriskās analīzes, nepieciešamos </w:t>
      </w:r>
      <w:r w:rsidRPr="00B61790">
        <w:rPr>
          <w:sz w:val="28"/>
          <w:szCs w:val="28"/>
        </w:rPr>
        <w:t>radioloģiskos</w:t>
      </w:r>
      <w:r w:rsidRPr="00B61790">
        <w:rPr>
          <w:sz w:val="28"/>
          <w:szCs w:val="28"/>
        </w:rPr>
        <w:t xml:space="preserve"> izmeklējumus, anestēzijas pakalpojumus un piemaksas manipulācijas).</w:t>
      </w:r>
    </w:p>
    <w:p w:rsidR="00F45DA4" w:rsidRPr="00B61790" w:rsidP="00220701" w14:paraId="25C14F0B" w14:textId="77777777">
      <w:pPr>
        <w:pStyle w:val="Parasts1"/>
        <w:tabs>
          <w:tab w:val="left" w:pos="6521"/>
        </w:tabs>
        <w:ind w:firstLine="709"/>
        <w:rPr>
          <w:sz w:val="28"/>
          <w:szCs w:val="28"/>
        </w:rPr>
      </w:pPr>
    </w:p>
    <w:p w:rsidR="00220701" w:rsidRPr="00B61790" w:rsidP="00F45DA4" w14:paraId="0402146B" w14:textId="77777777">
      <w:pPr>
        <w:pStyle w:val="Parasts1"/>
        <w:tabs>
          <w:tab w:val="left" w:pos="6521"/>
        </w:tabs>
        <w:ind w:firstLine="709"/>
        <w:jc w:val="both"/>
        <w:rPr>
          <w:sz w:val="28"/>
          <w:szCs w:val="28"/>
        </w:rPr>
      </w:pPr>
      <w:r w:rsidRPr="00B61790">
        <w:rPr>
          <w:sz w:val="28"/>
          <w:szCs w:val="28"/>
        </w:rPr>
        <w:t>2. ** Manipulāciju var veikt arī asinsvadu ķirurgi, kas nodarbināti valsts sabiedrībā ar ierobežotu atbildību "Paula Stradiņa klīniskā universitātes slimnīca" un sabiedrībā ar ierobežotu atbildību "Rīgas Austrumu klīniskā universitātes slimnīca".</w:t>
      </w:r>
    </w:p>
    <w:p w:rsidR="00F45DA4" w:rsidRPr="00B61790" w:rsidP="00F45DA4" w14:paraId="5ED601EB" w14:textId="77777777">
      <w:pPr>
        <w:pStyle w:val="Parasts1"/>
        <w:tabs>
          <w:tab w:val="left" w:pos="6521"/>
        </w:tabs>
        <w:ind w:firstLine="709"/>
        <w:jc w:val="both"/>
        <w:rPr>
          <w:sz w:val="28"/>
          <w:szCs w:val="28"/>
        </w:rPr>
      </w:pPr>
    </w:p>
    <w:p w:rsidR="00220701" w:rsidRPr="00B61790" w:rsidP="00F45DA4" w14:paraId="5314854A" w14:textId="77777777">
      <w:pPr>
        <w:pStyle w:val="Parasts1"/>
        <w:tabs>
          <w:tab w:val="left" w:pos="6521"/>
        </w:tabs>
        <w:ind w:firstLine="709"/>
        <w:jc w:val="both"/>
        <w:rPr>
          <w:sz w:val="28"/>
          <w:szCs w:val="28"/>
        </w:rPr>
      </w:pPr>
      <w:r w:rsidRPr="00B61790">
        <w:rPr>
          <w:sz w:val="28"/>
          <w:szCs w:val="28"/>
        </w:rPr>
        <w:t>3. *** Par kaulā ievietojamo dzirdes aparātu (BAHA) samaksu veic valsts sabiedrībai ar ierobežotu atbildību "Bērnu klīniskā universitātes slimnīca".</w:t>
      </w:r>
    </w:p>
    <w:p w:rsidR="00220701" w:rsidRPr="00B61790" w:rsidP="0045170F" w14:paraId="554A3775" w14:textId="77777777">
      <w:pPr>
        <w:pStyle w:val="Parasts1"/>
        <w:tabs>
          <w:tab w:val="left" w:pos="6521"/>
        </w:tabs>
        <w:ind w:firstLine="709"/>
        <w:rPr>
          <w:sz w:val="28"/>
          <w:szCs w:val="28"/>
        </w:rPr>
      </w:pPr>
    </w:p>
    <w:p w:rsidR="00220701" w:rsidRPr="00B61790" w:rsidP="0045170F" w14:paraId="1B3E5999" w14:textId="77777777">
      <w:pPr>
        <w:pStyle w:val="Parasts1"/>
        <w:tabs>
          <w:tab w:val="left" w:pos="6521"/>
        </w:tabs>
        <w:ind w:firstLine="709"/>
        <w:rPr>
          <w:sz w:val="28"/>
          <w:szCs w:val="28"/>
        </w:rPr>
      </w:pPr>
    </w:p>
    <w:p w:rsidR="00260406" w:rsidRPr="00B61790" w:rsidP="00260406" w14:paraId="4200111B" w14:textId="77777777">
      <w:pPr>
        <w:tabs>
          <w:tab w:val="center" w:pos="4536"/>
          <w:tab w:val="right" w:pos="9071"/>
        </w:tabs>
        <w:jc w:val="both"/>
        <w:rPr>
          <w:sz w:val="28"/>
          <w:szCs w:val="28"/>
        </w:rPr>
      </w:pPr>
      <w:r w:rsidRPr="00B61790">
        <w:rPr>
          <w:sz w:val="28"/>
          <w:szCs w:val="28"/>
        </w:rPr>
        <w:t>Veselības ministre</w:t>
      </w:r>
      <w:r w:rsidRPr="00B61790">
        <w:rPr>
          <w:sz w:val="28"/>
          <w:szCs w:val="28"/>
        </w:rPr>
        <w:tab/>
      </w:r>
      <w:r w:rsidRPr="00B61790">
        <w:rPr>
          <w:sz w:val="28"/>
          <w:szCs w:val="28"/>
        </w:rPr>
        <w:tab/>
        <w:t>Anda Čakša</w:t>
      </w:r>
    </w:p>
    <w:p w:rsidR="00260406" w:rsidRPr="00B61790" w:rsidP="00260406" w14:paraId="179D2070" w14:textId="77777777">
      <w:pPr>
        <w:pStyle w:val="Parasts1"/>
        <w:tabs>
          <w:tab w:val="left" w:pos="6521"/>
        </w:tabs>
        <w:rPr>
          <w:sz w:val="28"/>
          <w:szCs w:val="28"/>
        </w:rPr>
      </w:pPr>
    </w:p>
    <w:p w:rsidR="00260406" w:rsidRPr="00B61790" w:rsidP="00260406" w14:paraId="01F2242F" w14:textId="77777777">
      <w:pPr>
        <w:pStyle w:val="Parasts1"/>
        <w:tabs>
          <w:tab w:val="left" w:pos="6521"/>
        </w:tabs>
        <w:rPr>
          <w:sz w:val="28"/>
          <w:szCs w:val="28"/>
        </w:rPr>
      </w:pPr>
      <w:r w:rsidRPr="00B61790">
        <w:rPr>
          <w:sz w:val="28"/>
          <w:szCs w:val="28"/>
        </w:rPr>
        <w:tab/>
      </w:r>
      <w:r w:rsidRPr="00B61790">
        <w:rPr>
          <w:sz w:val="28"/>
          <w:szCs w:val="28"/>
        </w:rPr>
        <w:tab/>
      </w:r>
      <w:r w:rsidRPr="00B61790">
        <w:rPr>
          <w:sz w:val="28"/>
          <w:szCs w:val="28"/>
        </w:rPr>
        <w:tab/>
      </w:r>
      <w:r w:rsidRPr="00B61790">
        <w:rPr>
          <w:sz w:val="28"/>
          <w:szCs w:val="28"/>
        </w:rPr>
        <w:tab/>
      </w:r>
    </w:p>
    <w:p w:rsidR="00260406" w:rsidRPr="00B61790" w:rsidP="00260406" w14:paraId="4162DB18" w14:textId="77777777">
      <w:pPr>
        <w:pStyle w:val="Parasts1"/>
        <w:tabs>
          <w:tab w:val="left" w:pos="6521"/>
        </w:tabs>
        <w:rPr>
          <w:sz w:val="28"/>
          <w:szCs w:val="28"/>
        </w:rPr>
      </w:pPr>
      <w:r w:rsidRPr="00B61790">
        <w:rPr>
          <w:sz w:val="28"/>
          <w:szCs w:val="28"/>
        </w:rPr>
        <w:t xml:space="preserve">Iesniedzējs: Veselības ministre  </w:t>
      </w:r>
      <w:r w:rsidRPr="00B61790">
        <w:rPr>
          <w:sz w:val="28"/>
          <w:szCs w:val="28"/>
        </w:rPr>
        <w:tab/>
      </w:r>
      <w:r w:rsidRPr="00B61790">
        <w:rPr>
          <w:sz w:val="28"/>
          <w:szCs w:val="28"/>
        </w:rPr>
        <w:tab/>
        <w:t xml:space="preserve">       Anda Čakša</w:t>
      </w:r>
    </w:p>
    <w:p w:rsidR="00260406" w:rsidRPr="00B61790" w:rsidP="00260406" w14:paraId="087BEE28" w14:textId="77777777">
      <w:pPr>
        <w:pStyle w:val="Parasts1"/>
        <w:tabs>
          <w:tab w:val="left" w:pos="6521"/>
        </w:tabs>
        <w:ind w:firstLine="709"/>
        <w:rPr>
          <w:sz w:val="28"/>
          <w:szCs w:val="28"/>
        </w:rPr>
      </w:pPr>
    </w:p>
    <w:p w:rsidR="00260406" w:rsidRPr="00B61790" w:rsidP="00260406" w14:paraId="156C351F" w14:textId="77777777">
      <w:pPr>
        <w:pStyle w:val="Parasts1"/>
        <w:tabs>
          <w:tab w:val="left" w:pos="6521"/>
        </w:tabs>
        <w:ind w:firstLine="709"/>
        <w:rPr>
          <w:sz w:val="28"/>
          <w:szCs w:val="28"/>
        </w:rPr>
      </w:pPr>
      <w:r w:rsidRPr="00B61790">
        <w:rPr>
          <w:sz w:val="28"/>
          <w:szCs w:val="28"/>
        </w:rPr>
        <w:tab/>
      </w:r>
      <w:r w:rsidRPr="00B61790">
        <w:rPr>
          <w:sz w:val="28"/>
          <w:szCs w:val="28"/>
        </w:rPr>
        <w:tab/>
      </w:r>
      <w:r w:rsidRPr="00B61790">
        <w:rPr>
          <w:sz w:val="28"/>
          <w:szCs w:val="28"/>
        </w:rPr>
        <w:tab/>
      </w:r>
    </w:p>
    <w:p w:rsidR="00260406" w:rsidP="00260406" w14:paraId="733EAFC3" w14:textId="77777777">
      <w:pPr>
        <w:pStyle w:val="Parasts1"/>
        <w:tabs>
          <w:tab w:val="left" w:pos="6521"/>
          <w:tab w:val="decimal" w:pos="9071"/>
        </w:tabs>
        <w:rPr>
          <w:sz w:val="28"/>
          <w:szCs w:val="28"/>
        </w:rPr>
      </w:pPr>
      <w:r w:rsidRPr="00B61790">
        <w:rPr>
          <w:sz w:val="28"/>
          <w:szCs w:val="28"/>
        </w:rPr>
        <w:t>Vīza: Valsts sekretārs</w:t>
      </w:r>
      <w:r w:rsidRPr="00B61790">
        <w:rPr>
          <w:sz w:val="28"/>
          <w:szCs w:val="28"/>
        </w:rPr>
        <w:tab/>
      </w:r>
      <w:r w:rsidRPr="00B61790">
        <w:rPr>
          <w:sz w:val="28"/>
          <w:szCs w:val="28"/>
        </w:rPr>
        <w:tab/>
        <w:t>Aivars Lapiņš</w:t>
      </w:r>
    </w:p>
    <w:p w:rsidR="00B4615C" w:rsidP="00260406" w14:paraId="46E9D34F" w14:textId="77777777">
      <w:pPr>
        <w:pStyle w:val="Parasts1"/>
        <w:tabs>
          <w:tab w:val="left" w:pos="6663"/>
        </w:tabs>
        <w:ind w:firstLine="709"/>
        <w:jc w:val="both"/>
        <w:rPr>
          <w:sz w:val="28"/>
          <w:szCs w:val="28"/>
        </w:rPr>
      </w:pPr>
    </w:p>
    <w:sectPr w:rsidSect="0045170F">
      <w:headerReference w:type="even" r:id="rId5"/>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0406" w:rsidRPr="006434A1" w:rsidP="00260406" w14:paraId="48C52912" w14:textId="5DD510E2">
    <w:pPr>
      <w:pStyle w:val="Footer"/>
      <w:rPr>
        <w:sz w:val="20"/>
        <w:szCs w:val="20"/>
      </w:rPr>
    </w:pPr>
    <w:r>
      <w:rPr>
        <w:sz w:val="20"/>
        <w:szCs w:val="20"/>
      </w:rPr>
      <w:t>VMnot</w:t>
    </w:r>
    <w:r w:rsidRPr="006434A1">
      <w:rPr>
        <w:sz w:val="20"/>
        <w:szCs w:val="20"/>
      </w:rPr>
      <w:t>p</w:t>
    </w:r>
    <w:r w:rsidR="00220701">
      <w:rPr>
        <w:sz w:val="20"/>
        <w:szCs w:val="20"/>
      </w:rPr>
      <w:t>5</w:t>
    </w:r>
    <w:r w:rsidR="003C2690">
      <w:rPr>
        <w:sz w:val="20"/>
        <w:szCs w:val="20"/>
      </w:rPr>
      <w:t>_30</w:t>
    </w:r>
    <w:r w:rsidR="00B61790">
      <w:rPr>
        <w:sz w:val="20"/>
        <w:szCs w:val="20"/>
      </w:rPr>
      <w:t>07</w:t>
    </w:r>
    <w:r>
      <w:rPr>
        <w:sz w:val="20"/>
        <w:szCs w:val="20"/>
      </w:rPr>
      <w:t>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170F" w:rsidRPr="006434A1" w:rsidP="0045170F" w14:paraId="0670755D" w14:textId="75AFF12D">
    <w:pPr>
      <w:pStyle w:val="Footer"/>
      <w:rPr>
        <w:sz w:val="20"/>
        <w:szCs w:val="20"/>
      </w:rPr>
    </w:pPr>
    <w:r>
      <w:rPr>
        <w:sz w:val="20"/>
        <w:szCs w:val="20"/>
      </w:rPr>
      <w:t>VM</w:t>
    </w:r>
    <w:r w:rsidR="006434A1">
      <w:rPr>
        <w:sz w:val="20"/>
        <w:szCs w:val="20"/>
      </w:rPr>
      <w:t>not</w:t>
    </w:r>
    <w:r w:rsidRPr="006434A1">
      <w:rPr>
        <w:sz w:val="20"/>
        <w:szCs w:val="20"/>
      </w:rPr>
      <w:t>p</w:t>
    </w:r>
    <w:r w:rsidR="00220701">
      <w:rPr>
        <w:sz w:val="20"/>
        <w:szCs w:val="20"/>
      </w:rPr>
      <w:t>5</w:t>
    </w:r>
    <w:r>
      <w:rPr>
        <w:sz w:val="20"/>
        <w:szCs w:val="20"/>
      </w:rPr>
      <w:t>_</w:t>
    </w:r>
    <w:r w:rsidR="003C2690">
      <w:rPr>
        <w:sz w:val="20"/>
        <w:szCs w:val="20"/>
      </w:rPr>
      <w:t>30</w:t>
    </w:r>
    <w:r w:rsidR="00B61790">
      <w:rPr>
        <w:sz w:val="20"/>
        <w:szCs w:val="20"/>
      </w:rPr>
      <w:t>07</w:t>
    </w:r>
    <w:r>
      <w:rPr>
        <w:sz w:val="20"/>
        <w:szCs w:val="20"/>
      </w:rPr>
      <w:t>18_org_sam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B43" w14:paraId="10DCB3BD" w14:textId="59633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326" w14:paraId="5313D361" w14:textId="4F673594">
    <w:pPr>
      <w:pStyle w:val="Header"/>
      <w:jc w:val="center"/>
    </w:pPr>
    <w:r>
      <w:fldChar w:fldCharType="begin"/>
    </w:r>
    <w:r w:rsidR="007A20CB">
      <w:instrText xml:space="preserve"> PAGE   \* MERGEFORMAT </w:instrText>
    </w:r>
    <w:r>
      <w:fldChar w:fldCharType="separate"/>
    </w:r>
    <w:r w:rsidR="00EB2B43">
      <w:rPr>
        <w:noProof/>
      </w:rPr>
      <w:t>5</w:t>
    </w:r>
    <w:r>
      <w:rPr>
        <w:noProof/>
      </w:rPr>
      <w:fldChar w:fldCharType="end"/>
    </w:r>
  </w:p>
  <w:p w:rsidR="00E33326" w14:paraId="3AA11A3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B43" w14:paraId="0947F524" w14:textId="0F660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A615827"/>
    <w:multiLevelType w:val="multilevel"/>
    <w:tmpl w:val="28E67B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29EB5C6E"/>
    <w:multiLevelType w:val="hybridMultilevel"/>
    <w:tmpl w:val="60507338"/>
    <w:lvl w:ilvl="0">
      <w:start w:val="1"/>
      <w:numFmt w:val="decimal"/>
      <w:lvlText w:val="%1)"/>
      <w:lvlJc w:val="left"/>
      <w:pPr>
        <w:ind w:left="753" w:hanging="360"/>
      </w:pPr>
    </w:lvl>
    <w:lvl w:ilvl="1" w:tentative="1">
      <w:start w:val="1"/>
      <w:numFmt w:val="lowerLetter"/>
      <w:lvlText w:val="%2."/>
      <w:lvlJc w:val="left"/>
      <w:pPr>
        <w:ind w:left="1473" w:hanging="360"/>
      </w:pPr>
    </w:lvl>
    <w:lvl w:ilvl="2" w:tentative="1">
      <w:start w:val="1"/>
      <w:numFmt w:val="lowerRoman"/>
      <w:lvlText w:val="%3."/>
      <w:lvlJc w:val="right"/>
      <w:pPr>
        <w:ind w:left="2193" w:hanging="180"/>
      </w:pPr>
    </w:lvl>
    <w:lvl w:ilvl="3" w:tentative="1">
      <w:start w:val="1"/>
      <w:numFmt w:val="decimal"/>
      <w:lvlText w:val="%4."/>
      <w:lvlJc w:val="left"/>
      <w:pPr>
        <w:ind w:left="2913" w:hanging="360"/>
      </w:pPr>
    </w:lvl>
    <w:lvl w:ilvl="4" w:tentative="1">
      <w:start w:val="1"/>
      <w:numFmt w:val="lowerLetter"/>
      <w:lvlText w:val="%5."/>
      <w:lvlJc w:val="left"/>
      <w:pPr>
        <w:ind w:left="3633" w:hanging="360"/>
      </w:pPr>
    </w:lvl>
    <w:lvl w:ilvl="5" w:tentative="1">
      <w:start w:val="1"/>
      <w:numFmt w:val="lowerRoman"/>
      <w:lvlText w:val="%6."/>
      <w:lvlJc w:val="right"/>
      <w:pPr>
        <w:ind w:left="4353" w:hanging="180"/>
      </w:pPr>
    </w:lvl>
    <w:lvl w:ilvl="6" w:tentative="1">
      <w:start w:val="1"/>
      <w:numFmt w:val="decimal"/>
      <w:lvlText w:val="%7."/>
      <w:lvlJc w:val="left"/>
      <w:pPr>
        <w:ind w:left="5073" w:hanging="360"/>
      </w:pPr>
    </w:lvl>
    <w:lvl w:ilvl="7" w:tentative="1">
      <w:start w:val="1"/>
      <w:numFmt w:val="lowerLetter"/>
      <w:lvlText w:val="%8."/>
      <w:lvlJc w:val="left"/>
      <w:pPr>
        <w:ind w:left="5793" w:hanging="360"/>
      </w:pPr>
    </w:lvl>
    <w:lvl w:ilvl="8" w:tentative="1">
      <w:start w:val="1"/>
      <w:numFmt w:val="lowerRoman"/>
      <w:lvlText w:val="%9."/>
      <w:lvlJc w:val="right"/>
      <w:pPr>
        <w:ind w:left="6513" w:hanging="180"/>
      </w:pPr>
    </w:lvl>
  </w:abstractNum>
  <w:abstractNum w:abstractNumId="2" w15:restartNumberingAfterBreak="1">
    <w:nsid w:val="36575644"/>
    <w:multiLevelType w:val="hybridMultilevel"/>
    <w:tmpl w:val="9092C650"/>
    <w:lvl w:ilvl="0">
      <w:start w:val="1"/>
      <w:numFmt w:val="bullet"/>
      <w:lvlText w:val=""/>
      <w:lvlJc w:val="left"/>
      <w:pPr>
        <w:ind w:left="1245" w:hanging="360"/>
      </w:pPr>
      <w:rPr>
        <w:rFonts w:ascii="Symbol" w:hAnsi="Symbol" w:hint="default"/>
      </w:rPr>
    </w:lvl>
    <w:lvl w:ilvl="1" w:tentative="1">
      <w:start w:val="1"/>
      <w:numFmt w:val="bullet"/>
      <w:lvlText w:val="o"/>
      <w:lvlJc w:val="left"/>
      <w:pPr>
        <w:ind w:left="1965" w:hanging="360"/>
      </w:pPr>
      <w:rPr>
        <w:rFonts w:ascii="Courier New" w:hAnsi="Courier New" w:cs="Courier New" w:hint="default"/>
      </w:rPr>
    </w:lvl>
    <w:lvl w:ilvl="2" w:tentative="1">
      <w:start w:val="1"/>
      <w:numFmt w:val="bullet"/>
      <w:lvlText w:val=""/>
      <w:lvlJc w:val="left"/>
      <w:pPr>
        <w:ind w:left="2685" w:hanging="360"/>
      </w:pPr>
      <w:rPr>
        <w:rFonts w:ascii="Wingdings" w:hAnsi="Wingdings" w:hint="default"/>
      </w:rPr>
    </w:lvl>
    <w:lvl w:ilvl="3" w:tentative="1">
      <w:start w:val="1"/>
      <w:numFmt w:val="bullet"/>
      <w:lvlText w:val=""/>
      <w:lvlJc w:val="left"/>
      <w:pPr>
        <w:ind w:left="3405" w:hanging="360"/>
      </w:pPr>
      <w:rPr>
        <w:rFonts w:ascii="Symbol" w:hAnsi="Symbol" w:hint="default"/>
      </w:rPr>
    </w:lvl>
    <w:lvl w:ilvl="4" w:tentative="1">
      <w:start w:val="1"/>
      <w:numFmt w:val="bullet"/>
      <w:lvlText w:val="o"/>
      <w:lvlJc w:val="left"/>
      <w:pPr>
        <w:ind w:left="4125" w:hanging="360"/>
      </w:pPr>
      <w:rPr>
        <w:rFonts w:ascii="Courier New" w:hAnsi="Courier New" w:cs="Courier New" w:hint="default"/>
      </w:rPr>
    </w:lvl>
    <w:lvl w:ilvl="5" w:tentative="1">
      <w:start w:val="1"/>
      <w:numFmt w:val="bullet"/>
      <w:lvlText w:val=""/>
      <w:lvlJc w:val="left"/>
      <w:pPr>
        <w:ind w:left="4845" w:hanging="360"/>
      </w:pPr>
      <w:rPr>
        <w:rFonts w:ascii="Wingdings" w:hAnsi="Wingdings" w:hint="default"/>
      </w:rPr>
    </w:lvl>
    <w:lvl w:ilvl="6" w:tentative="1">
      <w:start w:val="1"/>
      <w:numFmt w:val="bullet"/>
      <w:lvlText w:val=""/>
      <w:lvlJc w:val="left"/>
      <w:pPr>
        <w:ind w:left="5565" w:hanging="360"/>
      </w:pPr>
      <w:rPr>
        <w:rFonts w:ascii="Symbol" w:hAnsi="Symbol" w:hint="default"/>
      </w:rPr>
    </w:lvl>
    <w:lvl w:ilvl="7" w:tentative="1">
      <w:start w:val="1"/>
      <w:numFmt w:val="bullet"/>
      <w:lvlText w:val="o"/>
      <w:lvlJc w:val="left"/>
      <w:pPr>
        <w:ind w:left="6285" w:hanging="360"/>
      </w:pPr>
      <w:rPr>
        <w:rFonts w:ascii="Courier New" w:hAnsi="Courier New" w:cs="Courier New" w:hint="default"/>
      </w:rPr>
    </w:lvl>
    <w:lvl w:ilvl="8" w:tentative="1">
      <w:start w:val="1"/>
      <w:numFmt w:val="bullet"/>
      <w:lvlText w:val=""/>
      <w:lvlJc w:val="left"/>
      <w:pPr>
        <w:ind w:left="7005" w:hanging="360"/>
      </w:pPr>
      <w:rPr>
        <w:rFonts w:ascii="Wingdings" w:hAnsi="Wingdings" w:hint="default"/>
      </w:rPr>
    </w:lvl>
  </w:abstractNum>
  <w:abstractNum w:abstractNumId="3" w15:restartNumberingAfterBreak="1">
    <w:nsid w:val="37673554"/>
    <w:multiLevelType w:val="hybridMultilevel"/>
    <w:tmpl w:val="1EF03CF0"/>
    <w:lvl w:ilvl="0">
      <w:start w:val="1"/>
      <w:numFmt w:val="decimal"/>
      <w:lvlText w:val="%1)"/>
      <w:lvlJc w:val="left"/>
      <w:pPr>
        <w:ind w:left="754" w:hanging="360"/>
      </w:p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4" w15:restartNumberingAfterBreak="1">
    <w:nsid w:val="42AE5709"/>
    <w:multiLevelType w:val="hybridMultilevel"/>
    <w:tmpl w:val="10AA8DC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1">
    <w:nsid w:val="67626294"/>
    <w:multiLevelType w:val="hybridMultilevel"/>
    <w:tmpl w:val="610EEA8E"/>
    <w:lvl w:ilvl="0">
      <w:start w:val="1"/>
      <w:numFmt w:val="bullet"/>
      <w:lvlText w:val=""/>
      <w:lvlJc w:val="left"/>
      <w:pPr>
        <w:ind w:left="663" w:hanging="360"/>
      </w:pPr>
      <w:rPr>
        <w:rFonts w:ascii="Symbol" w:hAnsi="Symbol" w:hint="default"/>
      </w:rPr>
    </w:lvl>
    <w:lvl w:ilvl="1" w:tentative="1">
      <w:start w:val="1"/>
      <w:numFmt w:val="bullet"/>
      <w:lvlText w:val="o"/>
      <w:lvlJc w:val="left"/>
      <w:pPr>
        <w:ind w:left="1383" w:hanging="360"/>
      </w:pPr>
      <w:rPr>
        <w:rFonts w:ascii="Courier New" w:hAnsi="Courier New" w:cs="Courier New" w:hint="default"/>
      </w:rPr>
    </w:lvl>
    <w:lvl w:ilvl="2" w:tentative="1">
      <w:start w:val="1"/>
      <w:numFmt w:val="bullet"/>
      <w:lvlText w:val=""/>
      <w:lvlJc w:val="left"/>
      <w:pPr>
        <w:ind w:left="2103" w:hanging="360"/>
      </w:pPr>
      <w:rPr>
        <w:rFonts w:ascii="Wingdings" w:hAnsi="Wingdings" w:hint="default"/>
      </w:rPr>
    </w:lvl>
    <w:lvl w:ilvl="3" w:tentative="1">
      <w:start w:val="1"/>
      <w:numFmt w:val="bullet"/>
      <w:lvlText w:val=""/>
      <w:lvlJc w:val="left"/>
      <w:pPr>
        <w:ind w:left="2823" w:hanging="360"/>
      </w:pPr>
      <w:rPr>
        <w:rFonts w:ascii="Symbol" w:hAnsi="Symbol" w:hint="default"/>
      </w:rPr>
    </w:lvl>
    <w:lvl w:ilvl="4" w:tentative="1">
      <w:start w:val="1"/>
      <w:numFmt w:val="bullet"/>
      <w:lvlText w:val="o"/>
      <w:lvlJc w:val="left"/>
      <w:pPr>
        <w:ind w:left="3543" w:hanging="360"/>
      </w:pPr>
      <w:rPr>
        <w:rFonts w:ascii="Courier New" w:hAnsi="Courier New" w:cs="Courier New" w:hint="default"/>
      </w:rPr>
    </w:lvl>
    <w:lvl w:ilvl="5" w:tentative="1">
      <w:start w:val="1"/>
      <w:numFmt w:val="bullet"/>
      <w:lvlText w:val=""/>
      <w:lvlJc w:val="left"/>
      <w:pPr>
        <w:ind w:left="4263" w:hanging="360"/>
      </w:pPr>
      <w:rPr>
        <w:rFonts w:ascii="Wingdings" w:hAnsi="Wingdings" w:hint="default"/>
      </w:rPr>
    </w:lvl>
    <w:lvl w:ilvl="6" w:tentative="1">
      <w:start w:val="1"/>
      <w:numFmt w:val="bullet"/>
      <w:lvlText w:val=""/>
      <w:lvlJc w:val="left"/>
      <w:pPr>
        <w:ind w:left="4983" w:hanging="360"/>
      </w:pPr>
      <w:rPr>
        <w:rFonts w:ascii="Symbol" w:hAnsi="Symbol" w:hint="default"/>
      </w:rPr>
    </w:lvl>
    <w:lvl w:ilvl="7" w:tentative="1">
      <w:start w:val="1"/>
      <w:numFmt w:val="bullet"/>
      <w:lvlText w:val="o"/>
      <w:lvlJc w:val="left"/>
      <w:pPr>
        <w:ind w:left="5703" w:hanging="360"/>
      </w:pPr>
      <w:rPr>
        <w:rFonts w:ascii="Courier New" w:hAnsi="Courier New" w:cs="Courier New" w:hint="default"/>
      </w:rPr>
    </w:lvl>
    <w:lvl w:ilvl="8" w:tentative="1">
      <w:start w:val="1"/>
      <w:numFmt w:val="bullet"/>
      <w:lvlText w:val=""/>
      <w:lvlJc w:val="left"/>
      <w:pPr>
        <w:ind w:left="6423" w:hanging="360"/>
      </w:pPr>
      <w:rPr>
        <w:rFonts w:ascii="Wingdings" w:hAnsi="Wingdings" w:hint="default"/>
      </w:rPr>
    </w:lvl>
  </w:abstractNum>
  <w:abstractNum w:abstractNumId="6" w15:restartNumberingAfterBreak="1">
    <w:nsid w:val="6D9F45EF"/>
    <w:multiLevelType w:val="hybridMultilevel"/>
    <w:tmpl w:val="48C293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6DEA05BC"/>
    <w:multiLevelType w:val="multilevel"/>
    <w:tmpl w:val="76122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12172"/>
    <w:rsid w:val="00033B6A"/>
    <w:rsid w:val="00047B72"/>
    <w:rsid w:val="00091E82"/>
    <w:rsid w:val="00095230"/>
    <w:rsid w:val="000A59F4"/>
    <w:rsid w:val="000B4E62"/>
    <w:rsid w:val="000C2AA3"/>
    <w:rsid w:val="000C48DB"/>
    <w:rsid w:val="000D45AB"/>
    <w:rsid w:val="000F672C"/>
    <w:rsid w:val="001235C8"/>
    <w:rsid w:val="00123FE4"/>
    <w:rsid w:val="00132627"/>
    <w:rsid w:val="00142313"/>
    <w:rsid w:val="001630C2"/>
    <w:rsid w:val="001654EE"/>
    <w:rsid w:val="0017198E"/>
    <w:rsid w:val="00185437"/>
    <w:rsid w:val="001873F4"/>
    <w:rsid w:val="0018760A"/>
    <w:rsid w:val="0019408B"/>
    <w:rsid w:val="001940B4"/>
    <w:rsid w:val="00194C78"/>
    <w:rsid w:val="001A021B"/>
    <w:rsid w:val="001B1355"/>
    <w:rsid w:val="001C1330"/>
    <w:rsid w:val="001C2BF6"/>
    <w:rsid w:val="001D20CB"/>
    <w:rsid w:val="001D3AD9"/>
    <w:rsid w:val="001F1003"/>
    <w:rsid w:val="001F534D"/>
    <w:rsid w:val="00203ED0"/>
    <w:rsid w:val="00207B51"/>
    <w:rsid w:val="00220701"/>
    <w:rsid w:val="00221F00"/>
    <w:rsid w:val="002232DD"/>
    <w:rsid w:val="002249F7"/>
    <w:rsid w:val="0023794F"/>
    <w:rsid w:val="0024213D"/>
    <w:rsid w:val="00242F4E"/>
    <w:rsid w:val="00250510"/>
    <w:rsid w:val="00260406"/>
    <w:rsid w:val="0027055D"/>
    <w:rsid w:val="002726AC"/>
    <w:rsid w:val="00272E1E"/>
    <w:rsid w:val="00273F3C"/>
    <w:rsid w:val="00274D77"/>
    <w:rsid w:val="00274E7D"/>
    <w:rsid w:val="002A2FEC"/>
    <w:rsid w:val="002B15FC"/>
    <w:rsid w:val="002E12BA"/>
    <w:rsid w:val="002E6741"/>
    <w:rsid w:val="002E7F52"/>
    <w:rsid w:val="002F0240"/>
    <w:rsid w:val="002F1F5C"/>
    <w:rsid w:val="00301042"/>
    <w:rsid w:val="003135C9"/>
    <w:rsid w:val="00316740"/>
    <w:rsid w:val="003670FB"/>
    <w:rsid w:val="003704F8"/>
    <w:rsid w:val="00376BE8"/>
    <w:rsid w:val="003867D7"/>
    <w:rsid w:val="003A1415"/>
    <w:rsid w:val="003B3418"/>
    <w:rsid w:val="003B563F"/>
    <w:rsid w:val="003C2690"/>
    <w:rsid w:val="003C27C9"/>
    <w:rsid w:val="003C6545"/>
    <w:rsid w:val="003D1BDD"/>
    <w:rsid w:val="003D2081"/>
    <w:rsid w:val="003D5AEF"/>
    <w:rsid w:val="003E0BB8"/>
    <w:rsid w:val="003E6A2E"/>
    <w:rsid w:val="00402FC7"/>
    <w:rsid w:val="0042689A"/>
    <w:rsid w:val="0043303B"/>
    <w:rsid w:val="004508E0"/>
    <w:rsid w:val="0045170F"/>
    <w:rsid w:val="0045250F"/>
    <w:rsid w:val="00452F68"/>
    <w:rsid w:val="00475AC8"/>
    <w:rsid w:val="00491B5A"/>
    <w:rsid w:val="00497E77"/>
    <w:rsid w:val="004A3359"/>
    <w:rsid w:val="004B2777"/>
    <w:rsid w:val="004C1258"/>
    <w:rsid w:val="00502906"/>
    <w:rsid w:val="0050358F"/>
    <w:rsid w:val="005151AE"/>
    <w:rsid w:val="00527366"/>
    <w:rsid w:val="00531796"/>
    <w:rsid w:val="00542F7C"/>
    <w:rsid w:val="00561C85"/>
    <w:rsid w:val="00561E8A"/>
    <w:rsid w:val="005622C8"/>
    <w:rsid w:val="005920DD"/>
    <w:rsid w:val="005A4B8C"/>
    <w:rsid w:val="005A7962"/>
    <w:rsid w:val="005B539D"/>
    <w:rsid w:val="005B78FC"/>
    <w:rsid w:val="005C258B"/>
    <w:rsid w:val="005D6086"/>
    <w:rsid w:val="00606649"/>
    <w:rsid w:val="00626AB7"/>
    <w:rsid w:val="006434A1"/>
    <w:rsid w:val="00664405"/>
    <w:rsid w:val="00667637"/>
    <w:rsid w:val="00670EAC"/>
    <w:rsid w:val="00690DA3"/>
    <w:rsid w:val="00694DE7"/>
    <w:rsid w:val="006A3524"/>
    <w:rsid w:val="006B2A9F"/>
    <w:rsid w:val="006B2E7F"/>
    <w:rsid w:val="006C6616"/>
    <w:rsid w:val="006C722A"/>
    <w:rsid w:val="006D7401"/>
    <w:rsid w:val="006E252D"/>
    <w:rsid w:val="006F0335"/>
    <w:rsid w:val="006F6954"/>
    <w:rsid w:val="00736B3E"/>
    <w:rsid w:val="0075224E"/>
    <w:rsid w:val="0076043F"/>
    <w:rsid w:val="007651F0"/>
    <w:rsid w:val="007660EE"/>
    <w:rsid w:val="00781964"/>
    <w:rsid w:val="0079611B"/>
    <w:rsid w:val="007A20CB"/>
    <w:rsid w:val="007B18AC"/>
    <w:rsid w:val="007C4A0B"/>
    <w:rsid w:val="007D47B1"/>
    <w:rsid w:val="007E4E2D"/>
    <w:rsid w:val="007E5290"/>
    <w:rsid w:val="007E5424"/>
    <w:rsid w:val="007F0571"/>
    <w:rsid w:val="00804641"/>
    <w:rsid w:val="0081163A"/>
    <w:rsid w:val="00820FC3"/>
    <w:rsid w:val="00823F0C"/>
    <w:rsid w:val="008360B6"/>
    <w:rsid w:val="00857C93"/>
    <w:rsid w:val="00860E66"/>
    <w:rsid w:val="00862A40"/>
    <w:rsid w:val="00880D6F"/>
    <w:rsid w:val="00895CE7"/>
    <w:rsid w:val="008A1185"/>
    <w:rsid w:val="008A2692"/>
    <w:rsid w:val="008B028C"/>
    <w:rsid w:val="008B25D0"/>
    <w:rsid w:val="008B6ED5"/>
    <w:rsid w:val="008C1618"/>
    <w:rsid w:val="008C7B56"/>
    <w:rsid w:val="008D492D"/>
    <w:rsid w:val="0090653E"/>
    <w:rsid w:val="00911C6E"/>
    <w:rsid w:val="009255FF"/>
    <w:rsid w:val="00926C0D"/>
    <w:rsid w:val="0097112A"/>
    <w:rsid w:val="00972F55"/>
    <w:rsid w:val="00977048"/>
    <w:rsid w:val="00986F39"/>
    <w:rsid w:val="00990082"/>
    <w:rsid w:val="009A0C54"/>
    <w:rsid w:val="009B3ADE"/>
    <w:rsid w:val="009C30EE"/>
    <w:rsid w:val="009D1B70"/>
    <w:rsid w:val="009D3290"/>
    <w:rsid w:val="009E5C89"/>
    <w:rsid w:val="00A161BD"/>
    <w:rsid w:val="00A23116"/>
    <w:rsid w:val="00A27C20"/>
    <w:rsid w:val="00A34479"/>
    <w:rsid w:val="00A37C59"/>
    <w:rsid w:val="00A51E53"/>
    <w:rsid w:val="00A71D5B"/>
    <w:rsid w:val="00A735F2"/>
    <w:rsid w:val="00A74928"/>
    <w:rsid w:val="00A75571"/>
    <w:rsid w:val="00A77619"/>
    <w:rsid w:val="00A85F8C"/>
    <w:rsid w:val="00A86A0B"/>
    <w:rsid w:val="00A948AE"/>
    <w:rsid w:val="00A94B60"/>
    <w:rsid w:val="00A95B78"/>
    <w:rsid w:val="00AA73DF"/>
    <w:rsid w:val="00AD106B"/>
    <w:rsid w:val="00AD10E9"/>
    <w:rsid w:val="00AE01E9"/>
    <w:rsid w:val="00AE3E38"/>
    <w:rsid w:val="00AE6BF5"/>
    <w:rsid w:val="00B01C6F"/>
    <w:rsid w:val="00B2125E"/>
    <w:rsid w:val="00B32016"/>
    <w:rsid w:val="00B4615C"/>
    <w:rsid w:val="00B61790"/>
    <w:rsid w:val="00BA779C"/>
    <w:rsid w:val="00BD1A7B"/>
    <w:rsid w:val="00BD457C"/>
    <w:rsid w:val="00BD6692"/>
    <w:rsid w:val="00BF4FF6"/>
    <w:rsid w:val="00C01298"/>
    <w:rsid w:val="00C1427F"/>
    <w:rsid w:val="00C44442"/>
    <w:rsid w:val="00C6426B"/>
    <w:rsid w:val="00C71AAA"/>
    <w:rsid w:val="00C8569D"/>
    <w:rsid w:val="00C93FB3"/>
    <w:rsid w:val="00CA1A34"/>
    <w:rsid w:val="00CB29C2"/>
    <w:rsid w:val="00CC4273"/>
    <w:rsid w:val="00D14B14"/>
    <w:rsid w:val="00D23883"/>
    <w:rsid w:val="00D27D88"/>
    <w:rsid w:val="00D3202E"/>
    <w:rsid w:val="00D556D6"/>
    <w:rsid w:val="00D629F8"/>
    <w:rsid w:val="00D65EC0"/>
    <w:rsid w:val="00D87FC3"/>
    <w:rsid w:val="00DB14BF"/>
    <w:rsid w:val="00DB45B7"/>
    <w:rsid w:val="00DB4F77"/>
    <w:rsid w:val="00DC4927"/>
    <w:rsid w:val="00DE2B5C"/>
    <w:rsid w:val="00E218F3"/>
    <w:rsid w:val="00E3089C"/>
    <w:rsid w:val="00E33326"/>
    <w:rsid w:val="00E631D7"/>
    <w:rsid w:val="00E76F31"/>
    <w:rsid w:val="00E95D7E"/>
    <w:rsid w:val="00EA3B6E"/>
    <w:rsid w:val="00EA6548"/>
    <w:rsid w:val="00EB2B43"/>
    <w:rsid w:val="00EB5AEA"/>
    <w:rsid w:val="00EC460A"/>
    <w:rsid w:val="00ED0466"/>
    <w:rsid w:val="00F050A4"/>
    <w:rsid w:val="00F1156D"/>
    <w:rsid w:val="00F155CD"/>
    <w:rsid w:val="00F349F4"/>
    <w:rsid w:val="00F4373F"/>
    <w:rsid w:val="00F45DA4"/>
    <w:rsid w:val="00F5392E"/>
    <w:rsid w:val="00F61544"/>
    <w:rsid w:val="00F67110"/>
    <w:rsid w:val="00F74F4F"/>
    <w:rsid w:val="00F90393"/>
    <w:rsid w:val="00F90C41"/>
    <w:rsid w:val="00F91129"/>
    <w:rsid w:val="00F94E4B"/>
    <w:rsid w:val="00FA13CB"/>
    <w:rsid w:val="00FA2091"/>
    <w:rsid w:val="00FA33F4"/>
    <w:rsid w:val="00FB1336"/>
    <w:rsid w:val="00FC2C60"/>
    <w:rsid w:val="00FF661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character" w:styleId="CommentReference">
    <w:name w:val="annotation reference"/>
    <w:basedOn w:val="DefaultParagraphFont"/>
    <w:uiPriority w:val="99"/>
    <w:semiHidden/>
    <w:unhideWhenUsed/>
    <w:rsid w:val="00D556D6"/>
    <w:rPr>
      <w:sz w:val="16"/>
      <w:szCs w:val="16"/>
    </w:rPr>
  </w:style>
  <w:style w:type="paragraph" w:styleId="CommentText">
    <w:name w:val="annotation text"/>
    <w:basedOn w:val="Normal"/>
    <w:link w:val="CommentTextChar"/>
    <w:uiPriority w:val="99"/>
    <w:semiHidden/>
    <w:unhideWhenUsed/>
    <w:rsid w:val="00D556D6"/>
    <w:rPr>
      <w:sz w:val="20"/>
      <w:szCs w:val="20"/>
    </w:rPr>
  </w:style>
  <w:style w:type="character" w:customStyle="1" w:styleId="CommentTextChar">
    <w:name w:val="Comment Text Char"/>
    <w:basedOn w:val="DefaultParagraphFont"/>
    <w:link w:val="CommentText"/>
    <w:uiPriority w:val="99"/>
    <w:semiHidden/>
    <w:rsid w:val="00D556D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6D6"/>
    <w:rPr>
      <w:b/>
      <w:bCs/>
    </w:rPr>
  </w:style>
  <w:style w:type="character" w:customStyle="1" w:styleId="CommentSubjectChar">
    <w:name w:val="Comment Subject Char"/>
    <w:basedOn w:val="CommentTextChar"/>
    <w:link w:val="CommentSubject"/>
    <w:uiPriority w:val="99"/>
    <w:semiHidden/>
    <w:rsid w:val="00D556D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27B9E-4EE9-4E2C-BF82-0363EF11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5464</Words>
  <Characters>3115</Characters>
  <Application>Microsoft Office Word</Application>
  <DocSecurity>0</DocSecurity>
  <Lines>25</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organizēšanas un samaksas kārtība</vt:lpstr>
      <vt:lpstr>Iesniegums par atbalstu materiālās bāzes pilnveidošanai zinātniskajiem pētījumiem un laboratorisko analīžu nodrošināšanai.</vt:lpstr>
    </vt:vector>
  </TitlesOfParts>
  <Company>Veselības ministrija</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Pielikums</dc:subject>
  <dc:creator>Alvis Bless</dc:creator>
  <dc:description>67876122, alvis.bless@vm.gov.lv</dc:description>
  <cp:lastModifiedBy>Alvis Bless</cp:lastModifiedBy>
  <cp:revision>10</cp:revision>
  <cp:lastPrinted>2015-02-09T12:49:00Z</cp:lastPrinted>
  <dcterms:created xsi:type="dcterms:W3CDTF">2018-06-27T07:08:00Z</dcterms:created>
  <dcterms:modified xsi:type="dcterms:W3CDTF">2018-07-30T14:50:00Z</dcterms:modified>
</cp:coreProperties>
</file>