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CA8" w:rsidRPr="00664B57" w:rsidRDefault="004F5CA8" w:rsidP="004F5CA8">
      <w:pPr>
        <w:pStyle w:val="Heading3"/>
        <w:rPr>
          <w:b w:val="0"/>
          <w:i/>
        </w:rPr>
      </w:pPr>
      <w:r w:rsidRPr="00664B57">
        <w:rPr>
          <w:b w:val="0"/>
          <w:i/>
        </w:rPr>
        <w:t>Projekts</w:t>
      </w:r>
    </w:p>
    <w:p w:rsidR="004F5CA8" w:rsidRDefault="004F5CA8" w:rsidP="004F5CA8">
      <w:pPr>
        <w:jc w:val="center"/>
        <w:rPr>
          <w:b/>
          <w:sz w:val="28"/>
        </w:rPr>
      </w:pPr>
    </w:p>
    <w:p w:rsidR="004F5CA8" w:rsidRDefault="004F5CA8" w:rsidP="004F5CA8">
      <w:pPr>
        <w:jc w:val="center"/>
        <w:rPr>
          <w:b/>
          <w:sz w:val="28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3096"/>
        <w:gridCol w:w="2824"/>
        <w:gridCol w:w="3368"/>
      </w:tblGrid>
      <w:tr w:rsidR="004F5CA8" w:rsidTr="00C45C87">
        <w:tc>
          <w:tcPr>
            <w:tcW w:w="3096" w:type="dxa"/>
          </w:tcPr>
          <w:p w:rsidR="004F5CA8" w:rsidRDefault="004F5CA8" w:rsidP="00C45C87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t>Rīgā</w:t>
            </w:r>
          </w:p>
        </w:tc>
        <w:tc>
          <w:tcPr>
            <w:tcW w:w="2824" w:type="dxa"/>
          </w:tcPr>
          <w:p w:rsidR="004F5CA8" w:rsidRDefault="004F5CA8" w:rsidP="00C45C87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Nr.</w:t>
            </w:r>
          </w:p>
        </w:tc>
        <w:tc>
          <w:tcPr>
            <w:tcW w:w="3368" w:type="dxa"/>
          </w:tcPr>
          <w:p w:rsidR="004F5CA8" w:rsidRDefault="004F5CA8" w:rsidP="00C45C87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2018. gada     .   </w:t>
            </w:r>
          </w:p>
        </w:tc>
      </w:tr>
    </w:tbl>
    <w:p w:rsidR="004F5CA8" w:rsidRDefault="004F5CA8" w:rsidP="004F5CA8">
      <w:pPr>
        <w:jc w:val="center"/>
        <w:rPr>
          <w:b/>
          <w:sz w:val="28"/>
        </w:rPr>
      </w:pPr>
    </w:p>
    <w:p w:rsidR="004F5CA8" w:rsidRDefault="004F5CA8" w:rsidP="004F5CA8">
      <w:pPr>
        <w:jc w:val="center"/>
        <w:rPr>
          <w:b/>
          <w:sz w:val="28"/>
        </w:rPr>
      </w:pPr>
      <w:r>
        <w:rPr>
          <w:b/>
          <w:sz w:val="28"/>
        </w:rPr>
        <w:t>.§</w:t>
      </w:r>
    </w:p>
    <w:p w:rsidR="004F5CA8" w:rsidRDefault="004F5CA8" w:rsidP="004F5CA8">
      <w:pPr>
        <w:spacing w:after="120" w:line="260" w:lineRule="exact"/>
        <w:jc w:val="center"/>
        <w:rPr>
          <w:b/>
          <w:sz w:val="28"/>
          <w:szCs w:val="28"/>
        </w:rPr>
      </w:pPr>
    </w:p>
    <w:p w:rsidR="004F5CA8" w:rsidRDefault="004F5CA8" w:rsidP="004F5CA8">
      <w:pPr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Likumprojekts “</w:t>
      </w:r>
      <w:r w:rsidRPr="00E06D31">
        <w:rPr>
          <w:b/>
          <w:sz w:val="28"/>
          <w:szCs w:val="28"/>
        </w:rPr>
        <w:t>Par Pamatnolīgumu par partnerību un sadarbību starp</w:t>
      </w:r>
      <w:r w:rsidRPr="00E06D31">
        <w:rPr>
          <w:noProof/>
        </w:rPr>
        <w:t xml:space="preserve"> </w:t>
      </w:r>
      <w:r w:rsidRPr="00E06D31">
        <w:rPr>
          <w:b/>
          <w:sz w:val="28"/>
          <w:szCs w:val="28"/>
        </w:rPr>
        <w:t>Eiropas Savienību un tās dalībvalstīm, no vienas puses, un Malaizij</w:t>
      </w:r>
      <w:r>
        <w:rPr>
          <w:b/>
          <w:sz w:val="28"/>
          <w:szCs w:val="28"/>
        </w:rPr>
        <w:t>as valdību</w:t>
      </w:r>
      <w:r w:rsidRPr="00E06D31">
        <w:rPr>
          <w:b/>
          <w:sz w:val="28"/>
          <w:szCs w:val="28"/>
        </w:rPr>
        <w:t>, no otras puses</w:t>
      </w:r>
      <w:r>
        <w:rPr>
          <w:b/>
          <w:sz w:val="28"/>
          <w:szCs w:val="28"/>
        </w:rPr>
        <w:t>”</w:t>
      </w:r>
    </w:p>
    <w:p w:rsidR="004F5CA8" w:rsidRDefault="004F5CA8" w:rsidP="004F5CA8">
      <w:pPr>
        <w:spacing w:line="260" w:lineRule="exact"/>
        <w:jc w:val="center"/>
        <w:rPr>
          <w:b/>
          <w:sz w:val="28"/>
          <w:szCs w:val="28"/>
        </w:rPr>
      </w:pPr>
    </w:p>
    <w:p w:rsidR="004F5CA8" w:rsidRDefault="004F5CA8" w:rsidP="004F5CA8">
      <w:pPr>
        <w:spacing w:line="2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TA-</w:t>
      </w:r>
    </w:p>
    <w:p w:rsidR="004F5CA8" w:rsidRDefault="004F5CA8" w:rsidP="004F5CA8">
      <w:pPr>
        <w:rPr>
          <w:sz w:val="28"/>
        </w:rPr>
      </w:pPr>
      <w:r>
        <w:rPr>
          <w:sz w:val="28"/>
        </w:rPr>
        <w:t>______________________________________________________________</w:t>
      </w:r>
    </w:p>
    <w:p w:rsidR="004F5CA8" w:rsidRPr="0074762D" w:rsidRDefault="004F5CA8" w:rsidP="004F5CA8">
      <w:pPr>
        <w:jc w:val="center"/>
        <w:rPr>
          <w:sz w:val="28"/>
          <w:szCs w:val="28"/>
        </w:rPr>
      </w:pPr>
    </w:p>
    <w:p w:rsidR="004F5CA8" w:rsidRPr="00E06D31" w:rsidRDefault="004F5CA8" w:rsidP="004F5CA8">
      <w:pPr>
        <w:numPr>
          <w:ilvl w:val="0"/>
          <w:numId w:val="1"/>
        </w:numPr>
        <w:jc w:val="both"/>
        <w:rPr>
          <w:noProof/>
          <w:sz w:val="28"/>
          <w:szCs w:val="28"/>
        </w:rPr>
      </w:pPr>
      <w:r w:rsidRPr="00E06D31">
        <w:rPr>
          <w:color w:val="000000"/>
          <w:sz w:val="28"/>
          <w:szCs w:val="28"/>
        </w:rPr>
        <w:t>Atbalstī</w:t>
      </w:r>
      <w:r w:rsidRPr="00E06D31">
        <w:rPr>
          <w:sz w:val="28"/>
          <w:szCs w:val="28"/>
        </w:rPr>
        <w:t>t Pamatnolīguma par partnerību un sadarbību</w:t>
      </w:r>
      <w:r w:rsidRPr="00E06D31">
        <w:rPr>
          <w:b/>
          <w:sz w:val="28"/>
          <w:szCs w:val="28"/>
        </w:rPr>
        <w:t xml:space="preserve"> </w:t>
      </w:r>
      <w:r w:rsidRPr="00E06D31">
        <w:rPr>
          <w:sz w:val="28"/>
          <w:szCs w:val="28"/>
        </w:rPr>
        <w:t>starp Eiropas Savienību un tās dalībvalstīm, no vienas puses, un Malaizij</w:t>
      </w:r>
      <w:r>
        <w:rPr>
          <w:sz w:val="28"/>
          <w:szCs w:val="28"/>
        </w:rPr>
        <w:t>as valdību</w:t>
      </w:r>
      <w:r w:rsidRPr="00E06D31">
        <w:rPr>
          <w:sz w:val="28"/>
          <w:szCs w:val="28"/>
        </w:rPr>
        <w:t>, no otras puses</w:t>
      </w:r>
      <w:r w:rsidRPr="00E06D31">
        <w:rPr>
          <w:noProof/>
          <w:sz w:val="28"/>
          <w:szCs w:val="28"/>
        </w:rPr>
        <w:t xml:space="preserve"> (turpmāk – Nolīgums) projekta parakstīšanu.</w:t>
      </w:r>
    </w:p>
    <w:p w:rsidR="004F5CA8" w:rsidRPr="00E06D31" w:rsidRDefault="004F5CA8" w:rsidP="004F5CA8">
      <w:pPr>
        <w:numPr>
          <w:ilvl w:val="0"/>
          <w:numId w:val="1"/>
        </w:numPr>
        <w:jc w:val="both"/>
        <w:rPr>
          <w:sz w:val="28"/>
          <w:szCs w:val="28"/>
        </w:rPr>
      </w:pPr>
      <w:r w:rsidRPr="00E06D31">
        <w:rPr>
          <w:sz w:val="28"/>
          <w:szCs w:val="28"/>
        </w:rPr>
        <w:t xml:space="preserve">Pilnvarot Latvijas Republikas </w:t>
      </w:r>
      <w:r w:rsidR="00691D6C" w:rsidRPr="000F61D3">
        <w:rPr>
          <w:bCs/>
          <w:sz w:val="28"/>
          <w:szCs w:val="28"/>
        </w:rPr>
        <w:t>ārkārtēj</w:t>
      </w:r>
      <w:r w:rsidR="001B0E93">
        <w:rPr>
          <w:bCs/>
          <w:sz w:val="28"/>
          <w:szCs w:val="28"/>
        </w:rPr>
        <w:t>o</w:t>
      </w:r>
      <w:r w:rsidR="00691D6C" w:rsidRPr="000F61D3">
        <w:rPr>
          <w:bCs/>
          <w:sz w:val="28"/>
          <w:szCs w:val="28"/>
        </w:rPr>
        <w:t xml:space="preserve"> un pilnvarot</w:t>
      </w:r>
      <w:r w:rsidR="001B0E93">
        <w:rPr>
          <w:bCs/>
          <w:sz w:val="28"/>
          <w:szCs w:val="28"/>
        </w:rPr>
        <w:t>o vēstnieci</w:t>
      </w:r>
      <w:r w:rsidR="00691D6C" w:rsidRPr="000F61D3">
        <w:rPr>
          <w:bCs/>
          <w:sz w:val="28"/>
          <w:szCs w:val="28"/>
        </w:rPr>
        <w:t>, pastāvīg</w:t>
      </w:r>
      <w:r w:rsidR="001B0E93">
        <w:rPr>
          <w:bCs/>
          <w:sz w:val="28"/>
          <w:szCs w:val="28"/>
        </w:rPr>
        <w:t>o</w:t>
      </w:r>
      <w:r w:rsidR="00691D6C" w:rsidRPr="000F61D3">
        <w:rPr>
          <w:bCs/>
          <w:sz w:val="28"/>
          <w:szCs w:val="28"/>
        </w:rPr>
        <w:t xml:space="preserve"> pārstāv</w:t>
      </w:r>
      <w:r w:rsidR="001B0E93">
        <w:rPr>
          <w:bCs/>
          <w:sz w:val="28"/>
          <w:szCs w:val="28"/>
        </w:rPr>
        <w:t>i</w:t>
      </w:r>
      <w:r w:rsidR="00691D6C" w:rsidRPr="000F61D3">
        <w:rPr>
          <w:bCs/>
          <w:sz w:val="28"/>
          <w:szCs w:val="28"/>
        </w:rPr>
        <w:t xml:space="preserve"> </w:t>
      </w:r>
      <w:r w:rsidR="00BA58A0">
        <w:rPr>
          <w:bCs/>
          <w:sz w:val="28"/>
          <w:szCs w:val="28"/>
        </w:rPr>
        <w:t xml:space="preserve">Eiropas Savienībā </w:t>
      </w:r>
      <w:bookmarkStart w:id="0" w:name="_GoBack"/>
      <w:bookmarkEnd w:id="0"/>
      <w:r w:rsidRPr="00E06D31">
        <w:rPr>
          <w:color w:val="000000"/>
          <w:sz w:val="28"/>
          <w:szCs w:val="28"/>
        </w:rPr>
        <w:t>Sanitu Pavļutu-</w:t>
      </w:r>
      <w:proofErr w:type="spellStart"/>
      <w:r w:rsidRPr="00E06D31">
        <w:rPr>
          <w:color w:val="000000"/>
          <w:sz w:val="28"/>
          <w:szCs w:val="28"/>
        </w:rPr>
        <w:t>Deslandes</w:t>
      </w:r>
      <w:proofErr w:type="spellEnd"/>
      <w:r w:rsidRPr="00E06D31">
        <w:rPr>
          <w:color w:val="000000"/>
          <w:sz w:val="28"/>
          <w:szCs w:val="28"/>
        </w:rPr>
        <w:t xml:space="preserve"> </w:t>
      </w:r>
      <w:r w:rsidRPr="00E06D31">
        <w:rPr>
          <w:sz w:val="28"/>
          <w:szCs w:val="28"/>
        </w:rPr>
        <w:t>parakstīt Nolīgumu.</w:t>
      </w:r>
    </w:p>
    <w:p w:rsidR="004F5CA8" w:rsidRPr="00E06D31" w:rsidRDefault="004F5CA8" w:rsidP="004F5CA8">
      <w:pPr>
        <w:numPr>
          <w:ilvl w:val="0"/>
          <w:numId w:val="1"/>
        </w:numPr>
        <w:jc w:val="both"/>
        <w:rPr>
          <w:sz w:val="28"/>
          <w:szCs w:val="28"/>
        </w:rPr>
      </w:pPr>
      <w:r w:rsidRPr="00E06D31">
        <w:rPr>
          <w:color w:val="000000"/>
          <w:sz w:val="28"/>
          <w:szCs w:val="28"/>
        </w:rPr>
        <w:t>Atbalstī</w:t>
      </w:r>
      <w:r w:rsidRPr="00E06D31">
        <w:rPr>
          <w:sz w:val="28"/>
          <w:szCs w:val="28"/>
        </w:rPr>
        <w:t xml:space="preserve">t iesniegto likumprojektu. </w:t>
      </w:r>
    </w:p>
    <w:p w:rsidR="004F5CA8" w:rsidRPr="00E06D31" w:rsidRDefault="004F5CA8" w:rsidP="004F5CA8">
      <w:pPr>
        <w:pStyle w:val="ListParagraph"/>
        <w:numPr>
          <w:ilvl w:val="0"/>
          <w:numId w:val="1"/>
        </w:numPr>
        <w:ind w:right="-143"/>
        <w:jc w:val="both"/>
        <w:rPr>
          <w:sz w:val="28"/>
          <w:szCs w:val="28"/>
        </w:rPr>
      </w:pPr>
      <w:r w:rsidRPr="00E06D31">
        <w:rPr>
          <w:sz w:val="28"/>
          <w:szCs w:val="28"/>
        </w:rPr>
        <w:t>Ārlietu ministrijai pēc Nolīguma parakstīšanas iesniegt to Valsts kancelejā.</w:t>
      </w:r>
    </w:p>
    <w:p w:rsidR="004F5CA8" w:rsidRPr="00E06D31" w:rsidRDefault="004F5CA8" w:rsidP="004F5CA8">
      <w:pPr>
        <w:numPr>
          <w:ilvl w:val="0"/>
          <w:numId w:val="1"/>
        </w:numPr>
        <w:jc w:val="both"/>
        <w:rPr>
          <w:sz w:val="28"/>
          <w:szCs w:val="28"/>
        </w:rPr>
      </w:pPr>
      <w:r w:rsidRPr="00E06D31">
        <w:rPr>
          <w:color w:val="000000"/>
          <w:sz w:val="28"/>
          <w:szCs w:val="28"/>
        </w:rPr>
        <w:t>Valsts kancelejai sagatavot Nolīgumu un likumprojektu iesniegšanai Saeimā.</w:t>
      </w:r>
    </w:p>
    <w:p w:rsidR="004F5CA8" w:rsidRPr="00E06D31" w:rsidRDefault="004F5CA8" w:rsidP="004F5CA8">
      <w:pPr>
        <w:numPr>
          <w:ilvl w:val="0"/>
          <w:numId w:val="1"/>
        </w:numPr>
        <w:jc w:val="both"/>
        <w:rPr>
          <w:sz w:val="28"/>
          <w:szCs w:val="28"/>
        </w:rPr>
      </w:pPr>
      <w:r w:rsidRPr="00E06D31">
        <w:rPr>
          <w:sz w:val="28"/>
          <w:szCs w:val="28"/>
        </w:rPr>
        <w:t>Noteikt, ka atbildīgais par likumprojekta turpmāko virzību Saeimā ir ārlietu ministrs.</w:t>
      </w:r>
    </w:p>
    <w:p w:rsidR="004F5CA8" w:rsidRPr="00B311F3" w:rsidRDefault="004F5CA8" w:rsidP="004F5CA8">
      <w:pPr>
        <w:tabs>
          <w:tab w:val="left" w:pos="6804"/>
        </w:tabs>
        <w:ind w:right="-143"/>
        <w:jc w:val="both"/>
        <w:rPr>
          <w:sz w:val="20"/>
          <w:szCs w:val="20"/>
          <w:highlight w:val="yellow"/>
        </w:rPr>
      </w:pPr>
    </w:p>
    <w:p w:rsidR="004F5CA8" w:rsidRPr="00B311F3" w:rsidRDefault="004F5CA8" w:rsidP="004F5CA8">
      <w:pPr>
        <w:tabs>
          <w:tab w:val="left" w:pos="2985"/>
          <w:tab w:val="left" w:pos="7230"/>
        </w:tabs>
        <w:ind w:right="-1"/>
        <w:jc w:val="both"/>
        <w:rPr>
          <w:sz w:val="28"/>
          <w:szCs w:val="28"/>
          <w:highlight w:val="yellow"/>
        </w:rPr>
      </w:pPr>
    </w:p>
    <w:p w:rsidR="004F5CA8" w:rsidRPr="00B311F3" w:rsidRDefault="004F5CA8" w:rsidP="004F5CA8">
      <w:pPr>
        <w:tabs>
          <w:tab w:val="left" w:pos="2985"/>
          <w:tab w:val="left" w:pos="7230"/>
        </w:tabs>
        <w:ind w:right="-1"/>
        <w:jc w:val="both"/>
        <w:rPr>
          <w:sz w:val="28"/>
          <w:szCs w:val="28"/>
        </w:rPr>
      </w:pPr>
      <w:r w:rsidRPr="00B311F3">
        <w:rPr>
          <w:sz w:val="28"/>
          <w:szCs w:val="28"/>
        </w:rPr>
        <w:t xml:space="preserve">Ministru prezidents </w:t>
      </w:r>
      <w:r w:rsidRPr="00B311F3">
        <w:rPr>
          <w:sz w:val="28"/>
          <w:szCs w:val="28"/>
        </w:rPr>
        <w:tab/>
      </w:r>
      <w:r w:rsidRPr="00B311F3">
        <w:rPr>
          <w:sz w:val="28"/>
          <w:szCs w:val="28"/>
        </w:rPr>
        <w:tab/>
        <w:t xml:space="preserve">M. Kučinskis      </w:t>
      </w:r>
    </w:p>
    <w:p w:rsidR="004F5CA8" w:rsidRDefault="004F5CA8" w:rsidP="004F5CA8">
      <w:pPr>
        <w:tabs>
          <w:tab w:val="left" w:pos="6804"/>
        </w:tabs>
        <w:ind w:right="-143"/>
        <w:jc w:val="both"/>
        <w:rPr>
          <w:sz w:val="28"/>
          <w:szCs w:val="28"/>
          <w:highlight w:val="yellow"/>
        </w:rPr>
      </w:pPr>
    </w:p>
    <w:p w:rsidR="004F5CA8" w:rsidRPr="00B311F3" w:rsidRDefault="004F5CA8" w:rsidP="004F5CA8">
      <w:pPr>
        <w:tabs>
          <w:tab w:val="left" w:pos="6804"/>
        </w:tabs>
        <w:ind w:right="-143"/>
        <w:jc w:val="both"/>
        <w:rPr>
          <w:sz w:val="28"/>
          <w:szCs w:val="28"/>
          <w:highlight w:val="yellow"/>
        </w:rPr>
      </w:pPr>
    </w:p>
    <w:p w:rsidR="004F5CA8" w:rsidRPr="00E06D31" w:rsidRDefault="004F5CA8" w:rsidP="004F5CA8">
      <w:pPr>
        <w:ind w:right="-1"/>
        <w:rPr>
          <w:sz w:val="28"/>
          <w:szCs w:val="28"/>
        </w:rPr>
      </w:pPr>
      <w:r w:rsidRPr="00E06D31">
        <w:rPr>
          <w:sz w:val="28"/>
          <w:szCs w:val="28"/>
        </w:rPr>
        <w:t>Valsts kancelejas direktors</w:t>
      </w:r>
      <w:r w:rsidRPr="00E06D31">
        <w:rPr>
          <w:sz w:val="28"/>
          <w:szCs w:val="28"/>
        </w:rPr>
        <w:tab/>
      </w:r>
      <w:r w:rsidRPr="00E06D31">
        <w:rPr>
          <w:sz w:val="28"/>
          <w:szCs w:val="28"/>
        </w:rPr>
        <w:tab/>
      </w:r>
      <w:r w:rsidRPr="00E06D31">
        <w:rPr>
          <w:sz w:val="28"/>
          <w:szCs w:val="28"/>
        </w:rPr>
        <w:tab/>
      </w:r>
      <w:r w:rsidRPr="00E06D31">
        <w:rPr>
          <w:sz w:val="28"/>
          <w:szCs w:val="28"/>
        </w:rPr>
        <w:tab/>
      </w:r>
      <w:r w:rsidRPr="00E06D31">
        <w:rPr>
          <w:sz w:val="28"/>
          <w:szCs w:val="28"/>
        </w:rPr>
        <w:tab/>
      </w:r>
      <w:r w:rsidRPr="00E06D31">
        <w:rPr>
          <w:sz w:val="28"/>
          <w:szCs w:val="28"/>
        </w:rPr>
        <w:tab/>
        <w:t xml:space="preserve">J. </w:t>
      </w:r>
      <w:proofErr w:type="spellStart"/>
      <w:r w:rsidRPr="00E06D31">
        <w:rPr>
          <w:sz w:val="28"/>
          <w:szCs w:val="28"/>
        </w:rPr>
        <w:t>Citskovskis</w:t>
      </w:r>
      <w:proofErr w:type="spellEnd"/>
    </w:p>
    <w:p w:rsidR="004F5CA8" w:rsidRDefault="004F5CA8" w:rsidP="004F5CA8">
      <w:pPr>
        <w:rPr>
          <w:sz w:val="28"/>
          <w:szCs w:val="28"/>
          <w:highlight w:val="yellow"/>
        </w:rPr>
      </w:pPr>
    </w:p>
    <w:p w:rsidR="004F5CA8" w:rsidRPr="00B311F3" w:rsidRDefault="004F5CA8" w:rsidP="004F5CA8">
      <w:pPr>
        <w:rPr>
          <w:sz w:val="28"/>
          <w:szCs w:val="28"/>
          <w:highlight w:val="yellow"/>
        </w:rPr>
      </w:pPr>
    </w:p>
    <w:p w:rsidR="004F5CA8" w:rsidRPr="00B311F3" w:rsidRDefault="004F5CA8" w:rsidP="004F5CA8">
      <w:pPr>
        <w:rPr>
          <w:sz w:val="28"/>
          <w:szCs w:val="28"/>
        </w:rPr>
      </w:pPr>
      <w:r w:rsidRPr="00B311F3">
        <w:rPr>
          <w:sz w:val="28"/>
          <w:szCs w:val="28"/>
        </w:rPr>
        <w:t>Iesniedzējs: ārlietu ministrs</w:t>
      </w:r>
      <w:r w:rsidRPr="00B311F3">
        <w:rPr>
          <w:sz w:val="28"/>
          <w:szCs w:val="28"/>
        </w:rPr>
        <w:tab/>
      </w:r>
      <w:r w:rsidRPr="00B311F3">
        <w:rPr>
          <w:sz w:val="28"/>
          <w:szCs w:val="28"/>
        </w:rPr>
        <w:tab/>
      </w:r>
      <w:r w:rsidRPr="00B311F3">
        <w:rPr>
          <w:sz w:val="28"/>
          <w:szCs w:val="28"/>
        </w:rPr>
        <w:tab/>
      </w:r>
      <w:r w:rsidRPr="00B311F3">
        <w:rPr>
          <w:sz w:val="28"/>
          <w:szCs w:val="28"/>
        </w:rPr>
        <w:tab/>
      </w:r>
      <w:r w:rsidRPr="00B311F3">
        <w:rPr>
          <w:sz w:val="28"/>
          <w:szCs w:val="28"/>
        </w:rPr>
        <w:tab/>
      </w:r>
      <w:r w:rsidRPr="00B311F3">
        <w:rPr>
          <w:sz w:val="28"/>
          <w:szCs w:val="28"/>
        </w:rPr>
        <w:tab/>
        <w:t>E. Rinkēvičs</w:t>
      </w:r>
    </w:p>
    <w:p w:rsidR="004F5CA8" w:rsidRPr="00B311F3" w:rsidRDefault="004F5CA8" w:rsidP="004F5CA8">
      <w:pPr>
        <w:rPr>
          <w:sz w:val="28"/>
          <w:szCs w:val="28"/>
        </w:rPr>
      </w:pPr>
      <w:r w:rsidRPr="00B311F3">
        <w:rPr>
          <w:sz w:val="28"/>
          <w:szCs w:val="28"/>
        </w:rPr>
        <w:t xml:space="preserve"> </w:t>
      </w:r>
      <w:r w:rsidRPr="00B311F3">
        <w:rPr>
          <w:sz w:val="28"/>
          <w:szCs w:val="28"/>
        </w:rPr>
        <w:tab/>
      </w:r>
      <w:r w:rsidRPr="00B311F3">
        <w:rPr>
          <w:sz w:val="28"/>
          <w:szCs w:val="28"/>
        </w:rPr>
        <w:tab/>
      </w:r>
      <w:r w:rsidRPr="00B311F3">
        <w:rPr>
          <w:sz w:val="28"/>
          <w:szCs w:val="28"/>
        </w:rPr>
        <w:tab/>
        <w:t xml:space="preserve">                </w:t>
      </w:r>
      <w:r w:rsidRPr="00B311F3">
        <w:rPr>
          <w:sz w:val="28"/>
          <w:szCs w:val="28"/>
        </w:rPr>
        <w:tab/>
      </w:r>
      <w:r w:rsidRPr="00B311F3">
        <w:rPr>
          <w:sz w:val="28"/>
          <w:szCs w:val="28"/>
        </w:rPr>
        <w:tab/>
        <w:t xml:space="preserve">      </w:t>
      </w:r>
      <w:r w:rsidRPr="00B311F3">
        <w:rPr>
          <w:sz w:val="28"/>
          <w:szCs w:val="28"/>
        </w:rPr>
        <w:tab/>
      </w:r>
      <w:r w:rsidRPr="00B311F3">
        <w:rPr>
          <w:sz w:val="28"/>
          <w:szCs w:val="28"/>
        </w:rPr>
        <w:tab/>
      </w:r>
    </w:p>
    <w:p w:rsidR="004F5CA8" w:rsidRPr="00B311F3" w:rsidRDefault="004F5CA8" w:rsidP="004F5CA8">
      <w:pPr>
        <w:ind w:right="-1"/>
        <w:rPr>
          <w:sz w:val="28"/>
          <w:szCs w:val="28"/>
        </w:rPr>
      </w:pPr>
    </w:p>
    <w:p w:rsidR="004F5CA8" w:rsidRDefault="004F5CA8" w:rsidP="004F5CA8">
      <w:pPr>
        <w:ind w:right="-1"/>
        <w:rPr>
          <w:sz w:val="20"/>
          <w:szCs w:val="20"/>
        </w:rPr>
      </w:pPr>
      <w:r w:rsidRPr="00B311F3">
        <w:rPr>
          <w:sz w:val="28"/>
          <w:szCs w:val="28"/>
        </w:rPr>
        <w:t xml:space="preserve">Vīza: valsts sekretārs </w:t>
      </w:r>
      <w:r w:rsidRPr="00B311F3">
        <w:rPr>
          <w:sz w:val="28"/>
          <w:szCs w:val="28"/>
        </w:rPr>
        <w:tab/>
      </w:r>
      <w:r w:rsidRPr="00B311F3">
        <w:rPr>
          <w:sz w:val="28"/>
          <w:szCs w:val="28"/>
        </w:rPr>
        <w:tab/>
      </w:r>
      <w:r w:rsidRPr="00B311F3">
        <w:rPr>
          <w:sz w:val="28"/>
          <w:szCs w:val="28"/>
        </w:rPr>
        <w:tab/>
        <w:t xml:space="preserve">                   </w:t>
      </w:r>
      <w:r w:rsidRPr="00B311F3">
        <w:rPr>
          <w:sz w:val="28"/>
          <w:szCs w:val="28"/>
        </w:rPr>
        <w:tab/>
      </w:r>
      <w:r w:rsidRPr="00B311F3">
        <w:rPr>
          <w:sz w:val="28"/>
          <w:szCs w:val="28"/>
        </w:rPr>
        <w:tab/>
      </w:r>
      <w:r w:rsidRPr="00B311F3">
        <w:rPr>
          <w:sz w:val="28"/>
          <w:szCs w:val="28"/>
        </w:rPr>
        <w:tab/>
        <w:t>A.</w:t>
      </w:r>
      <w:r>
        <w:rPr>
          <w:sz w:val="28"/>
          <w:szCs w:val="28"/>
        </w:rPr>
        <w:t> </w:t>
      </w:r>
      <w:r w:rsidRPr="00B311F3">
        <w:rPr>
          <w:sz w:val="28"/>
          <w:szCs w:val="28"/>
        </w:rPr>
        <w:t>P</w:t>
      </w:r>
      <w:r w:rsidR="00AB319E">
        <w:rPr>
          <w:sz w:val="28"/>
          <w:szCs w:val="28"/>
        </w:rPr>
        <w:t>elš</w:t>
      </w:r>
      <w:r w:rsidRPr="00B311F3">
        <w:rPr>
          <w:sz w:val="28"/>
          <w:szCs w:val="28"/>
        </w:rPr>
        <w:t>s</w:t>
      </w:r>
    </w:p>
    <w:p w:rsidR="004F5CA8" w:rsidRDefault="004F5CA8" w:rsidP="004F5CA8">
      <w:pPr>
        <w:jc w:val="both"/>
        <w:rPr>
          <w:sz w:val="20"/>
          <w:szCs w:val="20"/>
          <w:lang w:val="da-DK" w:eastAsia="lv-LV"/>
        </w:rPr>
      </w:pPr>
    </w:p>
    <w:p w:rsidR="004F5CA8" w:rsidRDefault="004F5CA8" w:rsidP="004F5CA8">
      <w:pPr>
        <w:jc w:val="both"/>
        <w:rPr>
          <w:sz w:val="20"/>
          <w:szCs w:val="20"/>
          <w:lang w:val="da-DK" w:eastAsia="lv-LV"/>
        </w:rPr>
      </w:pPr>
    </w:p>
    <w:p w:rsidR="004F5CA8" w:rsidRDefault="004F5CA8" w:rsidP="004F5CA8">
      <w:pPr>
        <w:jc w:val="both"/>
        <w:rPr>
          <w:sz w:val="20"/>
          <w:szCs w:val="20"/>
          <w:lang w:val="da-DK" w:eastAsia="lv-LV"/>
        </w:rPr>
      </w:pPr>
    </w:p>
    <w:p w:rsidR="004F5CA8" w:rsidRDefault="004F5CA8" w:rsidP="004F5CA8">
      <w:pPr>
        <w:jc w:val="both"/>
        <w:rPr>
          <w:sz w:val="20"/>
          <w:szCs w:val="20"/>
          <w:lang w:val="da-DK" w:eastAsia="lv-LV"/>
        </w:rPr>
      </w:pPr>
    </w:p>
    <w:p w:rsidR="004F5CA8" w:rsidRDefault="004F5CA8" w:rsidP="004F5CA8">
      <w:pPr>
        <w:jc w:val="both"/>
        <w:rPr>
          <w:sz w:val="20"/>
          <w:szCs w:val="20"/>
          <w:lang w:val="da-DK" w:eastAsia="lv-LV"/>
        </w:rPr>
      </w:pPr>
    </w:p>
    <w:p w:rsidR="004F5CA8" w:rsidRDefault="004F5CA8" w:rsidP="004F5CA8">
      <w:pPr>
        <w:jc w:val="both"/>
        <w:rPr>
          <w:sz w:val="20"/>
          <w:szCs w:val="20"/>
          <w:lang w:val="da-DK" w:eastAsia="lv-LV"/>
        </w:rPr>
      </w:pPr>
    </w:p>
    <w:p w:rsidR="004F5CA8" w:rsidRDefault="004F5CA8" w:rsidP="004F5CA8">
      <w:pPr>
        <w:jc w:val="both"/>
        <w:rPr>
          <w:sz w:val="20"/>
          <w:szCs w:val="20"/>
          <w:lang w:val="da-DK" w:eastAsia="lv-LV"/>
        </w:rPr>
      </w:pPr>
    </w:p>
    <w:p w:rsidR="004F5CA8" w:rsidRPr="009264C1" w:rsidRDefault="004F5CA8" w:rsidP="004F5CA8">
      <w:pPr>
        <w:rPr>
          <w:sz w:val="20"/>
          <w:lang w:val="da-DK"/>
        </w:rPr>
      </w:pPr>
      <w:r>
        <w:rPr>
          <w:sz w:val="20"/>
          <w:lang w:val="da-DK"/>
        </w:rPr>
        <w:t xml:space="preserve">S.Sāre, </w:t>
      </w:r>
      <w:r>
        <w:rPr>
          <w:sz w:val="20"/>
          <w:szCs w:val="20"/>
        </w:rPr>
        <w:t>67016162</w:t>
      </w:r>
    </w:p>
    <w:p w:rsidR="004F5CA8" w:rsidRPr="00B311F3" w:rsidRDefault="00BA58A0" w:rsidP="004F5CA8">
      <w:pPr>
        <w:rPr>
          <w:lang w:val="da-DK"/>
        </w:rPr>
      </w:pPr>
      <w:hyperlink r:id="rId7" w:history="1">
        <w:r w:rsidR="004F5CA8" w:rsidRPr="00F63615">
          <w:rPr>
            <w:rStyle w:val="Hyperlink"/>
            <w:sz w:val="20"/>
            <w:szCs w:val="20"/>
          </w:rPr>
          <w:t>solvita.sare@mfa.gov.lv</w:t>
        </w:r>
      </w:hyperlink>
    </w:p>
    <w:p w:rsidR="005757A6" w:rsidRPr="004F5CA8" w:rsidRDefault="005757A6" w:rsidP="004F5CA8">
      <w:pPr>
        <w:rPr>
          <w:lang w:val="da-DK"/>
        </w:rPr>
      </w:pPr>
    </w:p>
    <w:sectPr w:rsidR="005757A6" w:rsidRPr="004F5CA8" w:rsidSect="00F82CF0">
      <w:headerReference w:type="even" r:id="rId8"/>
      <w:headerReference w:type="default" r:id="rId9"/>
      <w:footerReference w:type="first" r:id="rId10"/>
      <w:pgSz w:w="11906" w:h="16838"/>
      <w:pgMar w:top="1134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D31" w:rsidRDefault="00E06D31" w:rsidP="00E06D31">
      <w:r>
        <w:separator/>
      </w:r>
    </w:p>
  </w:endnote>
  <w:endnote w:type="continuationSeparator" w:id="0">
    <w:p w:rsidR="00E06D31" w:rsidRDefault="00E06D31" w:rsidP="00E06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EC7" w:rsidRPr="00D66EFD" w:rsidRDefault="00417397" w:rsidP="002A63A5">
    <w:pPr>
      <w:pStyle w:val="Footer"/>
      <w:jc w:val="both"/>
      <w:rPr>
        <w:sz w:val="20"/>
        <w:szCs w:val="20"/>
      </w:rPr>
    </w:pPr>
    <w:r>
      <w:rPr>
        <w:sz w:val="20"/>
        <w:szCs w:val="20"/>
      </w:rPr>
      <w:t>AMProt_100718</w:t>
    </w:r>
    <w:r w:rsidRPr="00AB6003">
      <w:rPr>
        <w:sz w:val="20"/>
        <w:szCs w:val="20"/>
      </w:rPr>
      <w:t>_</w:t>
    </w:r>
    <w:r>
      <w:rPr>
        <w:sz w:val="20"/>
        <w:szCs w:val="20"/>
      </w:rPr>
      <w:t>ES-Malaizija PCA;</w:t>
    </w:r>
    <w:r w:rsidRPr="00D66EFD">
      <w:rPr>
        <w:sz w:val="20"/>
        <w:szCs w:val="20"/>
      </w:rPr>
      <w:t xml:space="preserve"> Ministru </w:t>
    </w:r>
    <w:r>
      <w:rPr>
        <w:sz w:val="20"/>
        <w:szCs w:val="20"/>
      </w:rPr>
      <w:t>k</w:t>
    </w:r>
    <w:r w:rsidRPr="00D66EFD">
      <w:rPr>
        <w:sz w:val="20"/>
        <w:szCs w:val="20"/>
      </w:rPr>
      <w:t xml:space="preserve">abineta </w:t>
    </w:r>
    <w:r w:rsidRPr="003722B7">
      <w:rPr>
        <w:sz w:val="20"/>
        <w:szCs w:val="20"/>
      </w:rPr>
      <w:t>sēdes protokollēmuma „</w:t>
    </w:r>
    <w:r w:rsidRPr="005062F7">
      <w:rPr>
        <w:sz w:val="20"/>
      </w:rPr>
      <w:t>Par</w:t>
    </w:r>
    <w:r>
      <w:t xml:space="preserve"> </w:t>
    </w:r>
    <w:r>
      <w:rPr>
        <w:sz w:val="20"/>
        <w:szCs w:val="20"/>
      </w:rPr>
      <w:t>Pamatnolīgumu par partnerību un sadarbību</w:t>
    </w:r>
    <w:r w:rsidRPr="005062F7">
      <w:rPr>
        <w:sz w:val="20"/>
        <w:szCs w:val="20"/>
      </w:rPr>
      <w:t xml:space="preserve"> starp Eiropas Savienību un tās dalībvalstīm, no vienas puses, un </w:t>
    </w:r>
    <w:r>
      <w:rPr>
        <w:sz w:val="20"/>
        <w:szCs w:val="20"/>
      </w:rPr>
      <w:t>Malaiziju</w:t>
    </w:r>
    <w:r w:rsidRPr="005062F7">
      <w:rPr>
        <w:sz w:val="20"/>
        <w:szCs w:val="20"/>
      </w:rPr>
      <w:t>, no otras puses</w:t>
    </w:r>
    <w:r>
      <w:rPr>
        <w:sz w:val="20"/>
        <w:szCs w:val="20"/>
      </w:rPr>
      <w:t xml:space="preserve">” </w:t>
    </w:r>
    <w:r w:rsidRPr="00D66EFD">
      <w:rPr>
        <w:sz w:val="20"/>
        <w:szCs w:val="20"/>
      </w:rPr>
      <w:t>projekts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D31" w:rsidRDefault="00E06D31" w:rsidP="00E06D31">
      <w:r>
        <w:separator/>
      </w:r>
    </w:p>
  </w:footnote>
  <w:footnote w:type="continuationSeparator" w:id="0">
    <w:p w:rsidR="00E06D31" w:rsidRDefault="00E06D31" w:rsidP="00E06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EC7" w:rsidRDefault="0041739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7EC7" w:rsidRDefault="00BA58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EC7" w:rsidRDefault="0041739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D7EC7" w:rsidRDefault="00BA58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56BE7"/>
    <w:multiLevelType w:val="hybridMultilevel"/>
    <w:tmpl w:val="327E8BE0"/>
    <w:lvl w:ilvl="0" w:tplc="42726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1F3"/>
    <w:rsid w:val="001B0E93"/>
    <w:rsid w:val="00417397"/>
    <w:rsid w:val="004F5CA8"/>
    <w:rsid w:val="005757A6"/>
    <w:rsid w:val="00691D6C"/>
    <w:rsid w:val="00AB319E"/>
    <w:rsid w:val="00B311F3"/>
    <w:rsid w:val="00BA58A0"/>
    <w:rsid w:val="00E0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D901E"/>
  <w15:chartTrackingRefBased/>
  <w15:docId w15:val="{7D6192F2-AEF1-4C86-9347-4FBDC6B5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311F3"/>
    <w:pPr>
      <w:keepNext/>
      <w:jc w:val="right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311F3"/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paragraph" w:styleId="Header">
    <w:name w:val="header"/>
    <w:basedOn w:val="Normal"/>
    <w:link w:val="HeaderChar"/>
    <w:semiHidden/>
    <w:rsid w:val="00B311F3"/>
    <w:pPr>
      <w:tabs>
        <w:tab w:val="center" w:pos="4320"/>
        <w:tab w:val="right" w:pos="8640"/>
      </w:tabs>
    </w:pPr>
    <w:rPr>
      <w:sz w:val="2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B311F3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Footer">
    <w:name w:val="footer"/>
    <w:basedOn w:val="Normal"/>
    <w:link w:val="FooterChar"/>
    <w:semiHidden/>
    <w:rsid w:val="00B311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B311F3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B311F3"/>
  </w:style>
  <w:style w:type="paragraph" w:styleId="ListParagraph">
    <w:name w:val="List Paragraph"/>
    <w:basedOn w:val="Normal"/>
    <w:qFormat/>
    <w:rsid w:val="00B311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6D3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E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E93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lvita.sare@mfa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778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Solvita Sare</dc:creator>
  <cp:keywords/>
  <dc:description/>
  <cp:lastModifiedBy>Solvita Sare</cp:lastModifiedBy>
  <cp:revision>6</cp:revision>
  <cp:lastPrinted>2018-08-14T07:27:00Z</cp:lastPrinted>
  <dcterms:created xsi:type="dcterms:W3CDTF">2018-07-10T09:33:00Z</dcterms:created>
  <dcterms:modified xsi:type="dcterms:W3CDTF">2018-08-14T07:28:00Z</dcterms:modified>
</cp:coreProperties>
</file>