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60705" w:rsidP="00635A8F" w14:paraId="272448B1" w14:textId="77777777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960705" w:rsidP="00960705" w14:paraId="0D056199" w14:textId="787228B3">
      <w:pPr>
        <w:pBdr>
          <w:bottom w:val="single" w:sz="4" w:space="1" w:color="auto"/>
        </w:pBdr>
        <w:tabs>
          <w:tab w:val="left" w:pos="3660"/>
        </w:tabs>
        <w:jc w:val="right"/>
        <w:rPr>
          <w:sz w:val="26"/>
          <w:szCs w:val="26"/>
        </w:rPr>
      </w:pPr>
      <w:r>
        <w:rPr>
          <w:sz w:val="26"/>
          <w:szCs w:val="26"/>
        </w:rPr>
        <w:tab/>
        <w:t>Projekts</w:t>
      </w:r>
    </w:p>
    <w:p w:rsidR="00960705" w:rsidP="00635A8F" w14:paraId="53C21FD7" w14:textId="77777777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p w:rsidR="00635A8F" w:rsidRPr="007A6FBE" w:rsidP="00635A8F" w14:paraId="304C31C8" w14:textId="227DEB8C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7A6FBE">
        <w:rPr>
          <w:sz w:val="26"/>
          <w:szCs w:val="26"/>
        </w:rPr>
        <w:t>LATVIJAS REPUBLIKAS MINISTRU KABINETS</w:t>
      </w:r>
    </w:p>
    <w:p w:rsidR="00635A8F" w:rsidRPr="007A6FBE" w:rsidP="00635A8F" w14:paraId="761E94C7" w14:textId="77777777">
      <w:pPr>
        <w:jc w:val="both"/>
        <w:rPr>
          <w:sz w:val="26"/>
          <w:szCs w:val="26"/>
        </w:rPr>
      </w:pPr>
      <w:r w:rsidRPr="007A6FBE">
        <w:rPr>
          <w:sz w:val="26"/>
          <w:szCs w:val="26"/>
        </w:rPr>
        <w:t>2018.gada</w:t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  <w:t>Rīkojums Nr.____</w:t>
      </w:r>
    </w:p>
    <w:p w:rsidR="00635A8F" w:rsidRPr="007A6FBE" w:rsidP="00635A8F" w14:paraId="0E3E8F4E" w14:textId="77777777">
      <w:pPr>
        <w:jc w:val="both"/>
        <w:rPr>
          <w:sz w:val="26"/>
          <w:szCs w:val="26"/>
        </w:rPr>
      </w:pPr>
      <w:r w:rsidRPr="007A6FBE">
        <w:rPr>
          <w:sz w:val="26"/>
          <w:szCs w:val="26"/>
        </w:rPr>
        <w:t>Rīgā</w:t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</w:r>
      <w:r w:rsidRPr="007A6FBE">
        <w:rPr>
          <w:sz w:val="26"/>
          <w:szCs w:val="26"/>
        </w:rPr>
        <w:tab/>
        <w:t>(prot. Nr._____)</w:t>
      </w:r>
    </w:p>
    <w:p w:rsidR="00635A8F" w:rsidRPr="007A6FBE" w:rsidP="00635A8F" w14:paraId="110C644D" w14:textId="77777777">
      <w:pPr>
        <w:spacing w:before="120"/>
        <w:jc w:val="both"/>
        <w:rPr>
          <w:sz w:val="26"/>
          <w:szCs w:val="26"/>
        </w:rPr>
      </w:pPr>
    </w:p>
    <w:p w:rsidR="00635A8F" w:rsidRPr="007A6FBE" w:rsidP="00635A8F" w14:paraId="2370A3F5" w14:textId="5642DF13">
      <w:pPr>
        <w:spacing w:line="293" w:lineRule="auto"/>
        <w:jc w:val="center"/>
        <w:outlineLvl w:val="3"/>
        <w:rPr>
          <w:b/>
          <w:bCs/>
          <w:sz w:val="26"/>
          <w:szCs w:val="26"/>
        </w:rPr>
      </w:pPr>
      <w:bookmarkStart w:id="0" w:name="OLE_LINK2"/>
      <w:bookmarkStart w:id="1" w:name="OLE_LINK1"/>
      <w:r w:rsidRPr="007A6FBE">
        <w:rPr>
          <w:b/>
          <w:sz w:val="26"/>
          <w:szCs w:val="26"/>
        </w:rPr>
        <w:t>Par valsts īpašuma objekta Stoļerovā, Stoļerovas pagastā, Rēzeknes novadā, nodošanu privatizācijai</w:t>
      </w:r>
      <w:r w:rsidRPr="007A6FBE">
        <w:rPr>
          <w:b/>
          <w:bCs/>
          <w:sz w:val="26"/>
          <w:szCs w:val="26"/>
        </w:rPr>
        <w:t xml:space="preserve"> </w:t>
      </w:r>
      <w:bookmarkEnd w:id="0"/>
      <w:bookmarkEnd w:id="1"/>
    </w:p>
    <w:p w:rsidR="00661FDD" w:rsidRPr="007A6FBE" w:rsidP="00226038" w14:paraId="0F840BA2" w14:textId="329F3095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6"/>
          <w:szCs w:val="26"/>
        </w:rPr>
      </w:pPr>
      <w:r w:rsidRPr="007A6FBE">
        <w:rPr>
          <w:sz w:val="26"/>
          <w:szCs w:val="26"/>
        </w:rPr>
        <w:t xml:space="preserve">Saskaņā ar likuma "Par valsts un pašvaldību īpašuma objektu </w:t>
      </w:r>
      <w:r w:rsidRPr="007A6FBE">
        <w:rPr>
          <w:snapToGrid w:val="0"/>
          <w:sz w:val="26"/>
          <w:szCs w:val="26"/>
        </w:rPr>
        <w:t>privatizāciju" 12. panta ceturto daļu, 66.</w:t>
      </w:r>
      <w:r w:rsidRPr="007A6FBE" w:rsidR="001575D3">
        <w:rPr>
          <w:snapToGrid w:val="0"/>
          <w:sz w:val="26"/>
          <w:szCs w:val="26"/>
        </w:rPr>
        <w:t xml:space="preserve"> </w:t>
      </w:r>
      <w:r w:rsidRPr="007A6FBE">
        <w:rPr>
          <w:snapToGrid w:val="0"/>
          <w:sz w:val="26"/>
          <w:szCs w:val="26"/>
        </w:rPr>
        <w:t>panta pirmo daļu un Valsts un pašvaldību īpašuma privatizācijas un privatizācijas sertifikātu izmantošanas pabeigšanas likuma 6.</w:t>
      </w:r>
      <w:r w:rsidRPr="007A6FBE" w:rsidR="001575D3">
        <w:rPr>
          <w:snapToGrid w:val="0"/>
          <w:sz w:val="26"/>
          <w:szCs w:val="26"/>
        </w:rPr>
        <w:t xml:space="preserve"> </w:t>
      </w:r>
      <w:r w:rsidRPr="007A6FBE">
        <w:rPr>
          <w:snapToGrid w:val="0"/>
          <w:sz w:val="26"/>
          <w:szCs w:val="26"/>
        </w:rPr>
        <w:t>panta otro daļu nodot privatizācijai valsts īpaš</w:t>
      </w:r>
      <w:r w:rsidRPr="007A6FBE" w:rsidR="00386C31">
        <w:rPr>
          <w:snapToGrid w:val="0"/>
          <w:sz w:val="26"/>
          <w:szCs w:val="26"/>
        </w:rPr>
        <w:t>um</w:t>
      </w:r>
      <w:r w:rsidRPr="007A6FBE" w:rsidR="001575D3">
        <w:rPr>
          <w:snapToGrid w:val="0"/>
          <w:sz w:val="26"/>
          <w:szCs w:val="26"/>
        </w:rPr>
        <w:t>a objektu</w:t>
      </w:r>
      <w:r w:rsidR="002C3F02">
        <w:rPr>
          <w:snapToGrid w:val="0"/>
          <w:sz w:val="26"/>
          <w:szCs w:val="26"/>
        </w:rPr>
        <w:t>:</w:t>
      </w:r>
    </w:p>
    <w:p w:rsidR="00661FDD" w:rsidRPr="007A6FBE" w:rsidP="00226038" w14:paraId="7A0896B4" w14:textId="2E9AFAF2">
      <w:pPr>
        <w:pStyle w:val="ListParagraph"/>
        <w:numPr>
          <w:ilvl w:val="1"/>
          <w:numId w:val="1"/>
        </w:numPr>
        <w:spacing w:before="120" w:after="120"/>
        <w:ind w:left="709" w:hanging="425"/>
        <w:jc w:val="both"/>
        <w:rPr>
          <w:snapToGrid w:val="0"/>
          <w:sz w:val="26"/>
          <w:szCs w:val="26"/>
        </w:rPr>
      </w:pPr>
      <w:r w:rsidRPr="007A6FBE">
        <w:rPr>
          <w:snapToGrid w:val="0"/>
          <w:sz w:val="26"/>
          <w:szCs w:val="26"/>
        </w:rPr>
        <w:t xml:space="preserve"> </w:t>
      </w:r>
      <w:r w:rsidR="00226038">
        <w:rPr>
          <w:snapToGrid w:val="0"/>
          <w:sz w:val="26"/>
          <w:szCs w:val="26"/>
        </w:rPr>
        <w:t>nekustamais īpašumu</w:t>
      </w:r>
      <w:r w:rsidRPr="007A6FBE" w:rsidR="002C3F02">
        <w:rPr>
          <w:snapToGrid w:val="0"/>
          <w:sz w:val="26"/>
          <w:szCs w:val="26"/>
        </w:rPr>
        <w:t xml:space="preserve"> “Katlu māja” </w:t>
      </w:r>
      <w:r w:rsidRPr="007A6FBE" w:rsidR="002C3F02">
        <w:rPr>
          <w:rFonts w:eastAsia="Times New Roman"/>
          <w:sz w:val="26"/>
          <w:szCs w:val="26"/>
          <w:lang w:eastAsia="lv-LV"/>
        </w:rPr>
        <w:t xml:space="preserve">Stoļerovā, Stoļerovas pagastā, Rēzeknes novadā </w:t>
      </w:r>
      <w:r w:rsidRPr="007A6FBE" w:rsidR="002C3F02">
        <w:rPr>
          <w:snapToGrid w:val="0"/>
          <w:sz w:val="26"/>
          <w:szCs w:val="26"/>
        </w:rPr>
        <w:t xml:space="preserve">(kadastra Nr.7892 002 0254), kas sastāv no </w:t>
      </w:r>
      <w:r w:rsidRPr="007A6FBE">
        <w:rPr>
          <w:snapToGrid w:val="0"/>
          <w:sz w:val="26"/>
          <w:szCs w:val="26"/>
        </w:rPr>
        <w:t>zemes vienība</w:t>
      </w:r>
      <w:r w:rsidRPr="007A6FBE" w:rsidR="003D2A22">
        <w:rPr>
          <w:snapToGrid w:val="0"/>
          <w:sz w:val="26"/>
          <w:szCs w:val="26"/>
        </w:rPr>
        <w:t>s</w:t>
      </w:r>
      <w:r w:rsidRPr="007A6FBE">
        <w:rPr>
          <w:snapToGrid w:val="0"/>
          <w:sz w:val="26"/>
          <w:szCs w:val="26"/>
        </w:rPr>
        <w:t xml:space="preserve"> (zemes vienības kadastra apzīmējums </w:t>
      </w:r>
      <w:r w:rsidRPr="007A6FBE">
        <w:rPr>
          <w:sz w:val="26"/>
          <w:szCs w:val="26"/>
        </w:rPr>
        <w:t>7892 002 0393) 2650 m</w:t>
      </w:r>
      <w:r w:rsidRPr="007A6FBE">
        <w:rPr>
          <w:sz w:val="26"/>
          <w:szCs w:val="26"/>
          <w:vertAlign w:val="superscript"/>
        </w:rPr>
        <w:t>2</w:t>
      </w:r>
      <w:r w:rsidRPr="007A6FBE">
        <w:rPr>
          <w:sz w:val="26"/>
          <w:szCs w:val="26"/>
        </w:rPr>
        <w:t xml:space="preserve"> platībā; </w:t>
      </w:r>
    </w:p>
    <w:p w:rsidR="00635A8F" w:rsidRPr="007A6FBE" w:rsidP="00226038" w14:paraId="334EBA82" w14:textId="19D8AE97">
      <w:pPr>
        <w:pStyle w:val="ListParagraph"/>
        <w:numPr>
          <w:ilvl w:val="1"/>
          <w:numId w:val="1"/>
        </w:numPr>
        <w:spacing w:before="120" w:after="120"/>
        <w:ind w:left="709" w:hanging="425"/>
        <w:jc w:val="both"/>
        <w:rPr>
          <w:sz w:val="26"/>
          <w:szCs w:val="26"/>
        </w:rPr>
      </w:pPr>
      <w:r w:rsidRPr="007A6FBE">
        <w:rPr>
          <w:snapToGrid w:val="0"/>
          <w:sz w:val="26"/>
          <w:szCs w:val="26"/>
        </w:rPr>
        <w:t xml:space="preserve"> </w:t>
      </w:r>
      <w:r w:rsidR="00C25545">
        <w:rPr>
          <w:snapToGrid w:val="0"/>
          <w:sz w:val="26"/>
          <w:szCs w:val="26"/>
        </w:rPr>
        <w:t>k</w:t>
      </w:r>
      <w:r w:rsidRPr="007A6FBE" w:rsidR="003D05CC">
        <w:rPr>
          <w:snapToGrid w:val="0"/>
          <w:sz w:val="26"/>
          <w:szCs w:val="26"/>
        </w:rPr>
        <w:t>ūts</w:t>
      </w:r>
      <w:r w:rsidR="002C3F02">
        <w:rPr>
          <w:snapToGrid w:val="0"/>
          <w:sz w:val="26"/>
          <w:szCs w:val="26"/>
        </w:rPr>
        <w:t xml:space="preserve"> </w:t>
      </w:r>
      <w:r w:rsidRPr="007A6FBE" w:rsidR="002C3F02">
        <w:rPr>
          <w:sz w:val="26"/>
          <w:szCs w:val="26"/>
        </w:rPr>
        <w:t>(būves kadastra apzīmējums 7892 002 0254 001)</w:t>
      </w:r>
      <w:r w:rsidRPr="007A6FBE" w:rsidR="003D2A22">
        <w:rPr>
          <w:snapToGrid w:val="0"/>
          <w:sz w:val="26"/>
          <w:szCs w:val="26"/>
        </w:rPr>
        <w:t xml:space="preserve"> </w:t>
      </w:r>
      <w:r w:rsidRPr="007A6FBE" w:rsidR="009D7D08">
        <w:rPr>
          <w:snapToGrid w:val="0"/>
          <w:sz w:val="26"/>
          <w:szCs w:val="26"/>
        </w:rPr>
        <w:t>Tūju ielā 3, Stoļerovā, Stoļerovas pagastā, Rēzeknes novadā</w:t>
      </w:r>
      <w:r w:rsidRPr="007A6FBE">
        <w:rPr>
          <w:sz w:val="26"/>
          <w:szCs w:val="26"/>
        </w:rPr>
        <w:t>.</w:t>
      </w:r>
    </w:p>
    <w:p w:rsidR="00635A8F" w:rsidRPr="007A6FBE" w:rsidP="00226038" w14:paraId="6E55D228" w14:textId="77777777">
      <w:pPr>
        <w:pStyle w:val="ListParagraph"/>
        <w:spacing w:before="120" w:after="120"/>
        <w:ind w:left="284"/>
        <w:jc w:val="both"/>
        <w:rPr>
          <w:sz w:val="26"/>
          <w:szCs w:val="26"/>
        </w:rPr>
      </w:pPr>
    </w:p>
    <w:p w:rsidR="00635A8F" w:rsidRPr="007A6FBE" w:rsidP="00226038" w14:paraId="6D6C4CED" w14:textId="77777777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6"/>
          <w:szCs w:val="26"/>
        </w:rPr>
      </w:pPr>
      <w:r w:rsidRPr="007A6FBE">
        <w:rPr>
          <w:sz w:val="26"/>
          <w:szCs w:val="26"/>
        </w:rPr>
        <w:t>Valsts akciju sabiedrībai "Privatizācijas aģentūra" ierakstīt šā rīkojuma 1. punktā minēto valsts īpašuma objektu zemesgrāmatā uz Latvijas valsts vārda valsts akciju sabiedrības "Privatizācijas aģentūra" personā.</w:t>
      </w:r>
    </w:p>
    <w:p w:rsidR="00635A8F" w:rsidRPr="007A6FBE" w:rsidP="00226038" w14:paraId="6ED01ECD" w14:textId="77777777">
      <w:pPr>
        <w:pStyle w:val="ListParagraph"/>
        <w:spacing w:before="120" w:after="120"/>
        <w:ind w:left="284"/>
        <w:jc w:val="both"/>
        <w:rPr>
          <w:sz w:val="26"/>
          <w:szCs w:val="26"/>
        </w:rPr>
      </w:pPr>
    </w:p>
    <w:p w:rsidR="00635A8F" w:rsidRPr="007A6FBE" w:rsidP="00226038" w14:paraId="413A7E4E" w14:textId="05E95351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6"/>
          <w:szCs w:val="26"/>
        </w:rPr>
      </w:pPr>
      <w:r w:rsidRPr="007A6FBE">
        <w:rPr>
          <w:sz w:val="26"/>
          <w:szCs w:val="26"/>
        </w:rPr>
        <w:t>Saskaņā ar likuma "Par valsts un pašvaldību īpašuma objektu privatizāciju" 12. panta ceturto un sesto daļu noteikt, k</w:t>
      </w:r>
      <w:r w:rsidRPr="007A6FBE" w:rsidR="00E01CC3">
        <w:rPr>
          <w:sz w:val="26"/>
          <w:szCs w:val="26"/>
        </w:rPr>
        <w:t>a pircējs, norēķinoties par būvi</w:t>
      </w:r>
      <w:r w:rsidRPr="007A6FBE">
        <w:rPr>
          <w:sz w:val="26"/>
          <w:szCs w:val="26"/>
        </w:rPr>
        <w:t xml:space="preserve">, 80 procentu apmērā maksā </w:t>
      </w:r>
      <w:r w:rsidRPr="007A6FBE">
        <w:rPr>
          <w:i/>
          <w:sz w:val="26"/>
          <w:szCs w:val="26"/>
        </w:rPr>
        <w:t>euro</w:t>
      </w:r>
      <w:r w:rsidRPr="007A6FBE">
        <w:rPr>
          <w:sz w:val="26"/>
          <w:szCs w:val="26"/>
        </w:rPr>
        <w:t xml:space="preserve"> un 20 procentu apmērā – privatizācijas sertifikātos.</w:t>
      </w:r>
    </w:p>
    <w:p w:rsidR="00635A8F" w:rsidRPr="007A6FBE" w:rsidP="00226038" w14:paraId="7C0C5C76" w14:textId="77777777">
      <w:pPr>
        <w:pStyle w:val="ListParagraph"/>
        <w:spacing w:before="120" w:after="120"/>
        <w:ind w:left="284"/>
        <w:rPr>
          <w:sz w:val="26"/>
          <w:szCs w:val="26"/>
        </w:rPr>
      </w:pPr>
    </w:p>
    <w:p w:rsidR="00C25545" w:rsidRPr="008C7C4F" w:rsidP="00226038" w14:paraId="06B7CD89" w14:textId="15C1690E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6"/>
          <w:szCs w:val="26"/>
        </w:rPr>
      </w:pPr>
      <w:r w:rsidRPr="007A6FBE">
        <w:rPr>
          <w:sz w:val="26"/>
          <w:szCs w:val="26"/>
        </w:rPr>
        <w:t>Šā rīkojuma 1.</w:t>
      </w:r>
      <w:r w:rsidR="002C3F02">
        <w:rPr>
          <w:sz w:val="26"/>
          <w:szCs w:val="26"/>
        </w:rPr>
        <w:t>1.</w:t>
      </w:r>
      <w:r w:rsidRPr="007A6FBE" w:rsidR="000A71E7">
        <w:rPr>
          <w:sz w:val="26"/>
          <w:szCs w:val="26"/>
        </w:rPr>
        <w:t xml:space="preserve"> </w:t>
      </w:r>
      <w:r w:rsidRPr="007A6FBE">
        <w:rPr>
          <w:sz w:val="26"/>
          <w:szCs w:val="26"/>
        </w:rPr>
        <w:t xml:space="preserve">punktā minētā </w:t>
      </w:r>
      <w:r w:rsidR="002C3F02">
        <w:rPr>
          <w:sz w:val="26"/>
          <w:szCs w:val="26"/>
        </w:rPr>
        <w:t>nekustamā</w:t>
      </w:r>
      <w:r w:rsidRPr="007A6FBE">
        <w:rPr>
          <w:sz w:val="26"/>
          <w:szCs w:val="26"/>
        </w:rPr>
        <w:t xml:space="preserve"> īpašuma sastāvā esošās zemes vienības privatizācijā maksāšanas kārtību un maksāšanas līdzekļu attiecību noteikt saskaņā ar Valsts un pašvaldību īpašuma privatizācijas un privatizācijas sertifikātu izmantošanas pabeigšanas likuma 30.</w:t>
      </w:r>
      <w:r w:rsidRPr="007A6FBE" w:rsidR="000A71E7">
        <w:rPr>
          <w:sz w:val="26"/>
          <w:szCs w:val="26"/>
        </w:rPr>
        <w:t xml:space="preserve"> </w:t>
      </w:r>
      <w:r w:rsidRPr="007A6FBE">
        <w:rPr>
          <w:sz w:val="26"/>
          <w:szCs w:val="26"/>
        </w:rPr>
        <w:t>pantu.</w:t>
      </w: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004"/>
      </w:tblGrid>
      <w:tr w14:paraId="150DF3E1" w14:textId="77777777" w:rsidTr="00B36DC6">
        <w:tblPrEx>
          <w:tblW w:w="864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A6FBE" w:rsidP="00B36DC6" w14:paraId="5EFFD28F" w14:textId="49D85333">
            <w:pPr>
              <w:jc w:val="both"/>
              <w:rPr>
                <w:b/>
                <w:sz w:val="26"/>
                <w:szCs w:val="26"/>
              </w:rPr>
            </w:pPr>
          </w:p>
          <w:p w:rsidR="007A6FBE" w:rsidRPr="007A6FBE" w:rsidP="00B36DC6" w14:paraId="0AFC95EF" w14:textId="5512127D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Ministru prezidents</w:t>
            </w:r>
          </w:p>
          <w:p w:rsidR="00635A8F" w:rsidRPr="007A6FBE" w:rsidP="00B36DC6" w14:paraId="2F0E157A" w14:textId="1243FB7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7A6FBE" w:rsidRPr="007A6FBE" w:rsidP="00B36DC6" w14:paraId="2FA748B6" w14:textId="77777777">
            <w:pPr>
              <w:jc w:val="right"/>
              <w:rPr>
                <w:b/>
                <w:sz w:val="26"/>
                <w:szCs w:val="26"/>
              </w:rPr>
            </w:pPr>
          </w:p>
          <w:p w:rsidR="00635A8F" w:rsidRPr="007A6FBE" w:rsidP="00B36DC6" w14:paraId="4A5AB63C" w14:textId="3908AA33">
            <w:pPr>
              <w:jc w:val="right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M. Kučinskis</w:t>
            </w:r>
          </w:p>
        </w:tc>
      </w:tr>
      <w:tr w14:paraId="65A443A8" w14:textId="77777777" w:rsidTr="00B36DC6">
        <w:tblPrEx>
          <w:tblW w:w="8647" w:type="dxa"/>
          <w:tblLayout w:type="fixed"/>
          <w:tblLook w:val="0000"/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5A8F" w:rsidRPr="007A6FBE" w:rsidP="00B36DC6" w14:paraId="5F048080" w14:textId="77777777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Ministru prezidenta biedrs,</w:t>
            </w:r>
          </w:p>
          <w:p w:rsidR="00635A8F" w:rsidRPr="007A6FBE" w:rsidP="00B36DC6" w14:paraId="4AC28F62" w14:textId="77777777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ekonomikas ministrs</w:t>
            </w:r>
          </w:p>
          <w:p w:rsidR="00635A8F" w:rsidRPr="007A6FBE" w:rsidP="00B36DC6" w14:paraId="2503771F" w14:textId="77777777">
            <w:pPr>
              <w:jc w:val="both"/>
              <w:rPr>
                <w:b/>
                <w:sz w:val="26"/>
                <w:szCs w:val="26"/>
              </w:rPr>
            </w:pPr>
          </w:p>
          <w:p w:rsidR="00635A8F" w:rsidRPr="007A6FBE" w:rsidP="00B36DC6" w14:paraId="10FDB5E8" w14:textId="77777777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Iesniedzējs:</w:t>
            </w:r>
          </w:p>
          <w:p w:rsidR="00635A8F" w:rsidRPr="007A6FBE" w:rsidP="00B36DC6" w14:paraId="7038505B" w14:textId="77777777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Ministru prezidenta biedrs,</w:t>
            </w:r>
          </w:p>
          <w:p w:rsidR="00635A8F" w:rsidRPr="007A6FBE" w:rsidP="00B36DC6" w14:paraId="4742A2D4" w14:textId="741C487F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ekonomikas ministrs</w:t>
            </w:r>
          </w:p>
          <w:p w:rsidR="007A6FBE" w:rsidRPr="007A6FBE" w:rsidP="00B36DC6" w14:paraId="7C161E6E" w14:textId="77777777">
            <w:pPr>
              <w:jc w:val="both"/>
              <w:rPr>
                <w:b/>
                <w:sz w:val="26"/>
                <w:szCs w:val="26"/>
              </w:rPr>
            </w:pPr>
          </w:p>
          <w:p w:rsidR="00635A8F" w:rsidRPr="007A6FBE" w:rsidP="00B36DC6" w14:paraId="626D7721" w14:textId="129ECCE0">
            <w:pPr>
              <w:jc w:val="both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 xml:space="preserve">Vīza: </w:t>
            </w:r>
            <w:r w:rsidRPr="007A6FBE" w:rsidR="00E7144F">
              <w:rPr>
                <w:b/>
                <w:sz w:val="26"/>
                <w:szCs w:val="26"/>
              </w:rPr>
              <w:t>V</w:t>
            </w:r>
            <w:r w:rsidR="00873864">
              <w:rPr>
                <w:b/>
                <w:sz w:val="26"/>
                <w:szCs w:val="26"/>
              </w:rPr>
              <w:t>alsts sekretārs</w:t>
            </w:r>
            <w:r w:rsidRPr="007A6FBE" w:rsidR="009A0F69">
              <w:rPr>
                <w:b/>
                <w:sz w:val="26"/>
                <w:szCs w:val="26"/>
              </w:rPr>
              <w:t xml:space="preserve"> </w:t>
            </w:r>
            <w:r w:rsidR="00873864">
              <w:rPr>
                <w:b/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635A8F" w:rsidRPr="007A6FBE" w:rsidP="00B36DC6" w14:paraId="1C801E35" w14:textId="77777777">
            <w:pPr>
              <w:jc w:val="right"/>
              <w:rPr>
                <w:b/>
                <w:sz w:val="26"/>
                <w:szCs w:val="26"/>
              </w:rPr>
            </w:pPr>
          </w:p>
          <w:p w:rsidR="00635A8F" w:rsidRPr="007A6FBE" w:rsidP="00291556" w14:paraId="7A139C56" w14:textId="0C1984FA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Ašeradens</w:t>
            </w:r>
          </w:p>
          <w:p w:rsidR="00635A8F" w:rsidRPr="007A6FBE" w:rsidP="00B36DC6" w14:paraId="5D617B36" w14:textId="77777777">
            <w:pPr>
              <w:jc w:val="right"/>
              <w:rPr>
                <w:b/>
                <w:sz w:val="26"/>
                <w:szCs w:val="26"/>
              </w:rPr>
            </w:pPr>
          </w:p>
          <w:p w:rsidR="00635A8F" w:rsidRPr="007A6FBE" w:rsidP="00B36DC6" w14:paraId="7FC0BD13" w14:textId="77777777">
            <w:pPr>
              <w:jc w:val="right"/>
              <w:rPr>
                <w:b/>
                <w:sz w:val="26"/>
                <w:szCs w:val="26"/>
              </w:rPr>
            </w:pPr>
          </w:p>
          <w:p w:rsidR="00635A8F" w:rsidRPr="007A6FBE" w:rsidP="00B36DC6" w14:paraId="202288C7" w14:textId="77777777">
            <w:pPr>
              <w:jc w:val="right"/>
              <w:rPr>
                <w:b/>
                <w:sz w:val="26"/>
                <w:szCs w:val="26"/>
              </w:rPr>
            </w:pPr>
          </w:p>
          <w:p w:rsidR="007A6FBE" w:rsidRPr="007A6FBE" w:rsidP="007A6FBE" w14:paraId="29C05441" w14:textId="58E93705">
            <w:pPr>
              <w:pStyle w:val="ListParagraph"/>
              <w:numPr>
                <w:ilvl w:val="0"/>
                <w:numId w:val="3"/>
              </w:numPr>
              <w:jc w:val="right"/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>Ašeradens</w:t>
            </w:r>
          </w:p>
          <w:p w:rsidR="00635A8F" w:rsidRPr="007A6FBE" w:rsidP="00B36DC6" w14:paraId="0E7D98E5" w14:textId="6FD924C8">
            <w:pPr>
              <w:tabs>
                <w:tab w:val="left" w:pos="3318"/>
              </w:tabs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 xml:space="preserve">                             </w:t>
            </w:r>
            <w:r w:rsidRPr="007A6FBE">
              <w:rPr>
                <w:b/>
                <w:sz w:val="26"/>
                <w:szCs w:val="26"/>
              </w:rPr>
              <w:t xml:space="preserve">  </w:t>
            </w:r>
          </w:p>
          <w:p w:rsidR="007A6FBE" w:rsidRPr="007A6FBE" w:rsidP="00291556" w14:paraId="31780F36" w14:textId="023CA4AB">
            <w:pPr>
              <w:tabs>
                <w:tab w:val="left" w:pos="3318"/>
              </w:tabs>
              <w:rPr>
                <w:b/>
                <w:sz w:val="26"/>
                <w:szCs w:val="26"/>
              </w:rPr>
            </w:pPr>
            <w:r w:rsidRPr="007A6FBE">
              <w:rPr>
                <w:b/>
                <w:sz w:val="26"/>
                <w:szCs w:val="26"/>
              </w:rPr>
              <w:t xml:space="preserve">                             </w:t>
            </w:r>
            <w:r w:rsidR="00873864">
              <w:rPr>
                <w:b/>
                <w:sz w:val="26"/>
                <w:szCs w:val="26"/>
              </w:rPr>
              <w:t xml:space="preserve">      </w:t>
            </w:r>
            <w:bookmarkStart w:id="2" w:name="_GoBack"/>
            <w:bookmarkEnd w:id="2"/>
            <w:r w:rsidR="00873864">
              <w:rPr>
                <w:b/>
                <w:sz w:val="26"/>
                <w:szCs w:val="26"/>
              </w:rPr>
              <w:t>Ē. Eglītis</w:t>
            </w:r>
          </w:p>
          <w:p w:rsidR="00291556" w:rsidRPr="007A6FBE" w:rsidP="00291556" w14:paraId="1247C02D" w14:textId="67A23D4E">
            <w:pPr>
              <w:tabs>
                <w:tab w:val="left" w:pos="3318"/>
              </w:tabs>
              <w:rPr>
                <w:b/>
                <w:sz w:val="26"/>
                <w:szCs w:val="26"/>
              </w:rPr>
            </w:pPr>
          </w:p>
        </w:tc>
      </w:tr>
    </w:tbl>
    <w:p w:rsidR="00291556" w:rsidP="00291556" w14:paraId="700C0F63" w14:textId="77777777"/>
    <w:sectPr w:rsidSect="000E33B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18" w:right="1418" w:bottom="1276" w:left="1797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18A" w:rsidP="00640F8B" w14:paraId="6D267B0D" w14:textId="6BB65C32">
    <w:pPr>
      <w:pStyle w:val="Footer"/>
      <w:jc w:val="both"/>
      <w:rPr>
        <w:sz w:val="20"/>
        <w:szCs w:val="20"/>
      </w:rPr>
    </w:pPr>
  </w:p>
  <w:p w:rsidR="000B2579" w:rsidRPr="00261A36" w:rsidP="00640F8B" w14:paraId="784B87C6" w14:textId="77777777">
    <w:pPr>
      <w:pStyle w:val="Footer"/>
      <w:jc w:val="both"/>
      <w:rPr>
        <w:sz w:val="20"/>
        <w:szCs w:val="20"/>
      </w:rPr>
    </w:pPr>
  </w:p>
  <w:p w:rsidR="0076518A" w14:paraId="04A4A0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2492" w:rsidRPr="00EE2492" w14:paraId="64CD9DE6" w14:textId="7F068582">
    <w:pPr>
      <w:pStyle w:val="Footer"/>
      <w:rPr>
        <w:sz w:val="20"/>
        <w:szCs w:val="20"/>
      </w:rPr>
    </w:pPr>
    <w:r>
      <w:rPr>
        <w:sz w:val="20"/>
        <w:szCs w:val="20"/>
      </w:rPr>
      <w:t>EMRik_</w:t>
    </w:r>
    <w:r w:rsidR="007A6FBE">
      <w:rPr>
        <w:sz w:val="20"/>
        <w:szCs w:val="20"/>
      </w:rPr>
      <w:t>29</w:t>
    </w:r>
    <w:r>
      <w:rPr>
        <w:sz w:val="20"/>
        <w:szCs w:val="20"/>
      </w:rPr>
      <w:t>08</w:t>
    </w:r>
    <w:r>
      <w:rPr>
        <w:sz w:val="20"/>
        <w:szCs w:val="20"/>
      </w:rPr>
      <w:t>18_Tu</w:t>
    </w:r>
    <w:r w:rsidRPr="00EE2492">
      <w:rPr>
        <w:sz w:val="20"/>
        <w:szCs w:val="20"/>
      </w:rPr>
      <w:t>ju_3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88779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33BD" w14:paraId="53DDF181" w14:textId="18121A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D36" w14:paraId="0486C82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33BD" w:rsidP="000E33BD" w14:paraId="3605EA1E" w14:textId="77777777">
    <w:pPr>
      <w:rPr>
        <w:sz w:val="28"/>
        <w:szCs w:val="28"/>
      </w:rPr>
    </w:pPr>
  </w:p>
  <w:p w:rsidR="000E33BD" w:rsidP="000E33BD" w14:paraId="1BF34AB5" w14:textId="77777777">
    <w:pPr>
      <w:jc w:val="right"/>
      <w:rPr>
        <w:sz w:val="28"/>
        <w:szCs w:val="28"/>
      </w:rPr>
    </w:pPr>
    <w:r w:rsidRPr="00B16899">
      <w:rPr>
        <w:sz w:val="28"/>
        <w:szCs w:val="28"/>
      </w:rPr>
      <w:t>Projekts</w:t>
    </w:r>
  </w:p>
  <w:p w:rsidR="000E33BD" w:rsidP="000E33BD" w14:paraId="5F85B202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1">
    <w:nsid w:val="1DE521DC"/>
    <w:multiLevelType w:val="hybridMultilevel"/>
    <w:tmpl w:val="4BF2DE28"/>
    <w:lvl w:ilvl="0">
      <w:start w:val="1"/>
      <w:numFmt w:val="upperRoman"/>
      <w:lvlText w:val="%1."/>
      <w:lvlJc w:val="left"/>
      <w:pPr>
        <w:ind w:left="2955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15" w:hanging="360"/>
      </w:pPr>
    </w:lvl>
    <w:lvl w:ilvl="2" w:tentative="1">
      <w:start w:val="1"/>
      <w:numFmt w:val="lowerRoman"/>
      <w:lvlText w:val="%3."/>
      <w:lvlJc w:val="right"/>
      <w:pPr>
        <w:ind w:left="4035" w:hanging="180"/>
      </w:pPr>
    </w:lvl>
    <w:lvl w:ilvl="3" w:tentative="1">
      <w:start w:val="1"/>
      <w:numFmt w:val="decimal"/>
      <w:lvlText w:val="%4."/>
      <w:lvlJc w:val="left"/>
      <w:pPr>
        <w:ind w:left="4755" w:hanging="360"/>
      </w:pPr>
    </w:lvl>
    <w:lvl w:ilvl="4" w:tentative="1">
      <w:start w:val="1"/>
      <w:numFmt w:val="lowerLetter"/>
      <w:lvlText w:val="%5."/>
      <w:lvlJc w:val="left"/>
      <w:pPr>
        <w:ind w:left="5475" w:hanging="360"/>
      </w:pPr>
    </w:lvl>
    <w:lvl w:ilvl="5" w:tentative="1">
      <w:start w:val="1"/>
      <w:numFmt w:val="lowerRoman"/>
      <w:lvlText w:val="%6."/>
      <w:lvlJc w:val="right"/>
      <w:pPr>
        <w:ind w:left="6195" w:hanging="180"/>
      </w:pPr>
    </w:lvl>
    <w:lvl w:ilvl="6" w:tentative="1">
      <w:start w:val="1"/>
      <w:numFmt w:val="decimal"/>
      <w:lvlText w:val="%7."/>
      <w:lvlJc w:val="left"/>
      <w:pPr>
        <w:ind w:left="6915" w:hanging="360"/>
      </w:pPr>
    </w:lvl>
    <w:lvl w:ilvl="7" w:tentative="1">
      <w:start w:val="1"/>
      <w:numFmt w:val="lowerLetter"/>
      <w:lvlText w:val="%8."/>
      <w:lvlJc w:val="left"/>
      <w:pPr>
        <w:ind w:left="7635" w:hanging="360"/>
      </w:pPr>
    </w:lvl>
    <w:lvl w:ilvl="8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 w15:restartNumberingAfterBreak="1">
    <w:nsid w:val="3B71289F"/>
    <w:multiLevelType w:val="hybridMultilevel"/>
    <w:tmpl w:val="0DFCD4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4A0E406E"/>
    <w:multiLevelType w:val="hybridMultilevel"/>
    <w:tmpl w:val="AADC4B6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8F"/>
    <w:rsid w:val="0007131C"/>
    <w:rsid w:val="000A71E7"/>
    <w:rsid w:val="000B2579"/>
    <w:rsid w:val="000E33BD"/>
    <w:rsid w:val="00147D65"/>
    <w:rsid w:val="001575D3"/>
    <w:rsid w:val="001A5859"/>
    <w:rsid w:val="00226038"/>
    <w:rsid w:val="00261A36"/>
    <w:rsid w:val="00291556"/>
    <w:rsid w:val="002C3F02"/>
    <w:rsid w:val="00351C26"/>
    <w:rsid w:val="00370023"/>
    <w:rsid w:val="00386C31"/>
    <w:rsid w:val="003D05CC"/>
    <w:rsid w:val="003D2A22"/>
    <w:rsid w:val="004247A1"/>
    <w:rsid w:val="00452EA3"/>
    <w:rsid w:val="00481D36"/>
    <w:rsid w:val="00554E07"/>
    <w:rsid w:val="006135A0"/>
    <w:rsid w:val="00635A8F"/>
    <w:rsid w:val="00637187"/>
    <w:rsid w:val="00640F8B"/>
    <w:rsid w:val="00661FDD"/>
    <w:rsid w:val="00685EF7"/>
    <w:rsid w:val="006E7EA2"/>
    <w:rsid w:val="0076518A"/>
    <w:rsid w:val="00797A45"/>
    <w:rsid w:val="007A6FBE"/>
    <w:rsid w:val="00873864"/>
    <w:rsid w:val="008C7C4F"/>
    <w:rsid w:val="00953439"/>
    <w:rsid w:val="00960705"/>
    <w:rsid w:val="009A0F69"/>
    <w:rsid w:val="009D7D08"/>
    <w:rsid w:val="00B16899"/>
    <w:rsid w:val="00B36DC6"/>
    <w:rsid w:val="00C25545"/>
    <w:rsid w:val="00D44DEB"/>
    <w:rsid w:val="00E01CC3"/>
    <w:rsid w:val="00E05853"/>
    <w:rsid w:val="00E153A4"/>
    <w:rsid w:val="00E7144F"/>
    <w:rsid w:val="00E76C63"/>
    <w:rsid w:val="00EE2492"/>
    <w:rsid w:val="00F35206"/>
    <w:rsid w:val="00FA4562"/>
    <w:rsid w:val="00FF61B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DE10CB7-D975-4A6F-8EE3-352EF16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A8F"/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A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A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A8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A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0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02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 Bernāns</dc:creator>
  <cp:lastModifiedBy>Alvis Bernāns</cp:lastModifiedBy>
  <cp:revision>8</cp:revision>
  <dcterms:created xsi:type="dcterms:W3CDTF">2018-08-29T15:10:00Z</dcterms:created>
  <dcterms:modified xsi:type="dcterms:W3CDTF">2018-09-03T07:50:00Z</dcterms:modified>
</cp:coreProperties>
</file>