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DD" w:rsidRPr="00445FD2" w:rsidRDefault="0004636E" w:rsidP="001A3901">
      <w:pPr>
        <w:jc w:val="right"/>
      </w:pPr>
      <w:r w:rsidRPr="00445FD2">
        <w:t>2</w:t>
      </w:r>
      <w:r w:rsidR="003426DD" w:rsidRPr="00445FD2">
        <w:t xml:space="preserve">.pielikums </w:t>
      </w:r>
    </w:p>
    <w:p w:rsidR="003426DD" w:rsidRPr="00445FD2" w:rsidRDefault="003426DD" w:rsidP="003426DD">
      <w:pPr>
        <w:jc w:val="right"/>
      </w:pPr>
      <w:r w:rsidRPr="00445FD2">
        <w:t xml:space="preserve">Ministru kabineta noteikumu projekta </w:t>
      </w:r>
    </w:p>
    <w:p w:rsidR="00C94614" w:rsidRDefault="003426DD" w:rsidP="00C94614">
      <w:pPr>
        <w:jc w:val="right"/>
      </w:pPr>
      <w:r w:rsidRPr="00445FD2">
        <w:t>“</w:t>
      </w:r>
      <w:r w:rsidR="00C94614" w:rsidRPr="00C94614">
        <w:t xml:space="preserve">Licences izsniegšanas kārtība komercdarbībai ar ieročiem, </w:t>
      </w:r>
    </w:p>
    <w:p w:rsidR="00C94614" w:rsidRDefault="00C94614" w:rsidP="00C94614">
      <w:pPr>
        <w:jc w:val="right"/>
      </w:pPr>
      <w:r w:rsidRPr="00C94614">
        <w:t>munīciju un speciālajiem līdzekļiem un valsts</w:t>
      </w:r>
    </w:p>
    <w:p w:rsidR="003426DD" w:rsidRDefault="00C94614" w:rsidP="00C94614">
      <w:pPr>
        <w:jc w:val="right"/>
      </w:pPr>
      <w:r w:rsidRPr="00C94614">
        <w:t xml:space="preserve"> nodevas maksāšanas kārtība un apmērs</w:t>
      </w:r>
      <w:r w:rsidR="003426DD" w:rsidRPr="00445FD2">
        <w:t>” sākotnējās ietekmes</w:t>
      </w:r>
    </w:p>
    <w:p w:rsidR="000C576F" w:rsidRPr="00AD0797" w:rsidRDefault="003E76D1" w:rsidP="00AD0797">
      <w:pPr>
        <w:jc w:val="right"/>
      </w:pPr>
      <w:r w:rsidRPr="00445FD2">
        <w:t>novērtējuma ziņojumam (anotācijai)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1140"/>
        <w:gridCol w:w="3600"/>
        <w:gridCol w:w="5820"/>
        <w:gridCol w:w="1100"/>
        <w:gridCol w:w="1260"/>
        <w:gridCol w:w="994"/>
        <w:gridCol w:w="1080"/>
      </w:tblGrid>
      <w:tr w:rsidR="00AD0797" w:rsidRPr="00AD0797" w:rsidTr="00AD0797">
        <w:trPr>
          <w:trHeight w:val="2685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0C6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H489"/>
            <w:r w:rsidRPr="00750313">
              <w:rPr>
                <w:b/>
                <w:bCs/>
                <w:sz w:val="28"/>
                <w:szCs w:val="28"/>
              </w:rPr>
              <w:t>Par licences izsniegšanu</w:t>
            </w:r>
            <w:proofErr w:type="gramStart"/>
            <w:r w:rsidRPr="00750313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Pr="00750313">
              <w:rPr>
                <w:b/>
                <w:bCs/>
                <w:sz w:val="28"/>
                <w:szCs w:val="28"/>
              </w:rPr>
              <w:t>A, B un C kategoriju medību, sporta, pašaizsardzības šaujamieroču un to sastāvdaļu, tiem paredzētās munīcijas un tās sastāvdaļu (izņemot šaujampulveri), D kategorijas lielas enerģijas pneimatisko ieroču un to sastāvdaļu</w:t>
            </w:r>
            <w:r w:rsidR="000C63F4" w:rsidRPr="00750313">
              <w:rPr>
                <w:b/>
                <w:bCs/>
                <w:sz w:val="28"/>
                <w:szCs w:val="28"/>
              </w:rPr>
              <w:t xml:space="preserve"> </w:t>
            </w:r>
            <w:r w:rsidRPr="00750313">
              <w:rPr>
                <w:b/>
                <w:bCs/>
                <w:sz w:val="28"/>
                <w:szCs w:val="28"/>
              </w:rPr>
              <w:t>izgatavošanai</w:t>
            </w:r>
            <w:r w:rsidRPr="00AD0797">
              <w:rPr>
                <w:b/>
                <w:bCs/>
                <w:sz w:val="28"/>
                <w:szCs w:val="28"/>
              </w:rPr>
              <w:t xml:space="preserve"> </w:t>
            </w:r>
            <w:r w:rsidRPr="00AD0797">
              <w:rPr>
                <w:b/>
                <w:bCs/>
                <w:sz w:val="28"/>
                <w:szCs w:val="28"/>
              </w:rPr>
              <w:br/>
              <w:t>un</w:t>
            </w:r>
            <w:r w:rsidRPr="00AD0797">
              <w:rPr>
                <w:b/>
                <w:bCs/>
                <w:sz w:val="28"/>
                <w:szCs w:val="28"/>
              </w:rPr>
              <w:br/>
              <w:t xml:space="preserve">par licences izsniegšanu E kategorijas gāzes ieroču un </w:t>
            </w:r>
            <w:proofErr w:type="spellStart"/>
            <w:r w:rsidRPr="00AD0797">
              <w:rPr>
                <w:b/>
                <w:bCs/>
                <w:sz w:val="28"/>
                <w:szCs w:val="28"/>
              </w:rPr>
              <w:t>signālieroču</w:t>
            </w:r>
            <w:proofErr w:type="spellEnd"/>
            <w:r w:rsidRPr="00AD0797">
              <w:rPr>
                <w:b/>
                <w:bCs/>
                <w:sz w:val="28"/>
                <w:szCs w:val="28"/>
              </w:rPr>
              <w:t xml:space="preserve"> un to munīciju, F kategorijas mazas enerģijas pneimatisko ieroču, gāzes baloniņu, elektrošoku un auksto ieroču izgatavošanai </w:t>
            </w:r>
            <w:bookmarkEnd w:id="0"/>
          </w:p>
        </w:tc>
      </w:tr>
      <w:tr w:rsidR="00AD0797" w:rsidRPr="00AD0797" w:rsidTr="00AD0797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10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Izmaksu apjoms </w:t>
            </w:r>
            <w:r w:rsidRPr="00750313">
              <w:rPr>
                <w:b/>
                <w:bCs/>
                <w:sz w:val="22"/>
                <w:szCs w:val="22"/>
              </w:rPr>
              <w:t xml:space="preserve">vienas </w:t>
            </w:r>
            <w:r w:rsidR="00430EC2" w:rsidRPr="00750313">
              <w:rPr>
                <w:b/>
                <w:bCs/>
                <w:sz w:val="22"/>
                <w:szCs w:val="22"/>
              </w:rPr>
              <w:t xml:space="preserve">valsts </w:t>
            </w:r>
            <w:r w:rsidRPr="00750313">
              <w:rPr>
                <w:b/>
                <w:bCs/>
                <w:sz w:val="22"/>
                <w:szCs w:val="22"/>
              </w:rPr>
              <w:t>nodevas</w:t>
            </w:r>
            <w:r w:rsidRPr="00AD0797">
              <w:rPr>
                <w:b/>
                <w:bCs/>
                <w:sz w:val="22"/>
                <w:szCs w:val="22"/>
              </w:rPr>
              <w:t xml:space="preserve"> nodrošināšanai</w:t>
            </w:r>
          </w:p>
        </w:tc>
      </w:tr>
      <w:tr w:rsidR="00AD0797" w:rsidRPr="00AD0797" w:rsidTr="00AD0797">
        <w:trPr>
          <w:trHeight w:val="45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AD0797" w:rsidRPr="00AD0797" w:rsidTr="00AD0797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D0797" w:rsidRPr="00AD0797" w:rsidTr="00AD0797">
        <w:trPr>
          <w:trHeight w:val="330"/>
        </w:trPr>
        <w:tc>
          <w:tcPr>
            <w:tcW w:w="1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Tiešās izmaksas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106,98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82,92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1116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56,25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7,93</w:t>
            </w:r>
          </w:p>
        </w:tc>
      </w:tr>
      <w:tr w:rsidR="00AD0797" w:rsidRPr="00AD0797" w:rsidTr="00AD0797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5,98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5,13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4,9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7,74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4,43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8,23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6,18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5,73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8,56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AD0797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1143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0,64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Kapteinis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0,47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AD0797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24,06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20,77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3,29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</w:t>
            </w:r>
          </w:p>
        </w:tc>
      </w:tr>
      <w:tr w:rsidR="00AD0797" w:rsidRPr="00AD0797" w:rsidTr="00AD0797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0,31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1,86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0,20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 krāsains</w:t>
            </w:r>
            <w:r>
              <w:rPr>
                <w:sz w:val="20"/>
                <w:szCs w:val="20"/>
              </w:rPr>
              <w:t xml:space="preserve"> </w:t>
            </w:r>
            <w:r w:rsidRPr="00AD0797">
              <w:rPr>
                <w:sz w:val="20"/>
                <w:szCs w:val="20"/>
              </w:rPr>
              <w:t>ar speciālu apdruku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0,80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0,07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0,17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390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109,23</w:t>
            </w:r>
          </w:p>
        </w:tc>
      </w:tr>
      <w:tr w:rsidR="00AD0797" w:rsidRPr="00AD0797" w:rsidTr="00AD0797">
        <w:trPr>
          <w:trHeight w:val="195"/>
        </w:trPr>
        <w:tc>
          <w:tcPr>
            <w:tcW w:w="1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 </w:t>
            </w:r>
          </w:p>
        </w:tc>
      </w:tr>
      <w:tr w:rsidR="00AD0797" w:rsidRPr="00AD0797" w:rsidTr="00AD0797">
        <w:trPr>
          <w:trHeight w:val="390"/>
        </w:trPr>
        <w:tc>
          <w:tcPr>
            <w:tcW w:w="1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0,46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0,27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0,02</w:t>
            </w:r>
          </w:p>
        </w:tc>
      </w:tr>
      <w:tr w:rsidR="00AD0797" w:rsidRPr="00AD0797" w:rsidTr="00AD0797">
        <w:trPr>
          <w:trHeight w:val="3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0,62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2220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0,42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Komunālie pakalpojumi vidēji uz vienu nod</w:t>
            </w:r>
            <w:r>
              <w:rPr>
                <w:sz w:val="20"/>
                <w:szCs w:val="20"/>
              </w:rPr>
              <w:t>a</w:t>
            </w:r>
            <w:r w:rsidRPr="00AD0797">
              <w:rPr>
                <w:sz w:val="20"/>
                <w:szCs w:val="20"/>
              </w:rPr>
              <w:t>rbināto mēnesī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10,051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0,18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Toneris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76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285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2,01</w:t>
            </w:r>
          </w:p>
        </w:tc>
      </w:tr>
      <w:tr w:rsidR="00AD0797" w:rsidRPr="00AD0797" w:rsidTr="00AD0797">
        <w:trPr>
          <w:trHeight w:val="285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111,24</w:t>
            </w:r>
          </w:p>
        </w:tc>
      </w:tr>
      <w:tr w:rsidR="00AD0797" w:rsidRPr="00AD0797" w:rsidTr="00AD0797">
        <w:trPr>
          <w:trHeight w:val="300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Koeficents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44,9479</w:t>
            </w:r>
          </w:p>
        </w:tc>
      </w:tr>
      <w:tr w:rsidR="00AD0797" w:rsidRPr="00AD0797" w:rsidTr="00AD0797">
        <w:trPr>
          <w:trHeight w:val="300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E648FA" w:rsidP="00E6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>Valsts n</w:t>
            </w:r>
            <w:r w:rsidR="00AD0797" w:rsidRPr="00750313">
              <w:rPr>
                <w:b/>
                <w:bCs/>
                <w:sz w:val="22"/>
                <w:szCs w:val="22"/>
              </w:rPr>
              <w:t>odevas</w:t>
            </w:r>
            <w:r w:rsidR="00AD0797" w:rsidRPr="00AD0797">
              <w:rPr>
                <w:b/>
                <w:bCs/>
                <w:sz w:val="22"/>
                <w:szCs w:val="22"/>
              </w:rPr>
              <w:t xml:space="preserve"> apmērs, </w:t>
            </w:r>
            <w:proofErr w:type="spellStart"/>
            <w:r w:rsidR="00AD0797" w:rsidRPr="00AD0797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AD0797" w:rsidRPr="00AD0797" w:rsidTr="00AD0797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</w:t>
            </w:r>
          </w:p>
        </w:tc>
        <w:tc>
          <w:tcPr>
            <w:tcW w:w="13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C12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dokumentu sagat</w:t>
            </w:r>
            <w:r w:rsidR="001827F9">
              <w:rPr>
                <w:sz w:val="22"/>
                <w:szCs w:val="22"/>
              </w:rPr>
              <w:t>a</w:t>
            </w:r>
            <w:r w:rsidRPr="00AD0797">
              <w:rPr>
                <w:sz w:val="22"/>
                <w:szCs w:val="22"/>
              </w:rPr>
              <w:t>vošana licencēšanas komisijai (inspektors, divi vecākie inspektori, divi vecākie speciālisti), dokumentu pārbaude pirms iesniegšanas Licencēšanas komisijā un sēdes protokola sagatavošana (galvenais inspektors), licencēšanas komisijas darbs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</w:t>
            </w:r>
          </w:p>
        </w:tc>
        <w:tc>
          <w:tcPr>
            <w:tcW w:w="1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AD0797" w:rsidRPr="00AD0797" w:rsidTr="00AD0797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***</w:t>
            </w:r>
          </w:p>
        </w:tc>
        <w:tc>
          <w:tcPr>
            <w:tcW w:w="1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atskaišu sagatavošana (vecākais speciālists), sistēmas uzturēšana, atkļūdošana (vecākais datorsistēmu administrators)</w:t>
            </w:r>
          </w:p>
        </w:tc>
      </w:tr>
    </w:tbl>
    <w:p w:rsidR="000C576F" w:rsidRDefault="000C576F" w:rsidP="00C162B5">
      <w:pPr>
        <w:jc w:val="center"/>
        <w:rPr>
          <w:b/>
          <w:sz w:val="28"/>
        </w:rPr>
      </w:pPr>
    </w:p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tbl>
      <w:tblPr>
        <w:tblW w:w="14574" w:type="dxa"/>
        <w:tblLook w:val="04A0" w:firstRow="1" w:lastRow="0" w:firstColumn="1" w:lastColumn="0" w:noHBand="0" w:noVBand="1"/>
      </w:tblPr>
      <w:tblGrid>
        <w:gridCol w:w="1140"/>
        <w:gridCol w:w="3680"/>
        <w:gridCol w:w="5400"/>
        <w:gridCol w:w="1404"/>
        <w:gridCol w:w="1260"/>
        <w:gridCol w:w="994"/>
        <w:gridCol w:w="1080"/>
      </w:tblGrid>
      <w:tr w:rsidR="00AD0797" w:rsidRPr="00AD0797" w:rsidTr="00AD0797">
        <w:trPr>
          <w:trHeight w:val="1215"/>
        </w:trPr>
        <w:tc>
          <w:tcPr>
            <w:tcW w:w="14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AD0797">
              <w:rPr>
                <w:b/>
                <w:bCs/>
                <w:sz w:val="28"/>
                <w:szCs w:val="28"/>
              </w:rPr>
              <w:t xml:space="preserve">Par licences izsniegšanu A, B un C, kategorijas medību, sporta, pašaizsardzības, kolekcijas šaujamieroču, D kategorijas lielas enerģijas pneimatiskos ieroču, E kategorijas gāzes un </w:t>
            </w:r>
            <w:proofErr w:type="spellStart"/>
            <w:r w:rsidRPr="00AD0797">
              <w:rPr>
                <w:b/>
                <w:bCs/>
                <w:sz w:val="28"/>
                <w:szCs w:val="28"/>
              </w:rPr>
              <w:t>signālieroču</w:t>
            </w:r>
            <w:proofErr w:type="spellEnd"/>
            <w:r w:rsidRPr="00AD0797">
              <w:rPr>
                <w:b/>
                <w:bCs/>
                <w:sz w:val="28"/>
                <w:szCs w:val="28"/>
              </w:rPr>
              <w:t xml:space="preserve">, F kategorijas mazas enerģijas pneimatiskos ieroču remontēšanai </w:t>
            </w:r>
          </w:p>
        </w:tc>
      </w:tr>
      <w:tr w:rsidR="00AD0797" w:rsidRPr="00AD0797" w:rsidTr="00AD0797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9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Izmaksu apjoms </w:t>
            </w:r>
            <w:r w:rsidRPr="00750313">
              <w:rPr>
                <w:b/>
                <w:bCs/>
                <w:sz w:val="22"/>
                <w:szCs w:val="22"/>
              </w:rPr>
              <w:t xml:space="preserve">vienas </w:t>
            </w:r>
            <w:r w:rsidR="003753DA" w:rsidRPr="00750313">
              <w:rPr>
                <w:b/>
                <w:bCs/>
                <w:sz w:val="22"/>
                <w:szCs w:val="22"/>
              </w:rPr>
              <w:t xml:space="preserve">valsts </w:t>
            </w:r>
            <w:r w:rsidRPr="00750313">
              <w:rPr>
                <w:b/>
                <w:bCs/>
                <w:sz w:val="22"/>
                <w:szCs w:val="22"/>
              </w:rPr>
              <w:t>nodevas</w:t>
            </w:r>
            <w:r w:rsidRPr="00AD0797">
              <w:rPr>
                <w:b/>
                <w:bCs/>
                <w:sz w:val="22"/>
                <w:szCs w:val="22"/>
              </w:rPr>
              <w:t xml:space="preserve"> nodrošināšanai</w:t>
            </w:r>
          </w:p>
        </w:tc>
      </w:tr>
      <w:tr w:rsidR="00AD0797" w:rsidRPr="00AD0797" w:rsidTr="00AD0797">
        <w:trPr>
          <w:trHeight w:val="45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AD0797" w:rsidRPr="00AD0797" w:rsidTr="00AD0797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D0797" w:rsidRPr="00AD0797" w:rsidTr="00AD0797">
        <w:trPr>
          <w:trHeight w:val="330"/>
        </w:trPr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Tiešās izmaksas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106,98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82,92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56,25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7,93</w:t>
            </w:r>
          </w:p>
        </w:tc>
      </w:tr>
      <w:tr w:rsidR="00AD0797" w:rsidRPr="00AD0797" w:rsidTr="00AD0797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5,98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5,13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4,9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7,74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4,43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8,23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6,18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5,73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8,56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AD0797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0,64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Kapteinis</w:t>
            </w: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0,47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AD0797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24,06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20,77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3,29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</w:t>
            </w:r>
          </w:p>
        </w:tc>
      </w:tr>
      <w:tr w:rsidR="00AD0797" w:rsidRPr="00AD0797" w:rsidTr="00AD0797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0,31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1,86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0,20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1827F9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Papīrs A4 krāsains </w:t>
            </w:r>
            <w:r w:rsidR="00AD0797" w:rsidRPr="00AD0797">
              <w:rPr>
                <w:sz w:val="20"/>
                <w:szCs w:val="20"/>
              </w:rPr>
              <w:t>ar speciālu apdruku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0,80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0,07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9037C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0,32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850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0,17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390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109,23</w:t>
            </w:r>
          </w:p>
        </w:tc>
      </w:tr>
      <w:tr w:rsidR="00AD0797" w:rsidRPr="00AD0797" w:rsidTr="00AD0797">
        <w:trPr>
          <w:trHeight w:val="195"/>
        </w:trPr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 </w:t>
            </w:r>
          </w:p>
        </w:tc>
      </w:tr>
      <w:tr w:rsidR="00AD0797" w:rsidRPr="00AD0797" w:rsidTr="00AD0797">
        <w:trPr>
          <w:trHeight w:val="390"/>
        </w:trPr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0,46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AD079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0,27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0,05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0,02</w:t>
            </w:r>
          </w:p>
        </w:tc>
      </w:tr>
      <w:tr w:rsidR="00AD0797" w:rsidRPr="00AD0797" w:rsidTr="00AD0797">
        <w:trPr>
          <w:trHeight w:val="3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0,62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2220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0,42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Komunālie pakalpojumi vidēji uz vienu nod</w:t>
            </w:r>
            <w:r w:rsidR="001827F9">
              <w:rPr>
                <w:sz w:val="20"/>
                <w:szCs w:val="20"/>
              </w:rPr>
              <w:t>a</w:t>
            </w:r>
            <w:r w:rsidRPr="00AD0797">
              <w:rPr>
                <w:sz w:val="20"/>
                <w:szCs w:val="20"/>
              </w:rPr>
              <w:t>rbināto mēnesī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10,051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9037C2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0,18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Toneris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AD0797">
        <w:trPr>
          <w:trHeight w:val="8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0,02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0,04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1 147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AD0797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AD0797">
        <w:trPr>
          <w:trHeight w:val="285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2,01</w:t>
            </w:r>
          </w:p>
        </w:tc>
      </w:tr>
      <w:tr w:rsidR="00AD0797" w:rsidRPr="00AD0797" w:rsidTr="00AD0797">
        <w:trPr>
          <w:trHeight w:val="285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111,24</w:t>
            </w:r>
          </w:p>
        </w:tc>
      </w:tr>
      <w:tr w:rsidR="00AD0797" w:rsidRPr="00AD0797" w:rsidTr="00AD0797">
        <w:trPr>
          <w:trHeight w:val="300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Koeficents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13,4844</w:t>
            </w:r>
          </w:p>
        </w:tc>
      </w:tr>
      <w:tr w:rsidR="00AD0797" w:rsidRPr="00AD0797" w:rsidTr="00AD0797">
        <w:trPr>
          <w:trHeight w:val="300"/>
        </w:trPr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E648FA" w:rsidP="00E6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>Valsts n</w:t>
            </w:r>
            <w:r w:rsidR="00AD0797" w:rsidRPr="00750313">
              <w:rPr>
                <w:b/>
                <w:bCs/>
                <w:sz w:val="22"/>
                <w:szCs w:val="22"/>
              </w:rPr>
              <w:t>odevas</w:t>
            </w:r>
            <w:r w:rsidR="00AD0797" w:rsidRPr="00AD0797">
              <w:rPr>
                <w:b/>
                <w:bCs/>
                <w:sz w:val="22"/>
                <w:szCs w:val="22"/>
              </w:rPr>
              <w:t xml:space="preserve"> apmērs, </w:t>
            </w:r>
            <w:proofErr w:type="spellStart"/>
            <w:r w:rsidR="00AD0797" w:rsidRPr="00AD0797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1 500,00</w:t>
            </w:r>
          </w:p>
        </w:tc>
      </w:tr>
      <w:tr w:rsidR="00AD0797" w:rsidRPr="00AD0797" w:rsidTr="00AD0797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</w:t>
            </w:r>
          </w:p>
        </w:tc>
        <w:tc>
          <w:tcPr>
            <w:tcW w:w="13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C12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dokumentu sagat</w:t>
            </w:r>
            <w:r w:rsidR="001827F9">
              <w:rPr>
                <w:sz w:val="22"/>
                <w:szCs w:val="22"/>
              </w:rPr>
              <w:t>a</w:t>
            </w:r>
            <w:r w:rsidRPr="00AD0797">
              <w:rPr>
                <w:sz w:val="22"/>
                <w:szCs w:val="22"/>
              </w:rPr>
              <w:t>vošana licencēšanas komisijai (inspektors, divi vecākie inspektori, divi vecākie speciālisti), dokumentu pārbaude pirms iesniegšanas Licencēšanas komisijā un sēdes protokola sagatavošana (galvenais inspektors), licencēšanas komisijas</w:t>
            </w:r>
            <w:proofErr w:type="gramStart"/>
            <w:r w:rsidRPr="00AD0797">
              <w:rPr>
                <w:sz w:val="22"/>
                <w:szCs w:val="22"/>
              </w:rPr>
              <w:t xml:space="preserve">  </w:t>
            </w:r>
            <w:proofErr w:type="gramEnd"/>
            <w:r w:rsidRPr="00AD0797">
              <w:rPr>
                <w:sz w:val="22"/>
                <w:szCs w:val="22"/>
              </w:rPr>
              <w:t>darbs</w:t>
            </w:r>
          </w:p>
        </w:tc>
      </w:tr>
      <w:tr w:rsidR="00AD0797" w:rsidRPr="00AD0797" w:rsidTr="00AD0797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</w:t>
            </w:r>
          </w:p>
        </w:tc>
        <w:tc>
          <w:tcPr>
            <w:tcW w:w="13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AD0797" w:rsidRPr="00AD0797" w:rsidTr="00AD0797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***</w:t>
            </w:r>
          </w:p>
        </w:tc>
        <w:tc>
          <w:tcPr>
            <w:tcW w:w="13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atskaišu sagatavošana (vecākais speciālists), sistēmas uzturēšana, atkļūdošana (vecākais datorsistēmu administrators)</w:t>
            </w:r>
          </w:p>
        </w:tc>
      </w:tr>
    </w:tbl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140"/>
        <w:gridCol w:w="3680"/>
        <w:gridCol w:w="5560"/>
        <w:gridCol w:w="1102"/>
        <w:gridCol w:w="1158"/>
        <w:gridCol w:w="994"/>
        <w:gridCol w:w="1250"/>
      </w:tblGrid>
      <w:tr w:rsidR="00AD0797" w:rsidRPr="00AD0797" w:rsidTr="001827F9">
        <w:trPr>
          <w:trHeight w:val="283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97" w:rsidRPr="00750313" w:rsidRDefault="00AD0797" w:rsidP="000C6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50313">
              <w:rPr>
                <w:b/>
                <w:bCs/>
                <w:color w:val="auto"/>
                <w:sz w:val="28"/>
                <w:szCs w:val="28"/>
              </w:rPr>
              <w:t xml:space="preserve">Par licences izsniegšanu A, B un C kategorijas medību, sporta, pašaizsardzības, kolekcijas šaujamieroču un to sastāvdaļu, tiem paredzētās munīcijas un tās sastāvdaļu (ieskaitot šaujampulvera), D kategorijas lielas enerģijas pneimatisko ieroču un to sastāvdaļu realizēšanai </w:t>
            </w:r>
            <w:r w:rsidRPr="00750313">
              <w:rPr>
                <w:b/>
                <w:bCs/>
                <w:color w:val="auto"/>
                <w:sz w:val="28"/>
                <w:szCs w:val="28"/>
              </w:rPr>
              <w:br/>
              <w:t>un</w:t>
            </w:r>
            <w:r w:rsidRPr="00750313">
              <w:rPr>
                <w:b/>
                <w:bCs/>
                <w:color w:val="auto"/>
                <w:sz w:val="28"/>
                <w:szCs w:val="28"/>
              </w:rPr>
              <w:br/>
              <w:t xml:space="preserve">par licences izsniegšanu E kategorijas gāzes ieroču un </w:t>
            </w:r>
            <w:proofErr w:type="spellStart"/>
            <w:r w:rsidRPr="00750313">
              <w:rPr>
                <w:b/>
                <w:bCs/>
                <w:color w:val="auto"/>
                <w:sz w:val="28"/>
                <w:szCs w:val="28"/>
              </w:rPr>
              <w:t>signālieroču</w:t>
            </w:r>
            <w:proofErr w:type="spellEnd"/>
            <w:r w:rsidRPr="00750313">
              <w:rPr>
                <w:b/>
                <w:bCs/>
                <w:color w:val="auto"/>
                <w:sz w:val="28"/>
                <w:szCs w:val="28"/>
              </w:rPr>
              <w:t xml:space="preserve"> un to munīciju, F kategorijas mazas enerģijas pneimatisko ieroču, gāzes baloniņu, elektrošoku un auksto ieroču realizācijai </w:t>
            </w:r>
          </w:p>
        </w:tc>
      </w:tr>
      <w:tr w:rsidR="00AD0797" w:rsidRPr="00AD0797" w:rsidTr="001827F9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10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D0797" w:rsidRPr="00750313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 xml:space="preserve">Izmaksu apjoms vienas </w:t>
            </w:r>
            <w:r w:rsidR="00D3112C" w:rsidRPr="00750313">
              <w:rPr>
                <w:b/>
                <w:bCs/>
                <w:sz w:val="22"/>
                <w:szCs w:val="22"/>
              </w:rPr>
              <w:t xml:space="preserve">valsts </w:t>
            </w:r>
            <w:r w:rsidRPr="00750313">
              <w:rPr>
                <w:b/>
                <w:bCs/>
                <w:sz w:val="22"/>
                <w:szCs w:val="22"/>
              </w:rPr>
              <w:t>nodevas nodrošināšanai</w:t>
            </w:r>
          </w:p>
        </w:tc>
      </w:tr>
      <w:tr w:rsidR="00AD0797" w:rsidRPr="00AD0797" w:rsidTr="001827F9">
        <w:trPr>
          <w:trHeight w:val="45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AD0797" w:rsidRPr="00AD0797" w:rsidTr="001827F9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AD0797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D0797" w:rsidRPr="00AD0797" w:rsidTr="001827F9">
        <w:trPr>
          <w:trHeight w:val="33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Tiešās izmaksas</w:t>
            </w:r>
          </w:p>
        </w:tc>
      </w:tr>
      <w:tr w:rsidR="00AD0797" w:rsidRPr="00AD0797" w:rsidTr="001827F9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106,98</w:t>
            </w:r>
          </w:p>
        </w:tc>
      </w:tr>
      <w:tr w:rsidR="00AD0797" w:rsidRPr="00AD0797" w:rsidTr="001827F9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82,92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56,25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7,93</w:t>
            </w:r>
          </w:p>
        </w:tc>
      </w:tr>
      <w:tr w:rsidR="00AD0797" w:rsidRPr="00AD0797" w:rsidTr="001827F9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5,98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5,13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4,9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7,74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4,43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8,23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6,18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5,73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8,56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1827F9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4,28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5,05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Pulkvežleitnants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0,74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Majors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0,64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Kapteinis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0,47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1827F9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6,53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0,49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0,78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0,45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0,58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0,43</w:t>
            </w:r>
          </w:p>
        </w:tc>
      </w:tr>
      <w:tr w:rsidR="00AD0797" w:rsidRPr="00AD0797" w:rsidTr="001827F9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24,06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20,77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3,29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1 996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</w:t>
            </w:r>
          </w:p>
        </w:tc>
      </w:tr>
      <w:tr w:rsidR="00AD0797" w:rsidRPr="00AD0797" w:rsidTr="001827F9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1 504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0,26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AD0797">
              <w:rPr>
                <w:sz w:val="20"/>
                <w:szCs w:val="20"/>
              </w:rPr>
              <w:t>m.a.g</w:t>
            </w:r>
            <w:proofErr w:type="spellEnd"/>
            <w:r w:rsidRPr="00AD0797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1 232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0,25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1,167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1 114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0,667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1,333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1 037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0,31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962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0,29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719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0,22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1827F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1,86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0,20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0,63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1827F9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Papīrs A4 krāsains </w:t>
            </w:r>
            <w:r w:rsidR="00AD0797" w:rsidRPr="00AD0797">
              <w:rPr>
                <w:sz w:val="20"/>
                <w:szCs w:val="20"/>
              </w:rPr>
              <w:t>ar speciālu apdruku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0,80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0,07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1827F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1827F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0,32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850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0,17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1827F9">
        <w:trPr>
          <w:trHeight w:val="390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109,23</w:t>
            </w:r>
          </w:p>
        </w:tc>
      </w:tr>
      <w:tr w:rsidR="00AD0797" w:rsidRPr="00AD0797" w:rsidTr="001827F9">
        <w:trPr>
          <w:trHeight w:val="19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 </w:t>
            </w:r>
          </w:p>
        </w:tc>
      </w:tr>
      <w:tr w:rsidR="00AD0797" w:rsidRPr="00AD0797" w:rsidTr="001827F9">
        <w:trPr>
          <w:trHeight w:val="39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AD0797" w:rsidRPr="00AD0797" w:rsidTr="001827F9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Atlīdzība***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AD0797" w:rsidRPr="00AD0797" w:rsidTr="001827F9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AD079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0,85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0,46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0,39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1148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0,09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0,04</w:t>
            </w:r>
          </w:p>
        </w:tc>
      </w:tr>
      <w:tr w:rsidR="00AD0797" w:rsidRPr="00AD0797" w:rsidTr="001827F9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AD0797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0,27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1221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Ieņemamais amats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Piemaksa 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AD0797">
              <w:rPr>
                <w:sz w:val="20"/>
                <w:szCs w:val="20"/>
              </w:rPr>
              <w:t>Mēneš-</w:t>
            </w:r>
            <w:proofErr w:type="spellEnd"/>
            <w:r w:rsidRPr="00AD0797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0,05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0,083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1827F9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1 295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0,02</w:t>
            </w:r>
          </w:p>
        </w:tc>
      </w:tr>
      <w:tr w:rsidR="00AD0797" w:rsidRPr="00AD0797" w:rsidTr="001827F9">
        <w:trPr>
          <w:trHeight w:val="3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0,62</w:t>
            </w:r>
          </w:p>
        </w:tc>
      </w:tr>
      <w:tr w:rsidR="00AD0797" w:rsidRPr="00AD0797" w:rsidTr="001827F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AD0797" w:rsidRPr="00AD0797" w:rsidTr="001827F9">
        <w:trPr>
          <w:trHeight w:val="51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2220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0,42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Komunālie pakalpojumi vidēji uz vienu nod</w:t>
            </w:r>
            <w:r w:rsidR="001827F9">
              <w:rPr>
                <w:sz w:val="20"/>
                <w:szCs w:val="20"/>
              </w:rPr>
              <w:t>a</w:t>
            </w:r>
            <w:r w:rsidRPr="00AD0797">
              <w:rPr>
                <w:sz w:val="20"/>
                <w:szCs w:val="20"/>
              </w:rPr>
              <w:t>rbināto mēnesī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10,051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0,42</w:t>
            </w:r>
          </w:p>
        </w:tc>
      </w:tr>
      <w:tr w:rsidR="00AD0797" w:rsidRPr="00AD0797" w:rsidTr="001827F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Biroja preces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Skaits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0,18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Papīrs A4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Toneris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0,15</w:t>
            </w:r>
          </w:p>
        </w:tc>
      </w:tr>
      <w:tr w:rsidR="00AD0797" w:rsidRPr="00AD0797" w:rsidTr="001827F9">
        <w:trPr>
          <w:trHeight w:val="82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2312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Inventārs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0,02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Monitors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157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UPS barošanas bloks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150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1827F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9037C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AD0797" w:rsidRPr="00AD0797" w:rsidTr="009037C2">
        <w:trPr>
          <w:trHeight w:val="5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5238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AD0797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Patērētais laiks (h)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0,04</w:t>
            </w:r>
          </w:p>
        </w:tc>
      </w:tr>
      <w:tr w:rsidR="00AD0797" w:rsidRPr="00AD0797" w:rsidTr="009037C2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1 147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0,216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0,03</w:t>
            </w:r>
          </w:p>
        </w:tc>
      </w:tr>
      <w:tr w:rsidR="00AD0797" w:rsidRPr="00AD0797" w:rsidTr="001827F9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745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0,05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AD0797">
              <w:rPr>
                <w:sz w:val="20"/>
                <w:szCs w:val="20"/>
              </w:rPr>
              <w:t>0,01</w:t>
            </w:r>
          </w:p>
        </w:tc>
      </w:tr>
      <w:tr w:rsidR="00AD0797" w:rsidRPr="00AD0797" w:rsidTr="001827F9">
        <w:trPr>
          <w:trHeight w:val="285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2,01</w:t>
            </w:r>
          </w:p>
        </w:tc>
      </w:tr>
      <w:tr w:rsidR="00AD0797" w:rsidRPr="00AD0797" w:rsidTr="001827F9">
        <w:trPr>
          <w:trHeight w:val="285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111,24</w:t>
            </w:r>
          </w:p>
        </w:tc>
      </w:tr>
      <w:tr w:rsidR="00AD0797" w:rsidRPr="00AD0797" w:rsidTr="001827F9">
        <w:trPr>
          <w:trHeight w:val="300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Koeficents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22,4739</w:t>
            </w:r>
          </w:p>
        </w:tc>
      </w:tr>
      <w:tr w:rsidR="00AD0797" w:rsidRPr="00AD0797" w:rsidTr="001827F9">
        <w:trPr>
          <w:trHeight w:val="300"/>
        </w:trPr>
        <w:tc>
          <w:tcPr>
            <w:tcW w:w="1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97" w:rsidRPr="00AD0797" w:rsidRDefault="00E648FA" w:rsidP="00E6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>Valsts n</w:t>
            </w:r>
            <w:r w:rsidR="00AD0797" w:rsidRPr="00750313">
              <w:rPr>
                <w:b/>
                <w:bCs/>
                <w:sz w:val="22"/>
                <w:szCs w:val="22"/>
              </w:rPr>
              <w:t>odevas apmērs</w:t>
            </w:r>
            <w:r w:rsidR="00AD0797" w:rsidRPr="00AD0797">
              <w:rPr>
                <w:b/>
                <w:bCs/>
                <w:sz w:val="22"/>
                <w:szCs w:val="22"/>
              </w:rPr>
              <w:t>,</w:t>
            </w:r>
            <w:r w:rsidR="00AD0797" w:rsidRPr="00AD079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D0797" w:rsidRPr="00AD0797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AD0797">
              <w:rPr>
                <w:b/>
                <w:bCs/>
                <w:sz w:val="22"/>
                <w:szCs w:val="22"/>
              </w:rPr>
              <w:t>2 500,00</w:t>
            </w:r>
          </w:p>
        </w:tc>
      </w:tr>
      <w:tr w:rsidR="00AD0797" w:rsidRPr="00AD0797" w:rsidTr="001827F9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C12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dokumentu sagat</w:t>
            </w:r>
            <w:r w:rsidR="001827F9">
              <w:rPr>
                <w:sz w:val="22"/>
                <w:szCs w:val="22"/>
              </w:rPr>
              <w:t>a</w:t>
            </w:r>
            <w:r w:rsidRPr="00AD0797">
              <w:rPr>
                <w:sz w:val="22"/>
                <w:szCs w:val="22"/>
              </w:rPr>
              <w:t>vošana licencēšanas komisijai (inspektors, divi vecākie inspektori, divi vecākie speciālisti), dokumentu pārbaude pirms iesniegšanas Licencēšanas komisijā un sēdes protokola sagatavošana (galvenais inspektors), licencēšanas komisijas darbs</w:t>
            </w:r>
          </w:p>
        </w:tc>
      </w:tr>
      <w:tr w:rsidR="00AD0797" w:rsidRPr="00AD0797" w:rsidTr="001827F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</w:t>
            </w:r>
          </w:p>
        </w:tc>
        <w:tc>
          <w:tcPr>
            <w:tcW w:w="1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AD0797" w:rsidRPr="00AD0797" w:rsidTr="001827F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***</w:t>
            </w:r>
          </w:p>
        </w:tc>
        <w:tc>
          <w:tcPr>
            <w:tcW w:w="1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797" w:rsidRPr="00AD0797" w:rsidRDefault="00AD0797" w:rsidP="00AD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D0797">
              <w:rPr>
                <w:sz w:val="22"/>
                <w:szCs w:val="22"/>
              </w:rPr>
              <w:t>atskaišu sagatavošana (vecākais speciālists), sistēmas uzturēšana, atkļūdošana (vecākais datorsistēmu administrators)</w:t>
            </w:r>
          </w:p>
        </w:tc>
      </w:tr>
    </w:tbl>
    <w:p w:rsidR="000C576F" w:rsidRDefault="000C576F" w:rsidP="000C576F">
      <w:pPr>
        <w:rPr>
          <w:sz w:val="20"/>
          <w:szCs w:val="20"/>
        </w:rPr>
      </w:pPr>
    </w:p>
    <w:p w:rsidR="000C576F" w:rsidRDefault="000C576F" w:rsidP="000C576F">
      <w:pPr>
        <w:rPr>
          <w:sz w:val="20"/>
          <w:szCs w:val="20"/>
        </w:rPr>
      </w:pPr>
    </w:p>
    <w:p w:rsidR="00563EB1" w:rsidRDefault="00563EB1" w:rsidP="000C576F">
      <w:pPr>
        <w:rPr>
          <w:sz w:val="20"/>
          <w:szCs w:val="20"/>
        </w:rPr>
      </w:pPr>
    </w:p>
    <w:tbl>
      <w:tblPr>
        <w:tblW w:w="14878" w:type="dxa"/>
        <w:tblLook w:val="04A0" w:firstRow="1" w:lastRow="0" w:firstColumn="1" w:lastColumn="0" w:noHBand="0" w:noVBand="1"/>
      </w:tblPr>
      <w:tblGrid>
        <w:gridCol w:w="1137"/>
        <w:gridCol w:w="3316"/>
        <w:gridCol w:w="4478"/>
        <w:gridCol w:w="1107"/>
        <w:gridCol w:w="1799"/>
        <w:gridCol w:w="1437"/>
        <w:gridCol w:w="1604"/>
      </w:tblGrid>
      <w:tr w:rsidR="001827F9" w:rsidRPr="001827F9" w:rsidTr="001827F9">
        <w:trPr>
          <w:trHeight w:val="1215"/>
        </w:trPr>
        <w:tc>
          <w:tcPr>
            <w:tcW w:w="14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bookmarkStart w:id="1" w:name="RANGE!A1:H491"/>
            <w:r w:rsidRPr="001827F9">
              <w:rPr>
                <w:b/>
                <w:bCs/>
                <w:sz w:val="32"/>
                <w:szCs w:val="32"/>
              </w:rPr>
              <w:t>Par licences izsniegšanu ieroču brokera darbībai komercdarījumiem ar A, B un C kategorijas medību, sporta, pašaizsardzības, kolekcijas šaujamieročiem un to būtiskajām sastāvdaļām, tiem paredzēto munīciju un tās sastāvdaļām (ieskaitot arī šaujampulveri)</w:t>
            </w:r>
            <w:bookmarkEnd w:id="1"/>
          </w:p>
        </w:tc>
      </w:tr>
      <w:tr w:rsidR="001827F9" w:rsidRPr="001827F9" w:rsidTr="001827F9">
        <w:trPr>
          <w:trHeight w:val="72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10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 xml:space="preserve">Izmaksu apjoms </w:t>
            </w:r>
            <w:r w:rsidRPr="00750313">
              <w:rPr>
                <w:b/>
                <w:bCs/>
                <w:sz w:val="22"/>
                <w:szCs w:val="22"/>
              </w:rPr>
              <w:t>vienas</w:t>
            </w:r>
            <w:r w:rsidR="008869E1" w:rsidRPr="00750313">
              <w:rPr>
                <w:b/>
                <w:bCs/>
                <w:sz w:val="22"/>
                <w:szCs w:val="22"/>
              </w:rPr>
              <w:t xml:space="preserve"> valsts</w:t>
            </w:r>
            <w:r w:rsidRPr="001827F9">
              <w:rPr>
                <w:b/>
                <w:bCs/>
                <w:sz w:val="22"/>
                <w:szCs w:val="22"/>
              </w:rPr>
              <w:t xml:space="preserve"> nodevas nodrošināšanai</w:t>
            </w:r>
          </w:p>
        </w:tc>
      </w:tr>
      <w:tr w:rsidR="001827F9" w:rsidRPr="001827F9" w:rsidTr="001827F9">
        <w:trPr>
          <w:trHeight w:val="45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1827F9" w:rsidRPr="001827F9" w:rsidTr="001827F9">
        <w:trPr>
          <w:trHeight w:val="24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1827F9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1827F9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1827F9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1827F9" w:rsidRPr="001827F9" w:rsidTr="001827F9">
        <w:trPr>
          <w:trHeight w:val="330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Tiešās izmaksas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Atlīdzība*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106,98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82,92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1116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56,25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1 996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7,93</w:t>
            </w:r>
          </w:p>
        </w:tc>
      </w:tr>
      <w:tr w:rsidR="001827F9" w:rsidRPr="001827F9" w:rsidTr="001827F9">
        <w:trPr>
          <w:trHeight w:val="49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1 504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5,98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5,13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1 232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4,9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7,74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4,43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8,23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6,18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962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5,73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1119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1827F9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8,56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4,28</w:t>
            </w:r>
          </w:p>
        </w:tc>
      </w:tr>
      <w:tr w:rsidR="001827F9" w:rsidRPr="001827F9" w:rsidTr="001827F9">
        <w:trPr>
          <w:trHeight w:val="27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4,28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1143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5,05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Pulkvežleitnants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Pulkvežleitnants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Pulkvežleitnants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Pulkvežleitnants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Majors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0,74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Majors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Majors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0,85</w:t>
            </w:r>
          </w:p>
        </w:tc>
      </w:tr>
      <w:tr w:rsidR="001827F9" w:rsidRPr="001827F9" w:rsidTr="009037C2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Majors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0,64</w:t>
            </w:r>
          </w:p>
        </w:tc>
      </w:tr>
      <w:tr w:rsidR="001827F9" w:rsidRPr="001827F9" w:rsidTr="009037C2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Kapteinis</w:t>
            </w:r>
          </w:p>
        </w:tc>
        <w:tc>
          <w:tcPr>
            <w:tcW w:w="17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78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0,47</w:t>
            </w:r>
          </w:p>
        </w:tc>
      </w:tr>
      <w:tr w:rsidR="001827F9" w:rsidRPr="001827F9" w:rsidTr="009037C2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1147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6,53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1 996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</w:t>
            </w:r>
          </w:p>
        </w:tc>
      </w:tr>
      <w:tr w:rsidR="001827F9" w:rsidRPr="001827F9" w:rsidTr="001827F9">
        <w:trPr>
          <w:trHeight w:val="52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1 504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0,52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1 232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0,78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962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0,58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9037C2">
        <w:trPr>
          <w:trHeight w:val="52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9037C2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1148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6,53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1 996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1 504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0,52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1 232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0,78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962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0,58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0,43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24,06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1827F9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20,77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1221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3,29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priekšnieka vietnieks, KKP priekšnieks (1.saime IIIB līmenis; 15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1 996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</w:t>
            </w:r>
          </w:p>
        </w:tc>
      </w:tr>
      <w:tr w:rsidR="001827F9" w:rsidRPr="001827F9" w:rsidTr="001827F9">
        <w:trPr>
          <w:trHeight w:val="54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GKPP KKP priekšnieka vietnieks, LASB priekšnieks (13.1.saime VIC līmenis; 14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1 504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priekšnieka vietnieks (13.4.saime VI līmenis; 11.m.a.g)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 xml:space="preserve">VP RRP KPP ASN priekšnieks (13.4.saime V līmenis; 10 </w:t>
            </w:r>
            <w:proofErr w:type="spellStart"/>
            <w:r w:rsidRPr="001827F9">
              <w:rPr>
                <w:sz w:val="20"/>
                <w:szCs w:val="20"/>
              </w:rPr>
              <w:t>m.a.g</w:t>
            </w:r>
            <w:proofErr w:type="spellEnd"/>
            <w:r w:rsidRPr="001827F9"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1 232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1,167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0,39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galvenais inspektors (13.4.saime IVB līmenis; 9.m.a.g)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1 114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0,667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1,333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inspektors (13.4.saime IIIC līmenis; 7.m.a.g)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1 037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0,31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inspektors (13.4.saime IIB līmenis; 5.m.a.g)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962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VP GKPP KKP LASB vecākais speciālists (26.3.saime IIB līmenis; 8.m.a.g)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719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0,22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1,93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2311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Biroja preces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Skaits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1,86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Papīrs A4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0,20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Uzskaites žurnāli un reģistri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Printera un kopētāja toneri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0,63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0,63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Printera tīrīšanas komplekts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</w:t>
            </w:r>
          </w:p>
        </w:tc>
      </w:tr>
      <w:tr w:rsidR="001827F9" w:rsidRPr="001827F9" w:rsidTr="00563EB1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Papīrs A4 krāsains </w:t>
            </w:r>
            <w:r w:rsidRPr="001827F9">
              <w:rPr>
                <w:sz w:val="20"/>
                <w:szCs w:val="20"/>
              </w:rPr>
              <w:t>ar speciālu apdruku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0,80</w:t>
            </w:r>
          </w:p>
        </w:tc>
      </w:tr>
      <w:tr w:rsidR="001827F9" w:rsidRPr="001827F9" w:rsidTr="00563EB1">
        <w:trPr>
          <w:trHeight w:val="5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2312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Inventārs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0,07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Monitors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157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0,04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UPS barošanas bloks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150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0,03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5238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0,32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850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0,17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745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0,15</w:t>
            </w:r>
          </w:p>
        </w:tc>
      </w:tr>
      <w:tr w:rsidR="001827F9" w:rsidRPr="001827F9" w:rsidTr="001827F9">
        <w:trPr>
          <w:trHeight w:val="390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109,23</w:t>
            </w:r>
          </w:p>
        </w:tc>
      </w:tr>
      <w:tr w:rsidR="001827F9" w:rsidRPr="001827F9" w:rsidTr="001827F9">
        <w:trPr>
          <w:trHeight w:val="195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1827F9">
              <w:rPr>
                <w:sz w:val="18"/>
                <w:szCs w:val="18"/>
              </w:rPr>
              <w:t> </w:t>
            </w:r>
          </w:p>
          <w:p w:rsidR="00563EB1" w:rsidRPr="001827F9" w:rsidRDefault="00563EB1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1827F9" w:rsidRPr="001827F9" w:rsidTr="001827F9">
        <w:trPr>
          <w:trHeight w:val="390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Netiešās izmaksas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Atlīdzība***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1119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Pārējo darbinieku mēnešalga (darba alga)</w:t>
            </w:r>
            <w:proofErr w:type="gramStart"/>
            <w:r w:rsidRPr="001827F9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0,85</w:t>
            </w:r>
          </w:p>
        </w:tc>
      </w:tr>
      <w:tr w:rsidR="001827F9" w:rsidRPr="001827F9" w:rsidTr="009037C2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930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0,46</w:t>
            </w:r>
          </w:p>
        </w:tc>
      </w:tr>
      <w:tr w:rsidR="001827F9" w:rsidRPr="001827F9" w:rsidTr="009037C2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7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0,39</w:t>
            </w:r>
          </w:p>
        </w:tc>
      </w:tr>
      <w:tr w:rsidR="001827F9" w:rsidRPr="001827F9" w:rsidTr="009037C2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1147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930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</w:tr>
      <w:tr w:rsidR="001827F9" w:rsidRPr="001827F9" w:rsidTr="00563EB1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0,04</w:t>
            </w:r>
          </w:p>
        </w:tc>
      </w:tr>
      <w:tr w:rsidR="001827F9" w:rsidRPr="001827F9" w:rsidTr="00563EB1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1148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0,09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930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0,04</w:t>
            </w:r>
          </w:p>
        </w:tc>
      </w:tr>
      <w:tr w:rsidR="001827F9" w:rsidRPr="001827F9" w:rsidTr="001827F9">
        <w:trPr>
          <w:trHeight w:val="3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1827F9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0,27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1221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Ieņemamais amats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Piemaksa 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1827F9">
              <w:rPr>
                <w:sz w:val="20"/>
                <w:szCs w:val="20"/>
              </w:rPr>
              <w:t>Mēneš-</w:t>
            </w:r>
            <w:proofErr w:type="spellEnd"/>
            <w:r w:rsidRPr="001827F9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0,05</w:t>
            </w:r>
          </w:p>
        </w:tc>
      </w:tr>
      <w:tr w:rsidR="001827F9" w:rsidRPr="001827F9" w:rsidTr="00563EB1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930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0,083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0,03</w:t>
            </w:r>
          </w:p>
        </w:tc>
      </w:tr>
      <w:tr w:rsidR="001827F9" w:rsidRPr="001827F9" w:rsidTr="00563EB1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1 295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0,02</w:t>
            </w:r>
          </w:p>
        </w:tc>
      </w:tr>
      <w:tr w:rsidR="001827F9" w:rsidRPr="001827F9" w:rsidTr="001827F9">
        <w:trPr>
          <w:trHeight w:val="30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0,62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2220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0,42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Komunālie pakalpojumi vidēji uz vienu nod</w:t>
            </w:r>
            <w:r>
              <w:rPr>
                <w:sz w:val="20"/>
                <w:szCs w:val="20"/>
              </w:rPr>
              <w:t>a</w:t>
            </w:r>
            <w:r w:rsidRPr="001827F9">
              <w:rPr>
                <w:sz w:val="20"/>
                <w:szCs w:val="20"/>
              </w:rPr>
              <w:t>rbināto mēnesī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10,051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0,42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2311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Biroja preces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 xml:space="preserve">Cena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Skaits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0,18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Papīrs A4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Toneris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0,15</w:t>
            </w:r>
          </w:p>
        </w:tc>
      </w:tr>
      <w:tr w:rsidR="001827F9" w:rsidRPr="001827F9" w:rsidTr="001827F9">
        <w:trPr>
          <w:trHeight w:val="705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2312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Inventārs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0,02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Monitors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157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0,216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UPS barošanas bloks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150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0,216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1827F9" w:rsidRPr="001827F9" w:rsidTr="001827F9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1827F9" w:rsidRPr="001827F9" w:rsidTr="001827F9">
        <w:trPr>
          <w:trHeight w:val="51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5238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1827F9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Patērētais laiks (h)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0,04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1 147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0,216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0,03</w:t>
            </w:r>
          </w:p>
        </w:tc>
      </w:tr>
      <w:tr w:rsidR="001827F9" w:rsidRPr="001827F9" w:rsidTr="001827F9">
        <w:trPr>
          <w:trHeight w:val="2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745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1827F9">
              <w:rPr>
                <w:sz w:val="20"/>
                <w:szCs w:val="20"/>
              </w:rPr>
              <w:t>0,01</w:t>
            </w:r>
          </w:p>
        </w:tc>
      </w:tr>
      <w:tr w:rsidR="001827F9" w:rsidRPr="001827F9" w:rsidTr="001827F9">
        <w:trPr>
          <w:trHeight w:val="285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2,01</w:t>
            </w:r>
          </w:p>
        </w:tc>
      </w:tr>
      <w:tr w:rsidR="001827F9" w:rsidRPr="001827F9" w:rsidTr="001827F9">
        <w:trPr>
          <w:trHeight w:val="285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 xml:space="preserve">Pakalpojuma izmaksas kopā: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111,24</w:t>
            </w:r>
          </w:p>
        </w:tc>
      </w:tr>
      <w:tr w:rsidR="001827F9" w:rsidRPr="001827F9" w:rsidTr="001827F9">
        <w:trPr>
          <w:trHeight w:val="300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Koeficents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13,4844</w:t>
            </w:r>
          </w:p>
        </w:tc>
      </w:tr>
      <w:tr w:rsidR="001827F9" w:rsidRPr="001827F9" w:rsidTr="001827F9">
        <w:trPr>
          <w:trHeight w:val="300"/>
        </w:trPr>
        <w:tc>
          <w:tcPr>
            <w:tcW w:w="1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F9" w:rsidRPr="001827F9" w:rsidRDefault="00E648FA" w:rsidP="00E6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750313">
              <w:rPr>
                <w:b/>
                <w:bCs/>
                <w:sz w:val="22"/>
                <w:szCs w:val="22"/>
              </w:rPr>
              <w:t>Valsts n</w:t>
            </w:r>
            <w:r w:rsidR="001827F9" w:rsidRPr="00750313">
              <w:rPr>
                <w:b/>
                <w:bCs/>
                <w:sz w:val="22"/>
                <w:szCs w:val="22"/>
              </w:rPr>
              <w:t>odevas apmērs</w:t>
            </w:r>
            <w:r w:rsidR="001827F9" w:rsidRPr="001827F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1827F9" w:rsidRPr="001827F9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1827F9">
              <w:rPr>
                <w:b/>
                <w:bCs/>
                <w:sz w:val="22"/>
                <w:szCs w:val="22"/>
              </w:rPr>
              <w:t>1 500,00</w:t>
            </w:r>
          </w:p>
        </w:tc>
      </w:tr>
      <w:tr w:rsidR="001827F9" w:rsidRPr="001827F9" w:rsidTr="001827F9">
        <w:trPr>
          <w:trHeight w:val="6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*</w:t>
            </w:r>
          </w:p>
        </w:tc>
        <w:tc>
          <w:tcPr>
            <w:tcW w:w="13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7F9" w:rsidRPr="001827F9" w:rsidRDefault="001827F9" w:rsidP="00C12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dokumentu sagat</w:t>
            </w:r>
            <w:r>
              <w:rPr>
                <w:sz w:val="22"/>
                <w:szCs w:val="22"/>
              </w:rPr>
              <w:t>a</w:t>
            </w:r>
            <w:r w:rsidRPr="001827F9">
              <w:rPr>
                <w:sz w:val="22"/>
                <w:szCs w:val="22"/>
              </w:rPr>
              <w:t>vošana licencēšanas komisijai (inspektors, divi vecākie inspektori, divi vecākie speciālisti), dokumentu pārbaude pirms iesniegšanas Licencēšanas komisijā un sēdes protokola sagatavošana (galvenais inspektors), licencēšanas komisijas darbs</w:t>
            </w:r>
          </w:p>
        </w:tc>
      </w:tr>
      <w:tr w:rsidR="001827F9" w:rsidRPr="001827F9" w:rsidTr="001827F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**</w:t>
            </w:r>
          </w:p>
        </w:tc>
        <w:tc>
          <w:tcPr>
            <w:tcW w:w="1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pakalpojuma nodrošināšanai un uzskaitei nepieciešamie materiāli, inventārs un datortehnika.</w:t>
            </w:r>
          </w:p>
        </w:tc>
      </w:tr>
      <w:tr w:rsidR="001827F9" w:rsidRPr="001827F9" w:rsidTr="001827F9">
        <w:trPr>
          <w:trHeight w:val="31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***</w:t>
            </w:r>
          </w:p>
        </w:tc>
        <w:tc>
          <w:tcPr>
            <w:tcW w:w="1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7F9" w:rsidRPr="001827F9" w:rsidRDefault="001827F9" w:rsidP="00182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1827F9">
              <w:rPr>
                <w:sz w:val="22"/>
                <w:szCs w:val="22"/>
              </w:rPr>
              <w:t>atskaišu sagatavošana (vecākais speciālists), sistēmas uzturēšana, atkļūdošana (vecākais datorsistēmu administrators)</w:t>
            </w:r>
          </w:p>
        </w:tc>
      </w:tr>
    </w:tbl>
    <w:p w:rsidR="000C576F" w:rsidRDefault="000C576F" w:rsidP="000C576F">
      <w:pPr>
        <w:rPr>
          <w:sz w:val="20"/>
          <w:szCs w:val="20"/>
        </w:rPr>
      </w:pPr>
    </w:p>
    <w:p w:rsidR="00B22D9B" w:rsidRDefault="00B22D9B" w:rsidP="000C576F">
      <w:pPr>
        <w:rPr>
          <w:sz w:val="20"/>
          <w:szCs w:val="20"/>
        </w:rPr>
      </w:pPr>
    </w:p>
    <w:p w:rsidR="00B22D9B" w:rsidRDefault="00B22D9B" w:rsidP="000C576F">
      <w:pPr>
        <w:rPr>
          <w:sz w:val="20"/>
          <w:szCs w:val="20"/>
        </w:rPr>
      </w:pPr>
    </w:p>
    <w:p w:rsidR="000C576F" w:rsidRPr="00347991" w:rsidRDefault="000C576F" w:rsidP="000C576F">
      <w:pPr>
        <w:rPr>
          <w:sz w:val="20"/>
          <w:szCs w:val="20"/>
        </w:rPr>
      </w:pPr>
      <w:r>
        <w:rPr>
          <w:sz w:val="20"/>
          <w:szCs w:val="20"/>
        </w:rPr>
        <w:t>Dzene, 67075548</w:t>
      </w:r>
    </w:p>
    <w:p w:rsidR="000C576F" w:rsidRPr="0007106A" w:rsidRDefault="005206CB" w:rsidP="0007106A">
      <w:pPr>
        <w:rPr>
          <w:color w:val="0563C1" w:themeColor="hyperlink"/>
          <w:sz w:val="20"/>
          <w:szCs w:val="20"/>
          <w:u w:val="single"/>
        </w:rPr>
      </w:pPr>
      <w:hyperlink r:id="rId7" w:history="1">
        <w:r w:rsidR="000C576F" w:rsidRPr="008E7470">
          <w:rPr>
            <w:rStyle w:val="Hyperlink"/>
            <w:sz w:val="20"/>
            <w:szCs w:val="20"/>
          </w:rPr>
          <w:t>ilze.dzene@vp.gov.lv</w:t>
        </w:r>
      </w:hyperlink>
    </w:p>
    <w:sectPr w:rsidR="000C576F" w:rsidRPr="0007106A" w:rsidSect="00B22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67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87" w:rsidRDefault="00F16887" w:rsidP="0065506F">
      <w:r>
        <w:separator/>
      </w:r>
    </w:p>
  </w:endnote>
  <w:endnote w:type="continuationSeparator" w:id="0">
    <w:p w:rsidR="00F16887" w:rsidRDefault="00F16887" w:rsidP="006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13" w:rsidRDefault="00750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13" w:rsidRDefault="00750313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98780"/>
              <wp:effectExtent l="0" t="0" r="0" b="127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98780"/>
                        <a:chOff x="0" y="0"/>
                        <a:chExt cx="5943600" cy="3987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95300" y="0"/>
                          <a:ext cx="53530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6C" w:rsidRDefault="005206CB" w:rsidP="00802F6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IEManotp2_12</w:t>
                            </w:r>
                            <w:bookmarkStart w:id="2" w:name="_GoBack"/>
                            <w:bookmarkEnd w:id="2"/>
                            <w:r w:rsidR="00802F6C">
                              <w:rPr>
                                <w:sz w:val="20"/>
                                <w:szCs w:val="20"/>
                              </w:rPr>
                              <w:t>0918_Licences.docx</w:t>
                            </w:r>
                            <w:r w:rsidR="00802F6C">
                              <w:t xml:space="preserve"> </w:t>
                            </w:r>
                          </w:p>
                          <w:p w:rsidR="00750313" w:rsidRDefault="0075031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31.4pt;z-index:251659264;mso-position-horizontal:left;mso-position-horizontal-relative:page;mso-position-vertical:center;mso-position-vertical-relative:bottom-margin-area" coordsize="59436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953;width:53530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02F6C" w:rsidRDefault="005206CB" w:rsidP="00802F6C">
                      <w:pPr>
                        <w:tabs>
                          <w:tab w:val="center" w:pos="4153"/>
                          <w:tab w:val="right" w:pos="8306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IEManotp2_12</w:t>
                      </w:r>
                      <w:bookmarkStart w:id="3" w:name="_GoBack"/>
                      <w:bookmarkEnd w:id="3"/>
                      <w:r w:rsidR="00802F6C">
                        <w:rPr>
                          <w:sz w:val="20"/>
                          <w:szCs w:val="20"/>
                        </w:rPr>
                        <w:t>0918_Licences.docx</w:t>
                      </w:r>
                      <w:r w:rsidR="00802F6C">
                        <w:t xml:space="preserve"> </w:t>
                      </w:r>
                    </w:p>
                    <w:p w:rsidR="00750313" w:rsidRDefault="00750313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13" w:rsidRDefault="00750313" w:rsidP="00930253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IEManotp2_</w:t>
    </w:r>
    <w:r w:rsidR="005206CB">
      <w:rPr>
        <w:sz w:val="20"/>
        <w:szCs w:val="20"/>
      </w:rPr>
      <w:t>12</w:t>
    </w:r>
    <w:r w:rsidR="00802F6C">
      <w:rPr>
        <w:sz w:val="20"/>
        <w:szCs w:val="20"/>
      </w:rPr>
      <w:t>09</w:t>
    </w:r>
    <w:r>
      <w:rPr>
        <w:sz w:val="20"/>
        <w:szCs w:val="20"/>
      </w:rPr>
      <w:t>18_Licences</w:t>
    </w:r>
    <w:r w:rsidR="00802F6C">
      <w:rPr>
        <w:sz w:val="20"/>
        <w:szCs w:val="20"/>
      </w:rPr>
      <w:t>.docx</w:t>
    </w:r>
    <w:r>
      <w:t xml:space="preserve"> </w:t>
    </w:r>
  </w:p>
  <w:p w:rsidR="00750313" w:rsidRDefault="00750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87" w:rsidRDefault="00F16887" w:rsidP="0065506F">
      <w:r>
        <w:separator/>
      </w:r>
    </w:p>
  </w:footnote>
  <w:footnote w:type="continuationSeparator" w:id="0">
    <w:p w:rsidR="00F16887" w:rsidRDefault="00F16887" w:rsidP="006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13" w:rsidRDefault="00750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7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0313" w:rsidRDefault="007503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313" w:rsidRDefault="00750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13" w:rsidRDefault="00750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D"/>
    <w:rsid w:val="0000316E"/>
    <w:rsid w:val="0004636E"/>
    <w:rsid w:val="0007106A"/>
    <w:rsid w:val="00085A36"/>
    <w:rsid w:val="00086240"/>
    <w:rsid w:val="000C3DED"/>
    <w:rsid w:val="000C576F"/>
    <w:rsid w:val="000C63F4"/>
    <w:rsid w:val="00125912"/>
    <w:rsid w:val="001827F9"/>
    <w:rsid w:val="001A3901"/>
    <w:rsid w:val="001A6497"/>
    <w:rsid w:val="001E0C63"/>
    <w:rsid w:val="00202A80"/>
    <w:rsid w:val="00267614"/>
    <w:rsid w:val="00277833"/>
    <w:rsid w:val="00286204"/>
    <w:rsid w:val="002B67FC"/>
    <w:rsid w:val="003426DD"/>
    <w:rsid w:val="00364889"/>
    <w:rsid w:val="003753DA"/>
    <w:rsid w:val="0038446F"/>
    <w:rsid w:val="003C1C2D"/>
    <w:rsid w:val="003E76D1"/>
    <w:rsid w:val="00402572"/>
    <w:rsid w:val="00430EC2"/>
    <w:rsid w:val="00445FD2"/>
    <w:rsid w:val="004D06B1"/>
    <w:rsid w:val="005206CB"/>
    <w:rsid w:val="00563EB1"/>
    <w:rsid w:val="005A393B"/>
    <w:rsid w:val="005B0F55"/>
    <w:rsid w:val="005D6FF8"/>
    <w:rsid w:val="005F105E"/>
    <w:rsid w:val="00652788"/>
    <w:rsid w:val="0065506F"/>
    <w:rsid w:val="006D5FA0"/>
    <w:rsid w:val="00720FB2"/>
    <w:rsid w:val="0072386E"/>
    <w:rsid w:val="00750313"/>
    <w:rsid w:val="007A7058"/>
    <w:rsid w:val="007E2FB8"/>
    <w:rsid w:val="00802F6C"/>
    <w:rsid w:val="008768B8"/>
    <w:rsid w:val="00884515"/>
    <w:rsid w:val="008869E1"/>
    <w:rsid w:val="008F1F47"/>
    <w:rsid w:val="009037C2"/>
    <w:rsid w:val="00930253"/>
    <w:rsid w:val="0095147C"/>
    <w:rsid w:val="009701BA"/>
    <w:rsid w:val="0097621E"/>
    <w:rsid w:val="00980B19"/>
    <w:rsid w:val="009C29F2"/>
    <w:rsid w:val="00A20460"/>
    <w:rsid w:val="00A7537F"/>
    <w:rsid w:val="00A75893"/>
    <w:rsid w:val="00AD0797"/>
    <w:rsid w:val="00B0426B"/>
    <w:rsid w:val="00B22D9B"/>
    <w:rsid w:val="00B2459C"/>
    <w:rsid w:val="00B27276"/>
    <w:rsid w:val="00BA041F"/>
    <w:rsid w:val="00BB62C4"/>
    <w:rsid w:val="00C12D00"/>
    <w:rsid w:val="00C162B5"/>
    <w:rsid w:val="00C51AD6"/>
    <w:rsid w:val="00C879CB"/>
    <w:rsid w:val="00C928D1"/>
    <w:rsid w:val="00C94614"/>
    <w:rsid w:val="00CC488F"/>
    <w:rsid w:val="00D3112C"/>
    <w:rsid w:val="00DB17CF"/>
    <w:rsid w:val="00E03ACF"/>
    <w:rsid w:val="00E648FA"/>
    <w:rsid w:val="00E957E4"/>
    <w:rsid w:val="00EF3063"/>
    <w:rsid w:val="00F16887"/>
    <w:rsid w:val="00F63A25"/>
    <w:rsid w:val="00F924FC"/>
    <w:rsid w:val="00F93CCE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2E6878A-21FB-4450-807D-C331C95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8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506F"/>
  </w:style>
  <w:style w:type="paragraph" w:styleId="Footer">
    <w:name w:val="footer"/>
    <w:basedOn w:val="Normal"/>
    <w:link w:val="FooterChar"/>
    <w:uiPriority w:val="99"/>
    <w:unhideWhenUsed/>
    <w:rsid w:val="00655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506F"/>
  </w:style>
  <w:style w:type="character" w:styleId="Hyperlink">
    <w:name w:val="Hyperlink"/>
    <w:basedOn w:val="DefaultParagraphFont"/>
    <w:uiPriority w:val="99"/>
    <w:unhideWhenUsed/>
    <w:rsid w:val="000C57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B22D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ze.dzene@vp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E8F5-D7C5-4E22-9137-C24A3798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23877</Words>
  <Characters>13611</Characters>
  <Application>Microsoft Office Word</Application>
  <DocSecurity>0</DocSecurity>
  <Lines>113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Dzene</dc:creator>
  <cp:keywords/>
  <dc:description/>
  <cp:lastModifiedBy>Inese Lodīte</cp:lastModifiedBy>
  <cp:revision>4</cp:revision>
  <cp:lastPrinted>2018-06-28T11:27:00Z</cp:lastPrinted>
  <dcterms:created xsi:type="dcterms:W3CDTF">2018-09-10T11:56:00Z</dcterms:created>
  <dcterms:modified xsi:type="dcterms:W3CDTF">2018-09-12T08:45:00Z</dcterms:modified>
</cp:coreProperties>
</file>