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2B69C7" w14:textId="77777777" w:rsidR="00565399" w:rsidRDefault="00565399" w:rsidP="00565399">
      <w:pPr>
        <w:ind w:left="1080"/>
        <w:jc w:val="both"/>
        <w:rPr>
          <w:sz w:val="28"/>
          <w:szCs w:val="28"/>
        </w:rPr>
      </w:pPr>
    </w:p>
    <w:p w14:paraId="605C6912" w14:textId="77777777" w:rsidR="00565399" w:rsidRPr="00104F28" w:rsidRDefault="00565399" w:rsidP="00565399">
      <w:pPr>
        <w:jc w:val="right"/>
        <w:rPr>
          <w:i/>
          <w:sz w:val="28"/>
          <w:szCs w:val="28"/>
        </w:rPr>
      </w:pPr>
      <w:r w:rsidRPr="00104F28">
        <w:rPr>
          <w:i/>
          <w:sz w:val="28"/>
          <w:szCs w:val="28"/>
        </w:rPr>
        <w:t>Projekts</w:t>
      </w:r>
    </w:p>
    <w:p w14:paraId="5437C6F5" w14:textId="77777777" w:rsidR="00565399" w:rsidRPr="00104F28" w:rsidRDefault="00565399" w:rsidP="00565399">
      <w:pPr>
        <w:jc w:val="center"/>
        <w:rPr>
          <w:b/>
          <w:sz w:val="28"/>
          <w:szCs w:val="28"/>
        </w:rPr>
      </w:pPr>
    </w:p>
    <w:p w14:paraId="7AD882A9" w14:textId="77777777" w:rsidR="00565399" w:rsidRPr="00104F28" w:rsidRDefault="00565399" w:rsidP="00565399">
      <w:pPr>
        <w:jc w:val="center"/>
        <w:rPr>
          <w:b/>
          <w:sz w:val="28"/>
          <w:szCs w:val="28"/>
        </w:rPr>
      </w:pPr>
      <w:r w:rsidRPr="00104F28">
        <w:rPr>
          <w:b/>
          <w:sz w:val="28"/>
          <w:szCs w:val="28"/>
        </w:rPr>
        <w:t xml:space="preserve">LATVIJAS REPUBLIKAS MINISTRU KABINETA </w:t>
      </w:r>
    </w:p>
    <w:p w14:paraId="5F198F8B" w14:textId="77777777" w:rsidR="00565399" w:rsidRPr="00104F28" w:rsidRDefault="00565399" w:rsidP="00565399">
      <w:pPr>
        <w:jc w:val="center"/>
        <w:rPr>
          <w:b/>
          <w:sz w:val="28"/>
          <w:szCs w:val="28"/>
        </w:rPr>
      </w:pPr>
      <w:r w:rsidRPr="00104F28">
        <w:rPr>
          <w:b/>
          <w:sz w:val="28"/>
          <w:szCs w:val="28"/>
        </w:rPr>
        <w:t>SĒDES PROTOKOLLĒMUMS</w:t>
      </w:r>
    </w:p>
    <w:p w14:paraId="72A4B4F7" w14:textId="77777777" w:rsidR="00565399" w:rsidRPr="00104F28" w:rsidRDefault="00565399" w:rsidP="00565399">
      <w:pPr>
        <w:rPr>
          <w:b/>
          <w:sz w:val="28"/>
          <w:szCs w:val="28"/>
        </w:rPr>
      </w:pPr>
    </w:p>
    <w:p w14:paraId="33BF5008" w14:textId="77777777" w:rsidR="00565399" w:rsidRPr="00104F28" w:rsidRDefault="00565399" w:rsidP="00565399">
      <w:pPr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565399" w:rsidRPr="00104F28" w14:paraId="7D5CF31B" w14:textId="77777777" w:rsidTr="00416D15">
        <w:trPr>
          <w:cantSplit/>
        </w:trPr>
        <w:tc>
          <w:tcPr>
            <w:tcW w:w="3967" w:type="dxa"/>
          </w:tcPr>
          <w:p w14:paraId="4D6E16C0" w14:textId="77777777" w:rsidR="00565399" w:rsidRPr="00104F28" w:rsidRDefault="00565399" w:rsidP="00416D15">
            <w:pPr>
              <w:rPr>
                <w:sz w:val="28"/>
                <w:szCs w:val="28"/>
              </w:rPr>
            </w:pPr>
            <w:r w:rsidRPr="00104F28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136BA768" w14:textId="77777777" w:rsidR="00565399" w:rsidRPr="00104F28" w:rsidRDefault="00565399" w:rsidP="00416D15">
            <w:pPr>
              <w:jc w:val="center"/>
              <w:rPr>
                <w:sz w:val="28"/>
                <w:szCs w:val="28"/>
              </w:rPr>
            </w:pPr>
            <w:r w:rsidRPr="00104F28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14:paraId="24020A96" w14:textId="09D84675" w:rsidR="00565399" w:rsidRPr="00104F28" w:rsidRDefault="00565399" w:rsidP="00416D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104F28">
              <w:rPr>
                <w:sz w:val="28"/>
                <w:szCs w:val="28"/>
              </w:rPr>
              <w:t>.</w:t>
            </w:r>
            <w:r w:rsidR="00CB1E24">
              <w:rPr>
                <w:sz w:val="28"/>
                <w:szCs w:val="28"/>
              </w:rPr>
              <w:t> </w:t>
            </w:r>
            <w:r w:rsidRPr="00104F28">
              <w:rPr>
                <w:sz w:val="28"/>
                <w:szCs w:val="28"/>
              </w:rPr>
              <w:t>gada ___.__________</w:t>
            </w:r>
          </w:p>
        </w:tc>
      </w:tr>
    </w:tbl>
    <w:p w14:paraId="71E7521C" w14:textId="77777777" w:rsidR="00565399" w:rsidRPr="00104F28" w:rsidRDefault="00565399" w:rsidP="00565399">
      <w:pPr>
        <w:jc w:val="center"/>
        <w:rPr>
          <w:sz w:val="28"/>
          <w:szCs w:val="28"/>
        </w:rPr>
      </w:pPr>
    </w:p>
    <w:p w14:paraId="5245ED63" w14:textId="77777777" w:rsidR="00565399" w:rsidRPr="00104F28" w:rsidRDefault="00565399" w:rsidP="00565399">
      <w:pPr>
        <w:jc w:val="center"/>
        <w:rPr>
          <w:sz w:val="28"/>
          <w:szCs w:val="28"/>
        </w:rPr>
      </w:pPr>
      <w:bookmarkStart w:id="0" w:name="1"/>
      <w:bookmarkEnd w:id="0"/>
      <w:r w:rsidRPr="00104F28">
        <w:rPr>
          <w:sz w:val="28"/>
          <w:szCs w:val="28"/>
        </w:rPr>
        <w:t>.§</w:t>
      </w:r>
    </w:p>
    <w:p w14:paraId="5FB0DA7C" w14:textId="77777777" w:rsidR="00565399" w:rsidRPr="00B66199" w:rsidRDefault="00565399" w:rsidP="00565399">
      <w:pPr>
        <w:jc w:val="center"/>
        <w:rPr>
          <w:b/>
        </w:rPr>
      </w:pPr>
    </w:p>
    <w:p w14:paraId="6656B55E" w14:textId="76C84481" w:rsidR="00565399" w:rsidRPr="00565399" w:rsidRDefault="00565399" w:rsidP="00565399">
      <w:pPr>
        <w:pStyle w:val="tv20787921"/>
        <w:spacing w:after="0" w:line="240" w:lineRule="auto"/>
      </w:pPr>
      <w:bookmarkStart w:id="1" w:name="OLE_LINK1"/>
      <w:bookmarkStart w:id="2" w:name="OLE_LINK2"/>
      <w:r>
        <w:rPr>
          <w:rFonts w:ascii="Times New Roman" w:hAnsi="Times New Roman"/>
        </w:rPr>
        <w:t>Noteikumu</w:t>
      </w:r>
      <w:r w:rsidRPr="00B66199">
        <w:rPr>
          <w:rFonts w:ascii="Times New Roman" w:hAnsi="Times New Roman"/>
        </w:rPr>
        <w:t xml:space="preserve"> projekts „</w:t>
      </w:r>
      <w:r w:rsidR="00343D56" w:rsidRPr="00343D56">
        <w:t xml:space="preserve"> </w:t>
      </w:r>
      <w:r w:rsidR="00343D56" w:rsidRPr="00343D56">
        <w:rPr>
          <w:rFonts w:ascii="Times New Roman" w:hAnsi="Times New Roman"/>
          <w:bCs w:val="0"/>
        </w:rPr>
        <w:t>Kritēriji un kārtība, kādā valsts piedalās vispārējās izglītības iestāžu pedagogu darba samaksas finansēšanā vidējās izglītības pakāpē</w:t>
      </w:r>
      <w:r w:rsidRPr="00565399">
        <w:rPr>
          <w:rFonts w:ascii="Times New Roman" w:hAnsi="Times New Roman"/>
        </w:rPr>
        <w:t>”</w:t>
      </w:r>
    </w:p>
    <w:p w14:paraId="7C7DEACF" w14:textId="77777777" w:rsidR="00565399" w:rsidRPr="00104F28" w:rsidRDefault="00565399" w:rsidP="00565399">
      <w:pPr>
        <w:jc w:val="center"/>
        <w:rPr>
          <w:b/>
          <w:sz w:val="28"/>
          <w:szCs w:val="28"/>
        </w:rPr>
      </w:pPr>
    </w:p>
    <w:bookmarkEnd w:id="1"/>
    <w:bookmarkEnd w:id="2"/>
    <w:p w14:paraId="05A6077B" w14:textId="77777777" w:rsidR="00565399" w:rsidRPr="00104F28" w:rsidRDefault="00565399" w:rsidP="00565399">
      <w:pPr>
        <w:rPr>
          <w:b/>
          <w:sz w:val="28"/>
          <w:szCs w:val="28"/>
          <w:lang w:val="en-GB"/>
        </w:rPr>
      </w:pPr>
      <w:r w:rsidRPr="00104F28">
        <w:rPr>
          <w:b/>
          <w:sz w:val="28"/>
          <w:szCs w:val="28"/>
          <w:lang w:val="en-GB"/>
        </w:rPr>
        <w:t xml:space="preserve">TA-  </w:t>
      </w:r>
    </w:p>
    <w:p w14:paraId="4D79ABF6" w14:textId="77777777" w:rsidR="00565399" w:rsidRPr="00104F28" w:rsidRDefault="00565399" w:rsidP="00565399">
      <w:pPr>
        <w:jc w:val="center"/>
        <w:rPr>
          <w:sz w:val="28"/>
          <w:szCs w:val="28"/>
          <w:lang w:val="en-GB"/>
        </w:rPr>
      </w:pPr>
      <w:r w:rsidRPr="00104F28">
        <w:rPr>
          <w:sz w:val="28"/>
          <w:szCs w:val="28"/>
          <w:lang w:val="en-GB"/>
        </w:rPr>
        <w:t>_______________________________________________________</w:t>
      </w:r>
    </w:p>
    <w:p w14:paraId="4FC6D1A3" w14:textId="77777777" w:rsidR="00565399" w:rsidRPr="00104F28" w:rsidRDefault="00565399" w:rsidP="00565399">
      <w:pPr>
        <w:jc w:val="center"/>
        <w:rPr>
          <w:sz w:val="28"/>
          <w:szCs w:val="28"/>
          <w:lang w:val="en-GB"/>
        </w:rPr>
      </w:pPr>
      <w:r w:rsidRPr="00104F28">
        <w:rPr>
          <w:sz w:val="28"/>
          <w:szCs w:val="28"/>
          <w:lang w:val="en-GB"/>
        </w:rPr>
        <w:t>(...)</w:t>
      </w:r>
    </w:p>
    <w:p w14:paraId="6C85B422" w14:textId="77777777" w:rsidR="00565399" w:rsidRDefault="00565399" w:rsidP="00565399">
      <w:pPr>
        <w:ind w:left="1080"/>
        <w:jc w:val="both"/>
        <w:rPr>
          <w:sz w:val="28"/>
          <w:szCs w:val="28"/>
        </w:rPr>
      </w:pPr>
    </w:p>
    <w:p w14:paraId="14ED28E7" w14:textId="0E0BAB50" w:rsidR="00565399" w:rsidRPr="00343D56" w:rsidRDefault="00343D56" w:rsidP="00343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5399" w:rsidRPr="00343D56">
        <w:rPr>
          <w:sz w:val="28"/>
          <w:szCs w:val="28"/>
        </w:rPr>
        <w:t>Pieņemt iesniegto Ministru kabineta noteikumu projektu.</w:t>
      </w:r>
      <w:r w:rsidR="008575AB" w:rsidRPr="00343D56">
        <w:rPr>
          <w:sz w:val="28"/>
          <w:szCs w:val="28"/>
        </w:rPr>
        <w:t xml:space="preserve"> </w:t>
      </w:r>
      <w:r w:rsidR="00565399" w:rsidRPr="00343D56">
        <w:rPr>
          <w:sz w:val="28"/>
          <w:szCs w:val="28"/>
        </w:rPr>
        <w:t>Valsts kancelejai sagatavot Ministru kabineta noteikumu projektu</w:t>
      </w:r>
      <w:r w:rsidR="00565399" w:rsidRPr="00343D56" w:rsidDel="00935212">
        <w:rPr>
          <w:sz w:val="28"/>
          <w:szCs w:val="28"/>
        </w:rPr>
        <w:t xml:space="preserve"> </w:t>
      </w:r>
      <w:r w:rsidR="00565399" w:rsidRPr="00343D56">
        <w:rPr>
          <w:sz w:val="28"/>
          <w:szCs w:val="28"/>
        </w:rPr>
        <w:t>parakstīšanai.</w:t>
      </w:r>
    </w:p>
    <w:p w14:paraId="4533F2FB" w14:textId="307BEFE6" w:rsidR="002C2F6E" w:rsidRDefault="008575AB" w:rsidP="00343D56">
      <w:pPr>
        <w:pStyle w:val="Heading1"/>
        <w:shd w:val="clear" w:color="auto" w:fill="FFFFFF"/>
        <w:spacing w:before="120" w:after="120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343D56">
        <w:rPr>
          <w:color w:val="auto"/>
        </w:rPr>
        <w:t xml:space="preserve">. </w:t>
      </w:r>
      <w:r w:rsidR="00E41BEE" w:rsidRPr="00120AD6">
        <w:rPr>
          <w:color w:val="auto"/>
        </w:rPr>
        <w:t>Izglītības un zinātnes ministrijai</w:t>
      </w:r>
      <w:r w:rsidR="002C2F6E">
        <w:rPr>
          <w:color w:val="auto"/>
        </w:rPr>
        <w:t>:</w:t>
      </w:r>
    </w:p>
    <w:p w14:paraId="42C6FF0D" w14:textId="6A639858" w:rsidR="002C2F6E" w:rsidRDefault="008575AB" w:rsidP="00343D56">
      <w:pPr>
        <w:pStyle w:val="Heading1"/>
        <w:shd w:val="clear" w:color="auto" w:fill="FFFFFF"/>
        <w:spacing w:before="120" w:after="120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2C2F6E">
        <w:rPr>
          <w:color w:val="auto"/>
        </w:rPr>
        <w:t>.1.</w:t>
      </w:r>
      <w:r w:rsidR="00E41BEE" w:rsidRPr="00120AD6">
        <w:rPr>
          <w:color w:val="auto"/>
        </w:rPr>
        <w:t xml:space="preserve"> sagatavot un iesniegt </w:t>
      </w:r>
      <w:r w:rsidR="00120AD6" w:rsidRPr="00120AD6">
        <w:rPr>
          <w:color w:val="auto"/>
        </w:rPr>
        <w:t xml:space="preserve">Saeimas Izglītības, kultūras un zinātnes komisijā </w:t>
      </w:r>
      <w:r w:rsidR="00E41BEE" w:rsidRPr="00120AD6">
        <w:rPr>
          <w:color w:val="auto"/>
        </w:rPr>
        <w:t xml:space="preserve">priekšlikumus </w:t>
      </w:r>
      <w:r w:rsidR="005E3920" w:rsidRPr="00120AD6">
        <w:rPr>
          <w:color w:val="auto"/>
        </w:rPr>
        <w:t xml:space="preserve">grozījumiem </w:t>
      </w:r>
      <w:r w:rsidR="00565399" w:rsidRPr="00120AD6">
        <w:rPr>
          <w:color w:val="auto"/>
        </w:rPr>
        <w:t>Izglītības likum</w:t>
      </w:r>
      <w:r w:rsidR="00B2585C">
        <w:rPr>
          <w:color w:val="auto"/>
        </w:rPr>
        <w:t>ā</w:t>
      </w:r>
      <w:r w:rsidR="00565399" w:rsidRPr="00120AD6">
        <w:rPr>
          <w:color w:val="auto"/>
        </w:rPr>
        <w:t xml:space="preserve"> </w:t>
      </w:r>
      <w:r w:rsidR="00B2585C">
        <w:rPr>
          <w:color w:val="auto"/>
        </w:rPr>
        <w:t>(</w:t>
      </w:r>
      <w:r w:rsidR="00565399" w:rsidRPr="00120AD6">
        <w:rPr>
          <w:color w:val="auto"/>
        </w:rPr>
        <w:t>Nr.1206/Lp12) 3.</w:t>
      </w:r>
      <w:r w:rsidR="00CB1E24">
        <w:rPr>
          <w:color w:val="auto"/>
        </w:rPr>
        <w:t> </w:t>
      </w:r>
      <w:r w:rsidR="00565399" w:rsidRPr="00120AD6">
        <w:rPr>
          <w:color w:val="auto"/>
        </w:rPr>
        <w:t>lasījumam</w:t>
      </w:r>
      <w:r w:rsidR="005E3920" w:rsidRPr="00120AD6">
        <w:rPr>
          <w:color w:val="auto"/>
        </w:rPr>
        <w:t xml:space="preserve">, </w:t>
      </w:r>
      <w:r w:rsidR="00120AD6" w:rsidRPr="00120AD6">
        <w:rPr>
          <w:color w:val="auto"/>
        </w:rPr>
        <w:t xml:space="preserve">atbilstoši </w:t>
      </w:r>
      <w:r w:rsidR="00565399" w:rsidRPr="00120AD6">
        <w:rPr>
          <w:color w:val="auto"/>
        </w:rPr>
        <w:t>precizējot Izglītības likuma 14.</w:t>
      </w:r>
      <w:r w:rsidR="00343D56">
        <w:rPr>
          <w:color w:val="auto"/>
        </w:rPr>
        <w:t xml:space="preserve"> </w:t>
      </w:r>
      <w:r w:rsidR="00565399" w:rsidRPr="00120AD6">
        <w:rPr>
          <w:color w:val="auto"/>
        </w:rPr>
        <w:t xml:space="preserve">panta </w:t>
      </w:r>
      <w:r w:rsidR="00F657DD">
        <w:rPr>
          <w:color w:val="auto"/>
        </w:rPr>
        <w:t xml:space="preserve">41., </w:t>
      </w:r>
      <w:r w:rsidR="00565399" w:rsidRPr="00120AD6">
        <w:rPr>
          <w:color w:val="auto"/>
        </w:rPr>
        <w:t>42.</w:t>
      </w:r>
      <w:r w:rsidR="00343D56">
        <w:rPr>
          <w:color w:val="auto"/>
        </w:rPr>
        <w:t xml:space="preserve"> </w:t>
      </w:r>
      <w:r w:rsidR="00565399" w:rsidRPr="00120AD6">
        <w:rPr>
          <w:color w:val="auto"/>
        </w:rPr>
        <w:t>punkt</w:t>
      </w:r>
      <w:r w:rsidR="002E4C8F" w:rsidRPr="00120AD6">
        <w:rPr>
          <w:color w:val="auto"/>
        </w:rPr>
        <w:t>a</w:t>
      </w:r>
      <w:r w:rsidR="00565399" w:rsidRPr="00120AD6">
        <w:rPr>
          <w:color w:val="auto"/>
        </w:rPr>
        <w:t xml:space="preserve"> un 60.</w:t>
      </w:r>
      <w:r w:rsidR="00343D56">
        <w:rPr>
          <w:color w:val="auto"/>
        </w:rPr>
        <w:t xml:space="preserve"> </w:t>
      </w:r>
      <w:r w:rsidR="00565399" w:rsidRPr="00120AD6">
        <w:rPr>
          <w:color w:val="auto"/>
        </w:rPr>
        <w:t>panta 3</w:t>
      </w:r>
      <w:r w:rsidR="00565399" w:rsidRPr="00120AD6">
        <w:rPr>
          <w:color w:val="auto"/>
          <w:vertAlign w:val="superscript"/>
        </w:rPr>
        <w:t>2</w:t>
      </w:r>
      <w:r w:rsidR="00FB6E37">
        <w:rPr>
          <w:color w:val="auto"/>
        </w:rPr>
        <w:t>.</w:t>
      </w:r>
      <w:r w:rsidR="00565399" w:rsidRPr="00120AD6">
        <w:rPr>
          <w:color w:val="auto"/>
        </w:rPr>
        <w:t xml:space="preserve"> daļas redakcijas</w:t>
      </w:r>
      <w:r w:rsidR="002C2F6E">
        <w:rPr>
          <w:color w:val="auto"/>
        </w:rPr>
        <w:t>;</w:t>
      </w:r>
    </w:p>
    <w:p w14:paraId="52BAEA44" w14:textId="50B07A92" w:rsidR="00F657DD" w:rsidRPr="00F657DD" w:rsidRDefault="008575AB" w:rsidP="00343D5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57DD" w:rsidRPr="00F657DD">
        <w:rPr>
          <w:sz w:val="28"/>
          <w:szCs w:val="28"/>
        </w:rPr>
        <w:t>.2.</w:t>
      </w:r>
      <w:r w:rsidR="00F657DD">
        <w:rPr>
          <w:sz w:val="28"/>
          <w:szCs w:val="28"/>
        </w:rPr>
        <w:t xml:space="preserve"> līdz 2019.</w:t>
      </w:r>
      <w:r w:rsidR="00CB1E24">
        <w:rPr>
          <w:sz w:val="28"/>
          <w:szCs w:val="28"/>
        </w:rPr>
        <w:t> </w:t>
      </w:r>
      <w:r w:rsidR="00F657DD">
        <w:rPr>
          <w:sz w:val="28"/>
          <w:szCs w:val="28"/>
        </w:rPr>
        <w:t>gada 1.</w:t>
      </w:r>
      <w:r w:rsidR="00CB1E24">
        <w:rPr>
          <w:sz w:val="28"/>
          <w:szCs w:val="28"/>
        </w:rPr>
        <w:t> </w:t>
      </w:r>
      <w:bookmarkStart w:id="3" w:name="_GoBack"/>
      <w:bookmarkEnd w:id="3"/>
      <w:r w:rsidR="00F657DD">
        <w:rPr>
          <w:sz w:val="28"/>
          <w:szCs w:val="28"/>
        </w:rPr>
        <w:t>oktobrim iesniegt Ministru kabinetā informatīvo ziņojumu par izglītības kvalitātes monitoringa sistēmas</w:t>
      </w:r>
      <w:r w:rsidR="00F54D25">
        <w:rPr>
          <w:sz w:val="28"/>
          <w:szCs w:val="28"/>
        </w:rPr>
        <w:t xml:space="preserve"> izveidi</w:t>
      </w:r>
      <w:r w:rsidR="00F657DD">
        <w:rPr>
          <w:sz w:val="28"/>
          <w:szCs w:val="28"/>
        </w:rPr>
        <w:t xml:space="preserve">, tai skaitā </w:t>
      </w:r>
      <w:r w:rsidR="00F54D25">
        <w:rPr>
          <w:sz w:val="28"/>
          <w:szCs w:val="28"/>
        </w:rPr>
        <w:t xml:space="preserve">pilnveidojot </w:t>
      </w:r>
      <w:r w:rsidR="00F657DD">
        <w:rPr>
          <w:sz w:val="28"/>
          <w:szCs w:val="28"/>
        </w:rPr>
        <w:t>kvalitātes kritēriju</w:t>
      </w:r>
      <w:r w:rsidR="00CB1E24">
        <w:rPr>
          <w:sz w:val="28"/>
          <w:szCs w:val="28"/>
        </w:rPr>
        <w:t>s</w:t>
      </w:r>
      <w:r w:rsidR="00F657DD">
        <w:rPr>
          <w:sz w:val="28"/>
          <w:szCs w:val="28"/>
        </w:rPr>
        <w:t>;</w:t>
      </w:r>
    </w:p>
    <w:p w14:paraId="3C940FDF" w14:textId="3BA0F3C8" w:rsidR="002C2F6E" w:rsidRDefault="008575AB" w:rsidP="00343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2F6E" w:rsidRPr="002C2F6E">
        <w:rPr>
          <w:sz w:val="28"/>
          <w:szCs w:val="28"/>
        </w:rPr>
        <w:t>.</w:t>
      </w:r>
      <w:r w:rsidR="00F657DD">
        <w:rPr>
          <w:sz w:val="28"/>
          <w:szCs w:val="28"/>
        </w:rPr>
        <w:t>3</w:t>
      </w:r>
      <w:r w:rsidR="002C2F6E" w:rsidRPr="002C2F6E">
        <w:rPr>
          <w:sz w:val="28"/>
          <w:szCs w:val="28"/>
        </w:rPr>
        <w:t xml:space="preserve">. sadarbībā ar </w:t>
      </w:r>
      <w:r w:rsidR="002C2F6E">
        <w:rPr>
          <w:sz w:val="28"/>
          <w:szCs w:val="28"/>
        </w:rPr>
        <w:t>V</w:t>
      </w:r>
      <w:r w:rsidR="002C2F6E" w:rsidRPr="002C2F6E">
        <w:rPr>
          <w:sz w:val="28"/>
          <w:szCs w:val="28"/>
        </w:rPr>
        <w:t>eselības ministriju</w:t>
      </w:r>
      <w:r w:rsidR="002C2F6E">
        <w:rPr>
          <w:sz w:val="28"/>
          <w:szCs w:val="28"/>
        </w:rPr>
        <w:t xml:space="preserve"> pilnveidot normatīvo regulējumu </w:t>
      </w:r>
      <w:r w:rsidR="004C3023">
        <w:rPr>
          <w:sz w:val="28"/>
          <w:szCs w:val="28"/>
        </w:rPr>
        <w:t>par higiēnas prasībām</w:t>
      </w:r>
      <w:r w:rsidR="002C2F6E" w:rsidRPr="002C2F6E">
        <w:rPr>
          <w:sz w:val="28"/>
          <w:szCs w:val="28"/>
        </w:rPr>
        <w:t xml:space="preserve"> izglītības iestādēm, kas īsteno vispārējās pamatizglītības, vispārējās vidējās izglītības, profesionālās pamatizglītības, arodizglītības vai profesionālās vidējās izglītības programmas</w:t>
      </w:r>
      <w:r w:rsidR="004C3023">
        <w:rPr>
          <w:sz w:val="28"/>
          <w:szCs w:val="28"/>
        </w:rPr>
        <w:t>.</w:t>
      </w:r>
    </w:p>
    <w:p w14:paraId="1CDD7072" w14:textId="77777777" w:rsidR="004C3023" w:rsidRPr="002C2F6E" w:rsidRDefault="004C3023" w:rsidP="00343D56">
      <w:pPr>
        <w:ind w:firstLine="709"/>
        <w:jc w:val="both"/>
        <w:rPr>
          <w:sz w:val="28"/>
          <w:szCs w:val="28"/>
        </w:rPr>
      </w:pPr>
    </w:p>
    <w:p w14:paraId="12ED35C4" w14:textId="7934768B" w:rsidR="009E19A9" w:rsidRPr="00343D56" w:rsidRDefault="00343D56" w:rsidP="00343D56">
      <w:pPr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16D4" w:rsidRPr="00343D56">
        <w:rPr>
          <w:sz w:val="28"/>
          <w:szCs w:val="28"/>
        </w:rPr>
        <w:t xml:space="preserve">Jautājums par papildus nepieciešamo finansējumu 180 000 </w:t>
      </w:r>
      <w:proofErr w:type="spellStart"/>
      <w:r w:rsidR="003216D4" w:rsidRPr="00343D56">
        <w:rPr>
          <w:i/>
          <w:sz w:val="28"/>
          <w:szCs w:val="28"/>
        </w:rPr>
        <w:t>euro</w:t>
      </w:r>
      <w:proofErr w:type="spellEnd"/>
      <w:r w:rsidR="003216D4" w:rsidRPr="00343D56">
        <w:rPr>
          <w:sz w:val="28"/>
          <w:szCs w:val="28"/>
        </w:rPr>
        <w:t xml:space="preserve"> apmērā 2019.</w:t>
      </w:r>
      <w:r w:rsidR="00CB1E24">
        <w:rPr>
          <w:sz w:val="28"/>
          <w:szCs w:val="28"/>
        </w:rPr>
        <w:t> </w:t>
      </w:r>
      <w:r w:rsidR="003216D4" w:rsidRPr="00343D56">
        <w:rPr>
          <w:sz w:val="28"/>
          <w:szCs w:val="28"/>
        </w:rPr>
        <w:t xml:space="preserve">gadam, 180 000 </w:t>
      </w:r>
      <w:proofErr w:type="spellStart"/>
      <w:r w:rsidR="003216D4" w:rsidRPr="00343D56">
        <w:rPr>
          <w:i/>
          <w:sz w:val="28"/>
          <w:szCs w:val="28"/>
        </w:rPr>
        <w:t>euro</w:t>
      </w:r>
      <w:proofErr w:type="spellEnd"/>
      <w:r w:rsidR="003216D4" w:rsidRPr="00343D56">
        <w:rPr>
          <w:sz w:val="28"/>
          <w:szCs w:val="28"/>
        </w:rPr>
        <w:t xml:space="preserve"> apmērā 2020.</w:t>
      </w:r>
      <w:r w:rsidR="00CB1E24">
        <w:rPr>
          <w:sz w:val="28"/>
          <w:szCs w:val="28"/>
        </w:rPr>
        <w:t> </w:t>
      </w:r>
      <w:r w:rsidR="003216D4" w:rsidRPr="00343D56">
        <w:rPr>
          <w:sz w:val="28"/>
          <w:szCs w:val="28"/>
        </w:rPr>
        <w:t xml:space="preserve">gadam, 180 000 </w:t>
      </w:r>
      <w:proofErr w:type="spellStart"/>
      <w:r w:rsidR="003216D4" w:rsidRPr="00343D56">
        <w:rPr>
          <w:i/>
          <w:sz w:val="28"/>
          <w:szCs w:val="28"/>
        </w:rPr>
        <w:t>euro</w:t>
      </w:r>
      <w:proofErr w:type="spellEnd"/>
      <w:r w:rsidR="003216D4" w:rsidRPr="00343D56">
        <w:rPr>
          <w:sz w:val="28"/>
          <w:szCs w:val="28"/>
        </w:rPr>
        <w:t xml:space="preserve"> apmērā 2021.</w:t>
      </w:r>
      <w:r w:rsidRPr="00343D56">
        <w:rPr>
          <w:sz w:val="28"/>
          <w:szCs w:val="28"/>
        </w:rPr>
        <w:t xml:space="preserve"> </w:t>
      </w:r>
      <w:r w:rsidR="003216D4" w:rsidRPr="00343D56">
        <w:rPr>
          <w:sz w:val="28"/>
          <w:szCs w:val="28"/>
        </w:rPr>
        <w:t xml:space="preserve">gadam, 54 000 </w:t>
      </w:r>
      <w:proofErr w:type="spellStart"/>
      <w:r w:rsidR="003216D4" w:rsidRPr="00343D56">
        <w:rPr>
          <w:i/>
          <w:sz w:val="28"/>
          <w:szCs w:val="28"/>
        </w:rPr>
        <w:t>euro</w:t>
      </w:r>
      <w:proofErr w:type="spellEnd"/>
      <w:r w:rsidR="003216D4" w:rsidRPr="00343D56">
        <w:rPr>
          <w:sz w:val="28"/>
          <w:szCs w:val="28"/>
        </w:rPr>
        <w:t xml:space="preserve"> apmērā 2022.</w:t>
      </w:r>
      <w:r w:rsidRPr="00343D56">
        <w:rPr>
          <w:sz w:val="28"/>
          <w:szCs w:val="28"/>
        </w:rPr>
        <w:t xml:space="preserve"> </w:t>
      </w:r>
      <w:r w:rsidR="003216D4" w:rsidRPr="00343D56">
        <w:rPr>
          <w:sz w:val="28"/>
          <w:szCs w:val="28"/>
        </w:rPr>
        <w:t>gadam un turpmāk ik gadu, lai nodrošinātu Valsts izglītības informācijas sistēmas pielāgošanu noteikumu īstenošanai, izskatāms likumprojekta "Par vidēja termiņa budžeta ietvaru 2019., 2020. un 2021.</w:t>
      </w:r>
      <w:r w:rsidR="00CB1E24">
        <w:rPr>
          <w:sz w:val="28"/>
          <w:szCs w:val="28"/>
        </w:rPr>
        <w:t> </w:t>
      </w:r>
      <w:r w:rsidR="003216D4" w:rsidRPr="00343D56">
        <w:rPr>
          <w:sz w:val="28"/>
          <w:szCs w:val="28"/>
        </w:rPr>
        <w:t>gadam" un likumprojekta "Par valsts budžetu 2019.</w:t>
      </w:r>
      <w:r w:rsidR="00CB1E24">
        <w:rPr>
          <w:sz w:val="28"/>
          <w:szCs w:val="28"/>
        </w:rPr>
        <w:t> </w:t>
      </w:r>
      <w:r w:rsidR="003216D4" w:rsidRPr="00343D56">
        <w:rPr>
          <w:sz w:val="28"/>
          <w:szCs w:val="28"/>
        </w:rPr>
        <w:t>gadam" sagatavošanas procesā kopā ar visu ministriju un citu valsts pārvaldes iestāžu prioritāro pasākumu pieprasījumiem.</w:t>
      </w:r>
      <w:r w:rsidR="00084AFF" w:rsidRPr="00343D56">
        <w:rPr>
          <w:color w:val="0070C0"/>
          <w:sz w:val="28"/>
          <w:szCs w:val="28"/>
        </w:rPr>
        <w:t xml:space="preserve"> </w:t>
      </w:r>
    </w:p>
    <w:p w14:paraId="07C84920" w14:textId="77777777" w:rsidR="00343D56" w:rsidRDefault="00343D56" w:rsidP="00343D56">
      <w:pPr>
        <w:ind w:firstLine="709"/>
        <w:jc w:val="both"/>
        <w:rPr>
          <w:color w:val="0070C0"/>
          <w:sz w:val="28"/>
          <w:szCs w:val="28"/>
        </w:rPr>
      </w:pPr>
    </w:p>
    <w:p w14:paraId="67F1C03D" w14:textId="77777777" w:rsidR="00343D56" w:rsidRPr="00343D56" w:rsidRDefault="00343D56" w:rsidP="00343D56">
      <w:pPr>
        <w:jc w:val="both"/>
        <w:rPr>
          <w:color w:val="0070C0"/>
          <w:sz w:val="28"/>
          <w:szCs w:val="28"/>
        </w:rPr>
      </w:pPr>
    </w:p>
    <w:p w14:paraId="56BD2970" w14:textId="77777777" w:rsidR="008020CA" w:rsidRDefault="00A637DC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1A7E">
        <w:rPr>
          <w:sz w:val="28"/>
          <w:szCs w:val="28"/>
        </w:rPr>
        <w:t>Māris Kučinskis</w:t>
      </w:r>
    </w:p>
    <w:p w14:paraId="31EB98D6" w14:textId="77777777" w:rsidR="008020CA" w:rsidRDefault="008020CA">
      <w:pPr>
        <w:ind w:firstLine="720"/>
        <w:jc w:val="both"/>
        <w:rPr>
          <w:sz w:val="28"/>
          <w:szCs w:val="28"/>
        </w:rPr>
      </w:pPr>
    </w:p>
    <w:p w14:paraId="365319D7" w14:textId="77777777" w:rsidR="008020CA" w:rsidRDefault="008020CA">
      <w:pPr>
        <w:jc w:val="both"/>
        <w:rPr>
          <w:sz w:val="28"/>
          <w:szCs w:val="28"/>
        </w:rPr>
      </w:pPr>
    </w:p>
    <w:p w14:paraId="2D132D9D" w14:textId="77777777" w:rsidR="008020CA" w:rsidRDefault="00F31A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Citskovskis</w:t>
      </w:r>
      <w:proofErr w:type="spellEnd"/>
    </w:p>
    <w:p w14:paraId="53C9B813" w14:textId="77777777" w:rsidR="008020CA" w:rsidRDefault="008020CA">
      <w:pPr>
        <w:ind w:firstLine="540"/>
        <w:jc w:val="both"/>
        <w:rPr>
          <w:b/>
          <w:sz w:val="28"/>
          <w:szCs w:val="28"/>
        </w:rPr>
      </w:pPr>
    </w:p>
    <w:p w14:paraId="7CA79B26" w14:textId="77777777" w:rsidR="008020CA" w:rsidRDefault="008020CA">
      <w:pPr>
        <w:ind w:firstLine="540"/>
        <w:jc w:val="both"/>
        <w:rPr>
          <w:b/>
          <w:sz w:val="28"/>
          <w:szCs w:val="28"/>
        </w:rPr>
      </w:pPr>
    </w:p>
    <w:p w14:paraId="44F7F05F" w14:textId="77777777" w:rsidR="008020CA" w:rsidRDefault="00F31A7E">
      <w:pPr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14:paraId="76CD582E" w14:textId="77777777" w:rsidR="008020CA" w:rsidRDefault="008020CA">
      <w:pPr>
        <w:ind w:left="720"/>
        <w:rPr>
          <w:sz w:val="28"/>
          <w:szCs w:val="28"/>
        </w:rPr>
      </w:pPr>
    </w:p>
    <w:p w14:paraId="6E8DAD83" w14:textId="77777777" w:rsidR="00900EC9" w:rsidRDefault="00900EC9" w:rsidP="00F837D5">
      <w:pPr>
        <w:rPr>
          <w:sz w:val="28"/>
          <w:szCs w:val="28"/>
        </w:rPr>
      </w:pPr>
      <w:r>
        <w:rPr>
          <w:sz w:val="28"/>
          <w:szCs w:val="28"/>
        </w:rPr>
        <w:t>Vīzē:</w:t>
      </w:r>
    </w:p>
    <w:p w14:paraId="4C467B9E" w14:textId="77777777" w:rsidR="008020CA" w:rsidRDefault="00F31A7E">
      <w:pPr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Līga Lejiņa</w:t>
      </w:r>
    </w:p>
    <w:p w14:paraId="467D4B66" w14:textId="77777777" w:rsidR="002E4C8F" w:rsidRDefault="002E4C8F">
      <w:pPr>
        <w:rPr>
          <w:sz w:val="22"/>
          <w:szCs w:val="22"/>
        </w:rPr>
      </w:pPr>
    </w:p>
    <w:p w14:paraId="4CF9B82A" w14:textId="77777777" w:rsidR="00940177" w:rsidRDefault="00940177" w:rsidP="00BA7415">
      <w:pPr>
        <w:rPr>
          <w:sz w:val="20"/>
          <w:szCs w:val="20"/>
        </w:rPr>
      </w:pPr>
    </w:p>
    <w:p w14:paraId="231AF3E2" w14:textId="77777777" w:rsidR="00940177" w:rsidRDefault="00940177" w:rsidP="00BA7415">
      <w:pPr>
        <w:rPr>
          <w:sz w:val="20"/>
          <w:szCs w:val="20"/>
        </w:rPr>
      </w:pPr>
    </w:p>
    <w:p w14:paraId="5C0AE9A9" w14:textId="4D602C26" w:rsidR="00940177" w:rsidRDefault="00940177" w:rsidP="00BA7415">
      <w:pPr>
        <w:rPr>
          <w:sz w:val="20"/>
          <w:szCs w:val="20"/>
        </w:rPr>
      </w:pPr>
      <w:r>
        <w:rPr>
          <w:sz w:val="20"/>
          <w:szCs w:val="20"/>
        </w:rPr>
        <w:t>10.09.2018.</w:t>
      </w:r>
    </w:p>
    <w:p w14:paraId="29B2D9F4" w14:textId="7D8A84B8" w:rsidR="00940177" w:rsidRDefault="00940177" w:rsidP="00BA7415">
      <w:pPr>
        <w:rPr>
          <w:sz w:val="20"/>
          <w:szCs w:val="20"/>
        </w:rPr>
      </w:pPr>
      <w:r>
        <w:rPr>
          <w:sz w:val="20"/>
          <w:szCs w:val="20"/>
        </w:rPr>
        <w:t>239</w:t>
      </w:r>
    </w:p>
    <w:p w14:paraId="38845C0A" w14:textId="098A8717" w:rsidR="008020CA" w:rsidRDefault="004F4435" w:rsidP="00BA7415">
      <w:pPr>
        <w:rPr>
          <w:rStyle w:val="Hyperlink"/>
          <w:sz w:val="20"/>
          <w:szCs w:val="20"/>
        </w:rPr>
      </w:pPr>
      <w:r w:rsidRPr="00084AFF">
        <w:rPr>
          <w:sz w:val="20"/>
          <w:szCs w:val="20"/>
        </w:rPr>
        <w:t>Švirksta</w:t>
      </w:r>
      <w:r w:rsidR="005535EA" w:rsidRPr="00084AFF">
        <w:rPr>
          <w:sz w:val="20"/>
          <w:szCs w:val="20"/>
        </w:rPr>
        <w:t xml:space="preserve">, </w:t>
      </w:r>
      <w:r w:rsidRPr="00084AFF">
        <w:rPr>
          <w:sz w:val="20"/>
          <w:szCs w:val="20"/>
        </w:rPr>
        <w:t>67047980,</w:t>
      </w:r>
      <w:hyperlink r:id="rId7" w:history="1">
        <w:r w:rsidRPr="004C3023">
          <w:rPr>
            <w:rStyle w:val="Hyperlink"/>
            <w:color w:val="auto"/>
            <w:sz w:val="20"/>
            <w:szCs w:val="20"/>
            <w:u w:val="none"/>
          </w:rPr>
          <w:t>lasma.svirksta@izm.gov.lv</w:t>
        </w:r>
      </w:hyperlink>
    </w:p>
    <w:p w14:paraId="1A7F037D" w14:textId="0BD989DD" w:rsidR="00940177" w:rsidRDefault="004C3023" w:rsidP="00BA7415">
      <w:pPr>
        <w:rPr>
          <w:color w:val="auto"/>
          <w:sz w:val="20"/>
          <w:szCs w:val="20"/>
        </w:rPr>
      </w:pPr>
      <w:r w:rsidRPr="004C3023">
        <w:rPr>
          <w:rStyle w:val="Hyperlink"/>
          <w:color w:val="auto"/>
          <w:sz w:val="20"/>
          <w:szCs w:val="20"/>
          <w:u w:val="none"/>
        </w:rPr>
        <w:t>Jansone, 670479</w:t>
      </w:r>
      <w:r w:rsidR="00CB1E24">
        <w:rPr>
          <w:rStyle w:val="Hyperlink"/>
          <w:color w:val="auto"/>
          <w:sz w:val="20"/>
          <w:szCs w:val="20"/>
          <w:u w:val="none"/>
        </w:rPr>
        <w:t>7</w:t>
      </w:r>
      <w:r w:rsidRPr="004C3023">
        <w:rPr>
          <w:rStyle w:val="Hyperlink"/>
          <w:color w:val="auto"/>
          <w:sz w:val="20"/>
          <w:szCs w:val="20"/>
          <w:u w:val="none"/>
        </w:rPr>
        <w:t>3, modra.jansone@izm.gov.lv</w:t>
      </w:r>
    </w:p>
    <w:p w14:paraId="05E609E9" w14:textId="77777777" w:rsidR="00940177" w:rsidRPr="00940177" w:rsidRDefault="00940177" w:rsidP="00940177">
      <w:pPr>
        <w:rPr>
          <w:sz w:val="20"/>
          <w:szCs w:val="20"/>
        </w:rPr>
      </w:pPr>
    </w:p>
    <w:p w14:paraId="37C0E8B4" w14:textId="77777777" w:rsidR="00940177" w:rsidRPr="00940177" w:rsidRDefault="00940177" w:rsidP="00940177">
      <w:pPr>
        <w:rPr>
          <w:sz w:val="20"/>
          <w:szCs w:val="20"/>
        </w:rPr>
      </w:pPr>
    </w:p>
    <w:p w14:paraId="4E1EBCC3" w14:textId="7EAC23D8" w:rsidR="00940177" w:rsidRDefault="00940177" w:rsidP="00940177">
      <w:pPr>
        <w:rPr>
          <w:sz w:val="20"/>
          <w:szCs w:val="20"/>
        </w:rPr>
      </w:pPr>
    </w:p>
    <w:p w14:paraId="2CE8093C" w14:textId="77777777" w:rsidR="004C3023" w:rsidRPr="00940177" w:rsidRDefault="004C3023" w:rsidP="00940177">
      <w:pPr>
        <w:jc w:val="center"/>
        <w:rPr>
          <w:sz w:val="20"/>
          <w:szCs w:val="20"/>
        </w:rPr>
      </w:pPr>
    </w:p>
    <w:sectPr w:rsidR="004C3023" w:rsidRPr="00940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04C2F" w14:textId="77777777" w:rsidR="00293724" w:rsidRDefault="00293724">
      <w:r>
        <w:separator/>
      </w:r>
    </w:p>
  </w:endnote>
  <w:endnote w:type="continuationSeparator" w:id="0">
    <w:p w14:paraId="74F99897" w14:textId="77777777" w:rsidR="00293724" w:rsidRDefault="0029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E8D6" w14:textId="77777777" w:rsidR="00040A78" w:rsidRDefault="00040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82A14" w14:textId="39B55650" w:rsidR="00D62CB0" w:rsidRPr="00B060BD" w:rsidRDefault="00D62CB0" w:rsidP="00D62CB0">
    <w:pPr>
      <w:pStyle w:val="tv20787921"/>
      <w:spacing w:after="0" w:line="240" w:lineRule="auto"/>
      <w:jc w:val="both"/>
      <w:rPr>
        <w:sz w:val="20"/>
        <w:szCs w:val="20"/>
      </w:rPr>
    </w:pPr>
    <w:r w:rsidRPr="00C57417">
      <w:rPr>
        <w:rFonts w:ascii="Times New Roman" w:hAnsi="Times New Roman"/>
        <w:b w:val="0"/>
        <w:sz w:val="24"/>
        <w:szCs w:val="24"/>
      </w:rPr>
      <w:t>IZMprot_</w:t>
    </w:r>
    <w:r w:rsidR="00040A78">
      <w:rPr>
        <w:rFonts w:ascii="Times New Roman" w:hAnsi="Times New Roman"/>
        <w:b w:val="0"/>
        <w:sz w:val="24"/>
        <w:szCs w:val="24"/>
      </w:rPr>
      <w:t>10</w:t>
    </w:r>
    <w:r>
      <w:rPr>
        <w:rFonts w:ascii="Times New Roman" w:hAnsi="Times New Roman"/>
        <w:b w:val="0"/>
        <w:sz w:val="24"/>
        <w:szCs w:val="24"/>
      </w:rPr>
      <w:t>0918</w:t>
    </w:r>
    <w:r w:rsidRPr="00C57417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kvalitate</w:t>
    </w:r>
  </w:p>
  <w:p w14:paraId="73831476" w14:textId="5D916A21" w:rsidR="008020CA" w:rsidRPr="00565399" w:rsidRDefault="008020CA" w:rsidP="005653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A150C" w14:textId="27463F5E" w:rsidR="00202FF3" w:rsidRPr="00B060BD" w:rsidRDefault="00182660" w:rsidP="00565399">
    <w:pPr>
      <w:pStyle w:val="tv20787921"/>
      <w:spacing w:after="0" w:line="240" w:lineRule="auto"/>
      <w:jc w:val="both"/>
      <w:rPr>
        <w:sz w:val="20"/>
        <w:szCs w:val="20"/>
      </w:rPr>
    </w:pPr>
    <w:r w:rsidRPr="00C57417">
      <w:rPr>
        <w:rFonts w:ascii="Times New Roman" w:hAnsi="Times New Roman"/>
        <w:b w:val="0"/>
        <w:sz w:val="24"/>
        <w:szCs w:val="24"/>
      </w:rPr>
      <w:t>IZMprot_</w:t>
    </w:r>
    <w:r w:rsidR="00940177">
      <w:rPr>
        <w:rFonts w:ascii="Times New Roman" w:hAnsi="Times New Roman"/>
        <w:b w:val="0"/>
        <w:sz w:val="24"/>
        <w:szCs w:val="24"/>
      </w:rPr>
      <w:t>10</w:t>
    </w:r>
    <w:r w:rsidR="00D62CB0">
      <w:rPr>
        <w:rFonts w:ascii="Times New Roman" w:hAnsi="Times New Roman"/>
        <w:b w:val="0"/>
        <w:sz w:val="24"/>
        <w:szCs w:val="24"/>
      </w:rPr>
      <w:t>09</w:t>
    </w:r>
    <w:r w:rsidR="00322C0F">
      <w:rPr>
        <w:rFonts w:ascii="Times New Roman" w:hAnsi="Times New Roman"/>
        <w:b w:val="0"/>
        <w:sz w:val="24"/>
        <w:szCs w:val="24"/>
      </w:rPr>
      <w:t>18</w:t>
    </w:r>
    <w:r w:rsidR="00C57417" w:rsidRPr="00C57417">
      <w:rPr>
        <w:rFonts w:ascii="Times New Roman" w:hAnsi="Times New Roman"/>
        <w:b w:val="0"/>
        <w:sz w:val="24"/>
        <w:szCs w:val="24"/>
      </w:rPr>
      <w:t>_</w:t>
    </w:r>
    <w:r w:rsidR="00322C0F">
      <w:rPr>
        <w:rFonts w:ascii="Times New Roman" w:hAnsi="Times New Roman"/>
        <w:b w:val="0"/>
        <w:sz w:val="24"/>
        <w:szCs w:val="24"/>
      </w:rPr>
      <w:t>kvalit</w:t>
    </w:r>
    <w:r w:rsidR="00071929">
      <w:rPr>
        <w:rFonts w:ascii="Times New Roman" w:hAnsi="Times New Roman"/>
        <w:b w:val="0"/>
        <w:sz w:val="24"/>
        <w:szCs w:val="24"/>
      </w:rPr>
      <w:t>ate</w:t>
    </w:r>
  </w:p>
  <w:p w14:paraId="658D7A7D" w14:textId="52AF827A" w:rsidR="008020CA" w:rsidRPr="00182660" w:rsidRDefault="008020CA" w:rsidP="00182660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8F4F1" w14:textId="77777777" w:rsidR="00293724" w:rsidRDefault="00293724">
      <w:r>
        <w:separator/>
      </w:r>
    </w:p>
  </w:footnote>
  <w:footnote w:type="continuationSeparator" w:id="0">
    <w:p w14:paraId="672C00F3" w14:textId="77777777" w:rsidR="00293724" w:rsidRDefault="0029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C6E5" w14:textId="77777777" w:rsidR="00040A78" w:rsidRDefault="00040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DF10" w14:textId="4E23E2B7" w:rsidR="008020CA" w:rsidRDefault="00F31A7E">
    <w:pPr>
      <w:tabs>
        <w:tab w:val="center" w:pos="4153"/>
        <w:tab w:val="right" w:pos="8306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CB1E24">
      <w:rPr>
        <w:noProof/>
      </w:rPr>
      <w:t>2</w:t>
    </w:r>
    <w:r>
      <w:fldChar w:fldCharType="end"/>
    </w:r>
  </w:p>
  <w:p w14:paraId="319A49EC" w14:textId="77777777" w:rsidR="008020CA" w:rsidRDefault="008020CA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00D5" w14:textId="77777777" w:rsidR="00040A78" w:rsidRDefault="00040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7299"/>
    <w:multiLevelType w:val="hybridMultilevel"/>
    <w:tmpl w:val="38AA58D8"/>
    <w:lvl w:ilvl="0" w:tplc="78DC01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A051A"/>
    <w:multiLevelType w:val="hybridMultilevel"/>
    <w:tmpl w:val="B2B07B1E"/>
    <w:lvl w:ilvl="0" w:tplc="DF1250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A94B8C"/>
    <w:multiLevelType w:val="hybridMultilevel"/>
    <w:tmpl w:val="4CDAAC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49DC"/>
    <w:multiLevelType w:val="hybridMultilevel"/>
    <w:tmpl w:val="0DF855E6"/>
    <w:lvl w:ilvl="0" w:tplc="63FC1AA2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2D5A"/>
    <w:multiLevelType w:val="hybridMultilevel"/>
    <w:tmpl w:val="60ECAE2A"/>
    <w:lvl w:ilvl="0" w:tplc="1930AC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CA"/>
    <w:rsid w:val="000337CF"/>
    <w:rsid w:val="00040A78"/>
    <w:rsid w:val="000663F9"/>
    <w:rsid w:val="00071929"/>
    <w:rsid w:val="000839EE"/>
    <w:rsid w:val="00084AFF"/>
    <w:rsid w:val="000C3BEF"/>
    <w:rsid w:val="000F489F"/>
    <w:rsid w:val="000F76C5"/>
    <w:rsid w:val="00101413"/>
    <w:rsid w:val="00101B19"/>
    <w:rsid w:val="00120AD6"/>
    <w:rsid w:val="00121873"/>
    <w:rsid w:val="00160C0E"/>
    <w:rsid w:val="0016405B"/>
    <w:rsid w:val="00182660"/>
    <w:rsid w:val="002028E7"/>
    <w:rsid w:val="00202FF3"/>
    <w:rsid w:val="00247418"/>
    <w:rsid w:val="00264144"/>
    <w:rsid w:val="00265C82"/>
    <w:rsid w:val="00293724"/>
    <w:rsid w:val="002C2F6E"/>
    <w:rsid w:val="002D2271"/>
    <w:rsid w:val="002D3119"/>
    <w:rsid w:val="002E4C8F"/>
    <w:rsid w:val="00307148"/>
    <w:rsid w:val="003216D4"/>
    <w:rsid w:val="00322C0F"/>
    <w:rsid w:val="00325E21"/>
    <w:rsid w:val="00342B88"/>
    <w:rsid w:val="00343D56"/>
    <w:rsid w:val="004062F2"/>
    <w:rsid w:val="004340C5"/>
    <w:rsid w:val="0048630D"/>
    <w:rsid w:val="004933D2"/>
    <w:rsid w:val="004B1A6E"/>
    <w:rsid w:val="004C3023"/>
    <w:rsid w:val="004F4435"/>
    <w:rsid w:val="00515DB9"/>
    <w:rsid w:val="00536635"/>
    <w:rsid w:val="00536CED"/>
    <w:rsid w:val="005535EA"/>
    <w:rsid w:val="00565399"/>
    <w:rsid w:val="00566C6D"/>
    <w:rsid w:val="00566E90"/>
    <w:rsid w:val="005C5D97"/>
    <w:rsid w:val="005E3920"/>
    <w:rsid w:val="005F1C71"/>
    <w:rsid w:val="00627568"/>
    <w:rsid w:val="00667536"/>
    <w:rsid w:val="00685570"/>
    <w:rsid w:val="006B3DEC"/>
    <w:rsid w:val="006D5F2F"/>
    <w:rsid w:val="006E42B8"/>
    <w:rsid w:val="00710409"/>
    <w:rsid w:val="007336E7"/>
    <w:rsid w:val="00733FE7"/>
    <w:rsid w:val="00740074"/>
    <w:rsid w:val="00743486"/>
    <w:rsid w:val="00760CE3"/>
    <w:rsid w:val="008020CA"/>
    <w:rsid w:val="0083298F"/>
    <w:rsid w:val="00855A9A"/>
    <w:rsid w:val="008575AB"/>
    <w:rsid w:val="00862AB5"/>
    <w:rsid w:val="00872C88"/>
    <w:rsid w:val="008C2A63"/>
    <w:rsid w:val="008C5D5A"/>
    <w:rsid w:val="008E3986"/>
    <w:rsid w:val="00900EC9"/>
    <w:rsid w:val="009101CA"/>
    <w:rsid w:val="00931DAD"/>
    <w:rsid w:val="00940177"/>
    <w:rsid w:val="00964C8D"/>
    <w:rsid w:val="00977C42"/>
    <w:rsid w:val="00987D84"/>
    <w:rsid w:val="009B18FA"/>
    <w:rsid w:val="009D0539"/>
    <w:rsid w:val="009D33CE"/>
    <w:rsid w:val="009E19A9"/>
    <w:rsid w:val="009E6399"/>
    <w:rsid w:val="009E6E8B"/>
    <w:rsid w:val="009F0F09"/>
    <w:rsid w:val="00A220AE"/>
    <w:rsid w:val="00A324F5"/>
    <w:rsid w:val="00A5570E"/>
    <w:rsid w:val="00A637DC"/>
    <w:rsid w:val="00A742A2"/>
    <w:rsid w:val="00A77D83"/>
    <w:rsid w:val="00AA11E9"/>
    <w:rsid w:val="00AC65E5"/>
    <w:rsid w:val="00B060BD"/>
    <w:rsid w:val="00B15E96"/>
    <w:rsid w:val="00B2386B"/>
    <w:rsid w:val="00B2585C"/>
    <w:rsid w:val="00B43D1F"/>
    <w:rsid w:val="00BA6C41"/>
    <w:rsid w:val="00BA7415"/>
    <w:rsid w:val="00BD2B74"/>
    <w:rsid w:val="00BF2B9B"/>
    <w:rsid w:val="00C03034"/>
    <w:rsid w:val="00C2054E"/>
    <w:rsid w:val="00C3572C"/>
    <w:rsid w:val="00C468DA"/>
    <w:rsid w:val="00C564C3"/>
    <w:rsid w:val="00C57417"/>
    <w:rsid w:val="00C64659"/>
    <w:rsid w:val="00CB1E24"/>
    <w:rsid w:val="00CC3B98"/>
    <w:rsid w:val="00CF0CF8"/>
    <w:rsid w:val="00D13C3A"/>
    <w:rsid w:val="00D20818"/>
    <w:rsid w:val="00D277FE"/>
    <w:rsid w:val="00D40170"/>
    <w:rsid w:val="00D62CB0"/>
    <w:rsid w:val="00D72454"/>
    <w:rsid w:val="00D958DA"/>
    <w:rsid w:val="00DC3E98"/>
    <w:rsid w:val="00DC5A39"/>
    <w:rsid w:val="00DD37A6"/>
    <w:rsid w:val="00E3311B"/>
    <w:rsid w:val="00E41BEE"/>
    <w:rsid w:val="00E60B0D"/>
    <w:rsid w:val="00E9255C"/>
    <w:rsid w:val="00EE1DB0"/>
    <w:rsid w:val="00F14529"/>
    <w:rsid w:val="00F31A7E"/>
    <w:rsid w:val="00F4277C"/>
    <w:rsid w:val="00F444B5"/>
    <w:rsid w:val="00F44FD7"/>
    <w:rsid w:val="00F54D25"/>
    <w:rsid w:val="00F61227"/>
    <w:rsid w:val="00F657DD"/>
    <w:rsid w:val="00F70296"/>
    <w:rsid w:val="00F7470D"/>
    <w:rsid w:val="00F7647B"/>
    <w:rsid w:val="00F837D5"/>
    <w:rsid w:val="00F83D74"/>
    <w:rsid w:val="00FB6E37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DECEE"/>
  <w15:docId w15:val="{7422C789-CF3D-437F-A34A-73D4FBE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60"/>
  </w:style>
  <w:style w:type="paragraph" w:styleId="Footer">
    <w:name w:val="footer"/>
    <w:basedOn w:val="Normal"/>
    <w:link w:val="Foot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60"/>
  </w:style>
  <w:style w:type="paragraph" w:styleId="BalloonText">
    <w:name w:val="Balloon Text"/>
    <w:basedOn w:val="Normal"/>
    <w:link w:val="BalloonTextChar"/>
    <w:uiPriority w:val="99"/>
    <w:semiHidden/>
    <w:unhideWhenUsed/>
    <w:rsid w:val="00855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9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H&amp;P List Paragraph,Strip,2 heading,Saraksta rindkopa1,Normal bullet 2,Bullet list,List Paragraph1,Akapit z listą BS,Saraksta rindkopa,References,Colorful List - Accent 12"/>
    <w:basedOn w:val="Normal"/>
    <w:link w:val="ListParagraphChar"/>
    <w:uiPriority w:val="34"/>
    <w:qFormat/>
    <w:rsid w:val="002D2271"/>
    <w:pPr>
      <w:widowControl/>
      <w:ind w:left="720"/>
      <w:contextualSpacing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D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71"/>
    <w:pPr>
      <w:spacing w:after="200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71"/>
    <w:rPr>
      <w:rFonts w:ascii="Calibri" w:eastAsia="Calibri" w:hAnsi="Calibri"/>
      <w:color w:val="auto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2D2271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55C"/>
    <w:pPr>
      <w:spacing w:after="0"/>
    </w:pPr>
    <w:rPr>
      <w:rFonts w:ascii="Times New Roman" w:eastAsia="Times New Roman" w:hAnsi="Times New Roman"/>
      <w:b/>
      <w:bCs/>
      <w:color w:val="000000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55C"/>
    <w:rPr>
      <w:rFonts w:ascii="Calibri" w:eastAsia="Calibri" w:hAnsi="Calibri"/>
      <w:b/>
      <w:bCs/>
      <w:color w:val="auto"/>
      <w:sz w:val="20"/>
      <w:szCs w:val="20"/>
      <w:lang w:val="en-US" w:eastAsia="en-US"/>
    </w:rPr>
  </w:style>
  <w:style w:type="character" w:customStyle="1" w:styleId="ListParagraphChar">
    <w:name w:val="List Paragraph Char"/>
    <w:aliases w:val="2 Char,H&amp;P List Paragraph Char,Strip Char,2 heading Char,Saraksta rindkopa1 Char,Normal bullet 2 Char,Bullet list Char,List Paragraph1 Char,Akapit z listą BS Char,Saraksta rindkopa Char,References Char,Colorful List - Accent 12 Char"/>
    <w:link w:val="ListParagraph"/>
    <w:uiPriority w:val="34"/>
    <w:qFormat/>
    <w:rsid w:val="00264144"/>
    <w:rPr>
      <w:color w:val="auto"/>
    </w:rPr>
  </w:style>
  <w:style w:type="paragraph" w:customStyle="1" w:styleId="tv20787921">
    <w:name w:val="tv207_87_921"/>
    <w:basedOn w:val="Normal"/>
    <w:rsid w:val="00C57417"/>
    <w:pPr>
      <w:widowControl/>
      <w:spacing w:after="567" w:line="360" w:lineRule="auto"/>
      <w:jc w:val="center"/>
    </w:pPr>
    <w:rPr>
      <w:rFonts w:ascii="Verdana" w:hAnsi="Verdana"/>
      <w:b/>
      <w:bCs/>
      <w:color w:val="auto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F4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sma.svirksta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Dzintra Mergupe-Kutraite</cp:lastModifiedBy>
  <cp:revision>3</cp:revision>
  <cp:lastPrinted>2018-08-29T12:06:00Z</cp:lastPrinted>
  <dcterms:created xsi:type="dcterms:W3CDTF">2018-09-10T07:54:00Z</dcterms:created>
  <dcterms:modified xsi:type="dcterms:W3CDTF">2018-09-10T08:07:00Z</dcterms:modified>
</cp:coreProperties>
</file>