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56E3" w14:textId="77777777" w:rsidR="00550E54" w:rsidRPr="005666BD" w:rsidRDefault="00550E54" w:rsidP="00550E54">
      <w:pPr>
        <w:tabs>
          <w:tab w:val="left" w:pos="0"/>
          <w:tab w:val="left" w:pos="709"/>
        </w:tabs>
        <w:spacing w:after="0" w:line="240" w:lineRule="auto"/>
        <w:jc w:val="center"/>
        <w:rPr>
          <w:rFonts w:ascii="Times New Roman" w:eastAsia="Times New Roman" w:hAnsi="Times New Roman" w:cs="Times New Roman"/>
          <w:b/>
          <w:sz w:val="24"/>
          <w:szCs w:val="24"/>
          <w:lang w:eastAsia="lv-LV"/>
        </w:rPr>
      </w:pPr>
      <w:bookmarkStart w:id="0" w:name="_Hlk522623898"/>
      <w:r w:rsidRPr="005666BD">
        <w:rPr>
          <w:rFonts w:ascii="Times New Roman" w:eastAsia="Calibri" w:hAnsi="Times New Roman" w:cs="Times New Roman"/>
          <w:b/>
          <w:sz w:val="24"/>
          <w:szCs w:val="24"/>
        </w:rPr>
        <w:t xml:space="preserve">Grozījumi Ministru kabineta </w:t>
      </w:r>
      <w:r w:rsidRPr="005666BD">
        <w:rPr>
          <w:rFonts w:ascii="Times New Roman" w:eastAsia="Times New Roman" w:hAnsi="Times New Roman" w:cs="Times New Roman"/>
          <w:b/>
          <w:sz w:val="24"/>
          <w:szCs w:val="24"/>
          <w:lang w:eastAsia="lv-LV"/>
        </w:rPr>
        <w:t>2018. gada 6. marta noteikumos Nr.148</w:t>
      </w:r>
    </w:p>
    <w:p w14:paraId="3929F617" w14:textId="6E193A1D" w:rsidR="00894C55" w:rsidRPr="005666BD" w:rsidRDefault="00550E54" w:rsidP="00550E54">
      <w:pPr>
        <w:tabs>
          <w:tab w:val="left" w:pos="0"/>
          <w:tab w:val="left" w:pos="709"/>
        </w:tabs>
        <w:spacing w:after="0" w:line="240" w:lineRule="auto"/>
        <w:jc w:val="center"/>
        <w:rPr>
          <w:rFonts w:ascii="Times New Roman" w:eastAsia="Times New Roman" w:hAnsi="Times New Roman" w:cs="Times New Roman"/>
          <w:b/>
          <w:bCs/>
          <w:sz w:val="24"/>
          <w:szCs w:val="24"/>
          <w:lang w:eastAsia="lv-LV"/>
        </w:rPr>
      </w:pPr>
      <w:r w:rsidRPr="005666BD">
        <w:rPr>
          <w:rFonts w:ascii="Times New Roman" w:eastAsia="Times New Roman" w:hAnsi="Times New Roman" w:cs="Times New Roman"/>
          <w:b/>
          <w:sz w:val="24"/>
          <w:szCs w:val="24"/>
          <w:lang w:eastAsia="lv-LV"/>
        </w:rPr>
        <w:t>“</w:t>
      </w:r>
      <w:r w:rsidRPr="005666BD">
        <w:rPr>
          <w:rFonts w:ascii="Times New Roman" w:eastAsia="Times New Roman" w:hAnsi="Times New Roman" w:cs="Times New Roman"/>
          <w:b/>
          <w:bCs/>
          <w:sz w:val="24"/>
          <w:szCs w:val="24"/>
          <w:lang w:eastAsia="lv-LV"/>
        </w:rPr>
        <w:t>Prasības plānošanas reģiona un republikas pilsētas speciālās atļaujas (licences) saņemšanai un kārtība, kādā veicami pasažieru komercpārvadājumi ar taksometru”</w:t>
      </w:r>
      <w:bookmarkEnd w:id="0"/>
      <w:r w:rsidR="00894C55" w:rsidRPr="005666BD">
        <w:rPr>
          <w:rFonts w:ascii="Times New Roman" w:eastAsia="Times New Roman" w:hAnsi="Times New Roman" w:cs="Times New Roman"/>
          <w:b/>
          <w:bCs/>
          <w:sz w:val="24"/>
          <w:szCs w:val="24"/>
          <w:lang w:eastAsia="lv-LV"/>
        </w:rPr>
        <w:t xml:space="preserve"> projekta</w:t>
      </w:r>
      <w:r w:rsidR="005666BD">
        <w:rPr>
          <w:rFonts w:ascii="Times New Roman" w:eastAsia="Times New Roman" w:hAnsi="Times New Roman" w:cs="Times New Roman"/>
          <w:b/>
          <w:bCs/>
          <w:sz w:val="24"/>
          <w:szCs w:val="24"/>
          <w:lang w:eastAsia="lv-LV"/>
        </w:rPr>
        <w:t xml:space="preserve"> </w:t>
      </w:r>
      <w:r w:rsidR="00894C55" w:rsidRPr="005666BD">
        <w:rPr>
          <w:rFonts w:ascii="Times New Roman" w:eastAsia="Times New Roman" w:hAnsi="Times New Roman" w:cs="Times New Roman"/>
          <w:b/>
          <w:bCs/>
          <w:sz w:val="24"/>
          <w:szCs w:val="24"/>
          <w:lang w:eastAsia="lv-LV"/>
        </w:rPr>
        <w:t>sākotnējās ietekmes novērtējuma ziņojums (anotācija)</w:t>
      </w:r>
    </w:p>
    <w:p w14:paraId="19D2AFF7" w14:textId="77777777" w:rsidR="00E5323B" w:rsidRPr="00C43A1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43A17" w:rsidRPr="00C43A17" w14:paraId="445EF1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B567E1" w14:textId="77777777" w:rsidR="00655F2C" w:rsidRPr="00C43A17" w:rsidRDefault="00E5323B" w:rsidP="00E453C9">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Tiesību akta projekta anotācijas kopsavilkums</w:t>
            </w:r>
          </w:p>
        </w:tc>
      </w:tr>
      <w:tr w:rsidR="00C43A17" w:rsidRPr="00C43A17" w14:paraId="211E5D18" w14:textId="77777777" w:rsidTr="008940F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96BBE32"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56C26EF" w14:textId="13E48F12" w:rsidR="00E5323B" w:rsidRPr="00C43A17" w:rsidRDefault="008940F1"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C43A17">
              <w:rPr>
                <w:rFonts w:ascii="Times New Roman" w:eastAsia="Times New Roman" w:hAnsi="Times New Roman" w:cs="Times New Roman"/>
                <w:iCs/>
                <w:sz w:val="24"/>
                <w:szCs w:val="24"/>
                <w:vertAlign w:val="superscript"/>
                <w:lang w:eastAsia="lv-LV"/>
              </w:rPr>
              <w:t xml:space="preserve">1 </w:t>
            </w:r>
            <w:r w:rsidRPr="00C43A17">
              <w:rPr>
                <w:rFonts w:ascii="Times New Roman" w:eastAsia="Times New Roman" w:hAnsi="Times New Roman" w:cs="Times New Roman"/>
                <w:iCs/>
                <w:sz w:val="24"/>
                <w:szCs w:val="24"/>
                <w:lang w:eastAsia="lv-LV"/>
              </w:rPr>
              <w:t>punktam.</w:t>
            </w:r>
          </w:p>
        </w:tc>
      </w:tr>
    </w:tbl>
    <w:p w14:paraId="24E61306"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A17" w:rsidRPr="00C43A17" w14:paraId="78751C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749497"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 Tiesību akta projekta izstrādes nepieciešamība</w:t>
            </w:r>
          </w:p>
        </w:tc>
      </w:tr>
      <w:tr w:rsidR="00C43A17" w:rsidRPr="00C43A17" w14:paraId="0F6A5F8C" w14:textId="77777777" w:rsidTr="00550E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CB9FB2"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BA54E5"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45797E0" w14:textId="652C228E" w:rsidR="00E5323B" w:rsidRPr="00C43A17" w:rsidRDefault="00DB1B47" w:rsidP="0000562A">
            <w:pPr>
              <w:spacing w:after="0" w:line="240" w:lineRule="auto"/>
              <w:jc w:val="both"/>
              <w:rPr>
                <w:rFonts w:ascii="Times New Roman" w:eastAsia="Times New Roman" w:hAnsi="Times New Roman" w:cs="Times New Roman"/>
                <w:iCs/>
                <w:sz w:val="24"/>
                <w:szCs w:val="24"/>
                <w:lang w:eastAsia="lv-LV"/>
              </w:rPr>
            </w:pPr>
            <w:hyperlink r:id="rId7" w:tgtFrame="_blank" w:history="1">
              <w:r w:rsidR="00550E54" w:rsidRPr="00C43A17">
                <w:rPr>
                  <w:rFonts w:ascii="Times New Roman" w:hAnsi="Times New Roman" w:cs="Times New Roman"/>
                  <w:iCs/>
                  <w:sz w:val="24"/>
                  <w:szCs w:val="24"/>
                </w:rPr>
                <w:t>Autopārvadājumu likuma</w:t>
              </w:r>
            </w:hyperlink>
            <w:r w:rsidR="0000562A">
              <w:rPr>
                <w:rFonts w:ascii="Times New Roman" w:hAnsi="Times New Roman" w:cs="Times New Roman"/>
                <w:iCs/>
                <w:sz w:val="24"/>
                <w:szCs w:val="24"/>
              </w:rPr>
              <w:t xml:space="preserve"> </w:t>
            </w:r>
            <w:hyperlink r:id="rId8" w:anchor="p35" w:tgtFrame="_blank" w:history="1">
              <w:r w:rsidR="00550E54" w:rsidRPr="00C43A17">
                <w:rPr>
                  <w:rFonts w:ascii="Times New Roman" w:hAnsi="Times New Roman" w:cs="Times New Roman"/>
                  <w:iCs/>
                  <w:sz w:val="24"/>
                  <w:szCs w:val="24"/>
                </w:rPr>
                <w:t>35. panta</w:t>
              </w:r>
            </w:hyperlink>
            <w:r w:rsidR="00550E54" w:rsidRPr="00C43A17">
              <w:rPr>
                <w:rFonts w:ascii="Times New Roman" w:hAnsi="Times New Roman" w:cs="Times New Roman"/>
                <w:iCs/>
                <w:sz w:val="24"/>
                <w:szCs w:val="24"/>
              </w:rPr>
              <w:t xml:space="preserve"> treš</w:t>
            </w:r>
            <w:r w:rsidR="008940F1" w:rsidRPr="00C43A17">
              <w:rPr>
                <w:rFonts w:ascii="Times New Roman" w:hAnsi="Times New Roman" w:cs="Times New Roman"/>
                <w:iCs/>
                <w:sz w:val="24"/>
                <w:szCs w:val="24"/>
              </w:rPr>
              <w:t>ā</w:t>
            </w:r>
            <w:r w:rsidR="00550E54" w:rsidRPr="00C43A17">
              <w:rPr>
                <w:rFonts w:ascii="Times New Roman" w:hAnsi="Times New Roman" w:cs="Times New Roman"/>
                <w:iCs/>
                <w:sz w:val="24"/>
                <w:szCs w:val="24"/>
              </w:rPr>
              <w:t xml:space="preserve"> daļa</w:t>
            </w:r>
            <w:r w:rsidR="0000562A">
              <w:rPr>
                <w:rFonts w:ascii="Times New Roman" w:hAnsi="Times New Roman" w:cs="Times New Roman"/>
                <w:iCs/>
                <w:sz w:val="24"/>
                <w:szCs w:val="24"/>
              </w:rPr>
              <w:t xml:space="preserve"> un </w:t>
            </w:r>
            <w:r w:rsidR="0000562A" w:rsidRPr="00135A54">
              <w:rPr>
                <w:rFonts w:ascii="Times New Roman" w:hAnsi="Times New Roman" w:cs="Times New Roman"/>
                <w:sz w:val="24"/>
                <w:szCs w:val="24"/>
              </w:rPr>
              <w:t>Ministru kabineta 2010.gada 7.aprīļa noteikumu Nr.300 „Ministru kabineta kārtības rullis” 58.punkt</w:t>
            </w:r>
            <w:r w:rsidR="0000562A">
              <w:rPr>
                <w:rFonts w:ascii="Times New Roman" w:hAnsi="Times New Roman" w:cs="Times New Roman"/>
                <w:sz w:val="24"/>
                <w:szCs w:val="24"/>
              </w:rPr>
              <w:t>s.</w:t>
            </w:r>
          </w:p>
        </w:tc>
      </w:tr>
      <w:tr w:rsidR="00C43A17" w:rsidRPr="00C43A17" w14:paraId="379E0B63" w14:textId="77777777" w:rsidTr="00550E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E028F1"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8F9065" w14:textId="4D940233" w:rsidR="00E60DE2"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FC13257" w14:textId="77777777" w:rsidR="00E60DE2" w:rsidRPr="00E60DE2" w:rsidRDefault="00E60DE2" w:rsidP="00E60DE2">
            <w:pPr>
              <w:rPr>
                <w:rFonts w:ascii="Times New Roman" w:eastAsia="Times New Roman" w:hAnsi="Times New Roman" w:cs="Times New Roman"/>
                <w:sz w:val="24"/>
                <w:szCs w:val="24"/>
                <w:lang w:eastAsia="lv-LV"/>
              </w:rPr>
            </w:pPr>
          </w:p>
          <w:p w14:paraId="2595F0D8" w14:textId="77777777" w:rsidR="00E60DE2" w:rsidRPr="00E60DE2" w:rsidRDefault="00E60DE2" w:rsidP="00E60DE2">
            <w:pPr>
              <w:rPr>
                <w:rFonts w:ascii="Times New Roman" w:eastAsia="Times New Roman" w:hAnsi="Times New Roman" w:cs="Times New Roman"/>
                <w:sz w:val="24"/>
                <w:szCs w:val="24"/>
                <w:lang w:eastAsia="lv-LV"/>
              </w:rPr>
            </w:pPr>
          </w:p>
          <w:p w14:paraId="72CB7262" w14:textId="77777777" w:rsidR="00E60DE2" w:rsidRPr="00E60DE2" w:rsidRDefault="00E60DE2" w:rsidP="00E60DE2">
            <w:pPr>
              <w:rPr>
                <w:rFonts w:ascii="Times New Roman" w:eastAsia="Times New Roman" w:hAnsi="Times New Roman" w:cs="Times New Roman"/>
                <w:sz w:val="24"/>
                <w:szCs w:val="24"/>
                <w:lang w:eastAsia="lv-LV"/>
              </w:rPr>
            </w:pPr>
          </w:p>
          <w:p w14:paraId="6EBC97F6" w14:textId="77777777" w:rsidR="00E60DE2" w:rsidRPr="00E60DE2" w:rsidRDefault="00E60DE2" w:rsidP="00E60DE2">
            <w:pPr>
              <w:rPr>
                <w:rFonts w:ascii="Times New Roman" w:eastAsia="Times New Roman" w:hAnsi="Times New Roman" w:cs="Times New Roman"/>
                <w:sz w:val="24"/>
                <w:szCs w:val="24"/>
                <w:lang w:eastAsia="lv-LV"/>
              </w:rPr>
            </w:pPr>
          </w:p>
          <w:p w14:paraId="3A67B89B" w14:textId="77777777" w:rsidR="00E60DE2" w:rsidRPr="00E60DE2" w:rsidRDefault="00E60DE2" w:rsidP="00E60DE2">
            <w:pPr>
              <w:rPr>
                <w:rFonts w:ascii="Times New Roman" w:eastAsia="Times New Roman" w:hAnsi="Times New Roman" w:cs="Times New Roman"/>
                <w:sz w:val="24"/>
                <w:szCs w:val="24"/>
                <w:lang w:eastAsia="lv-LV"/>
              </w:rPr>
            </w:pPr>
          </w:p>
          <w:p w14:paraId="0A308B2D" w14:textId="77777777" w:rsidR="00E60DE2" w:rsidRPr="00E60DE2" w:rsidRDefault="00E60DE2" w:rsidP="00E60DE2">
            <w:pPr>
              <w:rPr>
                <w:rFonts w:ascii="Times New Roman" w:eastAsia="Times New Roman" w:hAnsi="Times New Roman" w:cs="Times New Roman"/>
                <w:sz w:val="24"/>
                <w:szCs w:val="24"/>
                <w:lang w:eastAsia="lv-LV"/>
              </w:rPr>
            </w:pPr>
          </w:p>
          <w:p w14:paraId="6073B82D" w14:textId="77777777" w:rsidR="00E60DE2" w:rsidRPr="00E60DE2" w:rsidRDefault="00E60DE2" w:rsidP="00E60DE2">
            <w:pPr>
              <w:rPr>
                <w:rFonts w:ascii="Times New Roman" w:eastAsia="Times New Roman" w:hAnsi="Times New Roman" w:cs="Times New Roman"/>
                <w:sz w:val="24"/>
                <w:szCs w:val="24"/>
                <w:lang w:eastAsia="lv-LV"/>
              </w:rPr>
            </w:pPr>
          </w:p>
          <w:p w14:paraId="4CBA847F" w14:textId="77777777" w:rsidR="00E60DE2" w:rsidRPr="00E60DE2" w:rsidRDefault="00E60DE2" w:rsidP="00E60DE2">
            <w:pPr>
              <w:rPr>
                <w:rFonts w:ascii="Times New Roman" w:eastAsia="Times New Roman" w:hAnsi="Times New Roman" w:cs="Times New Roman"/>
                <w:sz w:val="24"/>
                <w:szCs w:val="24"/>
                <w:lang w:eastAsia="lv-LV"/>
              </w:rPr>
            </w:pPr>
          </w:p>
          <w:p w14:paraId="1E355374" w14:textId="77777777" w:rsidR="00E60DE2" w:rsidRPr="00E60DE2" w:rsidRDefault="00E60DE2" w:rsidP="00E60DE2">
            <w:pPr>
              <w:rPr>
                <w:rFonts w:ascii="Times New Roman" w:eastAsia="Times New Roman" w:hAnsi="Times New Roman" w:cs="Times New Roman"/>
                <w:sz w:val="24"/>
                <w:szCs w:val="24"/>
                <w:lang w:eastAsia="lv-LV"/>
              </w:rPr>
            </w:pPr>
          </w:p>
          <w:p w14:paraId="70D399DE" w14:textId="77777777" w:rsidR="00E60DE2" w:rsidRPr="00E60DE2" w:rsidRDefault="00E60DE2" w:rsidP="00E60DE2">
            <w:pPr>
              <w:rPr>
                <w:rFonts w:ascii="Times New Roman" w:eastAsia="Times New Roman" w:hAnsi="Times New Roman" w:cs="Times New Roman"/>
                <w:sz w:val="24"/>
                <w:szCs w:val="24"/>
                <w:lang w:eastAsia="lv-LV"/>
              </w:rPr>
            </w:pPr>
          </w:p>
          <w:p w14:paraId="4C776599" w14:textId="77777777" w:rsidR="00E60DE2" w:rsidRPr="00E60DE2" w:rsidRDefault="00E60DE2" w:rsidP="00E60DE2">
            <w:pPr>
              <w:rPr>
                <w:rFonts w:ascii="Times New Roman" w:eastAsia="Times New Roman" w:hAnsi="Times New Roman" w:cs="Times New Roman"/>
                <w:sz w:val="24"/>
                <w:szCs w:val="24"/>
                <w:lang w:eastAsia="lv-LV"/>
              </w:rPr>
            </w:pPr>
          </w:p>
          <w:p w14:paraId="53D2A364" w14:textId="77777777" w:rsidR="00E60DE2" w:rsidRPr="00E60DE2" w:rsidRDefault="00E60DE2" w:rsidP="00E60DE2">
            <w:pPr>
              <w:rPr>
                <w:rFonts w:ascii="Times New Roman" w:eastAsia="Times New Roman" w:hAnsi="Times New Roman" w:cs="Times New Roman"/>
                <w:sz w:val="24"/>
                <w:szCs w:val="24"/>
                <w:lang w:eastAsia="lv-LV"/>
              </w:rPr>
            </w:pPr>
          </w:p>
          <w:p w14:paraId="07E622B1" w14:textId="77777777" w:rsidR="00E60DE2" w:rsidRPr="00E60DE2" w:rsidRDefault="00E60DE2" w:rsidP="00E60DE2">
            <w:pPr>
              <w:rPr>
                <w:rFonts w:ascii="Times New Roman" w:eastAsia="Times New Roman" w:hAnsi="Times New Roman" w:cs="Times New Roman"/>
                <w:sz w:val="24"/>
                <w:szCs w:val="24"/>
                <w:lang w:eastAsia="lv-LV"/>
              </w:rPr>
            </w:pPr>
          </w:p>
          <w:p w14:paraId="420D1D97" w14:textId="77777777" w:rsidR="00E60DE2" w:rsidRPr="00E60DE2" w:rsidRDefault="00E60DE2" w:rsidP="00E60DE2">
            <w:pPr>
              <w:rPr>
                <w:rFonts w:ascii="Times New Roman" w:eastAsia="Times New Roman" w:hAnsi="Times New Roman" w:cs="Times New Roman"/>
                <w:sz w:val="24"/>
                <w:szCs w:val="24"/>
                <w:lang w:eastAsia="lv-LV"/>
              </w:rPr>
            </w:pPr>
          </w:p>
          <w:p w14:paraId="65BC7949" w14:textId="77777777" w:rsidR="00E60DE2" w:rsidRPr="00E60DE2" w:rsidRDefault="00E60DE2" w:rsidP="00E60DE2">
            <w:pPr>
              <w:rPr>
                <w:rFonts w:ascii="Times New Roman" w:eastAsia="Times New Roman" w:hAnsi="Times New Roman" w:cs="Times New Roman"/>
                <w:sz w:val="24"/>
                <w:szCs w:val="24"/>
                <w:lang w:eastAsia="lv-LV"/>
              </w:rPr>
            </w:pPr>
          </w:p>
          <w:p w14:paraId="4CF045B5" w14:textId="77777777" w:rsidR="00E60DE2" w:rsidRPr="00E60DE2" w:rsidRDefault="00E60DE2" w:rsidP="00E60DE2">
            <w:pPr>
              <w:rPr>
                <w:rFonts w:ascii="Times New Roman" w:eastAsia="Times New Roman" w:hAnsi="Times New Roman" w:cs="Times New Roman"/>
                <w:sz w:val="24"/>
                <w:szCs w:val="24"/>
                <w:lang w:eastAsia="lv-LV"/>
              </w:rPr>
            </w:pPr>
          </w:p>
          <w:p w14:paraId="2F1670CE" w14:textId="77777777" w:rsidR="00E60DE2" w:rsidRPr="00E60DE2" w:rsidRDefault="00E60DE2" w:rsidP="00E60DE2">
            <w:pPr>
              <w:rPr>
                <w:rFonts w:ascii="Times New Roman" w:eastAsia="Times New Roman" w:hAnsi="Times New Roman" w:cs="Times New Roman"/>
                <w:sz w:val="24"/>
                <w:szCs w:val="24"/>
                <w:lang w:eastAsia="lv-LV"/>
              </w:rPr>
            </w:pPr>
          </w:p>
          <w:p w14:paraId="42253CB6" w14:textId="0AF259B1" w:rsidR="00E60DE2" w:rsidRDefault="00E60DE2" w:rsidP="00E60DE2">
            <w:pPr>
              <w:rPr>
                <w:rFonts w:ascii="Times New Roman" w:eastAsia="Times New Roman" w:hAnsi="Times New Roman" w:cs="Times New Roman"/>
                <w:sz w:val="24"/>
                <w:szCs w:val="24"/>
                <w:lang w:eastAsia="lv-LV"/>
              </w:rPr>
            </w:pPr>
          </w:p>
          <w:p w14:paraId="0E67A063" w14:textId="77777777" w:rsidR="00E5323B" w:rsidRPr="00E60DE2" w:rsidRDefault="00E5323B" w:rsidP="00E60DE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35B698B" w14:textId="62369C42" w:rsidR="00C33D6F" w:rsidRPr="00C43A17" w:rsidRDefault="00C33D6F" w:rsidP="00C33D6F">
            <w:pPr>
              <w:spacing w:after="0" w:line="240" w:lineRule="auto"/>
              <w:jc w:val="both"/>
              <w:rPr>
                <w:rFonts w:ascii="Times New Roman" w:hAnsi="Times New Roman" w:cs="Times New Roman"/>
                <w:bCs/>
                <w:sz w:val="24"/>
                <w:szCs w:val="24"/>
              </w:rPr>
            </w:pPr>
            <w:r w:rsidRPr="00C43A17">
              <w:rPr>
                <w:rFonts w:ascii="Times New Roman" w:eastAsia="Times New Roman" w:hAnsi="Times New Roman" w:cs="Times New Roman"/>
                <w:sz w:val="24"/>
                <w:szCs w:val="24"/>
              </w:rPr>
              <w:t xml:space="preserve">Ar grozījumiem  Autopārvadājumu likumā no 2018.gada 1.marta atcelta </w:t>
            </w:r>
            <w:r w:rsidRPr="00C43A17">
              <w:rPr>
                <w:rFonts w:ascii="Times New Roman" w:hAnsi="Times New Roman" w:cs="Times New Roman"/>
                <w:sz w:val="24"/>
                <w:szCs w:val="24"/>
              </w:rPr>
              <w:t>39.panta piektā daļa, kas noteica , ka maksimālo maksu (tarifus) par pasažieru un bagāžas pārvadājumiem ar vieglo taksometru nosaka pašvaldība, kura izsniedz speciālās atļaujas (licences) šiem pārvadājumiem. Līdz ar to pārvadātāji var brīvi noteikt braukšanas maksu (tarifus) par pakalpojumu, atbilstoši MK noteikumu Nr.148</w:t>
            </w:r>
            <w:r w:rsidR="007008F3" w:rsidRPr="00C43A17">
              <w:rPr>
                <w:rFonts w:ascii="Times New Roman" w:hAnsi="Times New Roman" w:cs="Times New Roman"/>
                <w:sz w:val="24"/>
                <w:szCs w:val="24"/>
              </w:rPr>
              <w:t xml:space="preserve"> (turpmāk – MK noteikumi nr.148)</w:t>
            </w:r>
            <w:r w:rsidRPr="00C43A17">
              <w:rPr>
                <w:rFonts w:ascii="Times New Roman" w:hAnsi="Times New Roman" w:cs="Times New Roman"/>
                <w:sz w:val="24"/>
                <w:szCs w:val="24"/>
              </w:rPr>
              <w:t xml:space="preserve"> </w:t>
            </w:r>
            <w:r w:rsidRPr="00C43A17">
              <w:rPr>
                <w:rFonts w:ascii="Times New Roman" w:hAnsi="Times New Roman" w:cs="Times New Roman"/>
                <w:bCs/>
                <w:sz w:val="24"/>
                <w:szCs w:val="24"/>
              </w:rPr>
              <w:t>32.7.apakšpunktā noteiktajā kārtībā norādot maksimālos tarifus uz transportlīdzekļa virsbūves.</w:t>
            </w:r>
          </w:p>
          <w:p w14:paraId="7627C476" w14:textId="36C7F9DE" w:rsidR="00C33D6F" w:rsidRPr="00C43A17" w:rsidRDefault="00C33D6F" w:rsidP="00C33D6F">
            <w:pPr>
              <w:spacing w:after="0" w:line="240" w:lineRule="auto"/>
              <w:jc w:val="both"/>
              <w:rPr>
                <w:rFonts w:ascii="Times New Roman" w:eastAsia="Times New Roman" w:hAnsi="Times New Roman" w:cs="Times New Roman"/>
                <w:sz w:val="24"/>
                <w:szCs w:val="24"/>
              </w:rPr>
            </w:pPr>
            <w:r w:rsidRPr="00C43A17">
              <w:rPr>
                <w:rFonts w:ascii="Times New Roman" w:hAnsi="Times New Roman" w:cs="Times New Roman"/>
                <w:iCs/>
                <w:sz w:val="24"/>
                <w:szCs w:val="24"/>
              </w:rPr>
              <w:t>Pašlaik</w:t>
            </w:r>
            <w:r w:rsidR="00CC70D7">
              <w:rPr>
                <w:rFonts w:ascii="Times New Roman" w:hAnsi="Times New Roman" w:cs="Times New Roman"/>
                <w:iCs/>
                <w:sz w:val="24"/>
                <w:szCs w:val="24"/>
              </w:rPr>
              <w:t xml:space="preserve"> taksometru pakalpojumus </w:t>
            </w:r>
            <w:r w:rsidRPr="00C43A17">
              <w:rPr>
                <w:rFonts w:ascii="Times New Roman" w:hAnsi="Times New Roman" w:cs="Times New Roman"/>
                <w:iCs/>
                <w:sz w:val="24"/>
                <w:szCs w:val="24"/>
              </w:rPr>
              <w:t>vietās,</w:t>
            </w:r>
            <w:r w:rsidR="00CC70D7" w:rsidRPr="00C43A17">
              <w:rPr>
                <w:rFonts w:ascii="Times New Roman" w:eastAsia="Times New Roman" w:hAnsi="Times New Roman" w:cs="Times New Roman"/>
                <w:sz w:val="24"/>
                <w:szCs w:val="24"/>
              </w:rPr>
              <w:t xml:space="preserve"> </w:t>
            </w:r>
            <w:r w:rsidR="00CC70D7">
              <w:rPr>
                <w:rFonts w:ascii="Times New Roman" w:eastAsia="Times New Roman" w:hAnsi="Times New Roman" w:cs="Times New Roman"/>
                <w:sz w:val="24"/>
                <w:szCs w:val="24"/>
              </w:rPr>
              <w:t xml:space="preserve">kā, </w:t>
            </w:r>
            <w:r w:rsidR="00CC70D7" w:rsidRPr="00C43A17">
              <w:rPr>
                <w:rFonts w:ascii="Times New Roman" w:eastAsia="Times New Roman" w:hAnsi="Times New Roman" w:cs="Times New Roman"/>
                <w:sz w:val="24"/>
                <w:szCs w:val="24"/>
              </w:rPr>
              <w:t xml:space="preserve">piemēram, </w:t>
            </w:r>
            <w:r w:rsidR="00CC70D7" w:rsidRPr="00C43A17">
              <w:rPr>
                <w:rFonts w:ascii="Times New Roman" w:hAnsi="Times New Roman" w:cs="Times New Roman"/>
                <w:iCs/>
                <w:sz w:val="24"/>
                <w:szCs w:val="24"/>
              </w:rPr>
              <w:t>starptautiskajā lidostā “Rīga”,</w:t>
            </w:r>
            <w:r w:rsidRPr="00C43A17">
              <w:rPr>
                <w:rFonts w:ascii="Times New Roman" w:hAnsi="Times New Roman" w:cs="Times New Roman"/>
                <w:iCs/>
                <w:sz w:val="24"/>
                <w:szCs w:val="24"/>
              </w:rPr>
              <w:t xml:space="preserve"> </w:t>
            </w:r>
            <w:r w:rsidRPr="00C43A17">
              <w:rPr>
                <w:rFonts w:ascii="Times New Roman" w:hAnsi="Times New Roman" w:cs="Times New Roman"/>
                <w:sz w:val="24"/>
                <w:szCs w:val="24"/>
              </w:rPr>
              <w:t xml:space="preserve">lielākoties </w:t>
            </w:r>
            <w:r w:rsidRPr="00C43A17">
              <w:rPr>
                <w:rFonts w:ascii="Times New Roman" w:eastAsia="Times New Roman" w:hAnsi="Times New Roman" w:cs="Times New Roman"/>
                <w:sz w:val="24"/>
                <w:szCs w:val="24"/>
              </w:rPr>
              <w:t>taksometru pakalpojumus izmanto ārvalstu viesi</w:t>
            </w:r>
            <w:r w:rsidR="00CC70D7">
              <w:rPr>
                <w:rFonts w:ascii="Times New Roman" w:eastAsia="Times New Roman" w:hAnsi="Times New Roman" w:cs="Times New Roman"/>
                <w:sz w:val="24"/>
                <w:szCs w:val="24"/>
              </w:rPr>
              <w:t>,</w:t>
            </w:r>
            <w:r w:rsidRPr="00C43A17">
              <w:rPr>
                <w:rFonts w:ascii="Times New Roman" w:eastAsia="Times New Roman" w:hAnsi="Times New Roman" w:cs="Times New Roman"/>
                <w:sz w:val="24"/>
                <w:szCs w:val="24"/>
              </w:rPr>
              <w:t xml:space="preserve"> </w:t>
            </w:r>
            <w:r w:rsidRPr="00C43A17">
              <w:rPr>
                <w:rFonts w:ascii="Times New Roman" w:hAnsi="Times New Roman" w:cs="Times New Roman"/>
                <w:iCs/>
                <w:sz w:val="24"/>
                <w:szCs w:val="24"/>
              </w:rPr>
              <w:t xml:space="preserve">kuri </w:t>
            </w:r>
            <w:r w:rsidRPr="00C43A17">
              <w:rPr>
                <w:rFonts w:ascii="Times New Roman" w:eastAsia="Times New Roman" w:hAnsi="Times New Roman" w:cs="Times New Roman"/>
                <w:sz w:val="24"/>
                <w:szCs w:val="24"/>
              </w:rPr>
              <w:t xml:space="preserve">nav informēti par dažādo cenu piedāvājumu un </w:t>
            </w:r>
            <w:r w:rsidR="001A56AE" w:rsidRPr="00C43A17">
              <w:rPr>
                <w:rFonts w:ascii="Times New Roman" w:eastAsia="Times New Roman" w:hAnsi="Times New Roman" w:cs="Times New Roman"/>
                <w:sz w:val="24"/>
                <w:szCs w:val="24"/>
              </w:rPr>
              <w:t xml:space="preserve">citām </w:t>
            </w:r>
            <w:r w:rsidRPr="00C43A17">
              <w:rPr>
                <w:rFonts w:ascii="Times New Roman" w:eastAsia="Times New Roman" w:hAnsi="Times New Roman" w:cs="Times New Roman"/>
                <w:sz w:val="24"/>
                <w:szCs w:val="24"/>
              </w:rPr>
              <w:t xml:space="preserve">iespējām izmantot </w:t>
            </w:r>
            <w:r w:rsidR="001A56AE" w:rsidRPr="00C43A17">
              <w:rPr>
                <w:rFonts w:ascii="Times New Roman" w:eastAsia="Times New Roman" w:hAnsi="Times New Roman" w:cs="Times New Roman"/>
                <w:sz w:val="24"/>
                <w:szCs w:val="24"/>
              </w:rPr>
              <w:t xml:space="preserve">taksometru </w:t>
            </w:r>
            <w:r w:rsidRPr="00C43A17">
              <w:rPr>
                <w:rFonts w:ascii="Times New Roman" w:eastAsia="Times New Roman" w:hAnsi="Times New Roman" w:cs="Times New Roman"/>
                <w:sz w:val="24"/>
                <w:szCs w:val="24"/>
              </w:rPr>
              <w:t>pakalpojumu</w:t>
            </w:r>
            <w:r w:rsidR="001A56AE" w:rsidRPr="00C43A17">
              <w:rPr>
                <w:rFonts w:ascii="Times New Roman" w:eastAsia="Times New Roman" w:hAnsi="Times New Roman" w:cs="Times New Roman"/>
                <w:sz w:val="24"/>
                <w:szCs w:val="24"/>
              </w:rPr>
              <w:t>s</w:t>
            </w:r>
            <w:r w:rsidRPr="00C43A17">
              <w:rPr>
                <w:rFonts w:ascii="Times New Roman" w:eastAsia="Times New Roman" w:hAnsi="Times New Roman" w:cs="Times New Roman"/>
                <w:sz w:val="24"/>
                <w:szCs w:val="24"/>
              </w:rPr>
              <w:t xml:space="preserve">. Rodas situācijas, ka pasažierim tiek pieprasīta nesamērīgi augsta maksa par braucienu. Par </w:t>
            </w:r>
            <w:r w:rsidR="001A56AE" w:rsidRPr="00C43A17">
              <w:rPr>
                <w:rFonts w:ascii="Times New Roman" w:eastAsia="Times New Roman" w:hAnsi="Times New Roman" w:cs="Times New Roman"/>
                <w:sz w:val="24"/>
                <w:szCs w:val="24"/>
              </w:rPr>
              <w:t>šādiem</w:t>
            </w:r>
            <w:r w:rsidRPr="00C43A17">
              <w:rPr>
                <w:rFonts w:ascii="Times New Roman" w:eastAsia="Times New Roman" w:hAnsi="Times New Roman" w:cs="Times New Roman"/>
                <w:sz w:val="24"/>
                <w:szCs w:val="24"/>
              </w:rPr>
              <w:t xml:space="preserve"> gadījumiem Satiksmes ministriju  ir informējusi Ekonomikas ministrija, starptautiskā lidosta “Rīga” un Rīgas plānošanas reģions. </w:t>
            </w:r>
          </w:p>
          <w:p w14:paraId="5728F9CE" w14:textId="0A95732F" w:rsidR="00C33D6F" w:rsidRPr="00C43A17" w:rsidRDefault="005A34F3" w:rsidP="00C33D6F">
            <w:pPr>
              <w:spacing w:after="0" w:line="240" w:lineRule="auto"/>
              <w:jc w:val="both"/>
              <w:rPr>
                <w:rFonts w:ascii="Times New Roman" w:eastAsia="Times New Roman" w:hAnsi="Times New Roman" w:cs="Times New Roman"/>
                <w:sz w:val="24"/>
                <w:szCs w:val="24"/>
              </w:rPr>
            </w:pPr>
            <w:r w:rsidRPr="00C43A17">
              <w:rPr>
                <w:rFonts w:ascii="Times New Roman" w:eastAsia="Times New Roman" w:hAnsi="Times New Roman" w:cs="Times New Roman"/>
                <w:sz w:val="24"/>
                <w:szCs w:val="24"/>
              </w:rPr>
              <w:t xml:space="preserve">   </w:t>
            </w:r>
            <w:r w:rsidR="00CC70D7">
              <w:rPr>
                <w:rFonts w:ascii="Times New Roman" w:eastAsia="Times New Roman" w:hAnsi="Times New Roman" w:cs="Times New Roman"/>
                <w:sz w:val="24"/>
                <w:szCs w:val="24"/>
              </w:rPr>
              <w:t xml:space="preserve">No </w:t>
            </w:r>
            <w:r w:rsidR="00C33D6F" w:rsidRPr="00C43A17">
              <w:rPr>
                <w:rFonts w:ascii="Times New Roman" w:eastAsia="Times New Roman" w:hAnsi="Times New Roman" w:cs="Times New Roman"/>
                <w:sz w:val="24"/>
                <w:szCs w:val="24"/>
              </w:rPr>
              <w:t>2018.gada 6.jūlija līdz 13.jūlijam Satiksmes ministrijā notika divas starpinstitūciju sanāksmes, kurās piedalījās Autotransporta direkcijas, VAS “Starptautiskā lidosta “Rīga””, Latvijas Pasažieru pārvadātāju asociācijas, Patērētāju tiesību aizsardzības centra, Tieslietu ministrijas, Konkurences padomes, Valsts policijas, Finanšu ministrijas, Vides aizsardzības un reģionālās attīstības ministrijas, Iekšlietu ministrijas, Rīgas plānošanas reģiona, Ekonomikas ministrijas, Latvijas taksometru arodbiedrības pārstāvji. Sanāksmē kompetento institūciju pārstāvji</w:t>
            </w:r>
            <w:r w:rsidR="00CC70D7">
              <w:rPr>
                <w:rFonts w:ascii="Times New Roman" w:eastAsia="Times New Roman" w:hAnsi="Times New Roman" w:cs="Times New Roman"/>
                <w:sz w:val="24"/>
                <w:szCs w:val="24"/>
              </w:rPr>
              <w:t>,</w:t>
            </w:r>
            <w:r w:rsidR="00C33D6F" w:rsidRPr="00C43A17">
              <w:rPr>
                <w:rFonts w:ascii="Times New Roman" w:eastAsia="Times New Roman" w:hAnsi="Times New Roman" w:cs="Times New Roman"/>
                <w:sz w:val="24"/>
                <w:szCs w:val="24"/>
              </w:rPr>
              <w:t xml:space="preserve"> kas</w:t>
            </w:r>
            <w:r w:rsidR="001A56AE" w:rsidRPr="00C43A17">
              <w:rPr>
                <w:rFonts w:ascii="Times New Roman" w:eastAsia="Times New Roman" w:hAnsi="Times New Roman" w:cs="Times New Roman"/>
                <w:sz w:val="24"/>
                <w:szCs w:val="24"/>
              </w:rPr>
              <w:t xml:space="preserve"> informācijas par </w:t>
            </w:r>
            <w:r w:rsidR="00C33D6F" w:rsidRPr="00C43A17">
              <w:rPr>
                <w:rFonts w:ascii="Times New Roman" w:eastAsia="Times New Roman" w:hAnsi="Times New Roman" w:cs="Times New Roman"/>
                <w:sz w:val="24"/>
                <w:szCs w:val="24"/>
              </w:rPr>
              <w:t>braukšanas maksu trūkumu identificēja kā vienu no aktuālām problēmām.</w:t>
            </w:r>
          </w:p>
          <w:p w14:paraId="4FF68659" w14:textId="38B73610" w:rsidR="00C33D6F" w:rsidRDefault="00C33D6F" w:rsidP="001A56AE">
            <w:pPr>
              <w:spacing w:after="0" w:line="240" w:lineRule="auto"/>
              <w:jc w:val="both"/>
              <w:rPr>
                <w:rFonts w:ascii="Times New Roman" w:hAnsi="Times New Roman" w:cs="Times New Roman"/>
                <w:sz w:val="24"/>
                <w:szCs w:val="24"/>
              </w:rPr>
            </w:pPr>
            <w:r w:rsidRPr="00C43A17">
              <w:rPr>
                <w:rFonts w:ascii="Times New Roman" w:hAnsi="Times New Roman" w:cs="Times New Roman"/>
                <w:sz w:val="24"/>
                <w:szCs w:val="24"/>
              </w:rPr>
              <w:lastRenderedPageBreak/>
              <w:t xml:space="preserve">Lai uzlabotu pasažieru informēšanu par braukšanas maksu, noteikumu projekts paredz noteikt papildus informācijas izvietošanu uz transportlīdzekļa virsbūves, uzrādot maksimālo maksu par 10 km braucienu. Šo maksu veidotu </w:t>
            </w:r>
            <w:r w:rsidR="001A56AE" w:rsidRPr="00C43A17">
              <w:rPr>
                <w:rFonts w:ascii="Times New Roman" w:hAnsi="Times New Roman" w:cs="Times New Roman"/>
                <w:sz w:val="24"/>
                <w:szCs w:val="24"/>
              </w:rPr>
              <w:t xml:space="preserve">uz transportlīdzekļa virsbūves norādītās maksimālās nolīgšanas maksas, maksimālās maksas par braucienu un maksimālās maksas par laiku </w:t>
            </w:r>
            <w:r w:rsidRPr="00C43A17">
              <w:rPr>
                <w:rFonts w:ascii="Times New Roman" w:hAnsi="Times New Roman" w:cs="Times New Roman"/>
                <w:sz w:val="24"/>
                <w:szCs w:val="24"/>
              </w:rPr>
              <w:t xml:space="preserve"> </w:t>
            </w:r>
            <w:r w:rsidR="001A56AE" w:rsidRPr="00C43A17">
              <w:rPr>
                <w:rFonts w:ascii="Times New Roman" w:hAnsi="Times New Roman" w:cs="Times New Roman"/>
                <w:sz w:val="24"/>
                <w:szCs w:val="24"/>
              </w:rPr>
              <w:t xml:space="preserve">aprēķins. </w:t>
            </w:r>
          </w:p>
          <w:p w14:paraId="751A1CCC" w14:textId="4C5D7741" w:rsidR="00550822" w:rsidRPr="00C43A17" w:rsidRDefault="00787A7A" w:rsidP="00550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to, ka informācijas par tarifiem uz transportlīdzekļa virsbūves tiek izvietota izmantojot </w:t>
            </w:r>
            <w:proofErr w:type="spellStart"/>
            <w:r>
              <w:rPr>
                <w:rFonts w:ascii="Times New Roman" w:hAnsi="Times New Roman" w:cs="Times New Roman"/>
                <w:sz w:val="24"/>
                <w:szCs w:val="24"/>
              </w:rPr>
              <w:t>līmplēvi</w:t>
            </w:r>
            <w:proofErr w:type="spellEnd"/>
            <w:r>
              <w:rPr>
                <w:rFonts w:ascii="Times New Roman" w:hAnsi="Times New Roman" w:cs="Times New Roman"/>
                <w:sz w:val="24"/>
                <w:szCs w:val="24"/>
              </w:rPr>
              <w:t>, tās izvietošanai nav nepieciešami īpaši tehniski risinājumi un attiecīgi liels laika periods, ieguldot  apjomīgus finanšu līdzekļus</w:t>
            </w:r>
            <w:r w:rsidR="006F1267">
              <w:rPr>
                <w:rFonts w:ascii="Times New Roman" w:hAnsi="Times New Roman" w:cs="Times New Roman"/>
                <w:sz w:val="24"/>
                <w:szCs w:val="24"/>
              </w:rPr>
              <w:t xml:space="preserve">, lai nodrošinātu ātrāku uzlabojumu informācijas par pakalpojumu sniegšanā, </w:t>
            </w:r>
            <w:r>
              <w:rPr>
                <w:rFonts w:ascii="Times New Roman" w:hAnsi="Times New Roman" w:cs="Times New Roman"/>
                <w:sz w:val="24"/>
                <w:szCs w:val="24"/>
              </w:rPr>
              <w:t>noteikumu</w:t>
            </w:r>
            <w:r w:rsidR="00550822" w:rsidRPr="00C43A17">
              <w:rPr>
                <w:rFonts w:ascii="Times New Roman" w:hAnsi="Times New Roman" w:cs="Times New Roman"/>
                <w:sz w:val="24"/>
                <w:szCs w:val="24"/>
              </w:rPr>
              <w:t xml:space="preserve"> prasības izpildi pārvadātājiem </w:t>
            </w:r>
            <w:r>
              <w:rPr>
                <w:rFonts w:ascii="Times New Roman" w:hAnsi="Times New Roman" w:cs="Times New Roman"/>
                <w:sz w:val="24"/>
                <w:szCs w:val="24"/>
              </w:rPr>
              <w:t xml:space="preserve">paredzēts noteikt līdz </w:t>
            </w:r>
            <w:r w:rsidR="00550822" w:rsidRPr="00C43A17">
              <w:rPr>
                <w:rFonts w:ascii="Times New Roman" w:hAnsi="Times New Roman" w:cs="Times New Roman"/>
                <w:sz w:val="24"/>
                <w:szCs w:val="24"/>
              </w:rPr>
              <w:t>2018.gada 1.</w:t>
            </w:r>
            <w:r w:rsidR="0000562A">
              <w:rPr>
                <w:rFonts w:ascii="Times New Roman" w:hAnsi="Times New Roman" w:cs="Times New Roman"/>
                <w:sz w:val="24"/>
                <w:szCs w:val="24"/>
              </w:rPr>
              <w:t>decembrim</w:t>
            </w:r>
            <w:r w:rsidR="00550822" w:rsidRPr="00C43A17">
              <w:rPr>
                <w:rFonts w:ascii="Times New Roman" w:hAnsi="Times New Roman" w:cs="Times New Roman"/>
                <w:sz w:val="24"/>
                <w:szCs w:val="24"/>
              </w:rPr>
              <w:t>.</w:t>
            </w:r>
          </w:p>
          <w:p w14:paraId="36A373CB" w14:textId="02FCCF0D" w:rsidR="00E5323B" w:rsidRPr="00C43A17" w:rsidRDefault="000C67E2" w:rsidP="00305DA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005D20C2" w:rsidRPr="00C43A17">
              <w:rPr>
                <w:rFonts w:ascii="Times New Roman" w:hAnsi="Times New Roman" w:cs="Times New Roman"/>
                <w:sz w:val="24"/>
                <w:szCs w:val="24"/>
              </w:rPr>
              <w:t xml:space="preserve">Papildus noteikumu projekts paredz noteikt, ka </w:t>
            </w:r>
            <w:r w:rsidR="001A56AE" w:rsidRPr="00C43A17">
              <w:rPr>
                <w:rFonts w:ascii="Times New Roman" w:hAnsi="Times New Roman" w:cs="Times New Roman"/>
                <w:sz w:val="24"/>
                <w:szCs w:val="24"/>
              </w:rPr>
              <w:t>n</w:t>
            </w:r>
            <w:r w:rsidR="005D20C2" w:rsidRPr="00C43A17">
              <w:rPr>
                <w:rFonts w:ascii="Times New Roman" w:hAnsi="Times New Roman" w:cs="Times New Roman"/>
                <w:sz w:val="24"/>
                <w:szCs w:val="24"/>
              </w:rPr>
              <w:t>olīgstot taksometru stāvvietā vai ārpus tās, vai apturot taksometru uz ielas (noteikumu 36.1. un 36.2. apakšpunkti) pirms brauciena uzsākšanas autovadītāj</w:t>
            </w:r>
            <w:r w:rsidR="00AD1A66">
              <w:rPr>
                <w:rFonts w:ascii="Times New Roman" w:hAnsi="Times New Roman" w:cs="Times New Roman"/>
                <w:sz w:val="24"/>
                <w:szCs w:val="24"/>
              </w:rPr>
              <w:t>s</w:t>
            </w:r>
            <w:r w:rsidR="005D20C2" w:rsidRPr="00C43A17">
              <w:rPr>
                <w:rFonts w:ascii="Times New Roman" w:hAnsi="Times New Roman" w:cs="Times New Roman"/>
                <w:sz w:val="24"/>
                <w:szCs w:val="24"/>
              </w:rPr>
              <w:t xml:space="preserve">  </w:t>
            </w:r>
            <w:r w:rsidR="005D20C2" w:rsidRPr="00C43A17">
              <w:rPr>
                <w:rFonts w:ascii="Times New Roman" w:eastAsia="Calibri" w:hAnsi="Times New Roman" w:cs="Times New Roman"/>
                <w:sz w:val="24"/>
                <w:szCs w:val="24"/>
              </w:rPr>
              <w:t>informē pasažieri par provizorisko brauciena maksu, bet</w:t>
            </w:r>
            <w:r w:rsidR="00787A7A">
              <w:rPr>
                <w:rFonts w:ascii="Times New Roman" w:eastAsia="Calibri" w:hAnsi="Times New Roman" w:cs="Times New Roman"/>
                <w:sz w:val="24"/>
                <w:szCs w:val="24"/>
              </w:rPr>
              <w:t>,</w:t>
            </w:r>
            <w:r w:rsidR="005D20C2" w:rsidRPr="00C43A17">
              <w:rPr>
                <w:rFonts w:ascii="Times New Roman" w:eastAsia="Calibri" w:hAnsi="Times New Roman" w:cs="Times New Roman"/>
                <w:sz w:val="24"/>
                <w:szCs w:val="24"/>
              </w:rPr>
              <w:t xml:space="preserve"> n</w:t>
            </w:r>
            <w:r w:rsidR="005D20C2" w:rsidRPr="00C43A17">
              <w:rPr>
                <w:rFonts w:ascii="Times New Roman" w:hAnsi="Times New Roman" w:cs="Times New Roman"/>
                <w:sz w:val="24"/>
                <w:szCs w:val="24"/>
              </w:rPr>
              <w:t>olīgstot taksometru izmantojot tīmekļvietn</w:t>
            </w:r>
            <w:r w:rsidR="001A56AE" w:rsidRPr="00C43A17">
              <w:rPr>
                <w:rFonts w:ascii="Times New Roman" w:hAnsi="Times New Roman" w:cs="Times New Roman"/>
                <w:sz w:val="24"/>
                <w:szCs w:val="24"/>
              </w:rPr>
              <w:t>i</w:t>
            </w:r>
            <w:r w:rsidR="005D20C2" w:rsidRPr="00C43A17">
              <w:rPr>
                <w:rFonts w:ascii="Times New Roman" w:hAnsi="Times New Roman" w:cs="Times New Roman"/>
                <w:sz w:val="24"/>
                <w:szCs w:val="24"/>
              </w:rPr>
              <w:t xml:space="preserve"> vai mobil</w:t>
            </w:r>
            <w:r w:rsidR="001A56AE" w:rsidRPr="00C43A17">
              <w:rPr>
                <w:rFonts w:ascii="Times New Roman" w:hAnsi="Times New Roman" w:cs="Times New Roman"/>
                <w:sz w:val="24"/>
                <w:szCs w:val="24"/>
              </w:rPr>
              <w:t>o</w:t>
            </w:r>
            <w:r w:rsidR="005D20C2" w:rsidRPr="00C43A17">
              <w:rPr>
                <w:rFonts w:ascii="Times New Roman" w:hAnsi="Times New Roman" w:cs="Times New Roman"/>
                <w:sz w:val="24"/>
                <w:szCs w:val="24"/>
              </w:rPr>
              <w:t xml:space="preserve"> aplikācij</w:t>
            </w:r>
            <w:r w:rsidR="001A56AE" w:rsidRPr="00C43A17">
              <w:rPr>
                <w:rFonts w:ascii="Times New Roman" w:hAnsi="Times New Roman" w:cs="Times New Roman"/>
                <w:sz w:val="24"/>
                <w:szCs w:val="24"/>
              </w:rPr>
              <w:t>u</w:t>
            </w:r>
            <w:r w:rsidR="005D20C2" w:rsidRPr="00C43A17">
              <w:rPr>
                <w:rFonts w:ascii="Times New Roman" w:hAnsi="Times New Roman" w:cs="Times New Roman"/>
                <w:sz w:val="24"/>
                <w:szCs w:val="24"/>
              </w:rPr>
              <w:t xml:space="preserve"> (noteikumu 36.3. apakšpunkts), pirms brauciena uzsākšanas </w:t>
            </w:r>
            <w:r w:rsidR="005D20C2" w:rsidRPr="00C43A17">
              <w:rPr>
                <w:rFonts w:ascii="Times New Roman" w:eastAsia="Calibri" w:hAnsi="Times New Roman" w:cs="Times New Roman"/>
                <w:sz w:val="24"/>
                <w:szCs w:val="24"/>
              </w:rPr>
              <w:t>par provizorisko brauciena maksu pasažieri informē tīmekļvietnes vai mobilās lietotnes pakalpojuma sniedzējs.</w:t>
            </w:r>
          </w:p>
        </w:tc>
      </w:tr>
      <w:tr w:rsidR="00C43A17" w:rsidRPr="00C43A17" w14:paraId="231F7942" w14:textId="77777777" w:rsidTr="00550E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27AA3C"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BA8E66"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18F5A74A" w14:textId="0FEF55C8" w:rsidR="00E5323B" w:rsidRPr="00C43A17" w:rsidRDefault="008940F1"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Satiksmes ministrija, VSIA “Autotransporta direkcija”</w:t>
            </w:r>
          </w:p>
        </w:tc>
      </w:tr>
      <w:tr w:rsidR="00C43A17" w:rsidRPr="00C43A17" w14:paraId="4766E1FF" w14:textId="77777777" w:rsidTr="00550E5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7B955F"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51E206C"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FCEB0F1" w14:textId="77777777" w:rsidR="00E5323B" w:rsidRPr="00C43A17" w:rsidRDefault="00550E5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50F8C250"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A17" w:rsidRPr="00C43A17" w14:paraId="19EB51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434642" w14:textId="77777777" w:rsidR="00655F2C" w:rsidRPr="00C43A17" w:rsidRDefault="00E5323B" w:rsidP="000677A1">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43A17" w:rsidRPr="00C43A17" w14:paraId="106621E4"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B3E0C5"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C2CB51"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Sabiedrības </w:t>
            </w:r>
            <w:proofErr w:type="spellStart"/>
            <w:r w:rsidRPr="00C43A17">
              <w:rPr>
                <w:rFonts w:ascii="Times New Roman" w:eastAsia="Times New Roman" w:hAnsi="Times New Roman" w:cs="Times New Roman"/>
                <w:iCs/>
                <w:sz w:val="24"/>
                <w:szCs w:val="24"/>
                <w:lang w:eastAsia="lv-LV"/>
              </w:rPr>
              <w:t>mērķgrupas</w:t>
            </w:r>
            <w:proofErr w:type="spellEnd"/>
            <w:r w:rsidRPr="00C43A17">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9FED60B" w14:textId="34CB7340" w:rsidR="00E5323B" w:rsidRPr="00C43A17" w:rsidRDefault="00BA30AE"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w:t>
            </w:r>
            <w:r w:rsidR="005C74E4" w:rsidRPr="00C43A17">
              <w:rPr>
                <w:rFonts w:ascii="Times New Roman" w:eastAsia="Times New Roman" w:hAnsi="Times New Roman" w:cs="Times New Roman"/>
                <w:iCs/>
                <w:sz w:val="24"/>
                <w:szCs w:val="24"/>
                <w:lang w:eastAsia="lv-LV"/>
              </w:rPr>
              <w:t>ārvadātāji, kas veic pasažieru komercpār</w:t>
            </w:r>
            <w:r w:rsidRPr="00C43A17">
              <w:rPr>
                <w:rFonts w:ascii="Times New Roman" w:eastAsia="Times New Roman" w:hAnsi="Times New Roman" w:cs="Times New Roman"/>
                <w:iCs/>
                <w:sz w:val="24"/>
                <w:szCs w:val="24"/>
                <w:lang w:eastAsia="lv-LV"/>
              </w:rPr>
              <w:t>v</w:t>
            </w:r>
            <w:r w:rsidR="005C74E4" w:rsidRPr="00C43A17">
              <w:rPr>
                <w:rFonts w:ascii="Times New Roman" w:eastAsia="Times New Roman" w:hAnsi="Times New Roman" w:cs="Times New Roman"/>
                <w:iCs/>
                <w:sz w:val="24"/>
                <w:szCs w:val="24"/>
                <w:lang w:eastAsia="lv-LV"/>
              </w:rPr>
              <w:t>adājumus ar taksometriem</w:t>
            </w:r>
            <w:r w:rsidR="00B25C06" w:rsidRPr="00C43A17">
              <w:rPr>
                <w:rFonts w:ascii="Times New Roman" w:eastAsia="Times New Roman" w:hAnsi="Times New Roman" w:cs="Times New Roman"/>
                <w:iCs/>
                <w:sz w:val="24"/>
                <w:szCs w:val="24"/>
                <w:lang w:eastAsia="lv-LV"/>
              </w:rPr>
              <w:t xml:space="preserve">, </w:t>
            </w:r>
            <w:r w:rsidRPr="00C43A17">
              <w:rPr>
                <w:rFonts w:ascii="Times New Roman" w:eastAsia="Times New Roman" w:hAnsi="Times New Roman" w:cs="Times New Roman"/>
                <w:iCs/>
                <w:sz w:val="24"/>
                <w:szCs w:val="24"/>
                <w:lang w:eastAsia="lv-LV"/>
              </w:rPr>
              <w:t>uzņēmēji, kas sniedz tīmekļvietnes un mobilās aplikācijas pakalpojumus.</w:t>
            </w:r>
          </w:p>
        </w:tc>
      </w:tr>
      <w:tr w:rsidR="00C43A17" w:rsidRPr="00C43A17" w14:paraId="341417C6"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EDCA7"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D3CEAE"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9ACC526" w14:textId="5C9EF39F" w:rsidR="00E5323B" w:rsidRPr="00C43A17" w:rsidRDefault="00BA30AE"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Pasažieriem tiks sniegta papildu informācija par braukšanas maksu, izmantojot taksometru pakalpojumus.</w:t>
            </w:r>
          </w:p>
        </w:tc>
      </w:tr>
      <w:tr w:rsidR="00C43A17" w:rsidRPr="00C43A17" w14:paraId="6C8F7C6C"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0E006"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FEF888"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29155A6" w14:textId="1EF6CFFA" w:rsidR="00E5323B" w:rsidRPr="00C43A17" w:rsidRDefault="005C74E4"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Projekts šo jomu neskar</w:t>
            </w:r>
            <w:r w:rsidR="00BA30AE" w:rsidRPr="00C43A17">
              <w:rPr>
                <w:rFonts w:ascii="Times New Roman" w:eastAsia="Times New Roman" w:hAnsi="Times New Roman" w:cs="Times New Roman"/>
                <w:iCs/>
                <w:sz w:val="24"/>
                <w:szCs w:val="24"/>
                <w:lang w:eastAsia="lv-LV"/>
              </w:rPr>
              <w:t>.</w:t>
            </w:r>
          </w:p>
        </w:tc>
      </w:tr>
      <w:tr w:rsidR="00C43A17" w:rsidRPr="00C43A17" w14:paraId="5A84EDC4"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A52123"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F516C0"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976B82F" w14:textId="6E4DF6AC"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Projekts šo jomu neskar.</w:t>
            </w:r>
          </w:p>
        </w:tc>
      </w:tr>
      <w:tr w:rsidR="00C43A17" w:rsidRPr="00C43A17" w14:paraId="55E584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25A6F"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774332F"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DC6A44" w14:textId="53663F03"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6119F001"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A17" w:rsidRPr="00C43A17" w14:paraId="53210C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942B6"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III. Tiesību akta projekta ietekme uz valsts budžetu un pašvaldību budžetiem</w:t>
            </w:r>
          </w:p>
        </w:tc>
      </w:tr>
      <w:tr w:rsidR="00C43A17" w:rsidRPr="00C43A17" w14:paraId="778775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280654" w14:textId="1E8CBFF1" w:rsidR="005C74E4" w:rsidRPr="00C43A17" w:rsidRDefault="005C74E4" w:rsidP="005C74E4">
            <w:pPr>
              <w:spacing w:after="0" w:line="240" w:lineRule="auto"/>
              <w:jc w:val="center"/>
              <w:rPr>
                <w:rFonts w:ascii="Times New Roman" w:eastAsia="Times New Roman" w:hAnsi="Times New Roman" w:cs="Times New Roman"/>
                <w:bCs/>
                <w:iCs/>
                <w:sz w:val="24"/>
                <w:szCs w:val="24"/>
                <w:lang w:eastAsia="lv-LV"/>
              </w:rPr>
            </w:pPr>
            <w:r w:rsidRPr="00C43A17">
              <w:rPr>
                <w:rFonts w:ascii="Times New Roman" w:eastAsia="Times New Roman" w:hAnsi="Times New Roman" w:cs="Times New Roman"/>
                <w:bCs/>
                <w:iCs/>
                <w:sz w:val="24"/>
                <w:szCs w:val="24"/>
                <w:lang w:eastAsia="lv-LV"/>
              </w:rPr>
              <w:lastRenderedPageBreak/>
              <w:t>Projekts šo jomu neskar.</w:t>
            </w:r>
          </w:p>
        </w:tc>
      </w:tr>
    </w:tbl>
    <w:p w14:paraId="35EDF4B2"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A17" w:rsidRPr="00C43A17" w14:paraId="67F961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D12EB4"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IV. Tiesību akta projekta ietekme uz spēkā esošo tiesību normu sistēmu</w:t>
            </w:r>
          </w:p>
        </w:tc>
      </w:tr>
      <w:tr w:rsidR="00C43A17" w:rsidRPr="00C43A17" w14:paraId="6943AD30"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165309"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7C637A"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14:paraId="530105AD" w14:textId="295F4E96"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r w:rsidR="00C43A17" w:rsidRPr="00C43A17" w14:paraId="7EDC6849"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58077E"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44CAF"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2B9E9C3C" w14:textId="5ADF2679"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r w:rsidR="00C43A17" w:rsidRPr="00C43A17" w14:paraId="7425B3FA" w14:textId="77777777" w:rsidTr="005C7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99A517"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5F44D6"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6E0ABA6" w14:textId="23409DF1"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65767242"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A17" w:rsidRPr="00C43A17" w14:paraId="7E38BC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A324F"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43A17" w:rsidRPr="00C43A17" w14:paraId="4BCC2A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1FB76A" w14:textId="2A4B2E1C" w:rsidR="00550E54" w:rsidRPr="00C43A17" w:rsidRDefault="00550E54" w:rsidP="00550E54">
            <w:pPr>
              <w:spacing w:after="0" w:line="240" w:lineRule="auto"/>
              <w:jc w:val="center"/>
              <w:rPr>
                <w:rFonts w:ascii="Times New Roman" w:eastAsia="Times New Roman" w:hAnsi="Times New Roman" w:cs="Times New Roman"/>
                <w:bCs/>
                <w:iCs/>
                <w:sz w:val="24"/>
                <w:szCs w:val="24"/>
                <w:lang w:eastAsia="lv-LV"/>
              </w:rPr>
            </w:pPr>
            <w:r w:rsidRPr="00C43A17">
              <w:rPr>
                <w:rFonts w:ascii="Times New Roman" w:eastAsia="Times New Roman" w:hAnsi="Times New Roman" w:cs="Times New Roman"/>
                <w:bCs/>
                <w:iCs/>
                <w:sz w:val="24"/>
                <w:szCs w:val="24"/>
                <w:lang w:eastAsia="lv-LV"/>
              </w:rPr>
              <w:t>Projekts šo jomu neskar</w:t>
            </w:r>
            <w:r w:rsidR="00DB1B47">
              <w:rPr>
                <w:rFonts w:ascii="Times New Roman" w:eastAsia="Times New Roman" w:hAnsi="Times New Roman" w:cs="Times New Roman"/>
                <w:bCs/>
                <w:iCs/>
                <w:sz w:val="24"/>
                <w:szCs w:val="24"/>
                <w:lang w:eastAsia="lv-LV"/>
              </w:rPr>
              <w:t>.</w:t>
            </w:r>
            <w:bookmarkStart w:id="1" w:name="_GoBack"/>
            <w:bookmarkEnd w:id="1"/>
          </w:p>
        </w:tc>
      </w:tr>
    </w:tbl>
    <w:p w14:paraId="3F71445E" w14:textId="466937F1"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A17" w:rsidRPr="00C43A17" w14:paraId="1F8687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58AA34"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VI. Sabiedrības līdzdalība un komunikācijas aktivitātes</w:t>
            </w:r>
          </w:p>
        </w:tc>
      </w:tr>
      <w:tr w:rsidR="00C43A17" w:rsidRPr="00C43A17" w14:paraId="224393AB" w14:textId="77777777" w:rsidTr="005C74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66C86"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24DF83F"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43938C5" w14:textId="3368B4F2"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sz w:val="24"/>
                <w:szCs w:val="24"/>
                <w:lang w:eastAsia="lv-LV"/>
              </w:rPr>
              <w:t xml:space="preserve">Informācija par </w:t>
            </w:r>
            <w:r w:rsidR="00E615C3">
              <w:rPr>
                <w:rFonts w:ascii="Times New Roman" w:eastAsia="Times New Roman" w:hAnsi="Times New Roman" w:cs="Times New Roman"/>
                <w:sz w:val="24"/>
                <w:szCs w:val="24"/>
                <w:lang w:eastAsia="lv-LV"/>
              </w:rPr>
              <w:t>noteikumu projektu i</w:t>
            </w:r>
            <w:r w:rsidRPr="00C43A17">
              <w:rPr>
                <w:rFonts w:ascii="Times New Roman" w:eastAsia="Times New Roman" w:hAnsi="Times New Roman" w:cs="Times New Roman"/>
                <w:sz w:val="24"/>
                <w:szCs w:val="24"/>
                <w:lang w:eastAsia="lv-LV"/>
              </w:rPr>
              <w:t xml:space="preserve">evietota Satiksmes ministrijas tīmekļvietnē 2018.gada 24.augustā </w:t>
            </w:r>
          </w:p>
        </w:tc>
      </w:tr>
      <w:tr w:rsidR="00C43A17" w:rsidRPr="00C43A17" w14:paraId="119A090E" w14:textId="77777777" w:rsidTr="005C74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84D723"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3E2402"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EF82B17" w14:textId="2CEA6719"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hAnsi="Times New Roman" w:cs="Times New Roman"/>
                <w:sz w:val="24"/>
                <w:szCs w:val="24"/>
                <w:lang w:eastAsia="lv-LV"/>
              </w:rPr>
              <w:t>Atbilstoši Ministru kabineta 2009.gada 25.augusta noteikumu Nr.970 „Sabiedrības līdzdalības kārtība attīstības plānošanas procesā” 7.4.</w:t>
            </w:r>
            <w:r w:rsidRPr="00C43A17">
              <w:rPr>
                <w:rFonts w:ascii="Times New Roman" w:hAnsi="Times New Roman" w:cs="Times New Roman"/>
                <w:sz w:val="24"/>
                <w:szCs w:val="24"/>
                <w:vertAlign w:val="superscript"/>
                <w:lang w:eastAsia="lv-LV"/>
              </w:rPr>
              <w:t>1</w:t>
            </w:r>
            <w:r w:rsidRPr="00C43A17">
              <w:rPr>
                <w:rFonts w:ascii="Times New Roman" w:hAnsi="Times New Roman" w:cs="Times New Roman"/>
                <w:sz w:val="24"/>
                <w:szCs w:val="24"/>
                <w:lang w:eastAsia="lv-LV"/>
              </w:rPr>
              <w:t xml:space="preserve"> apakšpunktam, sabiedrībai tika dota iespēja rakstiski sniegt viedokli par noteikumu projektu tā izstrādes stadijā.</w:t>
            </w:r>
          </w:p>
        </w:tc>
      </w:tr>
      <w:tr w:rsidR="00C43A17" w:rsidRPr="00C43A17" w14:paraId="2EE3D92A" w14:textId="77777777" w:rsidTr="000056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5A2B56"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3D667F"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4E8B242" w14:textId="214A6F00" w:rsidR="0000562A" w:rsidRPr="0000562A" w:rsidRDefault="0000562A" w:rsidP="0000562A">
            <w:pPr>
              <w:spacing w:after="0" w:line="240" w:lineRule="auto"/>
              <w:ind w:firstLine="720"/>
              <w:jc w:val="both"/>
              <w:rPr>
                <w:rFonts w:ascii="Times New Roman" w:hAnsi="Times New Roman" w:cs="Times New Roman"/>
                <w:sz w:val="24"/>
                <w:szCs w:val="24"/>
              </w:rPr>
            </w:pPr>
            <w:r w:rsidRPr="0000562A">
              <w:rPr>
                <w:rFonts w:ascii="Times New Roman" w:eastAsia="Times New Roman" w:hAnsi="Times New Roman" w:cs="Times New Roman"/>
                <w:iCs/>
                <w:sz w:val="24"/>
                <w:szCs w:val="24"/>
                <w:lang w:eastAsia="lv-LV"/>
              </w:rPr>
              <w:t xml:space="preserve">Par noteikumu projektu iebildumus izteica Rīgas domes </w:t>
            </w:r>
            <w:r>
              <w:rPr>
                <w:rFonts w:ascii="Times New Roman" w:eastAsia="Times New Roman" w:hAnsi="Times New Roman" w:cs="Times New Roman"/>
                <w:iCs/>
                <w:sz w:val="24"/>
                <w:szCs w:val="24"/>
                <w:lang w:eastAsia="lv-LV"/>
              </w:rPr>
              <w:t>S</w:t>
            </w:r>
            <w:r w:rsidRPr="0000562A">
              <w:rPr>
                <w:rFonts w:ascii="Times New Roman" w:eastAsia="Times New Roman" w:hAnsi="Times New Roman" w:cs="Times New Roman"/>
                <w:iCs/>
                <w:sz w:val="24"/>
                <w:szCs w:val="24"/>
                <w:lang w:eastAsia="lv-LV"/>
              </w:rPr>
              <w:t xml:space="preserve">atiksmes departaments, norādot, ka </w:t>
            </w:r>
            <w:r w:rsidRPr="0000562A">
              <w:rPr>
                <w:rFonts w:ascii="Times New Roman" w:hAnsi="Times New Roman" w:cs="Times New Roman"/>
                <w:sz w:val="24"/>
                <w:szCs w:val="24"/>
              </w:rPr>
              <w:t xml:space="preserve">izteiktais priekšlikums ir pretrunā ar pašos </w:t>
            </w:r>
            <w:r>
              <w:rPr>
                <w:rFonts w:ascii="Times New Roman" w:hAnsi="Times New Roman" w:cs="Times New Roman"/>
                <w:sz w:val="24"/>
                <w:szCs w:val="24"/>
              </w:rPr>
              <w:t xml:space="preserve">MK noteikumos Nr.148 noteikto </w:t>
            </w:r>
            <w:r w:rsidRPr="0000562A">
              <w:rPr>
                <w:rFonts w:ascii="Times New Roman" w:hAnsi="Times New Roman" w:cs="Times New Roman"/>
                <w:sz w:val="24"/>
                <w:szCs w:val="24"/>
              </w:rPr>
              <w:t xml:space="preserve">braukšanas maksas jēdzienu, kā arī šis priekšlikums neatrisina </w:t>
            </w:r>
            <w:r w:rsidR="00217682">
              <w:rPr>
                <w:rFonts w:ascii="Times New Roman" w:hAnsi="Times New Roman" w:cs="Times New Roman"/>
                <w:sz w:val="24"/>
                <w:szCs w:val="24"/>
              </w:rPr>
              <w:t>noteikumu projekta a</w:t>
            </w:r>
            <w:r w:rsidRPr="0000562A">
              <w:rPr>
                <w:rFonts w:ascii="Times New Roman" w:hAnsi="Times New Roman" w:cs="Times New Roman"/>
                <w:sz w:val="24"/>
                <w:szCs w:val="24"/>
              </w:rPr>
              <w:t>notācijā identificēto pamatproblēmu. Proti,  MK noteikumu Nr.148 3.2.apakšpunkts nosaka, ka braukšanas maksa ir kopējā naudas summa par braucienu, kuru veido:</w:t>
            </w:r>
          </w:p>
          <w:p w14:paraId="3E0B4400" w14:textId="77777777" w:rsidR="0000562A" w:rsidRPr="0000562A" w:rsidRDefault="0000562A" w:rsidP="0000562A">
            <w:pPr>
              <w:numPr>
                <w:ilvl w:val="0"/>
                <w:numId w:val="1"/>
              </w:numPr>
              <w:spacing w:after="0" w:line="240" w:lineRule="auto"/>
              <w:jc w:val="both"/>
              <w:rPr>
                <w:rFonts w:ascii="Times New Roman" w:hAnsi="Times New Roman" w:cs="Times New Roman"/>
                <w:sz w:val="24"/>
                <w:szCs w:val="24"/>
              </w:rPr>
            </w:pPr>
            <w:r w:rsidRPr="0000562A">
              <w:rPr>
                <w:rFonts w:ascii="Times New Roman" w:hAnsi="Times New Roman" w:cs="Times New Roman"/>
                <w:sz w:val="24"/>
                <w:szCs w:val="24"/>
              </w:rPr>
              <w:t>taksometra nolīgšanas maksa un brauciena garums; vai</w:t>
            </w:r>
          </w:p>
          <w:p w14:paraId="513C8C6A" w14:textId="77777777" w:rsidR="0000562A" w:rsidRPr="0000562A" w:rsidRDefault="0000562A" w:rsidP="0000562A">
            <w:pPr>
              <w:numPr>
                <w:ilvl w:val="0"/>
                <w:numId w:val="1"/>
              </w:numPr>
              <w:spacing w:after="0" w:line="240" w:lineRule="auto"/>
              <w:jc w:val="both"/>
              <w:rPr>
                <w:rFonts w:ascii="Times New Roman" w:hAnsi="Times New Roman" w:cs="Times New Roman"/>
                <w:sz w:val="24"/>
                <w:szCs w:val="24"/>
              </w:rPr>
            </w:pPr>
            <w:r w:rsidRPr="0000562A">
              <w:rPr>
                <w:rFonts w:ascii="Times New Roman" w:hAnsi="Times New Roman" w:cs="Times New Roman"/>
                <w:sz w:val="24"/>
                <w:szCs w:val="24"/>
              </w:rPr>
              <w:t>taksometra nolīgšanas maksa un brauciena ilgums; vai</w:t>
            </w:r>
          </w:p>
          <w:p w14:paraId="1AE3A53D" w14:textId="77777777" w:rsidR="0000562A" w:rsidRPr="0000562A" w:rsidRDefault="0000562A" w:rsidP="0000562A">
            <w:pPr>
              <w:numPr>
                <w:ilvl w:val="0"/>
                <w:numId w:val="1"/>
              </w:numPr>
              <w:spacing w:after="0" w:line="240" w:lineRule="auto"/>
              <w:jc w:val="both"/>
              <w:rPr>
                <w:rFonts w:ascii="Times New Roman" w:hAnsi="Times New Roman" w:cs="Times New Roman"/>
                <w:sz w:val="24"/>
                <w:szCs w:val="24"/>
              </w:rPr>
            </w:pPr>
            <w:r w:rsidRPr="0000562A">
              <w:rPr>
                <w:rFonts w:ascii="Times New Roman" w:hAnsi="Times New Roman" w:cs="Times New Roman"/>
                <w:sz w:val="24"/>
                <w:szCs w:val="24"/>
              </w:rPr>
              <w:t>taksometra nolīgšanas maksa, brauciena garums un brauciena ilgums kopā.</w:t>
            </w:r>
          </w:p>
          <w:p w14:paraId="2A46C9C3" w14:textId="07721CB9" w:rsidR="0000562A" w:rsidRDefault="0000562A" w:rsidP="0000562A">
            <w:pPr>
              <w:spacing w:after="0" w:line="240" w:lineRule="auto"/>
              <w:ind w:firstLine="720"/>
              <w:jc w:val="both"/>
              <w:rPr>
                <w:rFonts w:ascii="Times New Roman" w:hAnsi="Times New Roman" w:cs="Times New Roman"/>
                <w:sz w:val="24"/>
                <w:szCs w:val="24"/>
              </w:rPr>
            </w:pPr>
            <w:r w:rsidRPr="0000562A">
              <w:rPr>
                <w:rFonts w:ascii="Times New Roman" w:hAnsi="Times New Roman" w:cs="Times New Roman"/>
                <w:sz w:val="24"/>
                <w:szCs w:val="24"/>
              </w:rPr>
              <w:t xml:space="preserve">Līdz ar to, ievērojot iepriekš minētos kritērijus, veidojas braukšanas maksa jeb pasažierim saistošā </w:t>
            </w:r>
            <w:r w:rsidRPr="0000562A">
              <w:rPr>
                <w:rFonts w:ascii="Times New Roman" w:hAnsi="Times New Roman" w:cs="Times New Roman"/>
                <w:i/>
                <w:sz w:val="24"/>
                <w:szCs w:val="24"/>
              </w:rPr>
              <w:t>maksa par braucienu</w:t>
            </w:r>
            <w:r w:rsidRPr="0000562A">
              <w:rPr>
                <w:rFonts w:ascii="Times New Roman" w:hAnsi="Times New Roman" w:cs="Times New Roman"/>
                <w:sz w:val="24"/>
                <w:szCs w:val="24"/>
              </w:rPr>
              <w:t xml:space="preserve">. Savukārt likumprojektā noteiktais formulējums “maksimālā </w:t>
            </w:r>
            <w:r w:rsidRPr="0000562A">
              <w:rPr>
                <w:rFonts w:ascii="Times New Roman" w:hAnsi="Times New Roman" w:cs="Times New Roman"/>
                <w:i/>
                <w:sz w:val="24"/>
                <w:szCs w:val="24"/>
              </w:rPr>
              <w:t xml:space="preserve">maksa par braucienu, </w:t>
            </w:r>
            <w:r w:rsidRPr="0000562A">
              <w:rPr>
                <w:rFonts w:ascii="Times New Roman" w:hAnsi="Times New Roman" w:cs="Times New Roman"/>
                <w:sz w:val="24"/>
                <w:szCs w:val="24"/>
              </w:rPr>
              <w:t>ko veido maksimālo rādījumu aprēķins par 10km ir kļūdains un maldinošs, jo tas ne tikai neatbilst braukšanas maksas definīcijai, bet arī nesniedz patiesu informāciju par brauciena gala maksu.</w:t>
            </w:r>
          </w:p>
          <w:p w14:paraId="0F43B46E" w14:textId="3FC4A100" w:rsidR="008952AB" w:rsidRPr="0000562A" w:rsidRDefault="008952AB" w:rsidP="00895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Satiksmes ministrija saistībā ar saņemto iebildumu paskaidro, ka  minētā maksimālā maksa būtu informatīva, tāpat kā šobrīd norādītā informācija par maksimālo maksu, un aprēķins norādītu, ka maksa par </w:t>
            </w:r>
            <w:r>
              <w:rPr>
                <w:rFonts w:ascii="Times New Roman" w:hAnsi="Times New Roman" w:cs="Times New Roman"/>
                <w:sz w:val="24"/>
                <w:szCs w:val="24"/>
              </w:rPr>
              <w:lastRenderedPageBreak/>
              <w:t xml:space="preserve">braucienu šajā attālumā nevar pārsniegt norādīto summu.  </w:t>
            </w:r>
          </w:p>
          <w:p w14:paraId="0950ABE3" w14:textId="77777777" w:rsidR="0000562A" w:rsidRDefault="0000562A" w:rsidP="0000562A">
            <w:pPr>
              <w:spacing w:after="0" w:line="240" w:lineRule="auto"/>
              <w:jc w:val="both"/>
              <w:rPr>
                <w:rFonts w:ascii="Times New Roman" w:eastAsia="Times New Roman" w:hAnsi="Times New Roman"/>
                <w:color w:val="000000"/>
                <w:sz w:val="24"/>
                <w:szCs w:val="24"/>
                <w:lang w:eastAsia="ru-RU"/>
              </w:rPr>
            </w:pPr>
            <w:r w:rsidRPr="0000562A">
              <w:rPr>
                <w:rFonts w:ascii="Times New Roman" w:eastAsia="Times New Roman" w:hAnsi="Times New Roman"/>
                <w:color w:val="000000"/>
                <w:sz w:val="24"/>
                <w:szCs w:val="24"/>
                <w:lang w:eastAsia="ru-RU"/>
              </w:rPr>
              <w:t xml:space="preserve">Latvijas taksometru pārvadātāju darba devēju </w:t>
            </w:r>
            <w:r>
              <w:rPr>
                <w:rFonts w:ascii="Times New Roman" w:eastAsia="Times New Roman" w:hAnsi="Times New Roman"/>
                <w:color w:val="000000"/>
                <w:sz w:val="24"/>
                <w:szCs w:val="24"/>
                <w:lang w:eastAsia="ru-RU"/>
              </w:rPr>
              <w:t xml:space="preserve"> bi</w:t>
            </w:r>
            <w:r w:rsidRPr="0000562A">
              <w:rPr>
                <w:rFonts w:ascii="Times New Roman" w:eastAsia="Times New Roman" w:hAnsi="Times New Roman"/>
                <w:color w:val="000000"/>
                <w:sz w:val="24"/>
                <w:szCs w:val="24"/>
                <w:lang w:eastAsia="ru-RU"/>
              </w:rPr>
              <w:t>edrība</w:t>
            </w:r>
          </w:p>
          <w:p w14:paraId="4AED119F" w14:textId="1DC63974" w:rsidR="0000562A" w:rsidRPr="0000562A" w:rsidRDefault="0000562A" w:rsidP="0000562A">
            <w:pPr>
              <w:spacing w:after="0" w:line="240" w:lineRule="auto"/>
              <w:jc w:val="both"/>
              <w:rPr>
                <w:rFonts w:ascii="Times New Roman" w:hAnsi="Times New Roman"/>
                <w:sz w:val="24"/>
                <w:szCs w:val="24"/>
              </w:rPr>
            </w:pPr>
            <w:r w:rsidRPr="0000562A">
              <w:rPr>
                <w:rFonts w:ascii="Times New Roman" w:eastAsia="Times New Roman" w:hAnsi="Times New Roman"/>
                <w:color w:val="000000"/>
                <w:sz w:val="24"/>
                <w:szCs w:val="24"/>
                <w:lang w:eastAsia="ru-RU"/>
              </w:rPr>
              <w:t xml:space="preserve">izteica priekšlikumu, noteikt </w:t>
            </w:r>
            <w:r w:rsidRPr="0000562A">
              <w:rPr>
                <w:rFonts w:ascii="Times New Roman" w:hAnsi="Times New Roman"/>
                <w:sz w:val="24"/>
                <w:szCs w:val="24"/>
              </w:rPr>
              <w:t>fiksētu maksu par braucienu attālumā līdz 10 km, pamatojot, ka taksometra skaitītājā ir iespējams ieprogrammēt tarifu „</w:t>
            </w:r>
            <w:proofErr w:type="spellStart"/>
            <w:r w:rsidRPr="0000562A">
              <w:rPr>
                <w:rFonts w:ascii="Times New Roman" w:hAnsi="Times New Roman"/>
                <w:sz w:val="24"/>
                <w:szCs w:val="24"/>
              </w:rPr>
              <w:t>smart</w:t>
            </w:r>
            <w:proofErr w:type="spellEnd"/>
            <w:r w:rsidRPr="0000562A">
              <w:rPr>
                <w:rFonts w:ascii="Times New Roman" w:hAnsi="Times New Roman"/>
                <w:sz w:val="24"/>
                <w:szCs w:val="24"/>
              </w:rPr>
              <w:t>” un attālumam līdz 10 km aprēķināt fiksētu maksu. Pēc 10 km sasniegšanas, taksometra skaitītājs turpina skaitīt, atbilstoši pārvadātāja deklarētajam fiksētajam „</w:t>
            </w:r>
            <w:proofErr w:type="spellStart"/>
            <w:r w:rsidRPr="0000562A">
              <w:rPr>
                <w:rFonts w:ascii="Times New Roman" w:hAnsi="Times New Roman"/>
                <w:sz w:val="24"/>
                <w:szCs w:val="24"/>
              </w:rPr>
              <w:t>smart</w:t>
            </w:r>
            <w:proofErr w:type="spellEnd"/>
            <w:r w:rsidRPr="0000562A">
              <w:rPr>
                <w:rFonts w:ascii="Times New Roman" w:hAnsi="Times New Roman"/>
                <w:sz w:val="24"/>
                <w:szCs w:val="24"/>
              </w:rPr>
              <w:t>” tarifam piesaistītajam kilometra un laika tarifam).</w:t>
            </w:r>
          </w:p>
          <w:p w14:paraId="6DCA345B" w14:textId="5896D1F5" w:rsidR="002217BF" w:rsidRPr="00217682" w:rsidRDefault="0000562A" w:rsidP="000056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Satiksmes ministrija neatbalsta minēto priekšlikumu, jo fiksētas maksas ieviešana </w:t>
            </w:r>
            <w:r w:rsidR="002217BF">
              <w:rPr>
                <w:rFonts w:ascii="Times New Roman" w:eastAsia="Times New Roman" w:hAnsi="Times New Roman"/>
                <w:color w:val="000000"/>
                <w:sz w:val="24"/>
                <w:szCs w:val="24"/>
                <w:lang w:eastAsia="ru-RU"/>
              </w:rPr>
              <w:t>rada apstākļus, ka taksometru pakalpojumi netiek sniegti</w:t>
            </w:r>
            <w:r w:rsidR="00217682">
              <w:rPr>
                <w:rFonts w:ascii="Times New Roman" w:eastAsia="Times New Roman" w:hAnsi="Times New Roman"/>
                <w:color w:val="000000"/>
                <w:sz w:val="24"/>
                <w:szCs w:val="24"/>
                <w:lang w:eastAsia="ru-RU"/>
              </w:rPr>
              <w:t>,</w:t>
            </w:r>
            <w:r w:rsidR="002217BF">
              <w:rPr>
                <w:rFonts w:ascii="Times New Roman" w:eastAsia="Times New Roman" w:hAnsi="Times New Roman"/>
                <w:color w:val="000000"/>
                <w:sz w:val="24"/>
                <w:szCs w:val="24"/>
                <w:lang w:eastAsia="ru-RU"/>
              </w:rPr>
              <w:t xml:space="preserve"> izmantojot taksometru skaitītājā paredzēto aprēķinu, bet gan negodprātīgi, izmantojot vienreizēju maksu tiks komplektēti </w:t>
            </w:r>
            <w:r w:rsidR="002217BF" w:rsidRPr="00217682">
              <w:rPr>
                <w:rFonts w:ascii="Times New Roman" w:eastAsia="Times New Roman" w:hAnsi="Times New Roman"/>
                <w:color w:val="000000"/>
                <w:sz w:val="24"/>
                <w:szCs w:val="24"/>
                <w:lang w:eastAsia="ru-RU"/>
              </w:rPr>
              <w:t>pasažieri kopējam braucieniem uz piepilsētas apdzīvotajām vietām sabiedriskā transporta maršrutos.</w:t>
            </w:r>
          </w:p>
          <w:p w14:paraId="7BE14A23" w14:textId="77777777" w:rsidR="002217BF" w:rsidRPr="00217682" w:rsidRDefault="002217BF" w:rsidP="002217BF">
            <w:pPr>
              <w:spacing w:after="0" w:line="240" w:lineRule="auto"/>
              <w:jc w:val="both"/>
              <w:rPr>
                <w:rFonts w:ascii="Times New Roman" w:eastAsia="Times New Roman" w:hAnsi="Times New Roman"/>
                <w:color w:val="000000"/>
                <w:sz w:val="24"/>
                <w:szCs w:val="24"/>
                <w:lang w:eastAsia="ru-RU"/>
              </w:rPr>
            </w:pPr>
            <w:r w:rsidRPr="00217682">
              <w:rPr>
                <w:rFonts w:ascii="Times New Roman" w:eastAsia="Times New Roman" w:hAnsi="Times New Roman"/>
                <w:color w:val="000000"/>
                <w:sz w:val="24"/>
                <w:szCs w:val="24"/>
                <w:lang w:eastAsia="ru-RU"/>
              </w:rPr>
              <w:t>Latvijas taksometru pārvadātāju darba devēju  biedrība</w:t>
            </w:r>
          </w:p>
          <w:p w14:paraId="3991F153" w14:textId="0DBFCDE4" w:rsidR="0000562A" w:rsidRPr="0000562A" w:rsidRDefault="002217BF" w:rsidP="007B2710">
            <w:pPr>
              <w:pStyle w:val="ListParagraph"/>
              <w:tabs>
                <w:tab w:val="left" w:pos="0"/>
                <w:tab w:val="left" w:pos="709"/>
              </w:tabs>
              <w:spacing w:line="240" w:lineRule="auto"/>
              <w:ind w:left="0" w:right="-1"/>
              <w:rPr>
                <w:rFonts w:ascii="Times New Roman" w:eastAsia="Times New Roman" w:hAnsi="Times New Roman"/>
                <w:iCs/>
                <w:sz w:val="24"/>
                <w:szCs w:val="24"/>
                <w:lang w:eastAsia="lv-LV"/>
              </w:rPr>
            </w:pPr>
            <w:r w:rsidRPr="00217682">
              <w:rPr>
                <w:rFonts w:ascii="Times New Roman" w:hAnsi="Times New Roman"/>
                <w:sz w:val="24"/>
                <w:szCs w:val="24"/>
              </w:rPr>
              <w:t xml:space="preserve">papildus iesniedz priekšlikumu par grozīt MK noteikumu normu, kas nosaka </w:t>
            </w:r>
            <w:r w:rsidRPr="00217682">
              <w:rPr>
                <w:rFonts w:ascii="Times New Roman" w:eastAsia="Times New Roman" w:hAnsi="Times New Roman"/>
                <w:sz w:val="24"/>
                <w:szCs w:val="24"/>
                <w:lang w:eastAsia="lv-LV"/>
              </w:rPr>
              <w:t>oglekļa dioksīda (CO</w:t>
            </w:r>
            <w:r w:rsidRPr="00217682">
              <w:rPr>
                <w:rFonts w:ascii="Times New Roman" w:eastAsia="Times New Roman" w:hAnsi="Times New Roman"/>
                <w:sz w:val="24"/>
                <w:szCs w:val="24"/>
                <w:vertAlign w:val="subscript"/>
                <w:lang w:eastAsia="lv-LV"/>
              </w:rPr>
              <w:t>2</w:t>
            </w:r>
            <w:r w:rsidRPr="00217682">
              <w:rPr>
                <w:rFonts w:ascii="Times New Roman" w:eastAsia="Times New Roman" w:hAnsi="Times New Roman"/>
                <w:sz w:val="24"/>
                <w:szCs w:val="24"/>
                <w:lang w:eastAsia="lv-LV"/>
              </w:rPr>
              <w:t xml:space="preserve">) izmešu maksimālais daudzumu gramos uz vienu kilometru. Minētās normas pārskatīšana būtu </w:t>
            </w:r>
            <w:r w:rsidR="00E60DE2" w:rsidRPr="00217682">
              <w:rPr>
                <w:rFonts w:ascii="Times New Roman" w:eastAsia="Times New Roman" w:hAnsi="Times New Roman"/>
                <w:sz w:val="24"/>
                <w:szCs w:val="24"/>
                <w:lang w:eastAsia="lv-LV"/>
              </w:rPr>
              <w:t>jā</w:t>
            </w:r>
            <w:r w:rsidRPr="00217682">
              <w:rPr>
                <w:rFonts w:ascii="Times New Roman" w:eastAsia="Times New Roman" w:hAnsi="Times New Roman"/>
                <w:sz w:val="24"/>
                <w:szCs w:val="24"/>
                <w:lang w:eastAsia="lv-LV"/>
              </w:rPr>
              <w:t>risina pēc papildus apspriešanas ar nozares pārstāvjiem</w:t>
            </w:r>
            <w:r w:rsidR="00E60DE2" w:rsidRPr="00217682">
              <w:rPr>
                <w:rFonts w:ascii="Times New Roman" w:eastAsia="Times New Roman" w:hAnsi="Times New Roman"/>
                <w:sz w:val="24"/>
                <w:szCs w:val="24"/>
                <w:lang w:eastAsia="lv-LV"/>
              </w:rPr>
              <w:t>.</w:t>
            </w:r>
            <w:r>
              <w:rPr>
                <w:rFonts w:ascii="Times New Roman" w:hAnsi="Times New Roman"/>
              </w:rPr>
              <w:t xml:space="preserve"> </w:t>
            </w:r>
          </w:p>
        </w:tc>
      </w:tr>
      <w:tr w:rsidR="00C43A17" w:rsidRPr="00C43A17" w14:paraId="02D52B83" w14:textId="77777777" w:rsidTr="005C74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0EFC31"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7EDDF22"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B95F497" w14:textId="5913D129"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46F2EE39"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43A17" w:rsidRPr="00C43A17" w14:paraId="3D018E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A9CBEF" w14:textId="77777777" w:rsidR="00655F2C" w:rsidRPr="00C43A17" w:rsidRDefault="00E5323B" w:rsidP="00DB1B47">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43A17" w:rsidRPr="00C43A17" w14:paraId="51DDC849" w14:textId="77777777" w:rsidTr="00682C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CE508F"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8F584F9"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6DFB0438" w14:textId="7278ECD2"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Satiksmes ministrija, Autotransporta direkcija.  pašvaldības. </w:t>
            </w:r>
          </w:p>
        </w:tc>
      </w:tr>
      <w:tr w:rsidR="00C43A17" w:rsidRPr="00C43A17" w14:paraId="18547E55" w14:textId="77777777" w:rsidTr="00682C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980BF"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8ACEC44"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izpildes ietekme uz pārvaldes funkcijām un institucionālo struktūru.</w:t>
            </w:r>
            <w:r w:rsidRPr="00C43A1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CF0AE1D" w14:textId="6B9ADAA5"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sz w:val="24"/>
                <w:szCs w:val="24"/>
                <w:lang w:eastAsia="lv-LV"/>
              </w:rPr>
              <w:t>Nav nepieciešams veidot jaunas institūcijas, likvidēt vai reorganizēt esošās.</w:t>
            </w:r>
          </w:p>
        </w:tc>
      </w:tr>
      <w:tr w:rsidR="00C43A17" w:rsidRPr="00C43A17" w14:paraId="455863EE" w14:textId="77777777" w:rsidTr="00682C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36A7"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609237"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D6110A" w14:textId="2D22A0D2"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6AFE7D3F" w14:textId="77777777" w:rsidR="00C25B49" w:rsidRPr="00C43A17" w:rsidRDefault="00C25B49" w:rsidP="00894C55">
      <w:pPr>
        <w:spacing w:after="0" w:line="240" w:lineRule="auto"/>
        <w:rPr>
          <w:rFonts w:ascii="Times New Roman" w:hAnsi="Times New Roman" w:cs="Times New Roman"/>
          <w:sz w:val="28"/>
          <w:szCs w:val="28"/>
        </w:rPr>
      </w:pPr>
    </w:p>
    <w:p w14:paraId="4017C748" w14:textId="77777777" w:rsidR="00E5323B" w:rsidRPr="00C43A17" w:rsidRDefault="00E5323B" w:rsidP="00894C55">
      <w:pPr>
        <w:spacing w:after="0" w:line="240" w:lineRule="auto"/>
        <w:rPr>
          <w:rFonts w:ascii="Times New Roman" w:hAnsi="Times New Roman" w:cs="Times New Roman"/>
          <w:sz w:val="28"/>
          <w:szCs w:val="28"/>
        </w:rPr>
      </w:pPr>
    </w:p>
    <w:p w14:paraId="6B44F67C" w14:textId="38B07616" w:rsidR="00894C55" w:rsidRPr="007B2710" w:rsidRDefault="00264580" w:rsidP="00894C55">
      <w:pPr>
        <w:tabs>
          <w:tab w:val="left" w:pos="6237"/>
        </w:tabs>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Satiksmes m</w:t>
      </w:r>
      <w:r w:rsidR="00894C55" w:rsidRPr="007B2710">
        <w:rPr>
          <w:rFonts w:ascii="Times New Roman" w:hAnsi="Times New Roman" w:cs="Times New Roman"/>
          <w:sz w:val="24"/>
          <w:szCs w:val="24"/>
        </w:rPr>
        <w:t>inistrs</w:t>
      </w:r>
      <w:r w:rsidRPr="007B2710">
        <w:rPr>
          <w:rFonts w:ascii="Times New Roman" w:hAnsi="Times New Roman" w:cs="Times New Roman"/>
          <w:sz w:val="24"/>
          <w:szCs w:val="24"/>
        </w:rPr>
        <w:tab/>
      </w:r>
      <w:r w:rsidRPr="007B2710">
        <w:rPr>
          <w:rFonts w:ascii="Times New Roman" w:hAnsi="Times New Roman" w:cs="Times New Roman"/>
          <w:sz w:val="24"/>
          <w:szCs w:val="24"/>
        </w:rPr>
        <w:tab/>
      </w:r>
      <w:proofErr w:type="spellStart"/>
      <w:r w:rsidRPr="007B2710">
        <w:rPr>
          <w:rFonts w:ascii="Times New Roman" w:hAnsi="Times New Roman" w:cs="Times New Roman"/>
          <w:sz w:val="24"/>
          <w:szCs w:val="24"/>
        </w:rPr>
        <w:t>U.Augulis</w:t>
      </w:r>
      <w:proofErr w:type="spellEnd"/>
    </w:p>
    <w:p w14:paraId="4FB0F160" w14:textId="64AEFEA9" w:rsidR="00894C55" w:rsidRPr="007B2710" w:rsidRDefault="00894C55" w:rsidP="00894C55">
      <w:pPr>
        <w:spacing w:after="0" w:line="240" w:lineRule="auto"/>
        <w:ind w:firstLine="720"/>
        <w:rPr>
          <w:rFonts w:ascii="Times New Roman" w:hAnsi="Times New Roman" w:cs="Times New Roman"/>
          <w:sz w:val="24"/>
          <w:szCs w:val="24"/>
        </w:rPr>
      </w:pPr>
    </w:p>
    <w:p w14:paraId="286C7CFA" w14:textId="650345A8" w:rsidR="00264580" w:rsidRPr="007B2710" w:rsidRDefault="00264580" w:rsidP="00894C55">
      <w:pPr>
        <w:spacing w:after="0" w:line="240" w:lineRule="auto"/>
        <w:ind w:firstLine="720"/>
        <w:rPr>
          <w:rFonts w:ascii="Times New Roman" w:hAnsi="Times New Roman" w:cs="Times New Roman"/>
          <w:sz w:val="24"/>
          <w:szCs w:val="24"/>
        </w:rPr>
      </w:pPr>
    </w:p>
    <w:p w14:paraId="499418C5" w14:textId="0E828EE1" w:rsidR="00264580" w:rsidRPr="007B2710" w:rsidRDefault="00264580" w:rsidP="00894C55">
      <w:pPr>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Vīza:</w:t>
      </w:r>
    </w:p>
    <w:p w14:paraId="41B00EDA" w14:textId="2DE557A4" w:rsidR="00264580" w:rsidRPr="007B2710" w:rsidRDefault="00264580" w:rsidP="00894C55">
      <w:pPr>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Valsts sekretārs</w:t>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proofErr w:type="spellStart"/>
      <w:r w:rsidRPr="007B2710">
        <w:rPr>
          <w:rFonts w:ascii="Times New Roman" w:hAnsi="Times New Roman" w:cs="Times New Roman"/>
          <w:sz w:val="24"/>
          <w:szCs w:val="24"/>
        </w:rPr>
        <w:t>K.Ozoliņš</w:t>
      </w:r>
      <w:proofErr w:type="spellEnd"/>
    </w:p>
    <w:p w14:paraId="5228D34E" w14:textId="77777777" w:rsidR="00894C55" w:rsidRPr="007B2710" w:rsidRDefault="00894C55" w:rsidP="00894C55">
      <w:pPr>
        <w:spacing w:after="0" w:line="240" w:lineRule="auto"/>
        <w:ind w:firstLine="720"/>
        <w:rPr>
          <w:rFonts w:ascii="Times New Roman" w:hAnsi="Times New Roman" w:cs="Times New Roman"/>
          <w:sz w:val="24"/>
          <w:szCs w:val="24"/>
        </w:rPr>
      </w:pPr>
    </w:p>
    <w:p w14:paraId="033F329A" w14:textId="38B0D39C" w:rsidR="00894C55" w:rsidRPr="00C43A17" w:rsidRDefault="00E60DE2" w:rsidP="00E60DE2">
      <w:pPr>
        <w:tabs>
          <w:tab w:val="left" w:pos="402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14:paraId="27956456" w14:textId="0F8C4C83" w:rsidR="00894C55" w:rsidRPr="00E60DE2" w:rsidRDefault="00264580" w:rsidP="00894C55">
      <w:pPr>
        <w:tabs>
          <w:tab w:val="left" w:pos="6237"/>
        </w:tabs>
        <w:spacing w:after="0" w:line="240" w:lineRule="auto"/>
        <w:rPr>
          <w:rFonts w:ascii="Times New Roman" w:hAnsi="Times New Roman" w:cs="Times New Roman"/>
          <w:sz w:val="20"/>
          <w:szCs w:val="20"/>
        </w:rPr>
      </w:pPr>
      <w:r w:rsidRPr="00E60DE2">
        <w:rPr>
          <w:rFonts w:ascii="Times New Roman" w:hAnsi="Times New Roman" w:cs="Times New Roman"/>
          <w:sz w:val="20"/>
          <w:szCs w:val="20"/>
        </w:rPr>
        <w:t>Ziemele-Adricka</w:t>
      </w:r>
      <w:r w:rsidR="00D133F8" w:rsidRPr="00E60DE2">
        <w:rPr>
          <w:rFonts w:ascii="Times New Roman" w:hAnsi="Times New Roman" w:cs="Times New Roman"/>
          <w:sz w:val="20"/>
          <w:szCs w:val="20"/>
        </w:rPr>
        <w:t xml:space="preserve"> 670</w:t>
      </w:r>
      <w:r w:rsidRPr="00E60DE2">
        <w:rPr>
          <w:rFonts w:ascii="Times New Roman" w:hAnsi="Times New Roman" w:cs="Times New Roman"/>
          <w:sz w:val="20"/>
          <w:szCs w:val="20"/>
        </w:rPr>
        <w:t>28036</w:t>
      </w:r>
    </w:p>
    <w:p w14:paraId="14600945" w14:textId="7D7F42F2" w:rsidR="00264580" w:rsidRPr="00E60DE2" w:rsidRDefault="00264580" w:rsidP="00894C55">
      <w:pPr>
        <w:tabs>
          <w:tab w:val="left" w:pos="6237"/>
        </w:tabs>
        <w:spacing w:after="0" w:line="240" w:lineRule="auto"/>
        <w:rPr>
          <w:rFonts w:ascii="Times New Roman" w:hAnsi="Times New Roman" w:cs="Times New Roman"/>
          <w:sz w:val="20"/>
          <w:szCs w:val="20"/>
        </w:rPr>
      </w:pPr>
      <w:r w:rsidRPr="00E60DE2">
        <w:rPr>
          <w:rFonts w:ascii="Times New Roman" w:hAnsi="Times New Roman" w:cs="Times New Roman"/>
          <w:sz w:val="20"/>
          <w:szCs w:val="20"/>
        </w:rPr>
        <w:t>Dana.Ziemele-Adricka@sam.gov.lv</w:t>
      </w:r>
    </w:p>
    <w:sectPr w:rsidR="00264580" w:rsidRPr="00E60DE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10C4" w14:textId="77777777" w:rsidR="007E5F7A" w:rsidRDefault="007E5F7A" w:rsidP="00894C55">
      <w:pPr>
        <w:spacing w:after="0" w:line="240" w:lineRule="auto"/>
      </w:pPr>
      <w:r>
        <w:separator/>
      </w:r>
    </w:p>
  </w:endnote>
  <w:endnote w:type="continuationSeparator" w:id="0">
    <w:p w14:paraId="52BC2B8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AA27" w14:textId="3C7391E5" w:rsidR="00894C55" w:rsidRPr="00894C55" w:rsidRDefault="00264580">
    <w:pPr>
      <w:pStyle w:val="Footer"/>
      <w:rPr>
        <w:rFonts w:ascii="Times New Roman" w:hAnsi="Times New Roman" w:cs="Times New Roman"/>
        <w:sz w:val="20"/>
        <w:szCs w:val="20"/>
      </w:rPr>
    </w:pPr>
    <w:r>
      <w:rPr>
        <w:rFonts w:ascii="Times New Roman" w:hAnsi="Times New Roman" w:cs="Times New Roman"/>
        <w:sz w:val="20"/>
        <w:szCs w:val="20"/>
      </w:rPr>
      <w:t>SManot_</w:t>
    </w:r>
    <w:r w:rsidR="00E60DE2">
      <w:rPr>
        <w:rFonts w:ascii="Times New Roman" w:hAnsi="Times New Roman" w:cs="Times New Roman"/>
        <w:sz w:val="20"/>
        <w:szCs w:val="20"/>
      </w:rPr>
      <w:t>1</w:t>
    </w:r>
    <w:r>
      <w:rPr>
        <w:rFonts w:ascii="Times New Roman" w:hAnsi="Times New Roman" w:cs="Times New Roman"/>
        <w:sz w:val="20"/>
        <w:szCs w:val="20"/>
      </w:rPr>
      <w:t>30</w:t>
    </w:r>
    <w:r w:rsidR="00E60DE2">
      <w:rPr>
        <w:rFonts w:ascii="Times New Roman" w:hAnsi="Times New Roman" w:cs="Times New Roman"/>
        <w:sz w:val="20"/>
        <w:szCs w:val="20"/>
      </w:rPr>
      <w:t>9</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E50F" w14:textId="673341C8" w:rsidR="009A2654" w:rsidRPr="009A2654" w:rsidRDefault="00E60DE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anot_1</w:t>
    </w:r>
    <w:r>
      <w:rPr>
        <w:rFonts w:ascii="Times New Roman" w:hAnsi="Times New Roman" w:cs="Times New Roman"/>
        <w:sz w:val="20"/>
        <w:szCs w:val="20"/>
      </w:rPr>
      <w:t>30</w:t>
    </w:r>
    <w:r w:rsidR="009A2654">
      <w:rPr>
        <w:rFonts w:ascii="Times New Roman" w:hAnsi="Times New Roman" w:cs="Times New Roman"/>
        <w:sz w:val="20"/>
        <w:szCs w:val="20"/>
      </w:rPr>
      <w:t>91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FA5B" w14:textId="77777777" w:rsidR="007E5F7A" w:rsidRDefault="007E5F7A" w:rsidP="00894C55">
      <w:pPr>
        <w:spacing w:after="0" w:line="240" w:lineRule="auto"/>
      </w:pPr>
      <w:r>
        <w:separator/>
      </w:r>
    </w:p>
  </w:footnote>
  <w:footnote w:type="continuationSeparator" w:id="0">
    <w:p w14:paraId="04FCA13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E0D95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D7E31"/>
    <w:multiLevelType w:val="hybridMultilevel"/>
    <w:tmpl w:val="B2A0329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62A"/>
    <w:rsid w:val="000677A1"/>
    <w:rsid w:val="000C67E2"/>
    <w:rsid w:val="001A56AE"/>
    <w:rsid w:val="00217682"/>
    <w:rsid w:val="002217BF"/>
    <w:rsid w:val="00243426"/>
    <w:rsid w:val="00264580"/>
    <w:rsid w:val="002B0E51"/>
    <w:rsid w:val="002E1C05"/>
    <w:rsid w:val="00305DA6"/>
    <w:rsid w:val="003B0BF9"/>
    <w:rsid w:val="003E0791"/>
    <w:rsid w:val="003F28AC"/>
    <w:rsid w:val="004454FE"/>
    <w:rsid w:val="00456E40"/>
    <w:rsid w:val="00471F27"/>
    <w:rsid w:val="0050178F"/>
    <w:rsid w:val="00550822"/>
    <w:rsid w:val="00550E54"/>
    <w:rsid w:val="005666BD"/>
    <w:rsid w:val="005A34F3"/>
    <w:rsid w:val="005C74E4"/>
    <w:rsid w:val="005D20C2"/>
    <w:rsid w:val="00654C42"/>
    <w:rsid w:val="00655F2C"/>
    <w:rsid w:val="00682C13"/>
    <w:rsid w:val="006E1081"/>
    <w:rsid w:val="006F1267"/>
    <w:rsid w:val="007008F3"/>
    <w:rsid w:val="00720585"/>
    <w:rsid w:val="00722D09"/>
    <w:rsid w:val="00773AF6"/>
    <w:rsid w:val="00787A7A"/>
    <w:rsid w:val="00795F71"/>
    <w:rsid w:val="007B2710"/>
    <w:rsid w:val="007E5F7A"/>
    <w:rsid w:val="007E73AB"/>
    <w:rsid w:val="00816C11"/>
    <w:rsid w:val="008940F1"/>
    <w:rsid w:val="00894C55"/>
    <w:rsid w:val="008952AB"/>
    <w:rsid w:val="009A2654"/>
    <w:rsid w:val="00A10FC3"/>
    <w:rsid w:val="00A527FF"/>
    <w:rsid w:val="00A6073E"/>
    <w:rsid w:val="00AD1A66"/>
    <w:rsid w:val="00AE5567"/>
    <w:rsid w:val="00AF1239"/>
    <w:rsid w:val="00B16480"/>
    <w:rsid w:val="00B2165C"/>
    <w:rsid w:val="00B25C06"/>
    <w:rsid w:val="00BA20AA"/>
    <w:rsid w:val="00BA30AE"/>
    <w:rsid w:val="00BD4425"/>
    <w:rsid w:val="00BD748F"/>
    <w:rsid w:val="00C25B49"/>
    <w:rsid w:val="00C33D6F"/>
    <w:rsid w:val="00C43A17"/>
    <w:rsid w:val="00CC0D2D"/>
    <w:rsid w:val="00CC70D7"/>
    <w:rsid w:val="00CE5657"/>
    <w:rsid w:val="00D133F8"/>
    <w:rsid w:val="00D14A3E"/>
    <w:rsid w:val="00DB1B47"/>
    <w:rsid w:val="00E3716B"/>
    <w:rsid w:val="00E453C9"/>
    <w:rsid w:val="00E5323B"/>
    <w:rsid w:val="00E60DE2"/>
    <w:rsid w:val="00E615C3"/>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7C7EE"/>
  <w15:docId w15:val="{1F14AF41-6A30-49CF-939F-9D1322D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217BF"/>
    <w:pPr>
      <w:spacing w:after="0" w:line="36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6720-autoparvadajum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5628</Words>
  <Characters>3208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6. marta noteikumos Nr.148 “Prasības plānošanas reģiona un republikas pilsētas speciālās atļaujas (licences) saņemšanai un kārtība, kādā veicami pasažieru komercpārvadājumi ar taksometru” projekta sākotnējās ietekmes novērtējuma ziņojums (anotācija)</dc:title>
  <dc:subject>Anotācija</dc:subject>
  <dc:creator>Vārds Uzvārds;Dana.Ziemele-Adricka@sam.gov.lv</dc:creator>
  <dc:description>67012345, vards.uzvards@mk.gov.lv</dc:description>
  <cp:lastModifiedBy>Dana Ziemele Adricka</cp:lastModifiedBy>
  <cp:revision>31</cp:revision>
  <dcterms:created xsi:type="dcterms:W3CDTF">2018-08-21T11:16:00Z</dcterms:created>
  <dcterms:modified xsi:type="dcterms:W3CDTF">2018-09-18T07:23:00Z</dcterms:modified>
</cp:coreProperties>
</file>