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22DE6" w14:textId="28F6BB0E" w:rsidR="008434FA" w:rsidRPr="00CE150B" w:rsidRDefault="00247747" w:rsidP="00554126">
      <w:pPr>
        <w:jc w:val="center"/>
        <w:rPr>
          <w:rFonts w:eastAsia="Times New Roman"/>
          <w:b/>
          <w:bCs/>
          <w:lang w:eastAsia="lv-LV"/>
        </w:rPr>
      </w:pPr>
      <w:r w:rsidRPr="00CE150B">
        <w:rPr>
          <w:rFonts w:eastAsia="Times New Roman"/>
          <w:b/>
          <w:bCs/>
          <w:lang w:eastAsia="lv-LV"/>
        </w:rPr>
        <w:t xml:space="preserve">Ministru kabineta rīkojuma projekta </w:t>
      </w:r>
      <w:r w:rsidR="00F00850" w:rsidRPr="00CE150B">
        <w:rPr>
          <w:rFonts w:eastAsia="Times New Roman"/>
          <w:b/>
          <w:bCs/>
          <w:lang w:eastAsia="lv-LV"/>
        </w:rPr>
        <w:t>"</w:t>
      </w:r>
      <w:r w:rsidR="00791C8C" w:rsidRPr="00791C8C">
        <w:rPr>
          <w:rFonts w:eastAsia="Times New Roman"/>
          <w:b/>
          <w:bCs/>
          <w:lang w:eastAsia="lv-LV"/>
        </w:rPr>
        <w:t>Par finanšu līdzekļu piešķiršanu no valsts budžeta programmas "Līdzekļi neparedzētiem gadījumiem"</w:t>
      </w:r>
      <w:r w:rsidR="00C723B0">
        <w:rPr>
          <w:rFonts w:eastAsia="Times New Roman"/>
          <w:b/>
          <w:bCs/>
          <w:lang w:eastAsia="lv-LV"/>
        </w:rPr>
        <w:t>"</w:t>
      </w:r>
      <w:r w:rsidR="00791C8C">
        <w:rPr>
          <w:rFonts w:eastAsia="Times New Roman"/>
          <w:b/>
          <w:bCs/>
          <w:lang w:eastAsia="lv-LV"/>
        </w:rPr>
        <w:t xml:space="preserve"> </w:t>
      </w:r>
      <w:r w:rsidR="008434FA" w:rsidRPr="00CE150B">
        <w:rPr>
          <w:rFonts w:eastAsia="Times New Roman"/>
          <w:b/>
          <w:bCs/>
          <w:lang w:eastAsia="lv-LV"/>
        </w:rPr>
        <w:t>sākotnējās ietekmes novērtējuma ziņojums (anotācija)</w:t>
      </w:r>
    </w:p>
    <w:p w14:paraId="4027D301" w14:textId="77777777" w:rsidR="008434FA" w:rsidRPr="00CE150B" w:rsidRDefault="008434FA" w:rsidP="008434FA">
      <w:pPr>
        <w:ind w:firstLine="300"/>
        <w:jc w:val="center"/>
        <w:rPr>
          <w:rFonts w:eastAsia="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1137F7CA" w14:textId="77777777" w:rsidTr="00187C10">
        <w:trPr>
          <w:trHeight w:val="405"/>
        </w:trPr>
        <w:tc>
          <w:tcPr>
            <w:tcW w:w="0" w:type="auto"/>
            <w:tcBorders>
              <w:top w:val="outset" w:sz="6" w:space="0" w:color="414142"/>
              <w:left w:val="outset" w:sz="6" w:space="0" w:color="414142"/>
              <w:bottom w:val="single" w:sz="4" w:space="0" w:color="auto"/>
              <w:right w:val="outset" w:sz="6" w:space="0" w:color="414142"/>
            </w:tcBorders>
            <w:vAlign w:val="center"/>
            <w:hideMark/>
          </w:tcPr>
          <w:p w14:paraId="52D6B058" w14:textId="77777777" w:rsidR="00357955" w:rsidRPr="00CE150B" w:rsidRDefault="00357955" w:rsidP="00385857">
            <w:pPr>
              <w:ind w:firstLine="300"/>
              <w:jc w:val="center"/>
              <w:rPr>
                <w:rFonts w:eastAsia="Times New Roman"/>
                <w:b/>
                <w:bCs/>
                <w:lang w:eastAsia="lv-LV"/>
              </w:rPr>
            </w:pPr>
            <w:r w:rsidRPr="00CE150B">
              <w:rPr>
                <w:rFonts w:eastAsia="Times New Roman"/>
                <w:b/>
                <w:bCs/>
                <w:lang w:eastAsia="lv-LV"/>
              </w:rPr>
              <w:t>Tiesību akta projekta anotācijas kopsavilkums</w:t>
            </w:r>
          </w:p>
        </w:tc>
      </w:tr>
    </w:tbl>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CE150B" w:rsidRPr="00CE150B" w14:paraId="27FF5F2C" w14:textId="77777777" w:rsidTr="00187C10">
        <w:tc>
          <w:tcPr>
            <w:tcW w:w="3256" w:type="dxa"/>
            <w:tcBorders>
              <w:bottom w:val="single" w:sz="4" w:space="0" w:color="auto"/>
            </w:tcBorders>
            <w:hideMark/>
          </w:tcPr>
          <w:p w14:paraId="2B29AF5D" w14:textId="77777777" w:rsidR="00357955" w:rsidRPr="00CE150B" w:rsidRDefault="00357955" w:rsidP="00385857">
            <w:pPr>
              <w:rPr>
                <w:rFonts w:ascii="Times New Roman" w:eastAsia="Times New Roman" w:hAnsi="Times New Roman" w:cs="Times New Roman"/>
                <w:sz w:val="24"/>
                <w:szCs w:val="24"/>
                <w:lang w:eastAsia="lv-LV"/>
              </w:rPr>
            </w:pPr>
            <w:r w:rsidRPr="00CE150B">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tcBorders>
              <w:bottom w:val="single" w:sz="4" w:space="0" w:color="auto"/>
            </w:tcBorders>
            <w:hideMark/>
          </w:tcPr>
          <w:p w14:paraId="7939585A" w14:textId="77777777" w:rsidR="00357955" w:rsidRPr="00CE150B" w:rsidRDefault="0049118B" w:rsidP="00C704E1">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Viņa Svētības pāvesta Franciska pastorālās</w:t>
            </w:r>
            <w:r w:rsidR="002405EC" w:rsidRPr="00CE150B">
              <w:rPr>
                <w:rFonts w:ascii="Times New Roman" w:hAnsi="Times New Roman" w:cs="Times New Roman"/>
                <w:sz w:val="24"/>
                <w:szCs w:val="24"/>
              </w:rPr>
              <w:t xml:space="preserve"> </w:t>
            </w:r>
            <w:r w:rsidR="00357955" w:rsidRPr="00CE150B">
              <w:rPr>
                <w:rFonts w:ascii="Times New Roman" w:hAnsi="Times New Roman" w:cs="Times New Roman"/>
                <w:sz w:val="24"/>
                <w:szCs w:val="24"/>
              </w:rPr>
              <w:t>vizīte</w:t>
            </w:r>
            <w:r>
              <w:rPr>
                <w:rFonts w:ascii="Times New Roman" w:hAnsi="Times New Roman" w:cs="Times New Roman"/>
                <w:sz w:val="24"/>
                <w:szCs w:val="24"/>
              </w:rPr>
              <w:t>s</w:t>
            </w:r>
            <w:r w:rsidR="00357955" w:rsidRPr="00CE150B">
              <w:rPr>
                <w:rFonts w:ascii="Times New Roman" w:hAnsi="Times New Roman" w:cs="Times New Roman"/>
                <w:sz w:val="24"/>
                <w:szCs w:val="24"/>
              </w:rPr>
              <w:t xml:space="preserve"> </w:t>
            </w:r>
            <w:r>
              <w:rPr>
                <w:rFonts w:ascii="Times New Roman" w:hAnsi="Times New Roman" w:cs="Times New Roman"/>
                <w:sz w:val="24"/>
                <w:szCs w:val="24"/>
              </w:rPr>
              <w:t>Latvijā</w:t>
            </w:r>
            <w:r w:rsidR="00357955" w:rsidRPr="00CE150B">
              <w:rPr>
                <w:rFonts w:ascii="Times New Roman" w:hAnsi="Times New Roman" w:cs="Times New Roman"/>
                <w:sz w:val="24"/>
                <w:szCs w:val="24"/>
              </w:rPr>
              <w:t xml:space="preserve"> 2018.</w:t>
            </w:r>
            <w:r w:rsidR="00EC40B7">
              <w:rPr>
                <w:rFonts w:ascii="Times New Roman" w:hAnsi="Times New Roman" w:cs="Times New Roman"/>
                <w:sz w:val="24"/>
                <w:szCs w:val="24"/>
              </w:rPr>
              <w:t> </w:t>
            </w:r>
            <w:r w:rsidR="00357955" w:rsidRPr="00CE150B">
              <w:rPr>
                <w:rFonts w:ascii="Times New Roman" w:hAnsi="Times New Roman" w:cs="Times New Roman"/>
                <w:sz w:val="24"/>
                <w:szCs w:val="24"/>
              </w:rPr>
              <w:t>gada 2</w:t>
            </w:r>
            <w:r w:rsidR="006E44B9" w:rsidRPr="00CE150B">
              <w:rPr>
                <w:rFonts w:ascii="Times New Roman" w:hAnsi="Times New Roman" w:cs="Times New Roman"/>
                <w:sz w:val="24"/>
                <w:szCs w:val="24"/>
              </w:rPr>
              <w:t>4</w:t>
            </w:r>
            <w:r w:rsidR="00357955" w:rsidRPr="00CE150B">
              <w:rPr>
                <w:rFonts w:ascii="Times New Roman" w:hAnsi="Times New Roman" w:cs="Times New Roman"/>
                <w:sz w:val="24"/>
                <w:szCs w:val="24"/>
              </w:rPr>
              <w:t>.</w:t>
            </w:r>
            <w:r w:rsidR="00EC40B7">
              <w:rPr>
                <w:rFonts w:ascii="Times New Roman" w:hAnsi="Times New Roman" w:cs="Times New Roman"/>
                <w:sz w:val="24"/>
                <w:szCs w:val="24"/>
              </w:rPr>
              <w:t> </w:t>
            </w:r>
            <w:r w:rsidR="00357955" w:rsidRPr="00CE150B">
              <w:rPr>
                <w:rFonts w:ascii="Times New Roman" w:hAnsi="Times New Roman" w:cs="Times New Roman"/>
                <w:sz w:val="24"/>
                <w:szCs w:val="24"/>
              </w:rPr>
              <w:t>septembrī</w:t>
            </w:r>
            <w:r w:rsidR="00864AC2" w:rsidRPr="00CE150B">
              <w:rPr>
                <w:rFonts w:ascii="Times New Roman" w:hAnsi="Times New Roman" w:cs="Times New Roman"/>
                <w:sz w:val="24"/>
                <w:szCs w:val="24"/>
              </w:rPr>
              <w:t xml:space="preserve"> </w:t>
            </w:r>
            <w:r w:rsidR="00241264">
              <w:rPr>
                <w:rFonts w:ascii="Times New Roman" w:hAnsi="Times New Roman" w:cs="Times New Roman"/>
                <w:sz w:val="24"/>
                <w:szCs w:val="24"/>
              </w:rPr>
              <w:t xml:space="preserve">atspoguļošanas </w:t>
            </w:r>
            <w:r w:rsidR="00864AC2" w:rsidRPr="00CE150B">
              <w:rPr>
                <w:rFonts w:ascii="Times New Roman" w:hAnsi="Times New Roman" w:cs="Times New Roman"/>
                <w:sz w:val="24"/>
                <w:szCs w:val="24"/>
              </w:rPr>
              <w:t>nodrošināšana</w:t>
            </w:r>
            <w:r w:rsidR="00241264">
              <w:rPr>
                <w:rFonts w:ascii="Times New Roman" w:hAnsi="Times New Roman" w:cs="Times New Roman"/>
                <w:sz w:val="24"/>
                <w:szCs w:val="24"/>
              </w:rPr>
              <w:t xml:space="preserve"> medijos</w:t>
            </w:r>
            <w:r w:rsidR="00EC40B7">
              <w:rPr>
                <w:rFonts w:ascii="Times New Roman" w:hAnsi="Times New Roman" w:cs="Times New Roman"/>
                <w:sz w:val="24"/>
                <w:szCs w:val="24"/>
              </w:rPr>
              <w:t>.</w:t>
            </w:r>
          </w:p>
        </w:tc>
      </w:tr>
      <w:tr w:rsidR="00EC40B7" w:rsidRPr="00CE150B" w14:paraId="04E3C32F" w14:textId="77777777" w:rsidTr="00187C10">
        <w:tc>
          <w:tcPr>
            <w:tcW w:w="3256" w:type="dxa"/>
            <w:tcBorders>
              <w:top w:val="single" w:sz="4" w:space="0" w:color="auto"/>
              <w:left w:val="nil"/>
              <w:bottom w:val="single" w:sz="4" w:space="0" w:color="auto"/>
              <w:right w:val="nil"/>
            </w:tcBorders>
          </w:tcPr>
          <w:p w14:paraId="0AF2D2CF" w14:textId="77777777" w:rsidR="00EC40B7" w:rsidRPr="00CE150B" w:rsidRDefault="00EC40B7" w:rsidP="00385857">
            <w:pPr>
              <w:rPr>
                <w:rFonts w:eastAsia="Times New Roman"/>
                <w:lang w:eastAsia="lv-LV"/>
              </w:rPr>
            </w:pPr>
          </w:p>
        </w:tc>
        <w:tc>
          <w:tcPr>
            <w:tcW w:w="5805" w:type="dxa"/>
            <w:tcBorders>
              <w:top w:val="single" w:sz="4" w:space="0" w:color="auto"/>
              <w:left w:val="nil"/>
              <w:bottom w:val="single" w:sz="4" w:space="0" w:color="auto"/>
              <w:right w:val="nil"/>
            </w:tcBorders>
          </w:tcPr>
          <w:p w14:paraId="208E0F0A" w14:textId="77777777" w:rsidR="00EC40B7" w:rsidRDefault="00EC40B7" w:rsidP="00C704E1"/>
        </w:tc>
      </w:tr>
    </w:tbl>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6085"/>
      </w:tblGrid>
      <w:tr w:rsidR="00CE150B" w:rsidRPr="00CE150B" w14:paraId="5BD1226F" w14:textId="77777777" w:rsidTr="00187C10">
        <w:trPr>
          <w:trHeight w:val="40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30C39FAB" w14:textId="77777777" w:rsidR="008434FA" w:rsidRPr="00CE150B" w:rsidRDefault="00F71676" w:rsidP="008434FA">
            <w:pPr>
              <w:ind w:firstLine="300"/>
              <w:jc w:val="center"/>
              <w:rPr>
                <w:rFonts w:eastAsia="Times New Roman"/>
                <w:b/>
                <w:bCs/>
                <w:lang w:eastAsia="lv-LV"/>
              </w:rPr>
            </w:pPr>
            <w:r w:rsidRPr="00CE150B">
              <w:rPr>
                <w:rFonts w:eastAsia="Times New Roman"/>
                <w:b/>
                <w:bCs/>
                <w:lang w:eastAsia="lv-LV"/>
              </w:rPr>
              <w:tab/>
            </w:r>
            <w:r w:rsidR="008434FA" w:rsidRPr="00CE150B">
              <w:rPr>
                <w:rFonts w:eastAsia="Times New Roman"/>
                <w:b/>
                <w:bCs/>
                <w:lang w:eastAsia="lv-LV"/>
              </w:rPr>
              <w:t>I. Tiesību akta projekta izstrādes nepieciešamība</w:t>
            </w:r>
          </w:p>
        </w:tc>
      </w:tr>
      <w:tr w:rsidR="00CE150B" w:rsidRPr="00CE150B" w14:paraId="452013BE" w14:textId="77777777" w:rsidTr="00187C10">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122E8D3"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334A9ABB" w14:textId="77777777" w:rsidR="008434FA" w:rsidRPr="00CE150B" w:rsidRDefault="008434FA" w:rsidP="008434FA">
            <w:pPr>
              <w:jc w:val="left"/>
              <w:rPr>
                <w:rFonts w:eastAsia="Times New Roman"/>
                <w:lang w:eastAsia="lv-LV"/>
              </w:rPr>
            </w:pPr>
            <w:r w:rsidRPr="00CE150B">
              <w:rPr>
                <w:rFonts w:eastAsia="Times New Roman"/>
                <w:lang w:eastAsia="lv-LV"/>
              </w:rPr>
              <w:t>Pamatojums</w:t>
            </w:r>
          </w:p>
        </w:tc>
        <w:tc>
          <w:tcPr>
            <w:tcW w:w="3360" w:type="pct"/>
            <w:tcBorders>
              <w:top w:val="outset" w:sz="6" w:space="0" w:color="414142"/>
              <w:left w:val="outset" w:sz="6" w:space="0" w:color="414142"/>
              <w:bottom w:val="outset" w:sz="6" w:space="0" w:color="414142"/>
              <w:right w:val="outset" w:sz="6" w:space="0" w:color="414142"/>
            </w:tcBorders>
            <w:hideMark/>
          </w:tcPr>
          <w:p w14:paraId="501EB4A0" w14:textId="77777777" w:rsidR="005A5921" w:rsidRPr="00CE150B" w:rsidRDefault="008434FA" w:rsidP="00CE150B">
            <w:pPr>
              <w:rPr>
                <w:rFonts w:eastAsia="Times New Roman"/>
                <w:lang w:eastAsia="lv-LV"/>
              </w:rPr>
            </w:pPr>
            <w:r w:rsidRPr="00CE150B">
              <w:rPr>
                <w:rFonts w:eastAsia="Times New Roman"/>
                <w:lang w:eastAsia="lv-LV"/>
              </w:rPr>
              <w:t>Latvijas Republikas un Svētā Krēsla līguma</w:t>
            </w:r>
            <w:r w:rsidR="00F00850" w:rsidRPr="00CE150B">
              <w:rPr>
                <w:rFonts w:eastAsia="Times New Roman"/>
                <w:lang w:eastAsia="lv-LV"/>
              </w:rPr>
              <w:t xml:space="preserve"> 12.</w:t>
            </w:r>
            <w:r w:rsidR="00ED73A7" w:rsidRPr="00CE150B">
              <w:rPr>
                <w:rFonts w:eastAsia="Times New Roman"/>
                <w:lang w:eastAsia="lv-LV"/>
              </w:rPr>
              <w:t> </w:t>
            </w:r>
            <w:r w:rsidR="00F00850" w:rsidRPr="00CE150B">
              <w:rPr>
                <w:rFonts w:eastAsia="Times New Roman"/>
                <w:lang w:eastAsia="lv-LV"/>
              </w:rPr>
              <w:t xml:space="preserve">panta pirmā </w:t>
            </w:r>
            <w:r w:rsidR="00316B7A" w:rsidRPr="00CE150B">
              <w:rPr>
                <w:rFonts w:eastAsia="Times New Roman"/>
                <w:lang w:eastAsia="lv-LV"/>
              </w:rPr>
              <w:t>daļa</w:t>
            </w:r>
            <w:r w:rsidR="00357955" w:rsidRPr="00CE150B">
              <w:rPr>
                <w:rFonts w:eastAsia="Times New Roman"/>
                <w:lang w:eastAsia="lv-LV"/>
              </w:rPr>
              <w:t>.</w:t>
            </w:r>
          </w:p>
          <w:p w14:paraId="45044869" w14:textId="77777777" w:rsidR="0049118B" w:rsidRDefault="00463098" w:rsidP="00CE150B">
            <w:pPr>
              <w:rPr>
                <w:rFonts w:eastAsia="Times New Roman"/>
                <w:lang w:eastAsia="lv-LV"/>
              </w:rPr>
            </w:pPr>
            <w:r>
              <w:rPr>
                <w:rFonts w:eastAsia="Times New Roman"/>
                <w:lang w:eastAsia="lv-LV"/>
              </w:rPr>
              <w:t>2018.</w:t>
            </w:r>
            <w:r w:rsidR="00EC40B7">
              <w:rPr>
                <w:rFonts w:eastAsia="Times New Roman"/>
                <w:lang w:eastAsia="lv-LV"/>
              </w:rPr>
              <w:t> </w:t>
            </w:r>
            <w:r>
              <w:rPr>
                <w:rFonts w:eastAsia="Times New Roman"/>
                <w:lang w:eastAsia="lv-LV"/>
              </w:rPr>
              <w:t>gada 21.</w:t>
            </w:r>
            <w:r w:rsidR="00EC40B7">
              <w:rPr>
                <w:rFonts w:eastAsia="Times New Roman"/>
                <w:lang w:eastAsia="lv-LV"/>
              </w:rPr>
              <w:t> </w:t>
            </w:r>
            <w:r>
              <w:rPr>
                <w:rFonts w:eastAsia="Times New Roman"/>
                <w:lang w:eastAsia="lv-LV"/>
              </w:rPr>
              <w:t xml:space="preserve">jūnijā Saeima </w:t>
            </w:r>
            <w:r w:rsidR="00187C10">
              <w:rPr>
                <w:rFonts w:eastAsia="Times New Roman"/>
                <w:lang w:eastAsia="lv-LV"/>
              </w:rPr>
              <w:t>2</w:t>
            </w:r>
            <w:r>
              <w:rPr>
                <w:rFonts w:eastAsia="Times New Roman"/>
                <w:lang w:eastAsia="lv-LV"/>
              </w:rPr>
              <w:t>.</w:t>
            </w:r>
            <w:r w:rsidR="00EC40B7">
              <w:rPr>
                <w:rFonts w:eastAsia="Times New Roman"/>
                <w:lang w:eastAsia="lv-LV"/>
              </w:rPr>
              <w:t> </w:t>
            </w:r>
            <w:r>
              <w:rPr>
                <w:rFonts w:eastAsia="Times New Roman"/>
                <w:lang w:eastAsia="lv-LV"/>
              </w:rPr>
              <w:t xml:space="preserve">lasījumā pieņēma grozījumus likumā </w:t>
            </w:r>
            <w:r w:rsidR="00EC40B7">
              <w:rPr>
                <w:rFonts w:eastAsia="Times New Roman"/>
                <w:lang w:eastAsia="lv-LV"/>
              </w:rPr>
              <w:t>"</w:t>
            </w:r>
            <w:r>
              <w:rPr>
                <w:rFonts w:eastAsia="Times New Roman"/>
                <w:lang w:eastAsia="lv-LV"/>
              </w:rPr>
              <w:t>Par svētku, atceres un atzīmējamām dienām</w:t>
            </w:r>
            <w:r w:rsidR="00EC40B7">
              <w:rPr>
                <w:rFonts w:eastAsia="Times New Roman"/>
                <w:lang w:eastAsia="lv-LV"/>
              </w:rPr>
              <w:t>"</w:t>
            </w:r>
            <w:r>
              <w:rPr>
                <w:rFonts w:eastAsia="Times New Roman"/>
                <w:lang w:eastAsia="lv-LV"/>
              </w:rPr>
              <w:t>, papildinot 1.</w:t>
            </w:r>
            <w:r w:rsidR="00EC40B7">
              <w:rPr>
                <w:rFonts w:eastAsia="Times New Roman"/>
                <w:lang w:eastAsia="lv-LV"/>
              </w:rPr>
              <w:t> </w:t>
            </w:r>
            <w:r>
              <w:rPr>
                <w:rFonts w:eastAsia="Times New Roman"/>
                <w:lang w:eastAsia="lv-LV"/>
              </w:rPr>
              <w:t xml:space="preserve">panta pirmo daļu ar vārdiem </w:t>
            </w:r>
            <w:r w:rsidR="00EC40B7">
              <w:rPr>
                <w:rFonts w:eastAsia="Times New Roman"/>
                <w:lang w:eastAsia="lv-LV"/>
              </w:rPr>
              <w:t>"</w:t>
            </w:r>
            <w:r>
              <w:rPr>
                <w:rFonts w:eastAsia="Times New Roman"/>
                <w:lang w:eastAsia="lv-LV"/>
              </w:rPr>
              <w:t>2018.</w:t>
            </w:r>
            <w:r w:rsidR="00EC40B7">
              <w:rPr>
                <w:rFonts w:eastAsia="Times New Roman"/>
                <w:lang w:eastAsia="lv-LV"/>
              </w:rPr>
              <w:t> </w:t>
            </w:r>
            <w:r>
              <w:rPr>
                <w:rFonts w:eastAsia="Times New Roman"/>
                <w:lang w:eastAsia="lv-LV"/>
              </w:rPr>
              <w:t>gada 24.</w:t>
            </w:r>
            <w:r w:rsidR="00EC40B7">
              <w:rPr>
                <w:rFonts w:eastAsia="Times New Roman"/>
                <w:lang w:eastAsia="lv-LV"/>
              </w:rPr>
              <w:t> </w:t>
            </w:r>
            <w:r>
              <w:rPr>
                <w:rFonts w:eastAsia="Times New Roman"/>
                <w:lang w:eastAsia="lv-LV"/>
              </w:rPr>
              <w:t>septembris – Viņa Svētības pāvesta Franciska pastorālā vizīte Latvijā</w:t>
            </w:r>
            <w:r w:rsidR="00EC40B7">
              <w:rPr>
                <w:rFonts w:eastAsia="Times New Roman"/>
                <w:lang w:eastAsia="lv-LV"/>
              </w:rPr>
              <w:t>".</w:t>
            </w:r>
          </w:p>
          <w:p w14:paraId="505AC40D" w14:textId="7216D560" w:rsidR="005A5921" w:rsidRPr="00165E03" w:rsidRDefault="005A5921" w:rsidP="00CE150B">
            <w:pPr>
              <w:rPr>
                <w:rFonts w:eastAsia="Times New Roman"/>
                <w:lang w:eastAsia="lv-LV"/>
              </w:rPr>
            </w:pPr>
            <w:r w:rsidRPr="00165E03">
              <w:rPr>
                <w:rFonts w:eastAsia="Times New Roman"/>
                <w:lang w:eastAsia="lv-LV"/>
              </w:rPr>
              <w:t xml:space="preserve">Nepieciešamais finansējums </w:t>
            </w:r>
            <w:r w:rsidR="00165E03" w:rsidRPr="00165E03">
              <w:rPr>
                <w:rFonts w:eastAsia="Times New Roman"/>
                <w:lang w:eastAsia="lv-LV"/>
              </w:rPr>
              <w:t xml:space="preserve">vizītes </w:t>
            </w:r>
            <w:r w:rsidR="00241264">
              <w:rPr>
                <w:rFonts w:eastAsia="Times New Roman"/>
                <w:lang w:eastAsia="lv-LV"/>
              </w:rPr>
              <w:t xml:space="preserve">atspoguļošanas </w:t>
            </w:r>
            <w:r w:rsidR="00165E03" w:rsidRPr="00165E03">
              <w:rPr>
                <w:rFonts w:eastAsia="Times New Roman"/>
                <w:lang w:eastAsia="lv-LV"/>
              </w:rPr>
              <w:t xml:space="preserve">nodrošināšanai </w:t>
            </w:r>
            <w:r w:rsidR="00241264">
              <w:rPr>
                <w:rFonts w:eastAsia="Times New Roman"/>
                <w:lang w:eastAsia="lv-LV"/>
              </w:rPr>
              <w:t>medijos VSIA "Latvijas Radio" 40</w:t>
            </w:r>
            <w:r w:rsidR="004C25D6">
              <w:rPr>
                <w:rFonts w:eastAsia="Times New Roman"/>
                <w:lang w:eastAsia="lv-LV"/>
              </w:rPr>
              <w:t> </w:t>
            </w:r>
            <w:r w:rsidR="00241264">
              <w:rPr>
                <w:rFonts w:eastAsia="Times New Roman"/>
                <w:lang w:eastAsia="lv-LV"/>
              </w:rPr>
              <w:t>2</w:t>
            </w:r>
            <w:r w:rsidR="004304D0">
              <w:rPr>
                <w:rFonts w:eastAsia="Times New Roman"/>
                <w:lang w:eastAsia="lv-LV"/>
              </w:rPr>
              <w:t>10</w:t>
            </w:r>
            <w:r w:rsidR="004C25D6" w:rsidRPr="00554126">
              <w:rPr>
                <w:rFonts w:eastAsia="Times New Roman"/>
                <w:lang w:eastAsia="lv-LV"/>
              </w:rPr>
              <w:t> </w:t>
            </w:r>
            <w:proofErr w:type="spellStart"/>
            <w:r w:rsidR="00165E03" w:rsidRPr="00554126">
              <w:rPr>
                <w:i/>
                <w:lang w:eastAsia="lv-LV"/>
              </w:rPr>
              <w:t>euro</w:t>
            </w:r>
            <w:proofErr w:type="spellEnd"/>
            <w:r w:rsidR="00241264" w:rsidRPr="00554126">
              <w:rPr>
                <w:i/>
                <w:lang w:eastAsia="lv-LV"/>
              </w:rPr>
              <w:t>,</w:t>
            </w:r>
            <w:r w:rsidR="00241264">
              <w:rPr>
                <w:b/>
                <w:i/>
                <w:lang w:eastAsia="lv-LV"/>
              </w:rPr>
              <w:t xml:space="preserve"> </w:t>
            </w:r>
            <w:r w:rsidR="00241264" w:rsidRPr="00241264">
              <w:rPr>
                <w:lang w:eastAsia="lv-LV"/>
              </w:rPr>
              <w:t>VSIA "Latvijas Televīzija"</w:t>
            </w:r>
            <w:r w:rsidR="00241264">
              <w:rPr>
                <w:lang w:eastAsia="lv-LV"/>
              </w:rPr>
              <w:t xml:space="preserve"> 105</w:t>
            </w:r>
            <w:r w:rsidR="004C25D6">
              <w:rPr>
                <w:lang w:eastAsia="lv-LV"/>
              </w:rPr>
              <w:t> </w:t>
            </w:r>
            <w:r w:rsidR="00241264">
              <w:rPr>
                <w:lang w:eastAsia="lv-LV"/>
              </w:rPr>
              <w:t>500</w:t>
            </w:r>
            <w:r w:rsidR="004C25D6">
              <w:rPr>
                <w:lang w:eastAsia="lv-LV"/>
              </w:rPr>
              <w:t> </w:t>
            </w:r>
            <w:proofErr w:type="spellStart"/>
            <w:r w:rsidR="00241264" w:rsidRPr="00554126">
              <w:rPr>
                <w:i/>
                <w:lang w:eastAsia="lv-LV"/>
              </w:rPr>
              <w:t>euro</w:t>
            </w:r>
            <w:proofErr w:type="spellEnd"/>
            <w:r w:rsidR="00165E03" w:rsidRPr="00241264">
              <w:rPr>
                <w:lang w:eastAsia="lv-LV"/>
              </w:rPr>
              <w:t>.</w:t>
            </w:r>
            <w:r w:rsidR="00165E03" w:rsidRPr="00165E03">
              <w:rPr>
                <w:i/>
                <w:lang w:eastAsia="lv-LV"/>
              </w:rPr>
              <w:t xml:space="preserve"> </w:t>
            </w:r>
          </w:p>
        </w:tc>
      </w:tr>
      <w:tr w:rsidR="00CE150B" w:rsidRPr="00CE150B" w14:paraId="540A6CE7" w14:textId="77777777" w:rsidTr="00187C1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A244E0" w14:textId="77777777" w:rsidR="008434FA" w:rsidRPr="00CE150B" w:rsidRDefault="008434FA" w:rsidP="008434FA">
            <w:pPr>
              <w:jc w:val="left"/>
              <w:rPr>
                <w:rFonts w:eastAsia="Times New Roman"/>
                <w:lang w:eastAsia="lv-LV"/>
              </w:rPr>
            </w:pPr>
            <w:r w:rsidRPr="00CE150B">
              <w:rPr>
                <w:rFonts w:eastAsia="Times New Roman"/>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3E3931F2" w14:textId="77777777" w:rsidR="00851CA5" w:rsidRPr="00CE150B" w:rsidRDefault="008434FA" w:rsidP="008434FA">
            <w:pPr>
              <w:jc w:val="left"/>
              <w:rPr>
                <w:rFonts w:eastAsia="Times New Roman"/>
                <w:lang w:eastAsia="lv-LV"/>
              </w:rPr>
            </w:pPr>
            <w:r w:rsidRPr="00CE150B">
              <w:rPr>
                <w:rFonts w:eastAsia="Times New Roman"/>
                <w:lang w:eastAsia="lv-LV"/>
              </w:rPr>
              <w:t>Pašreizējā situācija un problēmas, kuru risināšanai tiesību akta projekts izstrādāts, tiesiskā regulējuma mērķis un būtība</w:t>
            </w:r>
          </w:p>
          <w:p w14:paraId="333DF266" w14:textId="77777777" w:rsidR="008434FA" w:rsidRPr="00CE150B" w:rsidRDefault="008434FA" w:rsidP="00EC40B7">
            <w:pPr>
              <w:rPr>
                <w:rFonts w:eastAsia="Times New Roman"/>
                <w:lang w:eastAsia="lv-LV"/>
              </w:rPr>
            </w:pPr>
          </w:p>
        </w:tc>
        <w:tc>
          <w:tcPr>
            <w:tcW w:w="3360" w:type="pct"/>
            <w:tcBorders>
              <w:top w:val="outset" w:sz="6" w:space="0" w:color="414142"/>
              <w:left w:val="outset" w:sz="6" w:space="0" w:color="414142"/>
              <w:bottom w:val="outset" w:sz="6" w:space="0" w:color="414142"/>
              <w:right w:val="outset" w:sz="6" w:space="0" w:color="414142"/>
            </w:tcBorders>
            <w:hideMark/>
          </w:tcPr>
          <w:p w14:paraId="6A88F297" w14:textId="77777777" w:rsidR="00DA789F" w:rsidRPr="00DA789F" w:rsidRDefault="00DA789F" w:rsidP="00DA789F">
            <w:pPr>
              <w:ind w:firstLine="459"/>
              <w:rPr>
                <w:rFonts w:eastAsia="Times New Roman"/>
                <w:lang w:eastAsia="lv-LV"/>
              </w:rPr>
            </w:pPr>
            <w:r w:rsidRPr="00CE150B">
              <w:rPr>
                <w:rFonts w:eastAsia="Times New Roman"/>
                <w:lang w:eastAsia="lv-LV"/>
              </w:rPr>
              <w:t>Pāvesta vizīte ir starptautiskas nozīmes valsts pasākums, kas ir vēsturisks notikums ne tikai Latvijas katoļu dzīvē, bet visas Latvijas vēsturē</w:t>
            </w:r>
            <w:r>
              <w:rPr>
                <w:rFonts w:eastAsia="Times New Roman"/>
                <w:lang w:eastAsia="lv-LV"/>
              </w:rPr>
              <w:t>. Š</w:t>
            </w:r>
            <w:r w:rsidRPr="00DA789F">
              <w:rPr>
                <w:rFonts w:eastAsia="Times New Roman"/>
                <w:lang w:eastAsia="lv-LV"/>
              </w:rPr>
              <w:t>īs vizītes atspoguļojumam nav paredzēti līdzekļi 2018.</w:t>
            </w:r>
            <w:r w:rsidR="00385EA1">
              <w:rPr>
                <w:rFonts w:eastAsia="Times New Roman"/>
                <w:lang w:eastAsia="lv-LV"/>
              </w:rPr>
              <w:t> </w:t>
            </w:r>
            <w:r w:rsidRPr="00DA789F">
              <w:rPr>
                <w:rFonts w:eastAsia="Times New Roman"/>
                <w:lang w:eastAsia="lv-LV"/>
              </w:rPr>
              <w:t>gada sabiedriskā pasūtījuma ietvaros, ņemot vērā, ka vizītes programma tika saskaņota ar Romas Svētā krēsla pārstāvjiem jau pēc sabiedriskā pasūtījuma gada plāna apstiprināšanas. Minētā vizīte ir īpaši sabiedriski un kultūrvēsturiski nozīmīga Latvijas un starptautiskajā mērogā, par ko liecina Eiropas Raidorganizāciju asociācijas (EBU) īpašā interese, kā arī mūsu valsts simtgades hronikas sastāvdaļa, kas saglabājama audio un video formātos arhīvā.</w:t>
            </w:r>
          </w:p>
          <w:p w14:paraId="22CF8C42" w14:textId="588BAEF1" w:rsidR="00DA789F" w:rsidRPr="00DA789F" w:rsidRDefault="00DA789F" w:rsidP="00DA789F">
            <w:pPr>
              <w:ind w:firstLine="397"/>
              <w:rPr>
                <w:rFonts w:eastAsia="Times New Roman"/>
                <w:lang w:eastAsia="lv-LV"/>
              </w:rPr>
            </w:pPr>
            <w:r w:rsidRPr="00DA789F">
              <w:rPr>
                <w:rFonts w:eastAsia="Times New Roman"/>
                <w:lang w:eastAsia="lv-LV"/>
              </w:rPr>
              <w:t>Ņemot vērā Pāvesta vizītes saspringto pasākumu grafiku, Latvijas Televīzijai un Latvijas Radio ir jānodrošina papildu tehnikas vienības un darbinieki, lai pilnvērtīgi un kvalitatīvi nodrošinātu tiešraides un ierakstu reportāžas. Papildu finansējums nepieciešams arī atlīdzībai par darbu brīvdienā, jo 24.09.2018. ir pasludināta par brīvdienu.</w:t>
            </w:r>
          </w:p>
          <w:p w14:paraId="0F448E0E" w14:textId="6F96D134" w:rsidR="008434FA" w:rsidRPr="00123D9A" w:rsidRDefault="002A05DA" w:rsidP="00DA789F">
            <w:pPr>
              <w:ind w:firstLine="397"/>
              <w:rPr>
                <w:rFonts w:eastAsia="Times New Roman"/>
                <w:lang w:eastAsia="lv-LV"/>
              </w:rPr>
            </w:pPr>
            <w:r>
              <w:rPr>
                <w:rFonts w:eastAsia="Times New Roman"/>
                <w:lang w:eastAsia="lv-LV"/>
              </w:rPr>
              <w:t>Kopējais papildu nepieciešamais finansējums budžeta resoram b</w:t>
            </w:r>
            <w:r>
              <w:t xml:space="preserve">udžeta resoram 47. </w:t>
            </w:r>
            <w:r w:rsidR="00385EA1">
              <w:t>"</w:t>
            </w:r>
            <w:r>
              <w:t>Radio un televīzija</w:t>
            </w:r>
            <w:r w:rsidR="00385EA1">
              <w:t>"</w:t>
            </w:r>
            <w:r>
              <w:t xml:space="preserve"> </w:t>
            </w:r>
            <w:r>
              <w:rPr>
                <w:rFonts w:eastAsia="Times New Roman"/>
                <w:lang w:eastAsia="lv-LV"/>
              </w:rPr>
              <w:t>ir 145</w:t>
            </w:r>
            <w:r w:rsidR="00385EA1">
              <w:rPr>
                <w:rFonts w:eastAsia="Times New Roman"/>
                <w:lang w:eastAsia="lv-LV"/>
              </w:rPr>
              <w:t> </w:t>
            </w:r>
            <w:r>
              <w:rPr>
                <w:rFonts w:eastAsia="Times New Roman"/>
                <w:lang w:eastAsia="lv-LV"/>
              </w:rPr>
              <w:t>7</w:t>
            </w:r>
            <w:r w:rsidR="004304D0">
              <w:rPr>
                <w:rFonts w:eastAsia="Times New Roman"/>
                <w:lang w:eastAsia="lv-LV"/>
              </w:rPr>
              <w:t>10</w:t>
            </w:r>
            <w:r w:rsidR="00385EA1">
              <w:rPr>
                <w:rFonts w:eastAsia="Times New Roman"/>
                <w:lang w:eastAsia="lv-LV"/>
              </w:rPr>
              <w:t> </w:t>
            </w:r>
            <w:proofErr w:type="spellStart"/>
            <w:r w:rsidRPr="00554126">
              <w:rPr>
                <w:rFonts w:eastAsia="Times New Roman"/>
                <w:i/>
                <w:lang w:eastAsia="lv-LV"/>
              </w:rPr>
              <w:t>euro</w:t>
            </w:r>
            <w:proofErr w:type="spellEnd"/>
            <w:r>
              <w:rPr>
                <w:rFonts w:eastAsia="Times New Roman"/>
                <w:lang w:eastAsia="lv-LV"/>
              </w:rPr>
              <w:t>, t.sk. VSIA "Latvijas Radio" 40</w:t>
            </w:r>
            <w:r w:rsidR="00385EA1">
              <w:rPr>
                <w:rFonts w:eastAsia="Times New Roman"/>
                <w:lang w:eastAsia="lv-LV"/>
              </w:rPr>
              <w:t> </w:t>
            </w:r>
            <w:r>
              <w:rPr>
                <w:rFonts w:eastAsia="Times New Roman"/>
                <w:lang w:eastAsia="lv-LV"/>
              </w:rPr>
              <w:t>2</w:t>
            </w:r>
            <w:r w:rsidR="004304D0">
              <w:rPr>
                <w:rFonts w:eastAsia="Times New Roman"/>
                <w:lang w:eastAsia="lv-LV"/>
              </w:rPr>
              <w:t>10</w:t>
            </w:r>
            <w:r w:rsidR="00385EA1" w:rsidRPr="00554126">
              <w:rPr>
                <w:rFonts w:eastAsia="Times New Roman"/>
                <w:lang w:eastAsia="lv-LV"/>
              </w:rPr>
              <w:t> </w:t>
            </w:r>
            <w:proofErr w:type="spellStart"/>
            <w:r w:rsidRPr="00554126">
              <w:rPr>
                <w:i/>
                <w:lang w:eastAsia="lv-LV"/>
              </w:rPr>
              <w:t>euro</w:t>
            </w:r>
            <w:proofErr w:type="spellEnd"/>
            <w:r w:rsidRPr="00554126">
              <w:rPr>
                <w:i/>
                <w:lang w:eastAsia="lv-LV"/>
              </w:rPr>
              <w:t>,</w:t>
            </w:r>
            <w:r>
              <w:rPr>
                <w:b/>
                <w:i/>
                <w:lang w:eastAsia="lv-LV"/>
              </w:rPr>
              <w:t xml:space="preserve"> </w:t>
            </w:r>
            <w:r w:rsidRPr="00241264">
              <w:rPr>
                <w:lang w:eastAsia="lv-LV"/>
              </w:rPr>
              <w:t>VSIA "Latvijas Televīzija"</w:t>
            </w:r>
            <w:r>
              <w:rPr>
                <w:lang w:eastAsia="lv-LV"/>
              </w:rPr>
              <w:t xml:space="preserve"> 105</w:t>
            </w:r>
            <w:r w:rsidR="00385EA1">
              <w:rPr>
                <w:lang w:eastAsia="lv-LV"/>
              </w:rPr>
              <w:t> </w:t>
            </w:r>
            <w:r>
              <w:rPr>
                <w:lang w:eastAsia="lv-LV"/>
              </w:rPr>
              <w:t>500</w:t>
            </w:r>
            <w:r w:rsidR="00385EA1">
              <w:rPr>
                <w:lang w:eastAsia="lv-LV"/>
              </w:rPr>
              <w:t> </w:t>
            </w:r>
            <w:proofErr w:type="spellStart"/>
            <w:r w:rsidRPr="00554126">
              <w:rPr>
                <w:i/>
                <w:lang w:eastAsia="lv-LV"/>
              </w:rPr>
              <w:t>euro</w:t>
            </w:r>
            <w:proofErr w:type="spellEnd"/>
            <w:r>
              <w:rPr>
                <w:lang w:eastAsia="lv-LV"/>
              </w:rPr>
              <w:t>.</w:t>
            </w:r>
          </w:p>
        </w:tc>
      </w:tr>
      <w:tr w:rsidR="00CE150B" w:rsidRPr="00CE150B" w14:paraId="172ACF2F" w14:textId="77777777" w:rsidTr="00187C10">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2F00AE24" w14:textId="77777777" w:rsidR="008434FA" w:rsidRPr="00CE150B" w:rsidRDefault="008434FA" w:rsidP="008434FA">
            <w:pPr>
              <w:jc w:val="left"/>
              <w:rPr>
                <w:rFonts w:eastAsia="Times New Roman"/>
                <w:lang w:eastAsia="lv-LV"/>
              </w:rPr>
            </w:pPr>
            <w:r w:rsidRPr="00CE150B">
              <w:rPr>
                <w:rFonts w:eastAsia="Times New Roman"/>
                <w:lang w:eastAsia="lv-LV"/>
              </w:rPr>
              <w:t>3.</w:t>
            </w:r>
          </w:p>
        </w:tc>
        <w:tc>
          <w:tcPr>
            <w:tcW w:w="1390" w:type="pct"/>
            <w:tcBorders>
              <w:top w:val="outset" w:sz="6" w:space="0" w:color="414142"/>
              <w:left w:val="outset" w:sz="6" w:space="0" w:color="414142"/>
              <w:bottom w:val="single" w:sz="4" w:space="0" w:color="auto"/>
              <w:right w:val="outset" w:sz="6" w:space="0" w:color="414142"/>
            </w:tcBorders>
            <w:hideMark/>
          </w:tcPr>
          <w:p w14:paraId="482554D9" w14:textId="77777777" w:rsidR="008434FA" w:rsidRPr="00CE150B" w:rsidRDefault="008434FA" w:rsidP="008434FA">
            <w:pPr>
              <w:jc w:val="left"/>
              <w:rPr>
                <w:rFonts w:eastAsia="Times New Roman"/>
                <w:lang w:eastAsia="lv-LV"/>
              </w:rPr>
            </w:pPr>
            <w:r w:rsidRPr="00CE150B">
              <w:rPr>
                <w:rFonts w:eastAsia="Times New Roman"/>
                <w:lang w:eastAsia="lv-LV"/>
              </w:rPr>
              <w:t>Projekta izstrādē iesaistītās institūcijas</w:t>
            </w:r>
          </w:p>
        </w:tc>
        <w:tc>
          <w:tcPr>
            <w:tcW w:w="3360" w:type="pct"/>
            <w:tcBorders>
              <w:top w:val="outset" w:sz="6" w:space="0" w:color="414142"/>
              <w:left w:val="outset" w:sz="6" w:space="0" w:color="414142"/>
              <w:bottom w:val="single" w:sz="4" w:space="0" w:color="auto"/>
              <w:right w:val="outset" w:sz="6" w:space="0" w:color="414142"/>
            </w:tcBorders>
            <w:hideMark/>
          </w:tcPr>
          <w:p w14:paraId="5B34E465" w14:textId="77777777" w:rsidR="008434FA" w:rsidRPr="00CE150B" w:rsidRDefault="00264C5E" w:rsidP="00264C5E">
            <w:pPr>
              <w:rPr>
                <w:rFonts w:eastAsia="Times New Roman"/>
                <w:lang w:eastAsia="lv-LV"/>
              </w:rPr>
            </w:pPr>
            <w:r w:rsidRPr="00CE150B">
              <w:rPr>
                <w:rFonts w:eastAsia="Times New Roman"/>
                <w:lang w:eastAsia="lv-LV"/>
              </w:rPr>
              <w:t>Projektu izstrādāja Tieslietu ministrija</w:t>
            </w:r>
            <w:r w:rsidR="002A05DA">
              <w:rPr>
                <w:rFonts w:eastAsia="Times New Roman"/>
                <w:lang w:eastAsia="lv-LV"/>
              </w:rPr>
              <w:t>.</w:t>
            </w:r>
          </w:p>
        </w:tc>
      </w:tr>
      <w:tr w:rsidR="00CE150B" w:rsidRPr="00CE150B" w14:paraId="61E02116" w14:textId="77777777" w:rsidTr="00187C10">
        <w:tc>
          <w:tcPr>
            <w:tcW w:w="250" w:type="pct"/>
            <w:tcBorders>
              <w:top w:val="single" w:sz="4" w:space="0" w:color="auto"/>
              <w:left w:val="single" w:sz="4" w:space="0" w:color="auto"/>
              <w:bottom w:val="single" w:sz="4" w:space="0" w:color="auto"/>
              <w:right w:val="single" w:sz="4" w:space="0" w:color="auto"/>
            </w:tcBorders>
            <w:hideMark/>
          </w:tcPr>
          <w:p w14:paraId="605B0568" w14:textId="77777777" w:rsidR="008434FA" w:rsidRPr="00CE150B" w:rsidRDefault="008434FA" w:rsidP="008434FA">
            <w:pPr>
              <w:jc w:val="left"/>
              <w:rPr>
                <w:rFonts w:eastAsia="Times New Roman"/>
                <w:lang w:eastAsia="lv-LV"/>
              </w:rPr>
            </w:pPr>
            <w:r w:rsidRPr="00CE150B">
              <w:rPr>
                <w:rFonts w:eastAsia="Times New Roman"/>
                <w:lang w:eastAsia="lv-LV"/>
              </w:rPr>
              <w:t>4.</w:t>
            </w:r>
          </w:p>
        </w:tc>
        <w:tc>
          <w:tcPr>
            <w:tcW w:w="1390" w:type="pct"/>
            <w:tcBorders>
              <w:top w:val="single" w:sz="4" w:space="0" w:color="auto"/>
              <w:left w:val="single" w:sz="4" w:space="0" w:color="auto"/>
              <w:bottom w:val="single" w:sz="4" w:space="0" w:color="auto"/>
              <w:right w:val="single" w:sz="4" w:space="0" w:color="auto"/>
            </w:tcBorders>
            <w:hideMark/>
          </w:tcPr>
          <w:p w14:paraId="1EEB3DA0"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41A7EA9B" w14:textId="77777777" w:rsidR="008434FA" w:rsidRPr="00CE150B" w:rsidRDefault="008434FA" w:rsidP="008434FA">
            <w:pPr>
              <w:rPr>
                <w:rFonts w:eastAsia="Times New Roman"/>
                <w:lang w:eastAsia="lv-LV"/>
              </w:rPr>
            </w:pPr>
            <w:r w:rsidRPr="00CE150B">
              <w:rPr>
                <w:rFonts w:eastAsia="Times New Roman"/>
                <w:lang w:eastAsia="lv-LV"/>
              </w:rPr>
              <w:t>Nav.</w:t>
            </w:r>
          </w:p>
        </w:tc>
      </w:tr>
      <w:tr w:rsidR="00CE150B" w:rsidRPr="00CE150B" w14:paraId="47A262BF" w14:textId="77777777" w:rsidTr="00CB1C43">
        <w:trPr>
          <w:trHeight w:val="128"/>
        </w:trPr>
        <w:tc>
          <w:tcPr>
            <w:tcW w:w="5000" w:type="pct"/>
            <w:gridSpan w:val="3"/>
            <w:tcBorders>
              <w:top w:val="single" w:sz="4" w:space="0" w:color="auto"/>
              <w:left w:val="nil"/>
              <w:bottom w:val="outset" w:sz="6" w:space="0" w:color="414142"/>
              <w:right w:val="nil"/>
            </w:tcBorders>
          </w:tcPr>
          <w:p w14:paraId="6E622E98" w14:textId="77777777" w:rsidR="00F53306" w:rsidRPr="00CE150B" w:rsidRDefault="00F53306">
            <w:pPr>
              <w:tabs>
                <w:tab w:val="left" w:pos="990"/>
              </w:tabs>
              <w:jc w:val="left"/>
              <w:rPr>
                <w:rFonts w:eastAsia="Times New Roman"/>
                <w:lang w:eastAsia="lv-LV"/>
              </w:rPr>
            </w:pPr>
          </w:p>
        </w:tc>
      </w:tr>
      <w:tr w:rsidR="00CE150B" w:rsidRPr="00CE150B" w14:paraId="60AD6177" w14:textId="77777777" w:rsidTr="009E24AD">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3BB31806" w14:textId="77777777" w:rsidR="008434FA" w:rsidRPr="00CE150B" w:rsidRDefault="008434FA" w:rsidP="008434FA">
            <w:pPr>
              <w:ind w:firstLine="300"/>
              <w:jc w:val="center"/>
              <w:rPr>
                <w:rFonts w:eastAsia="Times New Roman"/>
                <w:b/>
                <w:bCs/>
                <w:lang w:eastAsia="lv-LV"/>
              </w:rPr>
            </w:pPr>
            <w:r w:rsidRPr="00CE150B">
              <w:rPr>
                <w:rFonts w:eastAsia="Times New Roman"/>
                <w:b/>
                <w:bCs/>
                <w:lang w:eastAsia="lv-LV"/>
              </w:rPr>
              <w:lastRenderedPageBreak/>
              <w:t>II. Tiesību akta projekta ietekme uz sabiedrību, tautsaimniecības attīstību un administratīvo slogu</w:t>
            </w:r>
          </w:p>
        </w:tc>
      </w:tr>
      <w:tr w:rsidR="00CE150B" w:rsidRPr="00CE150B" w14:paraId="094013B7" w14:textId="77777777" w:rsidTr="00187C1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680F06A"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4B93F8B6" w14:textId="77777777" w:rsidR="008434FA" w:rsidRPr="00CE150B" w:rsidRDefault="008434FA" w:rsidP="008434FA">
            <w:pPr>
              <w:jc w:val="left"/>
              <w:rPr>
                <w:rFonts w:eastAsia="Times New Roman"/>
                <w:lang w:eastAsia="lv-LV"/>
              </w:rPr>
            </w:pPr>
            <w:r w:rsidRPr="00CE150B">
              <w:rPr>
                <w:rFonts w:eastAsia="Times New Roman"/>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06B92EAB" w14:textId="07E4B373" w:rsidR="008434FA" w:rsidRPr="00CE150B" w:rsidRDefault="008434FA" w:rsidP="00CE150B">
            <w:pPr>
              <w:rPr>
                <w:rFonts w:eastAsia="Times New Roman"/>
                <w:highlight w:val="yellow"/>
                <w:lang w:eastAsia="lv-LV"/>
              </w:rPr>
            </w:pPr>
            <w:r w:rsidRPr="00CE150B">
              <w:rPr>
                <w:rFonts w:eastAsia="Times New Roman"/>
                <w:lang w:eastAsia="lv-LV"/>
              </w:rPr>
              <w:t>Latvij</w:t>
            </w:r>
            <w:r w:rsidR="00141C13" w:rsidRPr="00CE150B">
              <w:rPr>
                <w:rFonts w:eastAsia="Times New Roman"/>
                <w:lang w:eastAsia="lv-LV"/>
              </w:rPr>
              <w:t xml:space="preserve">as iedzīvotāji, </w:t>
            </w:r>
            <w:r w:rsidR="00C704E1" w:rsidRPr="00CE150B">
              <w:rPr>
                <w:rFonts w:eastAsia="Times New Roman"/>
                <w:lang w:eastAsia="lv-LV"/>
              </w:rPr>
              <w:t>kā arī ārvalstu viesi.</w:t>
            </w:r>
          </w:p>
        </w:tc>
      </w:tr>
      <w:tr w:rsidR="00CE150B" w:rsidRPr="00CE150B" w14:paraId="47EA466C" w14:textId="77777777" w:rsidTr="00187C1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A4112CB" w14:textId="77777777" w:rsidR="008434FA" w:rsidRPr="00CE150B" w:rsidRDefault="008434FA" w:rsidP="008434FA">
            <w:pPr>
              <w:jc w:val="left"/>
              <w:rPr>
                <w:rFonts w:eastAsia="Times New Roman"/>
                <w:lang w:eastAsia="lv-LV"/>
              </w:rPr>
            </w:pPr>
            <w:r w:rsidRPr="00CE150B">
              <w:rPr>
                <w:rFonts w:eastAsia="Times New Roman"/>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2D7AE23E" w14:textId="77777777" w:rsidR="008434FA" w:rsidRPr="00CE150B" w:rsidRDefault="008434FA" w:rsidP="008434FA">
            <w:pPr>
              <w:jc w:val="left"/>
              <w:rPr>
                <w:rFonts w:eastAsia="Times New Roman"/>
                <w:lang w:eastAsia="lv-LV"/>
              </w:rPr>
            </w:pPr>
            <w:r w:rsidRPr="00CE150B">
              <w:rPr>
                <w:rFonts w:eastAsia="Times New Roman"/>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5E463EF6" w14:textId="77777777" w:rsidR="008434FA" w:rsidRPr="00CE150B" w:rsidRDefault="008434FA" w:rsidP="008434FA">
            <w:pPr>
              <w:rPr>
                <w:rFonts w:eastAsia="Times New Roman"/>
                <w:lang w:eastAsia="lv-LV"/>
              </w:rPr>
            </w:pPr>
            <w:r w:rsidRPr="00CE150B">
              <w:rPr>
                <w:rFonts w:eastAsia="Times New Roman"/>
                <w:lang w:eastAsia="lv-LV"/>
              </w:rPr>
              <w:t>Projekts šo jomu neskar.</w:t>
            </w:r>
          </w:p>
        </w:tc>
      </w:tr>
      <w:tr w:rsidR="00CE150B" w:rsidRPr="00CE150B" w14:paraId="7D981FF7" w14:textId="77777777" w:rsidTr="00187C1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19C7C06" w14:textId="77777777" w:rsidR="008434FA" w:rsidRPr="00CE150B" w:rsidRDefault="008434FA" w:rsidP="008434FA">
            <w:pPr>
              <w:jc w:val="left"/>
              <w:rPr>
                <w:rFonts w:eastAsia="Times New Roman"/>
                <w:lang w:eastAsia="lv-LV"/>
              </w:rPr>
            </w:pPr>
            <w:r w:rsidRPr="00CE150B">
              <w:rPr>
                <w:rFonts w:eastAsia="Times New Roman"/>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6B4E9D09" w14:textId="77777777" w:rsidR="008434FA" w:rsidRPr="00CE150B" w:rsidRDefault="008434FA" w:rsidP="008434FA">
            <w:pPr>
              <w:jc w:val="left"/>
              <w:rPr>
                <w:rFonts w:eastAsia="Times New Roman"/>
                <w:lang w:eastAsia="lv-LV"/>
              </w:rPr>
            </w:pPr>
            <w:r w:rsidRPr="00CE150B">
              <w:rPr>
                <w:rFonts w:eastAsia="Times New Roman"/>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41EB5E94" w14:textId="77777777" w:rsidR="008434FA" w:rsidRPr="00CE150B" w:rsidRDefault="008434FA" w:rsidP="008434FA">
            <w:pPr>
              <w:rPr>
                <w:rFonts w:eastAsia="Times New Roman"/>
                <w:lang w:eastAsia="lv-LV"/>
              </w:rPr>
            </w:pPr>
            <w:r w:rsidRPr="00CE150B">
              <w:rPr>
                <w:rFonts w:eastAsia="Times New Roman"/>
                <w:lang w:eastAsia="lv-LV"/>
              </w:rPr>
              <w:t>Projekts šo jomu neskar.</w:t>
            </w:r>
          </w:p>
        </w:tc>
      </w:tr>
      <w:tr w:rsidR="00C723B0" w:rsidRPr="00CE150B" w14:paraId="3671CA3C" w14:textId="77777777" w:rsidTr="00187C10">
        <w:trPr>
          <w:trHeight w:val="510"/>
        </w:trPr>
        <w:tc>
          <w:tcPr>
            <w:tcW w:w="250" w:type="pct"/>
            <w:tcBorders>
              <w:top w:val="outset" w:sz="6" w:space="0" w:color="414142"/>
              <w:left w:val="outset" w:sz="6" w:space="0" w:color="414142"/>
              <w:bottom w:val="outset" w:sz="6" w:space="0" w:color="414142"/>
              <w:right w:val="outset" w:sz="6" w:space="0" w:color="414142"/>
            </w:tcBorders>
          </w:tcPr>
          <w:p w14:paraId="500F3C84" w14:textId="77777777" w:rsidR="00C723B0" w:rsidRPr="00CE150B" w:rsidRDefault="00C723B0" w:rsidP="008434FA">
            <w:pPr>
              <w:jc w:val="left"/>
              <w:rPr>
                <w:rFonts w:eastAsia="Times New Roman"/>
                <w:lang w:eastAsia="lv-LV"/>
              </w:rPr>
            </w:pPr>
            <w:r>
              <w:rPr>
                <w:rFonts w:eastAsia="Times New Roman"/>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73918278" w14:textId="77777777" w:rsidR="00C723B0" w:rsidRPr="00CE150B" w:rsidRDefault="00C723B0" w:rsidP="008434FA">
            <w:pPr>
              <w:jc w:val="left"/>
              <w:rPr>
                <w:rFonts w:eastAsia="Times New Roman"/>
                <w:lang w:eastAsia="lv-LV"/>
              </w:rPr>
            </w:pPr>
            <w:r w:rsidRPr="00C723B0">
              <w:rPr>
                <w:rFonts w:eastAsia="Times New Roman"/>
                <w:lang w:eastAsia="lv-LV"/>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4732BA" w14:textId="77777777" w:rsidR="00C723B0" w:rsidRPr="00CE150B" w:rsidRDefault="00C723B0" w:rsidP="008434FA">
            <w:pPr>
              <w:rPr>
                <w:rFonts w:eastAsia="Times New Roman"/>
                <w:lang w:eastAsia="lv-LV"/>
              </w:rPr>
            </w:pPr>
          </w:p>
        </w:tc>
      </w:tr>
      <w:tr w:rsidR="00CE150B" w:rsidRPr="00CE150B" w14:paraId="2C538A71" w14:textId="77777777" w:rsidTr="00187C10">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6683045" w14:textId="6BC50A7B" w:rsidR="008434FA" w:rsidRPr="00CE150B" w:rsidRDefault="00C723B0" w:rsidP="008434FA">
            <w:pPr>
              <w:jc w:val="left"/>
              <w:rPr>
                <w:rFonts w:eastAsia="Times New Roman"/>
                <w:lang w:eastAsia="lv-LV"/>
              </w:rPr>
            </w:pPr>
            <w:r>
              <w:rPr>
                <w:rFonts w:eastAsia="Times New Roman"/>
                <w:lang w:eastAsia="lv-LV"/>
              </w:rPr>
              <w:t>5</w:t>
            </w:r>
            <w:r w:rsidR="008434FA" w:rsidRPr="00CE150B">
              <w:rPr>
                <w:rFonts w:eastAsia="Times New Roman"/>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2610A40E"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67727085" w14:textId="77777777" w:rsidR="008434FA" w:rsidRPr="00CE150B" w:rsidRDefault="008434FA" w:rsidP="008434FA">
            <w:pPr>
              <w:rPr>
                <w:rFonts w:eastAsia="Times New Roman"/>
                <w:lang w:eastAsia="lv-LV"/>
              </w:rPr>
            </w:pPr>
            <w:r w:rsidRPr="00CE150B">
              <w:rPr>
                <w:rFonts w:eastAsia="Times New Roman"/>
                <w:lang w:eastAsia="lv-LV"/>
              </w:rPr>
              <w:t>Nav.</w:t>
            </w:r>
          </w:p>
        </w:tc>
      </w:tr>
      <w:tr w:rsidR="00CE150B" w:rsidRPr="00CE150B" w14:paraId="45F8CCC7" w14:textId="77777777" w:rsidTr="009E24AD">
        <w:trPr>
          <w:trHeight w:val="345"/>
        </w:trPr>
        <w:tc>
          <w:tcPr>
            <w:tcW w:w="5000" w:type="pct"/>
            <w:gridSpan w:val="3"/>
            <w:tcBorders>
              <w:top w:val="outset" w:sz="6" w:space="0" w:color="414142"/>
              <w:left w:val="nil"/>
              <w:bottom w:val="single" w:sz="6" w:space="0" w:color="auto"/>
              <w:right w:val="nil"/>
            </w:tcBorders>
          </w:tcPr>
          <w:p w14:paraId="1BF2C8A6" w14:textId="77777777" w:rsidR="008434FA" w:rsidRPr="00CE150B" w:rsidRDefault="008434FA" w:rsidP="008434FA">
            <w:pPr>
              <w:jc w:val="left"/>
              <w:rPr>
                <w:rFonts w:eastAsia="Times New Roman"/>
                <w:lang w:eastAsia="lv-LV"/>
              </w:rPr>
            </w:pPr>
            <w:bookmarkStart w:id="0" w:name="_Hlk517169206"/>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83"/>
              <w:gridCol w:w="933"/>
              <w:gridCol w:w="990"/>
              <w:gridCol w:w="1099"/>
              <w:gridCol w:w="990"/>
              <w:gridCol w:w="803"/>
              <w:gridCol w:w="990"/>
              <w:gridCol w:w="991"/>
            </w:tblGrid>
            <w:tr w:rsidR="00CE150B" w:rsidRPr="00CE150B" w14:paraId="776245DA" w14:textId="77777777" w:rsidTr="00385857">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4C08599A" w14:textId="77777777" w:rsidR="00385857" w:rsidRPr="00CE150B" w:rsidRDefault="00385857" w:rsidP="00385857">
                  <w:pPr>
                    <w:ind w:firstLine="300"/>
                    <w:jc w:val="center"/>
                    <w:rPr>
                      <w:rFonts w:eastAsia="Times New Roman"/>
                      <w:b/>
                      <w:bCs/>
                      <w:lang w:eastAsia="lv-LV"/>
                    </w:rPr>
                  </w:pPr>
                  <w:r w:rsidRPr="00CE150B">
                    <w:rPr>
                      <w:rFonts w:eastAsia="Times New Roman"/>
                      <w:b/>
                      <w:bCs/>
                      <w:lang w:eastAsia="lv-LV"/>
                    </w:rPr>
                    <w:t>III. Tiesību akta projekta ietekme uz valsts budžetu un pašvaldību budžetiem</w:t>
                  </w:r>
                </w:p>
              </w:tc>
            </w:tr>
            <w:tr w:rsidR="00CE150B" w:rsidRPr="00CE150B" w14:paraId="34149BD1" w14:textId="77777777" w:rsidTr="002A05DA">
              <w:trPr>
                <w:cantSplit/>
              </w:trPr>
              <w:tc>
                <w:tcPr>
                  <w:tcW w:w="1216" w:type="pct"/>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01EC564" w14:textId="77777777" w:rsidR="00385857" w:rsidRPr="00CE150B" w:rsidRDefault="00385857" w:rsidP="00385857">
                  <w:pPr>
                    <w:jc w:val="center"/>
                    <w:rPr>
                      <w:rFonts w:eastAsia="Times New Roman"/>
                      <w:lang w:eastAsia="lv-LV"/>
                    </w:rPr>
                  </w:pPr>
                  <w:r w:rsidRPr="00CE150B">
                    <w:rPr>
                      <w:rFonts w:eastAsia="Times New Roman"/>
                      <w:lang w:eastAsia="lv-LV"/>
                    </w:rPr>
                    <w:t>Rādītāji</w:t>
                  </w:r>
                </w:p>
              </w:tc>
              <w:tc>
                <w:tcPr>
                  <w:tcW w:w="107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7875749" w14:textId="77777777" w:rsidR="00385857" w:rsidRPr="00CE150B" w:rsidRDefault="00385857" w:rsidP="00385857">
                  <w:pPr>
                    <w:jc w:val="center"/>
                    <w:rPr>
                      <w:rFonts w:eastAsia="Times New Roman"/>
                      <w:lang w:eastAsia="lv-LV"/>
                    </w:rPr>
                  </w:pPr>
                  <w:r w:rsidRPr="00CE150B">
                    <w:rPr>
                      <w:rFonts w:eastAsia="Times New Roman"/>
                      <w:lang w:eastAsia="lv-LV"/>
                    </w:rPr>
                    <w:t>2018.gads</w:t>
                  </w:r>
                </w:p>
              </w:tc>
              <w:tc>
                <w:tcPr>
                  <w:tcW w:w="2714"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E2C49B5" w14:textId="77777777" w:rsidR="00385857" w:rsidRPr="00CE150B" w:rsidRDefault="00385857" w:rsidP="00385857">
                  <w:pPr>
                    <w:jc w:val="center"/>
                    <w:rPr>
                      <w:rFonts w:eastAsia="Times New Roman"/>
                      <w:lang w:eastAsia="lv-LV"/>
                    </w:rPr>
                  </w:pPr>
                  <w:r w:rsidRPr="00CE150B">
                    <w:rPr>
                      <w:rFonts w:eastAsia="Times New Roman"/>
                      <w:lang w:eastAsia="lv-LV"/>
                    </w:rPr>
                    <w:t>Turpmākie trīs gadi (</w:t>
                  </w:r>
                  <w:proofErr w:type="spellStart"/>
                  <w:r w:rsidRPr="00CE150B">
                    <w:rPr>
                      <w:rFonts w:eastAsia="Times New Roman"/>
                      <w:i/>
                      <w:lang w:eastAsia="lv-LV"/>
                    </w:rPr>
                    <w:t>euro</w:t>
                  </w:r>
                  <w:proofErr w:type="spellEnd"/>
                  <w:r w:rsidRPr="00CE150B">
                    <w:rPr>
                      <w:rFonts w:eastAsia="Times New Roman"/>
                      <w:lang w:eastAsia="lv-LV"/>
                    </w:rPr>
                    <w:t>)</w:t>
                  </w:r>
                </w:p>
              </w:tc>
            </w:tr>
            <w:tr w:rsidR="00CE150B" w:rsidRPr="00CE150B" w14:paraId="17A9E43D" w14:textId="77777777" w:rsidTr="002A05D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A6C88" w14:textId="77777777" w:rsidR="00385857" w:rsidRPr="00CE150B" w:rsidRDefault="00385857" w:rsidP="00385857">
                  <w:pPr>
                    <w:rPr>
                      <w:rFonts w:eastAsia="Times New Roman"/>
                      <w:lang w:eastAsia="lv-LV"/>
                    </w:rPr>
                  </w:pPr>
                </w:p>
              </w:tc>
              <w:tc>
                <w:tcPr>
                  <w:tcW w:w="1071" w:type="pct"/>
                  <w:gridSpan w:val="2"/>
                  <w:vMerge/>
                  <w:tcBorders>
                    <w:top w:val="single" w:sz="4" w:space="0" w:color="auto"/>
                    <w:left w:val="single" w:sz="4" w:space="0" w:color="auto"/>
                    <w:bottom w:val="single" w:sz="4" w:space="0" w:color="auto"/>
                    <w:right w:val="single" w:sz="4" w:space="0" w:color="auto"/>
                  </w:tcBorders>
                  <w:vAlign w:val="center"/>
                  <w:hideMark/>
                </w:tcPr>
                <w:p w14:paraId="46125B72" w14:textId="77777777" w:rsidR="00385857" w:rsidRPr="00CE150B" w:rsidRDefault="00385857" w:rsidP="00385857">
                  <w:pPr>
                    <w:rPr>
                      <w:rFonts w:eastAsia="Times New Roman"/>
                      <w:lang w:eastAsia="lv-LV"/>
                    </w:rPr>
                  </w:pPr>
                </w:p>
              </w:tc>
              <w:tc>
                <w:tcPr>
                  <w:tcW w:w="1163"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94B0D8A" w14:textId="77777777" w:rsidR="00385857" w:rsidRPr="00CE150B" w:rsidRDefault="00385857" w:rsidP="00385857">
                  <w:pPr>
                    <w:jc w:val="center"/>
                    <w:rPr>
                      <w:rFonts w:eastAsia="Times New Roman"/>
                      <w:lang w:eastAsia="lv-LV"/>
                    </w:rPr>
                  </w:pPr>
                  <w:r w:rsidRPr="00CE150B">
                    <w:rPr>
                      <w:rFonts w:eastAsia="Times New Roman"/>
                      <w:lang w:eastAsia="lv-LV"/>
                    </w:rPr>
                    <w:t>2019</w:t>
                  </w:r>
                </w:p>
              </w:tc>
              <w:tc>
                <w:tcPr>
                  <w:tcW w:w="998"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F533AE7" w14:textId="77777777" w:rsidR="00385857" w:rsidRPr="00CE150B" w:rsidRDefault="00385857" w:rsidP="00385857">
                  <w:pPr>
                    <w:jc w:val="center"/>
                    <w:rPr>
                      <w:rFonts w:eastAsia="Times New Roman"/>
                      <w:lang w:eastAsia="lv-LV"/>
                    </w:rPr>
                  </w:pPr>
                  <w:r w:rsidRPr="00CE150B">
                    <w:rPr>
                      <w:rFonts w:eastAsia="Times New Roman"/>
                      <w:lang w:eastAsia="lv-LV"/>
                    </w:rPr>
                    <w:t>2020</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7078C9B" w14:textId="77777777" w:rsidR="00385857" w:rsidRPr="00CE150B" w:rsidRDefault="00385857" w:rsidP="00385857">
                  <w:pPr>
                    <w:jc w:val="center"/>
                    <w:rPr>
                      <w:rFonts w:eastAsia="Times New Roman"/>
                      <w:lang w:eastAsia="lv-LV"/>
                    </w:rPr>
                  </w:pPr>
                  <w:r w:rsidRPr="00CE150B">
                    <w:rPr>
                      <w:rFonts w:eastAsia="Times New Roman"/>
                      <w:lang w:eastAsia="lv-LV"/>
                    </w:rPr>
                    <w:t>2021</w:t>
                  </w:r>
                </w:p>
              </w:tc>
            </w:tr>
            <w:tr w:rsidR="00CE150B" w:rsidRPr="00CE150B" w14:paraId="3776A7F3" w14:textId="77777777" w:rsidTr="002A05D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5A809" w14:textId="77777777" w:rsidR="00385857" w:rsidRPr="00CE150B" w:rsidRDefault="00385857" w:rsidP="00385857">
                  <w:pPr>
                    <w:rPr>
                      <w:rFonts w:eastAsia="Times New Roman"/>
                      <w:lang w:eastAsia="lv-LV"/>
                    </w:rPr>
                  </w:pPr>
                </w:p>
              </w:tc>
              <w:tc>
                <w:tcPr>
                  <w:tcW w:w="520"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D2C6418" w14:textId="77777777" w:rsidR="00385857" w:rsidRPr="00CE150B" w:rsidRDefault="00385857" w:rsidP="00385857">
                  <w:pPr>
                    <w:jc w:val="center"/>
                    <w:rPr>
                      <w:rFonts w:eastAsia="Times New Roman"/>
                      <w:lang w:eastAsia="lv-LV"/>
                    </w:rPr>
                  </w:pPr>
                  <w:r w:rsidRPr="00CE150B">
                    <w:rPr>
                      <w:rFonts w:eastAsia="Times New Roman"/>
                      <w:lang w:eastAsia="lv-LV"/>
                    </w:rPr>
                    <w:t>saskaņā ar valsts budžetu kārtējam gadam</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B08CC41" w14:textId="77777777" w:rsidR="00385857" w:rsidRPr="00CE150B" w:rsidRDefault="00385857" w:rsidP="00385857">
                  <w:pPr>
                    <w:jc w:val="center"/>
                    <w:rPr>
                      <w:rFonts w:eastAsia="Times New Roman"/>
                      <w:lang w:eastAsia="lv-LV"/>
                    </w:rPr>
                  </w:pPr>
                  <w:r w:rsidRPr="00CE150B">
                    <w:rPr>
                      <w:rFonts w:eastAsia="Times New Roman"/>
                      <w:lang w:eastAsia="lv-LV"/>
                    </w:rPr>
                    <w:t>izmaiņas kārtējā gadā, salīdzinot ar valsts budžetu kārtējam gadam</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B90A3CA" w14:textId="77777777" w:rsidR="00385857" w:rsidRPr="00CE150B" w:rsidRDefault="00385857" w:rsidP="00385857">
                  <w:pPr>
                    <w:jc w:val="center"/>
                    <w:rPr>
                      <w:rFonts w:eastAsia="Times New Roman"/>
                      <w:lang w:eastAsia="lv-LV"/>
                    </w:rPr>
                  </w:pPr>
                  <w:r w:rsidRPr="00CE150B">
                    <w:rPr>
                      <w:rFonts w:eastAsia="Times New Roman"/>
                      <w:lang w:eastAsia="lv-LV"/>
                    </w:rPr>
                    <w:t>saskaņā ar vidēja termiņa budžeta ietvaru</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6E875D7" w14:textId="77777777" w:rsidR="00385857" w:rsidRPr="00CE150B" w:rsidRDefault="00385857" w:rsidP="00385857">
                  <w:pPr>
                    <w:jc w:val="center"/>
                    <w:rPr>
                      <w:rFonts w:eastAsia="Times New Roman"/>
                      <w:lang w:eastAsia="lv-LV"/>
                    </w:rPr>
                  </w:pPr>
                  <w:r w:rsidRPr="00CE150B">
                    <w:rPr>
                      <w:rFonts w:eastAsia="Times New Roman"/>
                      <w:lang w:eastAsia="lv-LV"/>
                    </w:rPr>
                    <w:t>izmaiņas, salīdzinot ar vidēja termiņa budžeta ietvaru 2019. gadam</w:t>
                  </w:r>
                </w:p>
              </w:tc>
              <w:tc>
                <w:tcPr>
                  <w:tcW w:w="44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EFDA3CE" w14:textId="77777777" w:rsidR="00385857" w:rsidRPr="00CE150B" w:rsidRDefault="00385857" w:rsidP="00385857">
                  <w:pPr>
                    <w:jc w:val="center"/>
                    <w:rPr>
                      <w:rFonts w:eastAsia="Times New Roman"/>
                      <w:lang w:eastAsia="lv-LV"/>
                    </w:rPr>
                  </w:pPr>
                  <w:r w:rsidRPr="00CE150B">
                    <w:rPr>
                      <w:rFonts w:eastAsia="Times New Roman"/>
                      <w:lang w:eastAsia="lv-LV"/>
                    </w:rPr>
                    <w:t>saskaņā ar vidēja termiņa budžeta ietvaru</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381E27D" w14:textId="77777777" w:rsidR="00385857" w:rsidRPr="00CE150B" w:rsidRDefault="00385857" w:rsidP="00385857">
                  <w:pPr>
                    <w:jc w:val="center"/>
                    <w:rPr>
                      <w:rFonts w:eastAsia="Times New Roman"/>
                      <w:lang w:eastAsia="lv-LV"/>
                    </w:rPr>
                  </w:pPr>
                  <w:r w:rsidRPr="00CE150B">
                    <w:rPr>
                      <w:rFonts w:eastAsia="Times New Roman"/>
                      <w:lang w:eastAsia="lv-LV"/>
                    </w:rPr>
                    <w:t>izmaiņas, salīdzinot ar vidēja termiņa budžeta ietvaru 2020. gadam</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8DAA848" w14:textId="77777777" w:rsidR="00385857" w:rsidRPr="00CE150B" w:rsidRDefault="00385857" w:rsidP="00385857">
                  <w:pPr>
                    <w:jc w:val="center"/>
                    <w:rPr>
                      <w:rFonts w:eastAsia="Times New Roman"/>
                      <w:lang w:eastAsia="lv-LV"/>
                    </w:rPr>
                  </w:pPr>
                  <w:r w:rsidRPr="00CE150B">
                    <w:rPr>
                      <w:rFonts w:eastAsia="Times New Roman"/>
                      <w:lang w:eastAsia="lv-LV"/>
                    </w:rPr>
                    <w:t xml:space="preserve">izmaiņas, salīdzinot ar vidēja termiņa budžeta ietvaru </w:t>
                  </w:r>
                  <w:r w:rsidRPr="00CE150B">
                    <w:rPr>
                      <w:rFonts w:eastAsia="Times New Roman"/>
                      <w:lang w:eastAsia="lv-LV"/>
                    </w:rPr>
                    <w:br/>
                    <w:t>2020. gadam</w:t>
                  </w:r>
                </w:p>
              </w:tc>
            </w:tr>
            <w:tr w:rsidR="00CE150B" w:rsidRPr="00CE150B" w14:paraId="53079684" w14:textId="77777777" w:rsidTr="002A05DA">
              <w:trPr>
                <w:cantSplit/>
              </w:trPr>
              <w:tc>
                <w:tcPr>
                  <w:tcW w:w="121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E15EE4A" w14:textId="77777777" w:rsidR="00385857" w:rsidRPr="00CE150B" w:rsidRDefault="00385857" w:rsidP="00385857">
                  <w:pPr>
                    <w:jc w:val="center"/>
                    <w:rPr>
                      <w:rFonts w:eastAsia="Times New Roman"/>
                      <w:lang w:eastAsia="lv-LV"/>
                    </w:rPr>
                  </w:pPr>
                  <w:r w:rsidRPr="00CE150B">
                    <w:rPr>
                      <w:rFonts w:eastAsia="Times New Roman"/>
                      <w:lang w:eastAsia="lv-LV"/>
                    </w:rPr>
                    <w:t>1</w:t>
                  </w:r>
                </w:p>
              </w:tc>
              <w:tc>
                <w:tcPr>
                  <w:tcW w:w="520"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A6384FF" w14:textId="77777777" w:rsidR="00385857" w:rsidRPr="00CE150B" w:rsidRDefault="00385857" w:rsidP="00385857">
                  <w:pPr>
                    <w:jc w:val="center"/>
                    <w:rPr>
                      <w:rFonts w:eastAsia="Times New Roman"/>
                      <w:lang w:eastAsia="lv-LV"/>
                    </w:rPr>
                  </w:pPr>
                  <w:r w:rsidRPr="00CE150B">
                    <w:rPr>
                      <w:rFonts w:eastAsia="Times New Roman"/>
                      <w:lang w:eastAsia="lv-LV"/>
                    </w:rPr>
                    <w:t>2</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6F1E4A2" w14:textId="77777777" w:rsidR="00385857" w:rsidRPr="00CE150B" w:rsidRDefault="00385857" w:rsidP="00385857">
                  <w:pPr>
                    <w:jc w:val="center"/>
                    <w:rPr>
                      <w:rFonts w:eastAsia="Times New Roman"/>
                      <w:lang w:eastAsia="lv-LV"/>
                    </w:rPr>
                  </w:pPr>
                  <w:r w:rsidRPr="00CE150B">
                    <w:rPr>
                      <w:rFonts w:eastAsia="Times New Roman"/>
                      <w:lang w:eastAsia="lv-LV"/>
                    </w:rPr>
                    <w:t>3</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8DCE4F5" w14:textId="77777777" w:rsidR="00385857" w:rsidRPr="00CE150B" w:rsidRDefault="00385857" w:rsidP="00385857">
                  <w:pPr>
                    <w:jc w:val="center"/>
                    <w:rPr>
                      <w:rFonts w:eastAsia="Times New Roman"/>
                      <w:lang w:eastAsia="lv-LV"/>
                    </w:rPr>
                  </w:pPr>
                  <w:r w:rsidRPr="00CE150B">
                    <w:rPr>
                      <w:rFonts w:eastAsia="Times New Roman"/>
                      <w:lang w:eastAsia="lv-LV"/>
                    </w:rPr>
                    <w:t>4</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D485722" w14:textId="77777777" w:rsidR="00385857" w:rsidRPr="00CE150B" w:rsidRDefault="00385857" w:rsidP="00385857">
                  <w:pPr>
                    <w:jc w:val="center"/>
                    <w:rPr>
                      <w:rFonts w:eastAsia="Times New Roman"/>
                      <w:lang w:eastAsia="lv-LV"/>
                    </w:rPr>
                  </w:pPr>
                  <w:r w:rsidRPr="00CE150B">
                    <w:rPr>
                      <w:rFonts w:eastAsia="Times New Roman"/>
                      <w:lang w:eastAsia="lv-LV"/>
                    </w:rPr>
                    <w:t>5</w:t>
                  </w:r>
                </w:p>
              </w:tc>
              <w:tc>
                <w:tcPr>
                  <w:tcW w:w="44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B437BCF" w14:textId="77777777" w:rsidR="00385857" w:rsidRPr="00CE150B" w:rsidRDefault="00385857" w:rsidP="00385857">
                  <w:pPr>
                    <w:jc w:val="center"/>
                    <w:rPr>
                      <w:rFonts w:eastAsia="Times New Roman"/>
                      <w:lang w:eastAsia="lv-LV"/>
                    </w:rPr>
                  </w:pPr>
                  <w:r w:rsidRPr="00CE150B">
                    <w:rPr>
                      <w:rFonts w:eastAsia="Times New Roman"/>
                      <w:lang w:eastAsia="lv-LV"/>
                    </w:rPr>
                    <w:t>6</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6F1807B" w14:textId="77777777" w:rsidR="00385857" w:rsidRPr="00CE150B" w:rsidRDefault="00385857" w:rsidP="00385857">
                  <w:pPr>
                    <w:jc w:val="center"/>
                    <w:rPr>
                      <w:rFonts w:eastAsia="Times New Roman"/>
                      <w:lang w:eastAsia="lv-LV"/>
                    </w:rPr>
                  </w:pPr>
                  <w:r w:rsidRPr="00CE150B">
                    <w:rPr>
                      <w:rFonts w:eastAsia="Times New Roman"/>
                      <w:lang w:eastAsia="lv-LV"/>
                    </w:rPr>
                    <w:t>7</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9DA9EB6" w14:textId="77777777" w:rsidR="00385857" w:rsidRPr="00CE150B" w:rsidRDefault="00385857" w:rsidP="00385857">
                  <w:pPr>
                    <w:jc w:val="center"/>
                    <w:rPr>
                      <w:rFonts w:eastAsia="Times New Roman"/>
                      <w:lang w:eastAsia="lv-LV"/>
                    </w:rPr>
                  </w:pPr>
                  <w:r w:rsidRPr="00CE150B">
                    <w:rPr>
                      <w:rFonts w:eastAsia="Times New Roman"/>
                      <w:lang w:eastAsia="lv-LV"/>
                    </w:rPr>
                    <w:t>8</w:t>
                  </w:r>
                </w:p>
              </w:tc>
            </w:tr>
            <w:tr w:rsidR="00CE150B" w:rsidRPr="00CE150B" w14:paraId="5E3D00A7" w14:textId="77777777" w:rsidTr="002A05DA">
              <w:trPr>
                <w:cantSplit/>
              </w:trPr>
              <w:tc>
                <w:tcPr>
                  <w:tcW w:w="121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14:paraId="65261D18" w14:textId="77777777" w:rsidR="00385857" w:rsidRPr="00CE150B" w:rsidRDefault="00385857" w:rsidP="00385857">
                  <w:pPr>
                    <w:rPr>
                      <w:rFonts w:eastAsia="Times New Roman"/>
                      <w:lang w:eastAsia="lv-LV"/>
                    </w:rPr>
                  </w:pPr>
                  <w:r w:rsidRPr="00CE150B">
                    <w:rPr>
                      <w:rFonts w:eastAsia="Times New Roman"/>
                      <w:lang w:eastAsia="lv-LV"/>
                    </w:rPr>
                    <w:t>1. Budžeta ieņēmumi</w:t>
                  </w:r>
                </w:p>
              </w:tc>
              <w:tc>
                <w:tcPr>
                  <w:tcW w:w="520"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2370514"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3CA7E33" w14:textId="77777777" w:rsidR="00385857" w:rsidRPr="00CE150B" w:rsidRDefault="00385857" w:rsidP="00385857">
                  <w:pPr>
                    <w:rPr>
                      <w:rFonts w:eastAsia="Times New Roman"/>
                      <w:lang w:eastAsia="lv-LV"/>
                    </w:rPr>
                  </w:pPr>
                  <w:r w:rsidRPr="00CE150B">
                    <w:rPr>
                      <w:rFonts w:eastAsia="Times New Roman"/>
                      <w:lang w:eastAsia="lv-LV"/>
                    </w:rPr>
                    <w:t>0</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A582B44"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380BE27" w14:textId="77777777" w:rsidR="00385857" w:rsidRPr="00CE150B" w:rsidRDefault="00385857" w:rsidP="00385857">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D0B879A"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E5E09F1" w14:textId="77777777" w:rsidR="00385857" w:rsidRPr="00CE150B" w:rsidRDefault="00385857" w:rsidP="0038585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8B04B14" w14:textId="77777777" w:rsidR="00385857" w:rsidRPr="00CE150B" w:rsidRDefault="00385857" w:rsidP="00385857">
                  <w:pPr>
                    <w:rPr>
                      <w:rFonts w:eastAsia="Times New Roman"/>
                      <w:lang w:eastAsia="lv-LV"/>
                    </w:rPr>
                  </w:pPr>
                  <w:r w:rsidRPr="00CE150B">
                    <w:rPr>
                      <w:rFonts w:eastAsia="Times New Roman"/>
                      <w:lang w:eastAsia="lv-LV"/>
                    </w:rPr>
                    <w:t>0</w:t>
                  </w:r>
                </w:p>
              </w:tc>
            </w:tr>
            <w:tr w:rsidR="00CE150B" w:rsidRPr="00CE150B" w14:paraId="35734F4E"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54EDDF5" w14:textId="77777777" w:rsidR="00385857" w:rsidRPr="00CE150B" w:rsidRDefault="00385857" w:rsidP="00385857">
                  <w:pPr>
                    <w:rPr>
                      <w:rFonts w:eastAsia="Times New Roman"/>
                      <w:lang w:eastAsia="lv-LV"/>
                    </w:rPr>
                  </w:pPr>
                  <w:r w:rsidRPr="00CE150B">
                    <w:rPr>
                      <w:rFonts w:eastAsia="Times New Roman"/>
                      <w:lang w:eastAsia="lv-LV"/>
                    </w:rPr>
                    <w:t>1.1. valsts pamatbudžets, tai skaitā ieņēmumi no maksas pakalpojumiem un citi pašu ieņēmumi</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DA5F14C"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226BCAA" w14:textId="77777777" w:rsidR="00385857" w:rsidRPr="00CE150B" w:rsidRDefault="00385857" w:rsidP="00385857">
                  <w:pPr>
                    <w:rPr>
                      <w:rFonts w:eastAsia="Times New Roman"/>
                      <w:lang w:eastAsia="lv-LV"/>
                    </w:rPr>
                  </w:pPr>
                  <w:r w:rsidRPr="00CE150B">
                    <w:rPr>
                      <w:rFonts w:eastAsia="Times New Roman"/>
                      <w:lang w:eastAsia="lv-LV"/>
                    </w:rPr>
                    <w:t>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20873F"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1F14C4A" w14:textId="77777777" w:rsidR="00385857" w:rsidRPr="00CE150B" w:rsidRDefault="00385857" w:rsidP="00385857">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108798B"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2B87FD" w14:textId="77777777" w:rsidR="00385857" w:rsidRPr="00CE150B" w:rsidRDefault="00385857" w:rsidP="0038585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0CBB1E" w14:textId="77777777" w:rsidR="00385857" w:rsidRPr="00CE150B" w:rsidRDefault="00385857" w:rsidP="00385857">
                  <w:pPr>
                    <w:rPr>
                      <w:rFonts w:eastAsia="Times New Roman"/>
                      <w:lang w:eastAsia="lv-LV"/>
                    </w:rPr>
                  </w:pPr>
                  <w:r w:rsidRPr="00CE150B">
                    <w:rPr>
                      <w:rFonts w:eastAsia="Times New Roman"/>
                      <w:lang w:eastAsia="lv-LV"/>
                    </w:rPr>
                    <w:t>0</w:t>
                  </w:r>
                </w:p>
              </w:tc>
            </w:tr>
            <w:tr w:rsidR="00CE150B" w:rsidRPr="00CE150B" w14:paraId="579A1FD9"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3B64246" w14:textId="77777777" w:rsidR="00385857" w:rsidRPr="00CE150B" w:rsidRDefault="00385857" w:rsidP="00385857">
                  <w:pPr>
                    <w:rPr>
                      <w:rFonts w:eastAsia="Times New Roman"/>
                      <w:lang w:eastAsia="lv-LV"/>
                    </w:rPr>
                  </w:pPr>
                  <w:r w:rsidRPr="00CE150B">
                    <w:rPr>
                      <w:rFonts w:eastAsia="Times New Roman"/>
                      <w:lang w:eastAsia="lv-LV"/>
                    </w:rPr>
                    <w:t>1.2. valsts speciālais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219303A"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5BEEC6" w14:textId="77777777" w:rsidR="00385857" w:rsidRPr="00CE150B" w:rsidRDefault="00385857" w:rsidP="00385857">
                  <w:pPr>
                    <w:rPr>
                      <w:rFonts w:eastAsia="Times New Roman"/>
                      <w:lang w:eastAsia="lv-LV"/>
                    </w:rPr>
                  </w:pPr>
                  <w:r w:rsidRPr="00CE150B">
                    <w:rPr>
                      <w:rFonts w:eastAsia="Times New Roman"/>
                      <w:lang w:eastAsia="lv-LV"/>
                    </w:rPr>
                    <w:t>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0E3E344"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1929087" w14:textId="77777777" w:rsidR="00385857" w:rsidRPr="00CE150B" w:rsidRDefault="00385857" w:rsidP="00385857">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BF694D"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0379C25" w14:textId="77777777" w:rsidR="00385857" w:rsidRPr="00CE150B" w:rsidRDefault="00385857" w:rsidP="0038585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06E03F2" w14:textId="77777777" w:rsidR="00385857" w:rsidRPr="00CE150B" w:rsidRDefault="00385857" w:rsidP="00385857">
                  <w:pPr>
                    <w:rPr>
                      <w:rFonts w:eastAsia="Times New Roman"/>
                      <w:lang w:eastAsia="lv-LV"/>
                    </w:rPr>
                  </w:pPr>
                  <w:r w:rsidRPr="00CE150B">
                    <w:rPr>
                      <w:rFonts w:eastAsia="Times New Roman"/>
                      <w:lang w:eastAsia="lv-LV"/>
                    </w:rPr>
                    <w:t>0</w:t>
                  </w:r>
                </w:p>
              </w:tc>
            </w:tr>
            <w:tr w:rsidR="00CE150B" w:rsidRPr="00CE150B" w14:paraId="3D3BD646"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EC4A5DE" w14:textId="77777777" w:rsidR="00385857" w:rsidRPr="00CE150B" w:rsidRDefault="00385857" w:rsidP="00385857">
                  <w:pPr>
                    <w:rPr>
                      <w:rFonts w:eastAsia="Times New Roman"/>
                      <w:lang w:eastAsia="lv-LV"/>
                    </w:rPr>
                  </w:pPr>
                  <w:r w:rsidRPr="00CE150B">
                    <w:rPr>
                      <w:rFonts w:eastAsia="Times New Roman"/>
                      <w:lang w:eastAsia="lv-LV"/>
                    </w:rPr>
                    <w:t>1.3. pašvaldību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1C0DE9"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4EA2CC" w14:textId="77777777" w:rsidR="00385857" w:rsidRPr="00CE150B" w:rsidRDefault="00385857" w:rsidP="00385857">
                  <w:pPr>
                    <w:rPr>
                      <w:rFonts w:eastAsia="Times New Roman"/>
                      <w:lang w:eastAsia="lv-LV"/>
                    </w:rPr>
                  </w:pPr>
                  <w:r w:rsidRPr="00CE150B">
                    <w:rPr>
                      <w:rFonts w:eastAsia="Times New Roman"/>
                      <w:lang w:eastAsia="lv-LV"/>
                    </w:rPr>
                    <w:t>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7C84F51"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979CC9" w14:textId="77777777" w:rsidR="00385857" w:rsidRPr="00CE150B" w:rsidRDefault="00385857" w:rsidP="00385857">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5669401" w14:textId="77777777" w:rsidR="00385857" w:rsidRPr="00CE150B" w:rsidRDefault="00385857" w:rsidP="00385857">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489AB2" w14:textId="77777777" w:rsidR="00385857" w:rsidRPr="00CE150B" w:rsidRDefault="00385857" w:rsidP="00385857">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635835" w14:textId="77777777" w:rsidR="00385857" w:rsidRPr="00CE150B" w:rsidRDefault="00385857" w:rsidP="00385857">
                  <w:pPr>
                    <w:rPr>
                      <w:rFonts w:eastAsia="Times New Roman"/>
                      <w:lang w:eastAsia="lv-LV"/>
                    </w:rPr>
                  </w:pPr>
                  <w:r w:rsidRPr="00CE150B">
                    <w:rPr>
                      <w:rFonts w:eastAsia="Times New Roman"/>
                      <w:lang w:eastAsia="lv-LV"/>
                    </w:rPr>
                    <w:t>0</w:t>
                  </w:r>
                </w:p>
              </w:tc>
            </w:tr>
            <w:tr w:rsidR="00CE150B" w:rsidRPr="00CE150B" w14:paraId="01E478AD"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B982049" w14:textId="77777777" w:rsidR="00BF7716" w:rsidRPr="00CE150B" w:rsidRDefault="00BF7716" w:rsidP="00BF7716">
                  <w:pPr>
                    <w:rPr>
                      <w:rFonts w:eastAsia="Times New Roman"/>
                      <w:lang w:eastAsia="lv-LV"/>
                    </w:rPr>
                  </w:pPr>
                  <w:r w:rsidRPr="00CE150B">
                    <w:rPr>
                      <w:rFonts w:eastAsia="Times New Roman"/>
                      <w:lang w:eastAsia="lv-LV"/>
                    </w:rPr>
                    <w:t>2. Budžeta izdevumi</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61B56BA"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1DAFEF9" w14:textId="77777777" w:rsidR="00BF7716" w:rsidRPr="00CE150B" w:rsidRDefault="002A05DA" w:rsidP="00BF7716">
                  <w:pPr>
                    <w:rPr>
                      <w:rFonts w:eastAsia="Times New Roman"/>
                      <w:lang w:eastAsia="lv-LV"/>
                    </w:rPr>
                  </w:pPr>
                  <w:r>
                    <w:rPr>
                      <w:rFonts w:eastAsia="Times New Roman"/>
                      <w:lang w:eastAsia="lv-LV"/>
                    </w:rPr>
                    <w:t>145 7</w:t>
                  </w:r>
                  <w:r w:rsidR="004304D0">
                    <w:rPr>
                      <w:rFonts w:eastAsia="Times New Roman"/>
                      <w:lang w:eastAsia="lv-LV"/>
                    </w:rPr>
                    <w:t>10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9749BC0"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9881A5A"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679D13"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01CC74"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70D3CDB"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23161C3A"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F63387" w14:textId="77777777" w:rsidR="00BF7716" w:rsidRPr="00CE150B" w:rsidRDefault="00BF7716" w:rsidP="00BF7716">
                  <w:pPr>
                    <w:rPr>
                      <w:rFonts w:eastAsia="Times New Roman"/>
                      <w:lang w:eastAsia="lv-LV"/>
                    </w:rPr>
                  </w:pPr>
                  <w:r w:rsidRPr="00CE150B">
                    <w:rPr>
                      <w:rFonts w:eastAsia="Times New Roman"/>
                      <w:lang w:eastAsia="lv-LV"/>
                    </w:rPr>
                    <w:t>2.1. valsts pamatbudžets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23A21A"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60EAB0B" w14:textId="77777777" w:rsidR="00BF7716" w:rsidRPr="00CE150B" w:rsidRDefault="002A05DA" w:rsidP="00BF7716">
                  <w:pPr>
                    <w:rPr>
                      <w:rFonts w:eastAsia="Times New Roman"/>
                      <w:lang w:eastAsia="lv-LV"/>
                    </w:rPr>
                  </w:pPr>
                  <w:r>
                    <w:rPr>
                      <w:rFonts w:eastAsia="Times New Roman"/>
                      <w:lang w:eastAsia="lv-LV"/>
                    </w:rPr>
                    <w:t>145 7</w:t>
                  </w:r>
                  <w:r w:rsidR="004304D0">
                    <w:rPr>
                      <w:rFonts w:eastAsia="Times New Roman"/>
                      <w:lang w:eastAsia="lv-LV"/>
                    </w:rPr>
                    <w:t>10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C4988B"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1CD448"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088214"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7334BF"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BB78CD"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0116545E"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245A90D" w14:textId="77777777" w:rsidR="00BF7716" w:rsidRPr="00CE150B" w:rsidRDefault="00BF7716" w:rsidP="00BF7716">
                  <w:pPr>
                    <w:rPr>
                      <w:rFonts w:eastAsia="Times New Roman"/>
                      <w:lang w:eastAsia="lv-LV"/>
                    </w:rPr>
                  </w:pPr>
                  <w:r w:rsidRPr="00CE150B">
                    <w:rPr>
                      <w:rFonts w:eastAsia="Times New Roman"/>
                      <w:lang w:eastAsia="lv-LV"/>
                    </w:rPr>
                    <w:t>2.2. valsts speciālais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73123D"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8FA90C" w14:textId="77777777" w:rsidR="00BF7716" w:rsidRPr="00CE150B" w:rsidRDefault="00BF7716" w:rsidP="00BF7716">
                  <w:pPr>
                    <w:rPr>
                      <w:rFonts w:eastAsia="Times New Roman"/>
                      <w:lang w:eastAsia="lv-LV"/>
                    </w:rPr>
                  </w:pPr>
                  <w:r w:rsidRPr="00CE150B">
                    <w:rPr>
                      <w:rFonts w:eastAsia="Times New Roman"/>
                      <w:lang w:eastAsia="lv-LV"/>
                    </w:rPr>
                    <w:t>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454E0A4"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73ABEA9"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3B10D04"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A4D586C"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4461EBF"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2B7B4AB2"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0AF387E" w14:textId="77777777" w:rsidR="00BF7716" w:rsidRPr="00CE150B" w:rsidRDefault="00BF7716" w:rsidP="00BF7716">
                  <w:pPr>
                    <w:rPr>
                      <w:rFonts w:eastAsia="Times New Roman"/>
                      <w:lang w:eastAsia="lv-LV"/>
                    </w:rPr>
                  </w:pPr>
                  <w:r w:rsidRPr="00CE150B">
                    <w:rPr>
                      <w:rFonts w:eastAsia="Times New Roman"/>
                      <w:lang w:eastAsia="lv-LV"/>
                    </w:rPr>
                    <w:lastRenderedPageBreak/>
                    <w:t>2.3. pašvaldību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172944"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9705CC" w14:textId="77777777" w:rsidR="00BF7716" w:rsidRPr="00CE150B" w:rsidRDefault="00BF7716" w:rsidP="00BF7716">
                  <w:pPr>
                    <w:rPr>
                      <w:rFonts w:eastAsia="Times New Roman"/>
                      <w:lang w:eastAsia="lv-LV"/>
                    </w:rPr>
                  </w:pPr>
                  <w:r w:rsidRPr="00CE150B">
                    <w:rPr>
                      <w:rFonts w:eastAsia="Times New Roman"/>
                      <w:lang w:eastAsia="lv-LV"/>
                    </w:rPr>
                    <w:t>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C632C2"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96198A"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75E8D89"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168A8C5"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71F6BE7"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18C19911"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3ED56F9" w14:textId="77777777" w:rsidR="00BF7716" w:rsidRPr="00CE150B" w:rsidRDefault="00BF7716" w:rsidP="00BF7716">
                  <w:pPr>
                    <w:rPr>
                      <w:rFonts w:eastAsia="Times New Roman"/>
                      <w:lang w:eastAsia="lv-LV"/>
                    </w:rPr>
                  </w:pPr>
                  <w:r w:rsidRPr="00CE150B">
                    <w:rPr>
                      <w:rFonts w:eastAsia="Times New Roman"/>
                      <w:lang w:eastAsia="lv-LV"/>
                    </w:rPr>
                    <w:t>3. Finansiālā ietekme</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2E4CCC"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2450CBF" w14:textId="77777777" w:rsidR="00BF7716" w:rsidRPr="00CE150B" w:rsidRDefault="00BF7716" w:rsidP="00BF7716">
                  <w:pPr>
                    <w:rPr>
                      <w:rFonts w:eastAsia="Times New Roman"/>
                      <w:lang w:eastAsia="lv-LV"/>
                    </w:rPr>
                  </w:pPr>
                  <w:r w:rsidRPr="00CE150B">
                    <w:rPr>
                      <w:rFonts w:eastAsia="Times New Roman"/>
                      <w:lang w:eastAsia="lv-LV"/>
                    </w:rPr>
                    <w:t>-</w:t>
                  </w:r>
                  <w:r w:rsidR="002A05DA">
                    <w:rPr>
                      <w:rFonts w:eastAsia="Times New Roman"/>
                      <w:lang w:eastAsia="lv-LV"/>
                    </w:rPr>
                    <w:t>145 7</w:t>
                  </w:r>
                  <w:r w:rsidR="004304D0">
                    <w:rPr>
                      <w:rFonts w:eastAsia="Times New Roman"/>
                      <w:lang w:eastAsia="lv-LV"/>
                    </w:rPr>
                    <w:t>10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06BEAB"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3CDAAAB"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194865"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FB4892"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1BE8E0"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4D546B5A"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19E3C9" w14:textId="77777777" w:rsidR="00BF7716" w:rsidRPr="00CE150B" w:rsidRDefault="00BF7716" w:rsidP="00BF7716">
                  <w:pPr>
                    <w:rPr>
                      <w:rFonts w:eastAsia="Times New Roman"/>
                      <w:lang w:eastAsia="lv-LV"/>
                    </w:rPr>
                  </w:pPr>
                  <w:r w:rsidRPr="00CE150B">
                    <w:rPr>
                      <w:rFonts w:eastAsia="Times New Roman"/>
                      <w:lang w:eastAsia="lv-LV"/>
                    </w:rPr>
                    <w:t>3.1. valsts pamatbudžets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A448237"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1445CE8" w14:textId="77777777" w:rsidR="00BF7716" w:rsidRPr="00CE150B" w:rsidRDefault="00F31984" w:rsidP="00BF7716">
                  <w:pPr>
                    <w:rPr>
                      <w:rFonts w:eastAsia="Times New Roman"/>
                      <w:lang w:eastAsia="lv-LV"/>
                    </w:rPr>
                  </w:pPr>
                  <w:r>
                    <w:rPr>
                      <w:rFonts w:eastAsia="Times New Roman"/>
                      <w:lang w:eastAsia="lv-LV"/>
                    </w:rPr>
                    <w:t>-</w:t>
                  </w:r>
                  <w:r w:rsidR="002A05DA">
                    <w:rPr>
                      <w:rFonts w:eastAsia="Times New Roman"/>
                      <w:lang w:eastAsia="lv-LV"/>
                    </w:rPr>
                    <w:t>145 7</w:t>
                  </w:r>
                  <w:r w:rsidR="004304D0">
                    <w:rPr>
                      <w:rFonts w:eastAsia="Times New Roman"/>
                      <w:lang w:eastAsia="lv-LV"/>
                    </w:rPr>
                    <w:t>10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AD23D2"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440CBA"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CA90274"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CFEF8A"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6253AFA"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1C098E77"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A73011" w14:textId="77777777" w:rsidR="00BF7716" w:rsidRPr="00CE150B" w:rsidRDefault="00BF7716" w:rsidP="00BF7716">
                  <w:pPr>
                    <w:rPr>
                      <w:rFonts w:eastAsia="Times New Roman"/>
                      <w:lang w:eastAsia="lv-LV"/>
                    </w:rPr>
                  </w:pPr>
                  <w:r w:rsidRPr="00CE150B">
                    <w:rPr>
                      <w:rFonts w:eastAsia="Times New Roman"/>
                      <w:lang w:eastAsia="lv-LV"/>
                    </w:rPr>
                    <w:t>3.2. speciālais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AEBC3E2"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1C6886D" w14:textId="77777777" w:rsidR="00BF7716" w:rsidRPr="00CE150B" w:rsidRDefault="00BF7716" w:rsidP="00BF7716">
                  <w:pPr>
                    <w:rPr>
                      <w:rFonts w:eastAsia="Times New Roman"/>
                      <w:lang w:eastAsia="lv-LV"/>
                    </w:rPr>
                  </w:pPr>
                  <w:r w:rsidRPr="00CE150B">
                    <w:rPr>
                      <w:rFonts w:eastAsia="Times New Roman"/>
                      <w:lang w:eastAsia="lv-LV"/>
                    </w:rPr>
                    <w:t>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6C707A"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23B89D"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6E23AB"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85B3FA6"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A585C4"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361E7B1A"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5AB320A" w14:textId="77777777" w:rsidR="00BF7716" w:rsidRPr="00CE150B" w:rsidRDefault="00BF7716" w:rsidP="00BF7716">
                  <w:pPr>
                    <w:rPr>
                      <w:rFonts w:eastAsia="Times New Roman"/>
                      <w:lang w:eastAsia="lv-LV"/>
                    </w:rPr>
                  </w:pPr>
                  <w:r w:rsidRPr="00CE150B">
                    <w:rPr>
                      <w:rFonts w:eastAsia="Times New Roman"/>
                      <w:lang w:eastAsia="lv-LV"/>
                    </w:rPr>
                    <w:t>3.3. pašvaldību budžets</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AB7610"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3DD01C7" w14:textId="77777777" w:rsidR="00BF7716" w:rsidRPr="00CE150B" w:rsidRDefault="00BF7716" w:rsidP="00BF7716">
                  <w:pPr>
                    <w:rPr>
                      <w:rFonts w:eastAsia="Times New Roman"/>
                      <w:lang w:eastAsia="lv-LV"/>
                    </w:rPr>
                  </w:pPr>
                  <w:r w:rsidRPr="00CE150B">
                    <w:rPr>
                      <w:rFonts w:eastAsia="Times New Roman"/>
                      <w:lang w:eastAsia="lv-LV"/>
                    </w:rPr>
                    <w:t>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9A1173"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9C40AC"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269BC70"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6EBFC6"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CBFD36C"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25B0E1D7"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655602" w14:textId="77777777" w:rsidR="00BF7716" w:rsidRPr="00CE150B" w:rsidRDefault="00BF7716" w:rsidP="00BF7716">
                  <w:pPr>
                    <w:rPr>
                      <w:rFonts w:eastAsia="Times New Roman"/>
                      <w:lang w:eastAsia="lv-LV"/>
                    </w:rPr>
                  </w:pPr>
                  <w:r w:rsidRPr="00CE150B">
                    <w:rPr>
                      <w:rFonts w:eastAsia="Times New Roman"/>
                      <w:lang w:eastAsia="lv-LV"/>
                    </w:rPr>
                    <w:t>4. Finanšu līdzekļi papildu izdevumu finansēšanai (kompensējošu izdevumu samazinājumu norāda ar "+" zīmi)</w:t>
                  </w:r>
                </w:p>
              </w:tc>
              <w:tc>
                <w:tcPr>
                  <w:tcW w:w="5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A16218"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3D049E" w14:textId="77777777" w:rsidR="00BF7716" w:rsidRPr="00CE150B" w:rsidRDefault="002A05DA" w:rsidP="00BF7716">
                  <w:pPr>
                    <w:rPr>
                      <w:rFonts w:eastAsia="Times New Roman"/>
                      <w:lang w:eastAsia="lv-LV"/>
                    </w:rPr>
                  </w:pPr>
                  <w:r>
                    <w:rPr>
                      <w:rFonts w:eastAsia="Times New Roman"/>
                      <w:lang w:eastAsia="lv-LV"/>
                    </w:rPr>
                    <w:t>145 7</w:t>
                  </w:r>
                  <w:r w:rsidR="004304D0">
                    <w:rPr>
                      <w:rFonts w:eastAsia="Times New Roman"/>
                      <w:lang w:eastAsia="lv-LV"/>
                    </w:rPr>
                    <w:t>10</w:t>
                  </w:r>
                </w:p>
              </w:tc>
              <w:tc>
                <w:tcPr>
                  <w:tcW w:w="6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E6E955"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E9223BF"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771FCE7" w14:textId="77777777" w:rsidR="00BF7716" w:rsidRPr="00CE150B" w:rsidRDefault="00BF7716" w:rsidP="00BF7716">
                  <w:pPr>
                    <w:rPr>
                      <w:rFonts w:eastAsia="Times New Roman"/>
                      <w:lang w:eastAsia="lv-LV"/>
                    </w:rPr>
                  </w:pPr>
                  <w:r w:rsidRPr="00CE150B">
                    <w:rPr>
                      <w:rFonts w:eastAsia="Times New Roman"/>
                      <w:lang w:eastAsia="lv-LV"/>
                    </w:rPr>
                    <w:t>0</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FFEB55"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6F3E550"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3D4396F6"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DD4BC4A" w14:textId="77777777" w:rsidR="00BF7716" w:rsidRPr="00CE150B" w:rsidRDefault="00BF7716" w:rsidP="00BF7716">
                  <w:pPr>
                    <w:rPr>
                      <w:rFonts w:eastAsia="Times New Roman"/>
                      <w:lang w:eastAsia="lv-LV"/>
                    </w:rPr>
                  </w:pPr>
                  <w:r w:rsidRPr="00CE150B">
                    <w:rPr>
                      <w:rFonts w:eastAsia="Times New Roman"/>
                      <w:lang w:eastAsia="lv-LV"/>
                    </w:rPr>
                    <w:t>5. Precizēta finansiālā ietekme</w:t>
                  </w:r>
                </w:p>
              </w:tc>
              <w:tc>
                <w:tcPr>
                  <w:tcW w:w="52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482BCA" w14:textId="77777777" w:rsidR="00BF7716" w:rsidRPr="00CE150B" w:rsidRDefault="00BF7716" w:rsidP="00BF7716">
                  <w:pPr>
                    <w:rPr>
                      <w:rFonts w:eastAsia="Times New Roman"/>
                      <w:lang w:eastAsia="lv-LV"/>
                    </w:rPr>
                  </w:pPr>
                  <w:r w:rsidRPr="00CE150B">
                    <w:rPr>
                      <w:rFonts w:eastAsia="Times New Roman"/>
                      <w:lang w:eastAsia="lv-LV"/>
                    </w:rPr>
                    <w:t>X</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CC4B41C" w14:textId="77777777" w:rsidR="00BF7716" w:rsidRPr="00CE150B" w:rsidRDefault="00BF7716" w:rsidP="00BF7716">
                  <w:pPr>
                    <w:rPr>
                      <w:rFonts w:eastAsia="Times New Roman"/>
                      <w:lang w:eastAsia="lv-LV"/>
                    </w:rPr>
                  </w:pPr>
                  <w:r w:rsidRPr="00CE150B">
                    <w:rPr>
                      <w:rFonts w:eastAsia="Times New Roman"/>
                      <w:lang w:eastAsia="lv-LV"/>
                    </w:rPr>
                    <w:t>0</w:t>
                  </w:r>
                </w:p>
              </w:tc>
              <w:tc>
                <w:tcPr>
                  <w:tcW w:w="61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13E53D7" w14:textId="77777777" w:rsidR="00BF7716" w:rsidRPr="00CE150B" w:rsidRDefault="00BF7716" w:rsidP="00BF7716">
                  <w:pPr>
                    <w:rPr>
                      <w:rFonts w:eastAsia="Times New Roman"/>
                      <w:lang w:eastAsia="lv-LV"/>
                    </w:rPr>
                  </w:pPr>
                  <w:r w:rsidRPr="00CE150B">
                    <w:rPr>
                      <w:rFonts w:eastAsia="Times New Roman"/>
                      <w:lang w:eastAsia="lv-LV"/>
                    </w:rPr>
                    <w:t>X</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232564" w14:textId="77777777" w:rsidR="00BF7716" w:rsidRPr="00CE150B" w:rsidRDefault="00BF7716" w:rsidP="00BF7716">
                  <w:pPr>
                    <w:rPr>
                      <w:rFonts w:eastAsia="Times New Roman"/>
                      <w:lang w:eastAsia="lv-LV"/>
                    </w:rPr>
                  </w:pPr>
                  <w:r w:rsidRPr="00CE150B">
                    <w:rPr>
                      <w:rFonts w:eastAsia="Times New Roman"/>
                      <w:lang w:eastAsia="lv-LV"/>
                    </w:rPr>
                    <w:t>0</w:t>
                  </w:r>
                </w:p>
              </w:tc>
              <w:tc>
                <w:tcPr>
                  <w:tcW w:w="44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25E2F58" w14:textId="77777777" w:rsidR="00BF7716" w:rsidRPr="00CE150B" w:rsidRDefault="00BF7716" w:rsidP="00BF7716">
                  <w:pPr>
                    <w:rPr>
                      <w:rFonts w:eastAsia="Times New Roman"/>
                      <w:lang w:eastAsia="lv-LV"/>
                    </w:rPr>
                  </w:pPr>
                  <w:r w:rsidRPr="00CE150B">
                    <w:rPr>
                      <w:rFonts w:eastAsia="Times New Roman"/>
                      <w:lang w:eastAsia="lv-LV"/>
                    </w:rPr>
                    <w:t>X</w:t>
                  </w: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24AF76C"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102A367"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144627E5"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5032E76" w14:textId="77777777" w:rsidR="00BF7716" w:rsidRPr="00CE150B" w:rsidRDefault="00BF7716" w:rsidP="00BF7716">
                  <w:pPr>
                    <w:rPr>
                      <w:rFonts w:eastAsia="Times New Roman"/>
                      <w:lang w:eastAsia="lv-LV"/>
                    </w:rPr>
                  </w:pPr>
                  <w:r w:rsidRPr="00CE150B">
                    <w:rPr>
                      <w:rFonts w:eastAsia="Times New Roman"/>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A4F91"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6B3A53" w14:textId="77777777" w:rsidR="00BF7716" w:rsidRPr="00CE150B" w:rsidRDefault="00BF7716" w:rsidP="00BF7716">
                  <w:pPr>
                    <w:rPr>
                      <w:rFonts w:eastAsia="Times New Roman"/>
                      <w:lang w:eastAsia="lv-LV"/>
                    </w:rPr>
                  </w:pPr>
                  <w:r w:rsidRPr="00CE150B">
                    <w:rPr>
                      <w:rFonts w:eastAsia="Times New Roman"/>
                      <w:lang w:eastAsia="lv-LV"/>
                    </w:rPr>
                    <w:t>0</w:t>
                  </w:r>
                </w:p>
              </w:tc>
              <w:tc>
                <w:tcPr>
                  <w:tcW w:w="612" w:type="pct"/>
                  <w:vMerge/>
                  <w:tcBorders>
                    <w:top w:val="single" w:sz="4" w:space="0" w:color="auto"/>
                    <w:left w:val="single" w:sz="4" w:space="0" w:color="auto"/>
                    <w:bottom w:val="single" w:sz="4" w:space="0" w:color="auto"/>
                    <w:right w:val="single" w:sz="4" w:space="0" w:color="auto"/>
                  </w:tcBorders>
                  <w:vAlign w:val="center"/>
                  <w:hideMark/>
                </w:tcPr>
                <w:p w14:paraId="7EA97B62"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EF5AE8" w14:textId="77777777" w:rsidR="00BF7716" w:rsidRPr="00CE150B" w:rsidRDefault="00BF7716" w:rsidP="00BF7716">
                  <w:pPr>
                    <w:rPr>
                      <w:rFonts w:eastAsia="Times New Roman"/>
                      <w:lang w:eastAsia="lv-LV"/>
                    </w:rPr>
                  </w:pPr>
                  <w:r w:rsidRPr="00CE150B">
                    <w:rPr>
                      <w:rFonts w:eastAsia="Times New Roman"/>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F5D4E"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C2B702D"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7B24F8"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39F40DA3"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7541F3" w14:textId="77777777" w:rsidR="00BF7716" w:rsidRPr="00CE150B" w:rsidRDefault="00BF7716" w:rsidP="00BF7716">
                  <w:pPr>
                    <w:rPr>
                      <w:rFonts w:eastAsia="Times New Roman"/>
                      <w:lang w:eastAsia="lv-LV"/>
                    </w:rPr>
                  </w:pPr>
                  <w:r w:rsidRPr="00CE150B">
                    <w:rPr>
                      <w:rFonts w:eastAsia="Times New Roman"/>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FE53D"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BA2675" w14:textId="77777777" w:rsidR="00BF7716" w:rsidRPr="00CE150B" w:rsidRDefault="00BF7716" w:rsidP="00BF7716">
                  <w:pPr>
                    <w:rPr>
                      <w:rFonts w:eastAsia="Times New Roman"/>
                      <w:lang w:eastAsia="lv-LV"/>
                    </w:rPr>
                  </w:pPr>
                  <w:r w:rsidRPr="00CE150B">
                    <w:rPr>
                      <w:rFonts w:eastAsia="Times New Roman"/>
                      <w:lang w:eastAsia="lv-LV"/>
                    </w:rPr>
                    <w:t>0</w:t>
                  </w:r>
                </w:p>
              </w:tc>
              <w:tc>
                <w:tcPr>
                  <w:tcW w:w="612" w:type="pct"/>
                  <w:vMerge/>
                  <w:tcBorders>
                    <w:top w:val="single" w:sz="4" w:space="0" w:color="auto"/>
                    <w:left w:val="single" w:sz="4" w:space="0" w:color="auto"/>
                    <w:bottom w:val="single" w:sz="4" w:space="0" w:color="auto"/>
                    <w:right w:val="single" w:sz="4" w:space="0" w:color="auto"/>
                  </w:tcBorders>
                  <w:vAlign w:val="center"/>
                  <w:hideMark/>
                </w:tcPr>
                <w:p w14:paraId="4262336A"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5B4C56" w14:textId="77777777" w:rsidR="00BF7716" w:rsidRPr="00CE150B" w:rsidRDefault="00BF7716" w:rsidP="00BF7716">
                  <w:pPr>
                    <w:rPr>
                      <w:rFonts w:eastAsia="Times New Roman"/>
                      <w:lang w:eastAsia="lv-LV"/>
                    </w:rPr>
                  </w:pPr>
                  <w:r w:rsidRPr="00CE150B">
                    <w:rPr>
                      <w:rFonts w:eastAsia="Times New Roman"/>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C6F7C"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9DC5A2"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B3ACAB"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67A9E418"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2BC072C" w14:textId="77777777" w:rsidR="00BF7716" w:rsidRPr="00CE150B" w:rsidRDefault="00BF7716" w:rsidP="00BF7716">
                  <w:pPr>
                    <w:rPr>
                      <w:rFonts w:eastAsia="Times New Roman"/>
                      <w:lang w:eastAsia="lv-LV"/>
                    </w:rPr>
                  </w:pPr>
                  <w:r w:rsidRPr="00CE150B">
                    <w:rPr>
                      <w:rFonts w:eastAsia="Times New Roman"/>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BFE78"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0E397A" w14:textId="77777777" w:rsidR="00BF7716" w:rsidRPr="00CE150B" w:rsidRDefault="00BF7716" w:rsidP="00BF7716">
                  <w:pPr>
                    <w:rPr>
                      <w:rFonts w:eastAsia="Times New Roman"/>
                      <w:lang w:eastAsia="lv-LV"/>
                    </w:rPr>
                  </w:pPr>
                  <w:r w:rsidRPr="00CE150B">
                    <w:rPr>
                      <w:rFonts w:eastAsia="Times New Roman"/>
                      <w:lang w:eastAsia="lv-LV"/>
                    </w:rPr>
                    <w:t>0</w:t>
                  </w:r>
                </w:p>
              </w:tc>
              <w:tc>
                <w:tcPr>
                  <w:tcW w:w="612" w:type="pct"/>
                  <w:vMerge/>
                  <w:tcBorders>
                    <w:top w:val="single" w:sz="4" w:space="0" w:color="auto"/>
                    <w:left w:val="single" w:sz="4" w:space="0" w:color="auto"/>
                    <w:bottom w:val="single" w:sz="4" w:space="0" w:color="auto"/>
                    <w:right w:val="single" w:sz="4" w:space="0" w:color="auto"/>
                  </w:tcBorders>
                  <w:vAlign w:val="center"/>
                  <w:hideMark/>
                </w:tcPr>
                <w:p w14:paraId="10BFEF24"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45E82F" w14:textId="77777777" w:rsidR="00BF7716" w:rsidRPr="00CE150B" w:rsidRDefault="00BF7716" w:rsidP="00BF7716">
                  <w:pPr>
                    <w:rPr>
                      <w:rFonts w:eastAsia="Times New Roman"/>
                      <w:lang w:eastAsia="lv-LV"/>
                    </w:rPr>
                  </w:pPr>
                  <w:r w:rsidRPr="00CE150B">
                    <w:rPr>
                      <w:rFonts w:eastAsia="Times New Roman"/>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91E14" w14:textId="77777777" w:rsidR="00BF7716" w:rsidRPr="00CE150B" w:rsidRDefault="00BF7716" w:rsidP="00BF7716">
                  <w:pPr>
                    <w:rPr>
                      <w:rFonts w:eastAsia="Times New Roman"/>
                      <w:lang w:eastAsia="lv-LV"/>
                    </w:rPr>
                  </w:pPr>
                </w:p>
              </w:tc>
              <w:tc>
                <w:tcPr>
                  <w:tcW w:w="5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C33B849" w14:textId="77777777" w:rsidR="00BF7716" w:rsidRPr="00CE150B" w:rsidRDefault="00BF7716" w:rsidP="00BF7716">
                  <w:pPr>
                    <w:rPr>
                      <w:rFonts w:eastAsia="Times New Roman"/>
                      <w:lang w:eastAsia="lv-LV"/>
                    </w:rPr>
                  </w:pPr>
                  <w:r w:rsidRPr="00CE150B">
                    <w:rPr>
                      <w:rFonts w:eastAsia="Times New Roman"/>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731AC40" w14:textId="77777777" w:rsidR="00BF7716" w:rsidRPr="00CE150B" w:rsidRDefault="00BF7716" w:rsidP="00BF7716">
                  <w:pPr>
                    <w:rPr>
                      <w:rFonts w:eastAsia="Times New Roman"/>
                      <w:lang w:eastAsia="lv-LV"/>
                    </w:rPr>
                  </w:pPr>
                  <w:r w:rsidRPr="00CE150B">
                    <w:rPr>
                      <w:rFonts w:eastAsia="Times New Roman"/>
                      <w:lang w:eastAsia="lv-LV"/>
                    </w:rPr>
                    <w:t>0</w:t>
                  </w:r>
                </w:p>
              </w:tc>
            </w:tr>
            <w:tr w:rsidR="00CE150B" w:rsidRPr="00CE150B" w14:paraId="0FE83CCC" w14:textId="77777777" w:rsidTr="002A05DA">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A06C8B" w14:textId="77777777" w:rsidR="00BF7716" w:rsidRPr="00CE150B" w:rsidRDefault="00BF7716" w:rsidP="00BF7716">
                  <w:pPr>
                    <w:rPr>
                      <w:rFonts w:eastAsia="Times New Roman"/>
                      <w:lang w:eastAsia="lv-LV"/>
                    </w:rPr>
                  </w:pPr>
                  <w:r w:rsidRPr="00CE150B">
                    <w:rPr>
                      <w:rFonts w:eastAsia="Times New Roman"/>
                      <w:lang w:eastAsia="lv-LV"/>
                    </w:rPr>
                    <w:t>6. Detalizēts ieņēmumu un izdevumu aprēķins (ja nepieciešams, detalizētu ieņēmumu un izdevumu aprēķinu var pievienot anotācijas pielikumā)</w:t>
                  </w:r>
                </w:p>
              </w:tc>
              <w:tc>
                <w:tcPr>
                  <w:tcW w:w="3784" w:type="pct"/>
                  <w:gridSpan w:val="7"/>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710C0D" w14:textId="77777777" w:rsidR="00B129CB" w:rsidRPr="00CE150B" w:rsidRDefault="002A05DA" w:rsidP="002A05DA">
                  <w:pPr>
                    <w:rPr>
                      <w:rFonts w:eastAsia="Times New Roman"/>
                      <w:lang w:eastAsia="lv-LV"/>
                    </w:rPr>
                  </w:pPr>
                  <w:r>
                    <w:rPr>
                      <w:rFonts w:eastAsia="Times New Roman"/>
                      <w:lang w:eastAsia="lv-LV"/>
                    </w:rPr>
                    <w:t>Detalizēti aprēķini pievienoti anotācijas pielikumā</w:t>
                  </w:r>
                </w:p>
              </w:tc>
            </w:tr>
            <w:tr w:rsidR="00CE150B" w:rsidRPr="00CE150B" w14:paraId="2E931D29" w14:textId="77777777" w:rsidTr="008E7338">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B710B11" w14:textId="77777777" w:rsidR="00BF7716" w:rsidRPr="00CE150B" w:rsidRDefault="00BF7716" w:rsidP="00BF7716">
                  <w:pPr>
                    <w:rPr>
                      <w:rFonts w:eastAsia="Times New Roman"/>
                      <w:lang w:eastAsia="lv-LV"/>
                    </w:rPr>
                  </w:pPr>
                  <w:r w:rsidRPr="00CE150B">
                    <w:rPr>
                      <w:rFonts w:eastAsia="Times New Roman"/>
                      <w:lang w:eastAsia="lv-LV"/>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1AC2646B" w14:textId="77777777" w:rsidR="00BF7716" w:rsidRPr="00CE150B" w:rsidRDefault="00BF7716" w:rsidP="00BF7716">
                  <w:pPr>
                    <w:rPr>
                      <w:rFonts w:eastAsia="Times New Roman"/>
                      <w:lang w:eastAsia="lv-LV"/>
                    </w:rPr>
                  </w:pPr>
                </w:p>
              </w:tc>
            </w:tr>
            <w:tr w:rsidR="00CE150B" w:rsidRPr="00CE150B" w14:paraId="7D26A802" w14:textId="77777777" w:rsidTr="008E7338">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CD281E3" w14:textId="77777777" w:rsidR="00BF7716" w:rsidRPr="00CE150B" w:rsidRDefault="00BF7716" w:rsidP="00BF7716">
                  <w:pPr>
                    <w:rPr>
                      <w:rFonts w:eastAsia="Times New Roman"/>
                      <w:lang w:eastAsia="lv-LV"/>
                    </w:rPr>
                  </w:pPr>
                  <w:r w:rsidRPr="00CE150B">
                    <w:rPr>
                      <w:rFonts w:eastAsia="Times New Roman"/>
                      <w:lang w:eastAsia="lv-LV"/>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12CDD30F" w14:textId="77777777" w:rsidR="00BF7716" w:rsidRPr="00CE150B" w:rsidRDefault="00BF7716" w:rsidP="00BF7716">
                  <w:pPr>
                    <w:rPr>
                      <w:rFonts w:eastAsia="Times New Roman"/>
                      <w:lang w:eastAsia="lv-LV"/>
                    </w:rPr>
                  </w:pPr>
                </w:p>
              </w:tc>
            </w:tr>
            <w:tr w:rsidR="00CE150B" w:rsidRPr="00CE150B" w14:paraId="56970B17" w14:textId="77777777" w:rsidTr="008E7338">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F085275" w14:textId="77777777" w:rsidR="00BF7716" w:rsidRPr="00CE150B" w:rsidRDefault="00BF7716" w:rsidP="00BF7716">
                  <w:pPr>
                    <w:rPr>
                      <w:rFonts w:eastAsia="Times New Roman"/>
                      <w:lang w:eastAsia="lv-LV"/>
                    </w:rPr>
                  </w:pPr>
                  <w:r w:rsidRPr="00CE150B">
                    <w:rPr>
                      <w:rFonts w:eastAsia="Times New Roman"/>
                      <w:lang w:eastAsia="lv-LV"/>
                    </w:rPr>
                    <w:t>7. Amata vietu skaita izmaiņas</w:t>
                  </w:r>
                </w:p>
              </w:tc>
              <w:tc>
                <w:tcPr>
                  <w:tcW w:w="3784"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D50248E" w14:textId="77777777" w:rsidR="00BF7716" w:rsidRPr="00CE150B" w:rsidRDefault="00BF7716" w:rsidP="00BF7716">
                  <w:pPr>
                    <w:rPr>
                      <w:rFonts w:eastAsia="Times New Roman"/>
                      <w:lang w:eastAsia="lv-LV"/>
                    </w:rPr>
                  </w:pPr>
                  <w:r w:rsidRPr="00CE150B">
                    <w:rPr>
                      <w:rFonts w:eastAsia="Times New Roman"/>
                      <w:lang w:eastAsia="lv-LV"/>
                    </w:rPr>
                    <w:t>Amata vietu skaita izmaiņas nav.</w:t>
                  </w:r>
                </w:p>
              </w:tc>
            </w:tr>
            <w:tr w:rsidR="00CE150B" w:rsidRPr="00CE150B" w14:paraId="06486C2B" w14:textId="77777777" w:rsidTr="008E7338">
              <w:trPr>
                <w:cantSplit/>
              </w:trPr>
              <w:tc>
                <w:tcPr>
                  <w:tcW w:w="12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B915156" w14:textId="77777777" w:rsidR="00BF7716" w:rsidRPr="00CE150B" w:rsidRDefault="00BF7716" w:rsidP="00BF7716">
                  <w:pPr>
                    <w:rPr>
                      <w:rFonts w:eastAsia="Times New Roman"/>
                      <w:lang w:eastAsia="lv-LV"/>
                    </w:rPr>
                  </w:pPr>
                  <w:r w:rsidRPr="00CE150B">
                    <w:rPr>
                      <w:rFonts w:eastAsia="Times New Roman"/>
                      <w:lang w:eastAsia="lv-LV"/>
                    </w:rPr>
                    <w:t>8. Cita informācija</w:t>
                  </w:r>
                </w:p>
              </w:tc>
              <w:tc>
                <w:tcPr>
                  <w:tcW w:w="3784"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0EA443C" w14:textId="77777777" w:rsidR="00BF7716" w:rsidRPr="00CE150B" w:rsidRDefault="00BF7716" w:rsidP="00BF7716">
                  <w:pPr>
                    <w:rPr>
                      <w:rFonts w:eastAsia="Times New Roman"/>
                      <w:lang w:eastAsia="lv-LV"/>
                    </w:rPr>
                  </w:pPr>
                  <w:r w:rsidRPr="00CE150B">
                    <w:rPr>
                      <w:rFonts w:eastAsia="Times New Roman"/>
                      <w:lang w:eastAsia="lv-LV"/>
                    </w:rPr>
                    <w:t>Izdevumi tiek segti no valsts budžeta programmas 02.00.00 "Līdzekļi neparedzētiem gadījumiem"</w:t>
                  </w:r>
                </w:p>
              </w:tc>
            </w:tr>
          </w:tbl>
          <w:p w14:paraId="236A7435" w14:textId="77777777" w:rsidR="00385857" w:rsidRPr="00CE150B" w:rsidRDefault="00385857" w:rsidP="008434FA">
            <w:pPr>
              <w:jc w:val="left"/>
              <w:rPr>
                <w:rFonts w:eastAsia="Times New Roman"/>
                <w:lang w:eastAsia="lv-LV"/>
              </w:rPr>
            </w:pPr>
          </w:p>
        </w:tc>
      </w:tr>
      <w:bookmarkEnd w:id="0"/>
    </w:tbl>
    <w:p w14:paraId="74D4B89E" w14:textId="77777777" w:rsidR="00217CB7" w:rsidRPr="00CE150B" w:rsidRDefault="00217CB7" w:rsidP="008434FA">
      <w:pPr>
        <w:jc w:val="left"/>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79152A46" w14:textId="77777777" w:rsidTr="00385857">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FBB8CCC" w14:textId="77777777" w:rsidR="00450468" w:rsidRPr="00CE150B" w:rsidRDefault="00450468" w:rsidP="00385857">
            <w:pPr>
              <w:ind w:firstLine="300"/>
              <w:jc w:val="center"/>
              <w:rPr>
                <w:b/>
                <w:bCs/>
              </w:rPr>
            </w:pPr>
            <w:r w:rsidRPr="00CE150B">
              <w:rPr>
                <w:b/>
                <w:bCs/>
              </w:rPr>
              <w:t>IV. Tiesību akta projekta ietekme uz spēkā esošo tiesību normu sistēmu</w:t>
            </w:r>
          </w:p>
        </w:tc>
      </w:tr>
      <w:tr w:rsidR="00450468" w:rsidRPr="00CE150B" w14:paraId="7609A51C" w14:textId="77777777" w:rsidTr="00385857">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3C03BA2A" w14:textId="77777777" w:rsidR="00450468" w:rsidRPr="00CE150B" w:rsidRDefault="00450468" w:rsidP="00385857">
            <w:pPr>
              <w:ind w:firstLine="300"/>
              <w:jc w:val="center"/>
              <w:rPr>
                <w:b/>
                <w:bCs/>
              </w:rPr>
            </w:pPr>
            <w:r w:rsidRPr="00CE150B">
              <w:rPr>
                <w:bCs/>
              </w:rPr>
              <w:t>Projekts šo jomu neskar.</w:t>
            </w:r>
          </w:p>
        </w:tc>
      </w:tr>
    </w:tbl>
    <w:p w14:paraId="6B102ACA" w14:textId="77777777" w:rsidR="00450468" w:rsidRPr="00CE150B" w:rsidRDefault="00450468" w:rsidP="004504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397EE63E" w14:textId="77777777" w:rsidTr="00385857">
        <w:tc>
          <w:tcPr>
            <w:tcW w:w="0" w:type="auto"/>
            <w:tcBorders>
              <w:top w:val="outset" w:sz="6" w:space="0" w:color="414142"/>
              <w:left w:val="outset" w:sz="6" w:space="0" w:color="414142"/>
              <w:bottom w:val="outset" w:sz="6" w:space="0" w:color="414142"/>
              <w:right w:val="outset" w:sz="6" w:space="0" w:color="414142"/>
            </w:tcBorders>
            <w:vAlign w:val="center"/>
            <w:hideMark/>
          </w:tcPr>
          <w:p w14:paraId="66467EE4" w14:textId="77777777" w:rsidR="00450468" w:rsidRPr="00CE150B" w:rsidRDefault="00450468" w:rsidP="00385857">
            <w:pPr>
              <w:ind w:firstLine="300"/>
              <w:jc w:val="center"/>
              <w:rPr>
                <w:b/>
                <w:bCs/>
              </w:rPr>
            </w:pPr>
            <w:r w:rsidRPr="00CE150B">
              <w:rPr>
                <w:b/>
                <w:bCs/>
              </w:rPr>
              <w:t>V. Tiesību akta projekta atbilstība Latvijas Republikas starptautiskajām saistībām</w:t>
            </w:r>
          </w:p>
        </w:tc>
      </w:tr>
      <w:tr w:rsidR="00450468" w:rsidRPr="00CE150B" w14:paraId="27CF23E7" w14:textId="77777777" w:rsidTr="00385857">
        <w:tc>
          <w:tcPr>
            <w:tcW w:w="0" w:type="auto"/>
            <w:tcBorders>
              <w:top w:val="outset" w:sz="6" w:space="0" w:color="414142"/>
              <w:left w:val="outset" w:sz="6" w:space="0" w:color="414142"/>
              <w:bottom w:val="outset" w:sz="6" w:space="0" w:color="414142"/>
              <w:right w:val="outset" w:sz="6" w:space="0" w:color="414142"/>
            </w:tcBorders>
            <w:vAlign w:val="center"/>
          </w:tcPr>
          <w:p w14:paraId="5453A433" w14:textId="77777777" w:rsidR="00450468" w:rsidRPr="00CE150B" w:rsidRDefault="00450468" w:rsidP="00385857">
            <w:pPr>
              <w:ind w:firstLine="300"/>
              <w:jc w:val="center"/>
              <w:rPr>
                <w:b/>
                <w:bCs/>
              </w:rPr>
            </w:pPr>
            <w:r w:rsidRPr="00CE150B">
              <w:rPr>
                <w:bCs/>
              </w:rPr>
              <w:t>Projekts šo jomu neskar.</w:t>
            </w:r>
          </w:p>
        </w:tc>
      </w:tr>
    </w:tbl>
    <w:p w14:paraId="50A1138F" w14:textId="77777777" w:rsidR="00450468" w:rsidRPr="00CE150B" w:rsidRDefault="00450468" w:rsidP="004504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E150B" w:rsidRPr="00CE150B" w14:paraId="72CD56E1" w14:textId="77777777" w:rsidTr="00385857">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E782918" w14:textId="77777777" w:rsidR="00450468" w:rsidRPr="00CE150B" w:rsidRDefault="00450468" w:rsidP="00385857">
            <w:pPr>
              <w:ind w:firstLine="300"/>
              <w:jc w:val="center"/>
              <w:rPr>
                <w:b/>
                <w:bCs/>
              </w:rPr>
            </w:pPr>
            <w:r w:rsidRPr="00CE150B">
              <w:rPr>
                <w:b/>
                <w:bCs/>
              </w:rPr>
              <w:lastRenderedPageBreak/>
              <w:t>VI. Sabiedrības līdzdalība un komunikācijas aktivitātes</w:t>
            </w:r>
          </w:p>
        </w:tc>
      </w:tr>
      <w:tr w:rsidR="00450468" w:rsidRPr="00CE150B" w14:paraId="50EA2636" w14:textId="77777777" w:rsidTr="00385857">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4A8AFBC9" w14:textId="77777777" w:rsidR="00450468" w:rsidRPr="00CE150B" w:rsidRDefault="00450468" w:rsidP="00385857">
            <w:pPr>
              <w:ind w:firstLine="300"/>
              <w:jc w:val="center"/>
              <w:rPr>
                <w:b/>
                <w:bCs/>
              </w:rPr>
            </w:pPr>
            <w:r w:rsidRPr="00CE150B">
              <w:rPr>
                <w:bCs/>
              </w:rPr>
              <w:t>Projekts šo jomu neskar.</w:t>
            </w:r>
          </w:p>
        </w:tc>
      </w:tr>
    </w:tbl>
    <w:p w14:paraId="41C8B770" w14:textId="77777777" w:rsidR="00F22F46" w:rsidRPr="00CE150B" w:rsidRDefault="00F22F46" w:rsidP="008434FA">
      <w:pPr>
        <w:jc w:val="left"/>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CE150B" w:rsidRPr="00CE150B" w14:paraId="3BA8FE70" w14:textId="77777777" w:rsidTr="009E24A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322B03" w14:textId="77777777" w:rsidR="008434FA" w:rsidRPr="00CE150B" w:rsidRDefault="008434FA" w:rsidP="008434FA">
            <w:pPr>
              <w:ind w:firstLine="300"/>
              <w:jc w:val="center"/>
              <w:rPr>
                <w:rFonts w:eastAsia="Times New Roman"/>
                <w:b/>
                <w:bCs/>
                <w:lang w:eastAsia="lv-LV"/>
              </w:rPr>
            </w:pPr>
            <w:r w:rsidRPr="00CE150B">
              <w:rPr>
                <w:rFonts w:eastAsia="Times New Roman"/>
                <w:b/>
                <w:bCs/>
                <w:lang w:eastAsia="lv-LV"/>
              </w:rPr>
              <w:t>VII. Tiesību akta projekta izpildes nodrošināšana un tās ietekme uz institūcijām</w:t>
            </w:r>
          </w:p>
        </w:tc>
      </w:tr>
      <w:tr w:rsidR="00CE150B" w:rsidRPr="00CE150B" w14:paraId="76197A37" w14:textId="77777777" w:rsidTr="009E24A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D35DB30" w14:textId="77777777" w:rsidR="008434FA" w:rsidRPr="00CE150B" w:rsidRDefault="008434FA" w:rsidP="008434FA">
            <w:pPr>
              <w:jc w:val="left"/>
              <w:rPr>
                <w:rFonts w:eastAsia="Times New Roman"/>
                <w:lang w:eastAsia="lv-LV"/>
              </w:rPr>
            </w:pPr>
            <w:r w:rsidRPr="00CE150B">
              <w:rPr>
                <w:rFonts w:eastAsia="Times New Roman"/>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7626ABBB" w14:textId="77777777" w:rsidR="008434FA" w:rsidRPr="00CE150B" w:rsidRDefault="008434FA" w:rsidP="008434FA">
            <w:pPr>
              <w:jc w:val="left"/>
              <w:rPr>
                <w:rFonts w:eastAsia="Times New Roman"/>
                <w:lang w:eastAsia="lv-LV"/>
              </w:rPr>
            </w:pPr>
            <w:r w:rsidRPr="00CE150B">
              <w:rPr>
                <w:rFonts w:eastAsia="Times New Roman"/>
                <w:lang w:eastAsia="lv-LV"/>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14:paraId="44972955" w14:textId="77777777" w:rsidR="008434FA" w:rsidRPr="00CE150B" w:rsidRDefault="00353B25" w:rsidP="00CE150B">
            <w:pPr>
              <w:rPr>
                <w:rFonts w:eastAsia="Times New Roman"/>
                <w:lang w:eastAsia="lv-LV"/>
              </w:rPr>
            </w:pPr>
            <w:r w:rsidRPr="00CE150B">
              <w:rPr>
                <w:rFonts w:eastAsia="Times New Roman"/>
                <w:lang w:eastAsia="lv-LV"/>
              </w:rPr>
              <w:t>Finanšu ministrija</w:t>
            </w:r>
            <w:r w:rsidR="007450EA">
              <w:rPr>
                <w:rFonts w:eastAsia="Times New Roman"/>
                <w:lang w:eastAsia="lv-LV"/>
              </w:rPr>
              <w:t>.</w:t>
            </w:r>
          </w:p>
        </w:tc>
      </w:tr>
      <w:tr w:rsidR="00CE150B" w:rsidRPr="00CE150B" w14:paraId="177A04A1" w14:textId="77777777" w:rsidTr="009E24A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A72961A" w14:textId="77777777" w:rsidR="008434FA" w:rsidRPr="00CE150B" w:rsidRDefault="008434FA" w:rsidP="008434FA">
            <w:pPr>
              <w:jc w:val="left"/>
              <w:rPr>
                <w:rFonts w:eastAsia="Times New Roman"/>
                <w:lang w:eastAsia="lv-LV"/>
              </w:rPr>
            </w:pPr>
            <w:r w:rsidRPr="00CE150B">
              <w:rPr>
                <w:rFonts w:eastAsia="Times New Roman"/>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14:paraId="28F542AE" w14:textId="77777777" w:rsidR="008434FA" w:rsidRPr="00CE150B" w:rsidRDefault="008434FA" w:rsidP="008434FA">
            <w:pPr>
              <w:jc w:val="left"/>
              <w:rPr>
                <w:rFonts w:eastAsia="Times New Roman"/>
                <w:lang w:eastAsia="lv-LV"/>
              </w:rPr>
            </w:pPr>
            <w:r w:rsidRPr="00CE150B">
              <w:rPr>
                <w:rFonts w:eastAsia="Times New Roman"/>
                <w:lang w:eastAsia="lv-LV"/>
              </w:rPr>
              <w:t xml:space="preserve">Projekta izpildes ietekme uz pārvaldes funkcijām un institucionālo struktūru. </w:t>
            </w:r>
          </w:p>
          <w:p w14:paraId="640BE1E1" w14:textId="77777777" w:rsidR="008434FA" w:rsidRPr="00CE150B" w:rsidRDefault="008434FA" w:rsidP="008434FA">
            <w:pPr>
              <w:ind w:firstLine="300"/>
              <w:jc w:val="left"/>
              <w:rPr>
                <w:rFonts w:eastAsia="Times New Roman"/>
                <w:lang w:eastAsia="lv-LV"/>
              </w:rPr>
            </w:pPr>
            <w:r w:rsidRPr="00CE150B">
              <w:rPr>
                <w:rFonts w:eastAsia="Times New Roman"/>
                <w:lang w:eastAsia="lv-LV"/>
              </w:rPr>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14:paraId="36E55852" w14:textId="77777777" w:rsidR="008434FA" w:rsidRPr="00CE150B" w:rsidRDefault="008434FA" w:rsidP="008434FA">
            <w:pPr>
              <w:jc w:val="left"/>
              <w:rPr>
                <w:rFonts w:eastAsia="Times New Roman"/>
                <w:lang w:eastAsia="lv-LV"/>
              </w:rPr>
            </w:pPr>
            <w:r w:rsidRPr="00CE150B">
              <w:rPr>
                <w:rFonts w:eastAsia="Times New Roman"/>
                <w:lang w:eastAsia="lv-LV"/>
              </w:rPr>
              <w:t>Projekts šo jomu neskar.</w:t>
            </w:r>
          </w:p>
        </w:tc>
      </w:tr>
      <w:tr w:rsidR="00CE150B" w:rsidRPr="00CE150B" w14:paraId="55E05DEE" w14:textId="77777777" w:rsidTr="009E24AD">
        <w:trPr>
          <w:trHeight w:val="254"/>
        </w:trPr>
        <w:tc>
          <w:tcPr>
            <w:tcW w:w="250" w:type="pct"/>
            <w:tcBorders>
              <w:top w:val="outset" w:sz="6" w:space="0" w:color="414142"/>
              <w:left w:val="outset" w:sz="6" w:space="0" w:color="414142"/>
              <w:bottom w:val="outset" w:sz="6" w:space="0" w:color="414142"/>
              <w:right w:val="outset" w:sz="6" w:space="0" w:color="414142"/>
            </w:tcBorders>
            <w:hideMark/>
          </w:tcPr>
          <w:p w14:paraId="3F1048DD" w14:textId="77777777" w:rsidR="008434FA" w:rsidRPr="00CE150B" w:rsidRDefault="008434FA" w:rsidP="008434FA">
            <w:pPr>
              <w:jc w:val="left"/>
              <w:rPr>
                <w:rFonts w:eastAsia="Times New Roman"/>
                <w:lang w:eastAsia="lv-LV"/>
              </w:rPr>
            </w:pPr>
            <w:r w:rsidRPr="00CE150B">
              <w:rPr>
                <w:rFonts w:eastAsia="Times New Roman"/>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14:paraId="6EC81ED9" w14:textId="77777777" w:rsidR="008434FA" w:rsidRPr="00CE150B" w:rsidRDefault="008434FA" w:rsidP="008434FA">
            <w:pPr>
              <w:jc w:val="left"/>
              <w:rPr>
                <w:rFonts w:eastAsia="Times New Roman"/>
                <w:lang w:eastAsia="lv-LV"/>
              </w:rPr>
            </w:pPr>
            <w:r w:rsidRPr="00CE150B">
              <w:rPr>
                <w:rFonts w:eastAsia="Times New Roman"/>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0E545F80" w14:textId="77777777" w:rsidR="008434FA" w:rsidRPr="00CE150B" w:rsidRDefault="008434FA" w:rsidP="008434FA">
            <w:pPr>
              <w:jc w:val="left"/>
              <w:rPr>
                <w:rFonts w:eastAsia="Times New Roman"/>
                <w:lang w:eastAsia="lv-LV"/>
              </w:rPr>
            </w:pPr>
            <w:r w:rsidRPr="00CE150B">
              <w:rPr>
                <w:rFonts w:eastAsia="Times New Roman"/>
                <w:lang w:eastAsia="lv-LV"/>
              </w:rPr>
              <w:t>Nav.</w:t>
            </w:r>
          </w:p>
        </w:tc>
      </w:tr>
    </w:tbl>
    <w:p w14:paraId="1B8068A7" w14:textId="77777777" w:rsidR="00CE150B" w:rsidRPr="00CE150B" w:rsidRDefault="00CE150B" w:rsidP="008434FA">
      <w:pPr>
        <w:jc w:val="left"/>
      </w:pPr>
    </w:p>
    <w:p w14:paraId="283B8571" w14:textId="77777777" w:rsidR="008434FA" w:rsidRPr="00CE150B" w:rsidRDefault="008434FA" w:rsidP="008434FA">
      <w:pPr>
        <w:rPr>
          <w:rFonts w:eastAsia="Times New Roman"/>
        </w:rPr>
      </w:pPr>
      <w:bookmarkStart w:id="1" w:name="_GoBack"/>
      <w:r w:rsidRPr="00CE150B">
        <w:rPr>
          <w:rFonts w:eastAsia="Times New Roman"/>
        </w:rPr>
        <w:t>Iesniedzējs:</w:t>
      </w:r>
    </w:p>
    <w:p w14:paraId="0E7B116D" w14:textId="77777777" w:rsidR="008434FA" w:rsidRPr="00CE150B" w:rsidRDefault="00F26A6E" w:rsidP="008434FA">
      <w:pPr>
        <w:rPr>
          <w:rFonts w:eastAsia="Times New Roman"/>
        </w:rPr>
      </w:pPr>
      <w:r w:rsidRPr="00CE150B">
        <w:rPr>
          <w:rFonts w:eastAsia="Times New Roman"/>
        </w:rPr>
        <w:t>tieslietu ministrs</w:t>
      </w:r>
      <w:r w:rsidR="008434FA" w:rsidRPr="00CE150B">
        <w:rPr>
          <w:rFonts w:eastAsia="Times New Roman"/>
        </w:rPr>
        <w:t xml:space="preserve"> </w:t>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sidR="008434FA" w:rsidRPr="00CE150B">
        <w:rPr>
          <w:rFonts w:eastAsia="Times New Roman"/>
        </w:rPr>
        <w:tab/>
      </w:r>
      <w:r w:rsidRPr="00CE150B">
        <w:rPr>
          <w:rFonts w:eastAsia="Times New Roman"/>
        </w:rPr>
        <w:t>Dzintars Rasnačs</w:t>
      </w:r>
    </w:p>
    <w:bookmarkEnd w:id="1"/>
    <w:p w14:paraId="2258401E" w14:textId="77777777" w:rsidR="00DB63E4" w:rsidRDefault="00DB63E4" w:rsidP="008434FA">
      <w:pPr>
        <w:jc w:val="left"/>
        <w:rPr>
          <w:sz w:val="20"/>
          <w:szCs w:val="20"/>
        </w:rPr>
      </w:pPr>
    </w:p>
    <w:p w14:paraId="2EA0773F" w14:textId="77777777" w:rsidR="0047063C" w:rsidRDefault="0047063C" w:rsidP="008434FA">
      <w:pPr>
        <w:jc w:val="left"/>
        <w:rPr>
          <w:sz w:val="20"/>
          <w:szCs w:val="20"/>
        </w:rPr>
      </w:pPr>
    </w:p>
    <w:p w14:paraId="5D0B7624" w14:textId="77777777" w:rsidR="0047063C" w:rsidRPr="00CE150B" w:rsidRDefault="0047063C" w:rsidP="008434FA">
      <w:pPr>
        <w:jc w:val="left"/>
        <w:rPr>
          <w:sz w:val="20"/>
          <w:szCs w:val="20"/>
        </w:rPr>
      </w:pPr>
    </w:p>
    <w:p w14:paraId="1BC01D25" w14:textId="77777777" w:rsidR="00353B25" w:rsidRPr="00CE150B" w:rsidRDefault="002A05DA" w:rsidP="00353B25">
      <w:pPr>
        <w:jc w:val="left"/>
        <w:rPr>
          <w:sz w:val="20"/>
          <w:szCs w:val="20"/>
        </w:rPr>
      </w:pPr>
      <w:r>
        <w:rPr>
          <w:sz w:val="20"/>
          <w:szCs w:val="20"/>
        </w:rPr>
        <w:t>Rēķis</w:t>
      </w:r>
      <w:r w:rsidR="00353B25" w:rsidRPr="00CE150B">
        <w:rPr>
          <w:sz w:val="20"/>
          <w:szCs w:val="20"/>
        </w:rPr>
        <w:t> 670</w:t>
      </w:r>
      <w:r w:rsidR="00951DCB">
        <w:rPr>
          <w:sz w:val="20"/>
          <w:szCs w:val="20"/>
        </w:rPr>
        <w:t>3</w:t>
      </w:r>
      <w:r w:rsidR="00353B25" w:rsidRPr="00CE150B">
        <w:rPr>
          <w:sz w:val="20"/>
          <w:szCs w:val="20"/>
        </w:rPr>
        <w:t>6</w:t>
      </w:r>
      <w:r w:rsidR="00951DCB">
        <w:rPr>
          <w:sz w:val="20"/>
          <w:szCs w:val="20"/>
        </w:rPr>
        <w:t>805</w:t>
      </w:r>
    </w:p>
    <w:p w14:paraId="342AD4A8" w14:textId="77777777" w:rsidR="001026E8" w:rsidRPr="00CE150B" w:rsidRDefault="00951DCB" w:rsidP="00353B25">
      <w:pPr>
        <w:jc w:val="left"/>
        <w:rPr>
          <w:sz w:val="20"/>
          <w:szCs w:val="20"/>
        </w:rPr>
      </w:pPr>
      <w:r>
        <w:rPr>
          <w:sz w:val="20"/>
          <w:szCs w:val="20"/>
        </w:rPr>
        <w:t>Maris.Rekis</w:t>
      </w:r>
      <w:r w:rsidR="00353B25" w:rsidRPr="00CE150B">
        <w:rPr>
          <w:sz w:val="20"/>
          <w:szCs w:val="20"/>
        </w:rPr>
        <w:t>@tm.gov.lv</w:t>
      </w:r>
    </w:p>
    <w:sectPr w:rsidR="001026E8" w:rsidRPr="00CE150B" w:rsidSect="00CB1C4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B5020" w14:textId="77777777" w:rsidR="00406978" w:rsidRDefault="00406978" w:rsidP="008434FA">
      <w:r>
        <w:separator/>
      </w:r>
    </w:p>
  </w:endnote>
  <w:endnote w:type="continuationSeparator" w:id="0">
    <w:p w14:paraId="2546E560" w14:textId="77777777" w:rsidR="00406978" w:rsidRDefault="00406978"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2B27" w14:textId="77777777" w:rsidR="00554126" w:rsidRDefault="0055412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99D9" w14:textId="08A1FD94" w:rsidR="000116EE" w:rsidRPr="00241264" w:rsidRDefault="00241264" w:rsidP="00241264">
    <w:pPr>
      <w:pStyle w:val="Kjene"/>
    </w:pPr>
    <w:r w:rsidRPr="00241264">
      <w:rPr>
        <w:rFonts w:ascii="Times New Roman" w:hAnsi="Times New Roman" w:cs="Times New Roman"/>
        <w:color w:val="000000" w:themeColor="text1"/>
        <w:sz w:val="20"/>
        <w:szCs w:val="20"/>
      </w:rPr>
      <w:t>TMAnot_</w:t>
    </w:r>
    <w:r w:rsidR="00C723B0">
      <w:rPr>
        <w:rFonts w:ascii="Times New Roman" w:hAnsi="Times New Roman" w:cs="Times New Roman"/>
        <w:color w:val="000000" w:themeColor="text1"/>
        <w:sz w:val="20"/>
        <w:szCs w:val="20"/>
      </w:rPr>
      <w:t>30</w:t>
    </w:r>
    <w:r w:rsidRPr="00241264">
      <w:rPr>
        <w:rFonts w:ascii="Times New Roman" w:hAnsi="Times New Roman" w:cs="Times New Roman"/>
        <w:color w:val="000000" w:themeColor="text1"/>
        <w:sz w:val="20"/>
        <w:szCs w:val="20"/>
      </w:rPr>
      <w:t>0818_Aglona</w:t>
    </w:r>
    <w:r w:rsidR="00554126">
      <w:rPr>
        <w:rFonts w:ascii="Times New Roman" w:hAnsi="Times New Roman" w:cs="Times New Roman"/>
        <w:color w:val="000000" w:themeColor="text1"/>
        <w:sz w:val="20"/>
        <w:szCs w:val="20"/>
      </w:rPr>
      <w:t>_</w:t>
    </w:r>
    <w:r w:rsidR="00554126" w:rsidRPr="00554126">
      <w:t xml:space="preserve"> </w:t>
    </w:r>
    <w:r w:rsidR="00554126" w:rsidRPr="00554126">
      <w:rPr>
        <w:rFonts w:ascii="Times New Roman" w:hAnsi="Times New Roman" w:cs="Times New Roman"/>
        <w:color w:val="000000" w:themeColor="text1"/>
        <w:sz w:val="20"/>
        <w:szCs w:val="20"/>
      </w:rPr>
      <w:t xml:space="preserve">Ministru kabineta rīkojuma projekta " Par finanšu līdzekļu piešķiršanu no valsts </w:t>
    </w:r>
    <w:r w:rsidR="00554126" w:rsidRPr="00554126">
      <w:rPr>
        <w:rFonts w:ascii="Times New Roman" w:hAnsi="Times New Roman" w:cs="Times New Roman"/>
        <w:color w:val="000000" w:themeColor="text1"/>
        <w:sz w:val="20"/>
        <w:szCs w:val="20"/>
      </w:rPr>
      <w:t>budžeta programmas "Līdzekļi neparedzētiem gadījumiem""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98B1" w14:textId="77777777" w:rsidR="000116EE" w:rsidRDefault="000116EE" w:rsidP="009E24AD">
    <w:pPr>
      <w:pStyle w:val="Kjene"/>
      <w:jc w:val="both"/>
      <w:rPr>
        <w:rFonts w:ascii="Times New Roman" w:hAnsi="Times New Roman" w:cs="Times New Roman"/>
        <w:color w:val="000000" w:themeColor="text1"/>
        <w:sz w:val="20"/>
        <w:szCs w:val="20"/>
      </w:rPr>
    </w:pPr>
  </w:p>
  <w:p w14:paraId="7BBB8973" w14:textId="55AA7D9E" w:rsidR="000116EE" w:rsidRPr="004D15A9" w:rsidRDefault="00241264" w:rsidP="00241264">
    <w:pPr>
      <w:pStyle w:val="Kjene"/>
      <w:jc w:val="both"/>
      <w:rPr>
        <w:rFonts w:ascii="Times New Roman" w:hAnsi="Times New Roman" w:cs="Times New Roman"/>
        <w:color w:val="000000" w:themeColor="text1"/>
        <w:sz w:val="20"/>
        <w:szCs w:val="20"/>
      </w:rPr>
    </w:pPr>
    <w:r w:rsidRPr="00241264">
      <w:rPr>
        <w:rFonts w:ascii="Times New Roman" w:hAnsi="Times New Roman" w:cs="Times New Roman"/>
        <w:color w:val="000000" w:themeColor="text1"/>
        <w:sz w:val="20"/>
        <w:szCs w:val="20"/>
      </w:rPr>
      <w:t>TMAnot_</w:t>
    </w:r>
    <w:r w:rsidR="00C723B0">
      <w:rPr>
        <w:rFonts w:ascii="Times New Roman" w:hAnsi="Times New Roman" w:cs="Times New Roman"/>
        <w:color w:val="000000" w:themeColor="text1"/>
        <w:sz w:val="20"/>
        <w:szCs w:val="20"/>
      </w:rPr>
      <w:t>30</w:t>
    </w:r>
    <w:r w:rsidRPr="00241264">
      <w:rPr>
        <w:rFonts w:ascii="Times New Roman" w:hAnsi="Times New Roman" w:cs="Times New Roman"/>
        <w:color w:val="000000" w:themeColor="text1"/>
        <w:sz w:val="20"/>
        <w:szCs w:val="20"/>
      </w:rPr>
      <w:t>0818_Aglona</w:t>
    </w:r>
    <w:r w:rsidR="00554126">
      <w:rPr>
        <w:rFonts w:ascii="Times New Roman" w:hAnsi="Times New Roman" w:cs="Times New Roman"/>
        <w:color w:val="000000" w:themeColor="text1"/>
        <w:sz w:val="20"/>
        <w:szCs w:val="20"/>
      </w:rPr>
      <w:t>_</w:t>
    </w:r>
    <w:r w:rsidR="00554126" w:rsidRPr="00554126">
      <w:t xml:space="preserve"> </w:t>
    </w:r>
    <w:r w:rsidR="00554126" w:rsidRPr="00554126">
      <w:rPr>
        <w:rFonts w:ascii="Times New Roman" w:hAnsi="Times New Roman" w:cs="Times New Roman"/>
        <w:color w:val="000000" w:themeColor="text1"/>
        <w:sz w:val="20"/>
        <w:szCs w:val="20"/>
      </w:rPr>
      <w:t>Ministru kabineta rīkojuma projekta " Par finanšu līdzekļu piešķiršanu no valsts budžeta programmas "Līdzekļi neparedzētiem gadījumiem""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6B08B" w14:textId="77777777" w:rsidR="00406978" w:rsidRDefault="00406978" w:rsidP="008434FA">
      <w:r>
        <w:separator/>
      </w:r>
    </w:p>
  </w:footnote>
  <w:footnote w:type="continuationSeparator" w:id="0">
    <w:p w14:paraId="17CC7A28" w14:textId="77777777" w:rsidR="00406978" w:rsidRDefault="00406978" w:rsidP="0084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266B" w14:textId="77777777" w:rsidR="00554126" w:rsidRDefault="005541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1B3650F" w14:textId="77777777" w:rsidR="000116EE" w:rsidRPr="004D15A9" w:rsidRDefault="000116E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0A38F560" w14:textId="77777777" w:rsidR="000116EE" w:rsidRDefault="000116E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D60F" w14:textId="77777777" w:rsidR="00554126" w:rsidRDefault="005541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BDC"/>
    <w:multiLevelType w:val="hybridMultilevel"/>
    <w:tmpl w:val="4A5E6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78558B"/>
    <w:multiLevelType w:val="hybridMultilevel"/>
    <w:tmpl w:val="DB9A59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D13812"/>
    <w:multiLevelType w:val="hybridMultilevel"/>
    <w:tmpl w:val="7EEA6BA0"/>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 w15:restartNumberingAfterBreak="0">
    <w:nsid w:val="592115CA"/>
    <w:multiLevelType w:val="hybridMultilevel"/>
    <w:tmpl w:val="875AFCCA"/>
    <w:lvl w:ilvl="0" w:tplc="B520334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6A0C2B57"/>
    <w:multiLevelType w:val="multilevel"/>
    <w:tmpl w:val="972CDE10"/>
    <w:lvl w:ilvl="0">
      <w:start w:val="1"/>
      <w:numFmt w:val="decimal"/>
      <w:lvlText w:val="%1."/>
      <w:lvlJc w:val="left"/>
      <w:pPr>
        <w:ind w:left="1080" w:hanging="360"/>
      </w:pPr>
      <w:rPr>
        <w:rFonts w:eastAsiaTheme="minorHAnsi"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FA"/>
    <w:rsid w:val="000000F2"/>
    <w:rsid w:val="000116EE"/>
    <w:rsid w:val="0002043E"/>
    <w:rsid w:val="00025E48"/>
    <w:rsid w:val="00035627"/>
    <w:rsid w:val="000617FA"/>
    <w:rsid w:val="000633A8"/>
    <w:rsid w:val="0008100E"/>
    <w:rsid w:val="0009072F"/>
    <w:rsid w:val="000B37BE"/>
    <w:rsid w:val="000B6071"/>
    <w:rsid w:val="000C18D5"/>
    <w:rsid w:val="000C7650"/>
    <w:rsid w:val="000D1451"/>
    <w:rsid w:val="000F57CA"/>
    <w:rsid w:val="001026E8"/>
    <w:rsid w:val="0011253A"/>
    <w:rsid w:val="00123D9A"/>
    <w:rsid w:val="00134963"/>
    <w:rsid w:val="00135AC7"/>
    <w:rsid w:val="00141C13"/>
    <w:rsid w:val="00141EBC"/>
    <w:rsid w:val="0016446B"/>
    <w:rsid w:val="00165E03"/>
    <w:rsid w:val="00187C10"/>
    <w:rsid w:val="0019039F"/>
    <w:rsid w:val="00190E59"/>
    <w:rsid w:val="00193EF4"/>
    <w:rsid w:val="001B408A"/>
    <w:rsid w:val="001B41B7"/>
    <w:rsid w:val="001E02FE"/>
    <w:rsid w:val="001F4C99"/>
    <w:rsid w:val="002119B6"/>
    <w:rsid w:val="00213244"/>
    <w:rsid w:val="00217CB7"/>
    <w:rsid w:val="002240D4"/>
    <w:rsid w:val="00231801"/>
    <w:rsid w:val="00234E28"/>
    <w:rsid w:val="002405EC"/>
    <w:rsid w:val="00241264"/>
    <w:rsid w:val="00247747"/>
    <w:rsid w:val="002506FD"/>
    <w:rsid w:val="00264C5E"/>
    <w:rsid w:val="0027210F"/>
    <w:rsid w:val="002816A9"/>
    <w:rsid w:val="00293193"/>
    <w:rsid w:val="002A05DA"/>
    <w:rsid w:val="002C4BEB"/>
    <w:rsid w:val="002C54D1"/>
    <w:rsid w:val="002D6F01"/>
    <w:rsid w:val="002E2D10"/>
    <w:rsid w:val="0031014A"/>
    <w:rsid w:val="00315C7F"/>
    <w:rsid w:val="00316B7A"/>
    <w:rsid w:val="003323CC"/>
    <w:rsid w:val="003376B3"/>
    <w:rsid w:val="0034296D"/>
    <w:rsid w:val="00344E59"/>
    <w:rsid w:val="0034633F"/>
    <w:rsid w:val="0035165A"/>
    <w:rsid w:val="00353B25"/>
    <w:rsid w:val="00357955"/>
    <w:rsid w:val="0037014E"/>
    <w:rsid w:val="00373CC8"/>
    <w:rsid w:val="00385857"/>
    <w:rsid w:val="00385EA1"/>
    <w:rsid w:val="003A27A1"/>
    <w:rsid w:val="003A54E0"/>
    <w:rsid w:val="003B227E"/>
    <w:rsid w:val="003B2E0C"/>
    <w:rsid w:val="003B5A90"/>
    <w:rsid w:val="003E01D9"/>
    <w:rsid w:val="003E01F8"/>
    <w:rsid w:val="003F0028"/>
    <w:rsid w:val="00406978"/>
    <w:rsid w:val="0041794F"/>
    <w:rsid w:val="004304D0"/>
    <w:rsid w:val="00437D6E"/>
    <w:rsid w:val="004415FF"/>
    <w:rsid w:val="00444680"/>
    <w:rsid w:val="004449AF"/>
    <w:rsid w:val="00450468"/>
    <w:rsid w:val="00453968"/>
    <w:rsid w:val="00463098"/>
    <w:rsid w:val="0047063C"/>
    <w:rsid w:val="00482176"/>
    <w:rsid w:val="0049118B"/>
    <w:rsid w:val="004B0E9C"/>
    <w:rsid w:val="004C25D6"/>
    <w:rsid w:val="004C6A9E"/>
    <w:rsid w:val="004D707B"/>
    <w:rsid w:val="004F34E3"/>
    <w:rsid w:val="004F41E4"/>
    <w:rsid w:val="00502C30"/>
    <w:rsid w:val="00503E63"/>
    <w:rsid w:val="00504842"/>
    <w:rsid w:val="005153BE"/>
    <w:rsid w:val="005339D8"/>
    <w:rsid w:val="00537BD7"/>
    <w:rsid w:val="005400E8"/>
    <w:rsid w:val="00552A75"/>
    <w:rsid w:val="00554126"/>
    <w:rsid w:val="00566655"/>
    <w:rsid w:val="00577930"/>
    <w:rsid w:val="00587025"/>
    <w:rsid w:val="00597425"/>
    <w:rsid w:val="005A5921"/>
    <w:rsid w:val="005B2D2A"/>
    <w:rsid w:val="005B7618"/>
    <w:rsid w:val="005C019E"/>
    <w:rsid w:val="005C2853"/>
    <w:rsid w:val="005D69C2"/>
    <w:rsid w:val="005E6AA2"/>
    <w:rsid w:val="005F387C"/>
    <w:rsid w:val="00602EE8"/>
    <w:rsid w:val="00614C73"/>
    <w:rsid w:val="00642A36"/>
    <w:rsid w:val="00644120"/>
    <w:rsid w:val="00680053"/>
    <w:rsid w:val="006860C4"/>
    <w:rsid w:val="00686BA0"/>
    <w:rsid w:val="00693800"/>
    <w:rsid w:val="006A14FA"/>
    <w:rsid w:val="006A6231"/>
    <w:rsid w:val="006C016F"/>
    <w:rsid w:val="006D31F3"/>
    <w:rsid w:val="006D3845"/>
    <w:rsid w:val="006D3C71"/>
    <w:rsid w:val="006E42F6"/>
    <w:rsid w:val="006E44B9"/>
    <w:rsid w:val="0070110C"/>
    <w:rsid w:val="00710138"/>
    <w:rsid w:val="007309A0"/>
    <w:rsid w:val="007450EA"/>
    <w:rsid w:val="007452CC"/>
    <w:rsid w:val="00746F6F"/>
    <w:rsid w:val="00754172"/>
    <w:rsid w:val="00791C8C"/>
    <w:rsid w:val="00797E96"/>
    <w:rsid w:val="007A1FD9"/>
    <w:rsid w:val="007A383C"/>
    <w:rsid w:val="007C4EDB"/>
    <w:rsid w:val="007C7E5A"/>
    <w:rsid w:val="007D2C0F"/>
    <w:rsid w:val="007E381C"/>
    <w:rsid w:val="007F0D2B"/>
    <w:rsid w:val="00801150"/>
    <w:rsid w:val="00807519"/>
    <w:rsid w:val="0082749C"/>
    <w:rsid w:val="008276BA"/>
    <w:rsid w:val="00830829"/>
    <w:rsid w:val="008434FA"/>
    <w:rsid w:val="00851CA5"/>
    <w:rsid w:val="00860B58"/>
    <w:rsid w:val="0086498C"/>
    <w:rsid w:val="00864AC2"/>
    <w:rsid w:val="008937A7"/>
    <w:rsid w:val="00896DA8"/>
    <w:rsid w:val="008D0123"/>
    <w:rsid w:val="008D0B9D"/>
    <w:rsid w:val="008D285B"/>
    <w:rsid w:val="008E7338"/>
    <w:rsid w:val="008F6888"/>
    <w:rsid w:val="00902E11"/>
    <w:rsid w:val="00905CAE"/>
    <w:rsid w:val="0091192B"/>
    <w:rsid w:val="009162D4"/>
    <w:rsid w:val="009258EA"/>
    <w:rsid w:val="009312C0"/>
    <w:rsid w:val="00932FFC"/>
    <w:rsid w:val="009336D4"/>
    <w:rsid w:val="00933C82"/>
    <w:rsid w:val="00943CE7"/>
    <w:rsid w:val="00951DCB"/>
    <w:rsid w:val="00985A65"/>
    <w:rsid w:val="00995DCC"/>
    <w:rsid w:val="009A3569"/>
    <w:rsid w:val="009A3EA7"/>
    <w:rsid w:val="009B7C01"/>
    <w:rsid w:val="009C7486"/>
    <w:rsid w:val="009E1EAD"/>
    <w:rsid w:val="009E24AD"/>
    <w:rsid w:val="009F0196"/>
    <w:rsid w:val="009F044B"/>
    <w:rsid w:val="00A03D85"/>
    <w:rsid w:val="00A04A5F"/>
    <w:rsid w:val="00A0502D"/>
    <w:rsid w:val="00A204B9"/>
    <w:rsid w:val="00A23463"/>
    <w:rsid w:val="00A4497F"/>
    <w:rsid w:val="00A54306"/>
    <w:rsid w:val="00A61472"/>
    <w:rsid w:val="00A66012"/>
    <w:rsid w:val="00A66C1C"/>
    <w:rsid w:val="00A66EC8"/>
    <w:rsid w:val="00A70035"/>
    <w:rsid w:val="00A7237D"/>
    <w:rsid w:val="00A74803"/>
    <w:rsid w:val="00A770E7"/>
    <w:rsid w:val="00A80C88"/>
    <w:rsid w:val="00A827DF"/>
    <w:rsid w:val="00AA7793"/>
    <w:rsid w:val="00AB02A8"/>
    <w:rsid w:val="00AB0B9C"/>
    <w:rsid w:val="00AB1ECE"/>
    <w:rsid w:val="00AD03DF"/>
    <w:rsid w:val="00AD740D"/>
    <w:rsid w:val="00AE05BC"/>
    <w:rsid w:val="00AE5564"/>
    <w:rsid w:val="00B01952"/>
    <w:rsid w:val="00B03DF3"/>
    <w:rsid w:val="00B129CB"/>
    <w:rsid w:val="00B15113"/>
    <w:rsid w:val="00B15FC8"/>
    <w:rsid w:val="00B36AF2"/>
    <w:rsid w:val="00B54BF3"/>
    <w:rsid w:val="00B57AFB"/>
    <w:rsid w:val="00B62CCD"/>
    <w:rsid w:val="00B659DF"/>
    <w:rsid w:val="00B674AB"/>
    <w:rsid w:val="00BB551C"/>
    <w:rsid w:val="00BB6B6F"/>
    <w:rsid w:val="00BC504B"/>
    <w:rsid w:val="00BF3EEE"/>
    <w:rsid w:val="00BF7716"/>
    <w:rsid w:val="00C06702"/>
    <w:rsid w:val="00C11E9A"/>
    <w:rsid w:val="00C34DC4"/>
    <w:rsid w:val="00C53545"/>
    <w:rsid w:val="00C633C1"/>
    <w:rsid w:val="00C704E1"/>
    <w:rsid w:val="00C723B0"/>
    <w:rsid w:val="00C90B78"/>
    <w:rsid w:val="00CB04D6"/>
    <w:rsid w:val="00CB1C43"/>
    <w:rsid w:val="00CB76DF"/>
    <w:rsid w:val="00CC12E4"/>
    <w:rsid w:val="00CD6CB4"/>
    <w:rsid w:val="00CD7C0A"/>
    <w:rsid w:val="00CE150B"/>
    <w:rsid w:val="00D17BEE"/>
    <w:rsid w:val="00D37061"/>
    <w:rsid w:val="00D46174"/>
    <w:rsid w:val="00D61276"/>
    <w:rsid w:val="00D656B6"/>
    <w:rsid w:val="00D659A0"/>
    <w:rsid w:val="00D66099"/>
    <w:rsid w:val="00D941A6"/>
    <w:rsid w:val="00DA20BD"/>
    <w:rsid w:val="00DA789F"/>
    <w:rsid w:val="00DB63E4"/>
    <w:rsid w:val="00DB72A5"/>
    <w:rsid w:val="00DC378E"/>
    <w:rsid w:val="00DD69E7"/>
    <w:rsid w:val="00DE0F78"/>
    <w:rsid w:val="00DE7122"/>
    <w:rsid w:val="00DF76C4"/>
    <w:rsid w:val="00E05A0E"/>
    <w:rsid w:val="00E3172A"/>
    <w:rsid w:val="00E46975"/>
    <w:rsid w:val="00E66606"/>
    <w:rsid w:val="00E74E41"/>
    <w:rsid w:val="00E90DE2"/>
    <w:rsid w:val="00EA4B64"/>
    <w:rsid w:val="00EA63EF"/>
    <w:rsid w:val="00EA7376"/>
    <w:rsid w:val="00EA7803"/>
    <w:rsid w:val="00EC40B7"/>
    <w:rsid w:val="00EC5CEB"/>
    <w:rsid w:val="00ED73A7"/>
    <w:rsid w:val="00EF1254"/>
    <w:rsid w:val="00F00850"/>
    <w:rsid w:val="00F028ED"/>
    <w:rsid w:val="00F05181"/>
    <w:rsid w:val="00F1297C"/>
    <w:rsid w:val="00F13216"/>
    <w:rsid w:val="00F22F46"/>
    <w:rsid w:val="00F242A7"/>
    <w:rsid w:val="00F26A6E"/>
    <w:rsid w:val="00F27F8C"/>
    <w:rsid w:val="00F31984"/>
    <w:rsid w:val="00F44A79"/>
    <w:rsid w:val="00F451CD"/>
    <w:rsid w:val="00F53306"/>
    <w:rsid w:val="00F53775"/>
    <w:rsid w:val="00F55729"/>
    <w:rsid w:val="00F61239"/>
    <w:rsid w:val="00F71676"/>
    <w:rsid w:val="00FB6633"/>
    <w:rsid w:val="00FC581B"/>
    <w:rsid w:val="00FD5F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EF8C"/>
  <w15:docId w15:val="{3C0027A1-3600-4EA7-9DEE-300CB1F8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434FA"/>
    <w:pPr>
      <w:tabs>
        <w:tab w:val="center" w:pos="4153"/>
        <w:tab w:val="right" w:pos="8306"/>
      </w:tabs>
      <w:jc w:val="left"/>
    </w:pPr>
    <w:rPr>
      <w:rFonts w:asciiTheme="minorHAnsi" w:hAnsiTheme="minorHAnsi" w:cstheme="minorBidi"/>
      <w:sz w:val="22"/>
      <w:szCs w:val="22"/>
    </w:rPr>
  </w:style>
  <w:style w:type="character" w:customStyle="1" w:styleId="GalveneRakstz">
    <w:name w:val="Galvene Rakstz."/>
    <w:basedOn w:val="Noklusjumarindkopasfonts"/>
    <w:link w:val="Galvene"/>
    <w:uiPriority w:val="99"/>
    <w:rsid w:val="008434FA"/>
    <w:rPr>
      <w:rFonts w:asciiTheme="minorHAnsi" w:hAnsiTheme="minorHAnsi" w:cstheme="minorBidi"/>
      <w:sz w:val="22"/>
      <w:szCs w:val="22"/>
    </w:rPr>
  </w:style>
  <w:style w:type="paragraph" w:styleId="Kjene">
    <w:name w:val="footer"/>
    <w:basedOn w:val="Parasts"/>
    <w:link w:val="KjeneRakstz"/>
    <w:uiPriority w:val="99"/>
    <w:unhideWhenUsed/>
    <w:rsid w:val="008434FA"/>
    <w:pPr>
      <w:tabs>
        <w:tab w:val="center" w:pos="4153"/>
        <w:tab w:val="right" w:pos="8306"/>
      </w:tabs>
      <w:jc w:val="left"/>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8434FA"/>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9E24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24AD"/>
    <w:rPr>
      <w:rFonts w:ascii="Tahoma" w:hAnsi="Tahoma" w:cs="Tahoma"/>
      <w:sz w:val="16"/>
      <w:szCs w:val="16"/>
    </w:rPr>
  </w:style>
  <w:style w:type="character" w:styleId="Komentraatsauce">
    <w:name w:val="annotation reference"/>
    <w:basedOn w:val="Noklusjumarindkopasfonts"/>
    <w:uiPriority w:val="99"/>
    <w:semiHidden/>
    <w:unhideWhenUsed/>
    <w:rsid w:val="00AD740D"/>
    <w:rPr>
      <w:sz w:val="16"/>
      <w:szCs w:val="16"/>
    </w:rPr>
  </w:style>
  <w:style w:type="paragraph" w:styleId="Komentrateksts">
    <w:name w:val="annotation text"/>
    <w:basedOn w:val="Parasts"/>
    <w:link w:val="KomentratekstsRakstz"/>
    <w:uiPriority w:val="99"/>
    <w:semiHidden/>
    <w:unhideWhenUsed/>
    <w:rsid w:val="00AD740D"/>
    <w:rPr>
      <w:sz w:val="20"/>
      <w:szCs w:val="20"/>
    </w:rPr>
  </w:style>
  <w:style w:type="character" w:customStyle="1" w:styleId="KomentratekstsRakstz">
    <w:name w:val="Komentāra teksts Rakstz."/>
    <w:basedOn w:val="Noklusjumarindkopasfonts"/>
    <w:link w:val="Komentrateksts"/>
    <w:uiPriority w:val="99"/>
    <w:semiHidden/>
    <w:rsid w:val="00AD740D"/>
    <w:rPr>
      <w:sz w:val="20"/>
      <w:szCs w:val="20"/>
    </w:rPr>
  </w:style>
  <w:style w:type="paragraph" w:styleId="Komentratma">
    <w:name w:val="annotation subject"/>
    <w:basedOn w:val="Komentrateksts"/>
    <w:next w:val="Komentrateksts"/>
    <w:link w:val="KomentratmaRakstz"/>
    <w:uiPriority w:val="99"/>
    <w:semiHidden/>
    <w:unhideWhenUsed/>
    <w:rsid w:val="00AD740D"/>
    <w:rPr>
      <w:b/>
      <w:bCs/>
    </w:rPr>
  </w:style>
  <w:style w:type="character" w:customStyle="1" w:styleId="KomentratmaRakstz">
    <w:name w:val="Komentāra tēma Rakstz."/>
    <w:basedOn w:val="KomentratekstsRakstz"/>
    <w:link w:val="Komentratma"/>
    <w:uiPriority w:val="99"/>
    <w:semiHidden/>
    <w:rsid w:val="00AD740D"/>
    <w:rPr>
      <w:b/>
      <w:bCs/>
      <w:sz w:val="20"/>
      <w:szCs w:val="20"/>
    </w:rPr>
  </w:style>
  <w:style w:type="paragraph" w:customStyle="1" w:styleId="Default">
    <w:name w:val="Default"/>
    <w:rsid w:val="00602EE8"/>
    <w:pPr>
      <w:autoSpaceDE w:val="0"/>
      <w:autoSpaceDN w:val="0"/>
      <w:adjustRightInd w:val="0"/>
      <w:jc w:val="left"/>
    </w:pPr>
    <w:rPr>
      <w:rFonts w:ascii="Garamond" w:hAnsi="Garamond" w:cs="Garamond"/>
      <w:color w:val="000000"/>
    </w:rPr>
  </w:style>
  <w:style w:type="paragraph" w:styleId="Prskatjums">
    <w:name w:val="Revision"/>
    <w:hidden/>
    <w:uiPriority w:val="99"/>
    <w:semiHidden/>
    <w:rsid w:val="00602EE8"/>
    <w:pPr>
      <w:jc w:val="left"/>
    </w:pPr>
  </w:style>
  <w:style w:type="paragraph" w:styleId="Sarakstarindkopa">
    <w:name w:val="List Paragraph"/>
    <w:basedOn w:val="Parasts"/>
    <w:uiPriority w:val="34"/>
    <w:qFormat/>
    <w:rsid w:val="00504842"/>
    <w:pPr>
      <w:ind w:left="720"/>
      <w:contextualSpacing/>
    </w:pPr>
  </w:style>
  <w:style w:type="table" w:customStyle="1" w:styleId="Reatabulagaia1">
    <w:name w:val="Režģa tabula gaiša1"/>
    <w:basedOn w:val="Parastatabula"/>
    <w:uiPriority w:val="40"/>
    <w:rsid w:val="00357955"/>
    <w:pPr>
      <w:jc w:val="left"/>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saite">
    <w:name w:val="Hyperlink"/>
    <w:basedOn w:val="Noklusjumarindkopasfonts"/>
    <w:uiPriority w:val="99"/>
    <w:unhideWhenUsed/>
    <w:rsid w:val="00EC40B7"/>
    <w:rPr>
      <w:color w:val="0000FF" w:themeColor="hyperlink"/>
      <w:u w:val="single"/>
    </w:rPr>
  </w:style>
  <w:style w:type="character" w:styleId="Neatrisintapieminana">
    <w:name w:val="Unresolved Mention"/>
    <w:basedOn w:val="Noklusjumarindkopasfonts"/>
    <w:uiPriority w:val="99"/>
    <w:semiHidden/>
    <w:unhideWhenUsed/>
    <w:rsid w:val="00EC4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72">
      <w:bodyDiv w:val="1"/>
      <w:marLeft w:val="0"/>
      <w:marRight w:val="0"/>
      <w:marTop w:val="0"/>
      <w:marBottom w:val="0"/>
      <w:divBdr>
        <w:top w:val="none" w:sz="0" w:space="0" w:color="auto"/>
        <w:left w:val="none" w:sz="0" w:space="0" w:color="auto"/>
        <w:bottom w:val="none" w:sz="0" w:space="0" w:color="auto"/>
        <w:right w:val="none" w:sz="0" w:space="0" w:color="auto"/>
      </w:divBdr>
    </w:div>
    <w:div w:id="596211143">
      <w:bodyDiv w:val="1"/>
      <w:marLeft w:val="0"/>
      <w:marRight w:val="0"/>
      <w:marTop w:val="0"/>
      <w:marBottom w:val="0"/>
      <w:divBdr>
        <w:top w:val="none" w:sz="0" w:space="0" w:color="auto"/>
        <w:left w:val="none" w:sz="0" w:space="0" w:color="auto"/>
        <w:bottom w:val="none" w:sz="0" w:space="0" w:color="auto"/>
        <w:right w:val="none" w:sz="0" w:space="0" w:color="auto"/>
      </w:divBdr>
    </w:div>
    <w:div w:id="718943381">
      <w:bodyDiv w:val="1"/>
      <w:marLeft w:val="0"/>
      <w:marRight w:val="0"/>
      <w:marTop w:val="0"/>
      <w:marBottom w:val="0"/>
      <w:divBdr>
        <w:top w:val="none" w:sz="0" w:space="0" w:color="auto"/>
        <w:left w:val="none" w:sz="0" w:space="0" w:color="auto"/>
        <w:bottom w:val="none" w:sz="0" w:space="0" w:color="auto"/>
        <w:right w:val="none" w:sz="0" w:space="0" w:color="auto"/>
      </w:divBdr>
    </w:div>
    <w:div w:id="1478062400">
      <w:bodyDiv w:val="1"/>
      <w:marLeft w:val="0"/>
      <w:marRight w:val="0"/>
      <w:marTop w:val="0"/>
      <w:marBottom w:val="0"/>
      <w:divBdr>
        <w:top w:val="none" w:sz="0" w:space="0" w:color="auto"/>
        <w:left w:val="none" w:sz="0" w:space="0" w:color="auto"/>
        <w:bottom w:val="none" w:sz="0" w:space="0" w:color="auto"/>
        <w:right w:val="none" w:sz="0" w:space="0" w:color="auto"/>
      </w:divBdr>
    </w:div>
    <w:div w:id="17341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453D-B635-451B-85B1-9F22ED8CE80B}">
  <ds:schemaRefs>
    <ds:schemaRef ds:uri="http://schemas.microsoft.com/sharepoint/v3/contenttype/forms"/>
  </ds:schemaRefs>
</ds:datastoreItem>
</file>

<file path=customXml/itemProps2.xml><?xml version="1.0" encoding="utf-8"?>
<ds:datastoreItem xmlns:ds="http://schemas.openxmlformats.org/officeDocument/2006/customXml" ds:itemID="{84BC8013-C5EB-48CF-B7BD-826DFD90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588DB0-E255-4584-9876-A979880E3379}">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D3F0B18-AE59-42EC-8974-059FA3FD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3522</Words>
  <Characters>2008</Characters>
  <Application>Microsoft Office Word</Application>
  <DocSecurity>4</DocSecurity>
  <Lines>16</Lines>
  <Paragraphs>11</Paragraphs>
  <ScaleCrop>false</ScaleCrop>
  <HeadingPairs>
    <vt:vector size="2" baseType="variant">
      <vt:variant>
        <vt:lpstr>Nosaukums</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Māris Rēkis</dc:creator>
  <dc:description>67036805, Maris.Rekis@tm.gov.lv</dc:description>
  <cp:lastModifiedBy>Līga Kokare-Zviedre</cp:lastModifiedBy>
  <cp:revision>2</cp:revision>
  <cp:lastPrinted>2018-06-27T05:51:00Z</cp:lastPrinted>
  <dcterms:created xsi:type="dcterms:W3CDTF">2018-08-30T08:40:00Z</dcterms:created>
  <dcterms:modified xsi:type="dcterms:W3CDTF">2018-08-30T08:40:00Z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