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D755C" w14:textId="77777777" w:rsidR="003E13F8" w:rsidRDefault="006C4F68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Projekts</w:t>
      </w:r>
    </w:p>
    <w:p w14:paraId="1A8D755D" w14:textId="77777777" w:rsidR="003E13F8" w:rsidRDefault="006C4F68">
      <w:pPr>
        <w:spacing w:before="360" w:after="360"/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KABINETS</w:t>
      </w:r>
    </w:p>
    <w:p w14:paraId="1A8D755E" w14:textId="77777777" w:rsidR="003E13F8" w:rsidRDefault="006C4F68">
      <w:pPr>
        <w:tabs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2018. gada __.____________</w:t>
      </w:r>
      <w:r>
        <w:rPr>
          <w:sz w:val="28"/>
          <w:szCs w:val="28"/>
        </w:rPr>
        <w:tab/>
        <w:t>Noteikumi Nr.__</w:t>
      </w:r>
    </w:p>
    <w:p w14:paraId="1A8D755F" w14:textId="77777777" w:rsidR="003E13F8" w:rsidRDefault="006C4F68">
      <w:pPr>
        <w:tabs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Nr.__ __.§)</w:t>
      </w:r>
    </w:p>
    <w:p w14:paraId="1A8D7560" w14:textId="77777777" w:rsidR="003E13F8" w:rsidRDefault="006C4F68">
      <w:pPr>
        <w:spacing w:before="48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Grozījumi Ministru kabineta 2016. gada 14. jūnija noteikumos Nr. 374 “Valsts informācijas sistēmu savietotāja noteikumi”</w:t>
      </w:r>
    </w:p>
    <w:p w14:paraId="1A8D7561" w14:textId="77777777" w:rsidR="003E13F8" w:rsidRDefault="006C4F68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  <w:r>
        <w:rPr>
          <w:sz w:val="28"/>
          <w:szCs w:val="28"/>
        </w:rPr>
        <w:br/>
        <w:t>Valsts informācijas sistēmu likuma</w:t>
      </w:r>
      <w:r>
        <w:rPr>
          <w:sz w:val="28"/>
          <w:szCs w:val="28"/>
        </w:rPr>
        <w:br/>
        <w:t>17. panta sesto daļu</w:t>
      </w:r>
    </w:p>
    <w:p w14:paraId="1A8D7562" w14:textId="77777777" w:rsidR="003E13F8" w:rsidRDefault="006C4F68">
      <w:pPr>
        <w:spacing w:before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2016. gada 14. jūnija noteikumos Nr. 374 “Valsts informācijas sistēmu savietotāja noteikumi” (Latvijas Vēstnesis, 2016, 116. nr.) šādus grozījumus:</w:t>
      </w:r>
    </w:p>
    <w:p w14:paraId="1A8D7563" w14:textId="4568E489" w:rsidR="003E13F8" w:rsidRPr="00474881" w:rsidRDefault="006C4F68">
      <w:pPr>
        <w:pStyle w:val="ListParagraph"/>
        <w:numPr>
          <w:ilvl w:val="0"/>
          <w:numId w:val="1"/>
        </w:numPr>
        <w:spacing w:before="480"/>
        <w:jc w:val="both"/>
      </w:pPr>
      <w:r>
        <w:rPr>
          <w:sz w:val="28"/>
          <w:szCs w:val="28"/>
        </w:rPr>
        <w:t>Izteikt 28.5. apakšpunktu šādā redakcijā:</w:t>
      </w:r>
      <w:bookmarkStart w:id="0" w:name="_GoBack"/>
      <w:bookmarkEnd w:id="0"/>
    </w:p>
    <w:p w14:paraId="0B4206DE" w14:textId="77777777" w:rsidR="00474881" w:rsidRDefault="00474881" w:rsidP="00474881">
      <w:pPr>
        <w:pStyle w:val="ListParagraph"/>
        <w:spacing w:before="480"/>
        <w:ind w:left="1069"/>
        <w:jc w:val="both"/>
      </w:pPr>
    </w:p>
    <w:p w14:paraId="1A8D7564" w14:textId="0544AB8D" w:rsidR="003E13F8" w:rsidRDefault="006C4F68">
      <w:pPr>
        <w:pStyle w:val="ListParagraph"/>
        <w:spacing w:before="480"/>
        <w:ind w:left="0"/>
        <w:jc w:val="both"/>
      </w:pPr>
      <w:r>
        <w:rPr>
          <w:sz w:val="28"/>
          <w:szCs w:val="28"/>
        </w:rPr>
        <w:tab/>
        <w:t>“</w:t>
      </w:r>
      <w:r w:rsidRPr="0034151A">
        <w:rPr>
          <w:sz w:val="28"/>
          <w:szCs w:val="28"/>
        </w:rPr>
        <w:t xml:space="preserve">28.5. </w:t>
      </w:r>
      <w:r w:rsidR="0034151A" w:rsidRPr="0034151A">
        <w:rPr>
          <w:sz w:val="28"/>
          <w:szCs w:val="28"/>
        </w:rPr>
        <w:t>kredītiestādēm, Valsts kasi un maksājumu karšu darījumu apstrādes nodrošinātāju, kas ļauj tiešsaistē iegūt informāciju par fizisko vai juridisko personu iesniegtajiem maksājumu uzdevumiem un to izpildi</w:t>
      </w:r>
      <w:r w:rsidRPr="0034151A">
        <w:rPr>
          <w:sz w:val="28"/>
          <w:szCs w:val="28"/>
        </w:rPr>
        <w:t>;</w:t>
      </w:r>
      <w:r>
        <w:rPr>
          <w:sz w:val="28"/>
          <w:szCs w:val="28"/>
        </w:rPr>
        <w:t>”</w:t>
      </w:r>
    </w:p>
    <w:p w14:paraId="1A8D7565" w14:textId="77777777" w:rsidR="003E13F8" w:rsidRDefault="006C4F68">
      <w:pPr>
        <w:pStyle w:val="Title"/>
        <w:numPr>
          <w:ilvl w:val="0"/>
          <w:numId w:val="1"/>
        </w:numPr>
        <w:tabs>
          <w:tab w:val="left" w:pos="1134"/>
        </w:tabs>
        <w:spacing w:before="480"/>
        <w:jc w:val="both"/>
        <w:outlineLvl w:val="0"/>
      </w:pPr>
      <w:bookmarkStart w:id="1" w:name="OLE_LINK3"/>
      <w:bookmarkStart w:id="2" w:name="OLE_LINK4"/>
      <w:bookmarkStart w:id="3" w:name="OLE_LINK7"/>
      <w:bookmarkStart w:id="4" w:name="OLE_LINK8"/>
      <w:bookmarkEnd w:id="1"/>
      <w:bookmarkEnd w:id="2"/>
      <w:bookmarkEnd w:id="3"/>
      <w:bookmarkEnd w:id="4"/>
      <w:r>
        <w:t xml:space="preserve"> Papildināt noteikumus ar 28.6. apakšpunktu šādā redakcijā:</w:t>
      </w:r>
    </w:p>
    <w:p w14:paraId="1A8D7566" w14:textId="35C08FCB" w:rsidR="003E13F8" w:rsidRDefault="006C4F68">
      <w:pPr>
        <w:pStyle w:val="ListParagraph"/>
        <w:tabs>
          <w:tab w:val="left" w:pos="735"/>
        </w:tabs>
        <w:spacing w:before="480"/>
        <w:ind w:left="0"/>
        <w:jc w:val="both"/>
        <w:outlineLvl w:val="0"/>
      </w:pPr>
      <w:r>
        <w:rPr>
          <w:sz w:val="28"/>
          <w:szCs w:val="28"/>
        </w:rPr>
        <w:tab/>
        <w:t xml:space="preserve">“28.6. </w:t>
      </w:r>
      <w:r w:rsidR="00A10C84" w:rsidRPr="00A10C84">
        <w:rPr>
          <w:sz w:val="28"/>
          <w:szCs w:val="28"/>
        </w:rPr>
        <w:t>telekomunikāciju pakalpojumu sniedzējiem, organizējot teksta paziņojumu par sniegtajiem pakalpojumiem nosūtīšanu no sistēmu pārziņa uz sistēmas lietotāja mobilo sakaru līdzekli</w:t>
      </w:r>
      <w:r w:rsidR="00A10C84">
        <w:rPr>
          <w:sz w:val="28"/>
          <w:szCs w:val="28"/>
        </w:rPr>
        <w:t>.</w:t>
      </w:r>
      <w:r>
        <w:rPr>
          <w:sz w:val="28"/>
          <w:szCs w:val="28"/>
        </w:rPr>
        <w:t>”</w:t>
      </w:r>
    </w:p>
    <w:p w14:paraId="1A8D7567" w14:textId="77777777" w:rsidR="003E13F8" w:rsidRDefault="006C4F68">
      <w:pPr>
        <w:tabs>
          <w:tab w:val="left" w:pos="6840"/>
        </w:tabs>
        <w:spacing w:before="600"/>
        <w:ind w:left="72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Māris Kučinskis</w:t>
      </w:r>
    </w:p>
    <w:p w14:paraId="1A8D7568" w14:textId="77777777" w:rsidR="003E13F8" w:rsidRDefault="006C4F68">
      <w:pPr>
        <w:tabs>
          <w:tab w:val="left" w:pos="6840"/>
        </w:tabs>
        <w:spacing w:before="360"/>
        <w:ind w:left="720"/>
      </w:pPr>
      <w:r>
        <w:rPr>
          <w:sz w:val="28"/>
          <w:szCs w:val="28"/>
        </w:rPr>
        <w:t>Vides aizsardzības un reģionālās attīstības</w:t>
      </w:r>
      <w:r>
        <w:rPr>
          <w:sz w:val="28"/>
          <w:szCs w:val="28"/>
        </w:rPr>
        <w:br/>
        <w:t>ministrs</w:t>
      </w:r>
      <w:r>
        <w:rPr>
          <w:sz w:val="28"/>
          <w:szCs w:val="28"/>
        </w:rPr>
        <w:tab/>
        <w:t>Kaspars Gerhards</w:t>
      </w:r>
    </w:p>
    <w:sectPr w:rsidR="003E13F8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624" w:footer="624" w:gutter="0"/>
      <w:cols w:space="720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C44B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C44B1A" w16cid:durableId="1F1ED5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C5813" w14:textId="77777777" w:rsidR="005B06FB" w:rsidRDefault="005B06FB">
      <w:r>
        <w:separator/>
      </w:r>
    </w:p>
  </w:endnote>
  <w:endnote w:type="continuationSeparator" w:id="0">
    <w:p w14:paraId="367F5C96" w14:textId="77777777" w:rsidR="005B06FB" w:rsidRDefault="005B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BA"/>
    <w:family w:val="swiss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D756A" w14:textId="77777777" w:rsidR="003E13F8" w:rsidRDefault="006C4F68">
    <w:pPr>
      <w:pStyle w:val="Footer"/>
      <w:jc w:val="both"/>
    </w:pPr>
    <w:r>
      <w:rPr>
        <w:sz w:val="20"/>
        <w:szCs w:val="20"/>
      </w:rPr>
      <w:fldChar w:fldCharType="begin"/>
    </w:r>
    <w:r>
      <w:rPr>
        <w:sz w:val="20"/>
        <w:szCs w:val="20"/>
      </w:rPr>
      <w:instrText>FILENAME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VARAMnot_090818_VISS.docx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D756B" w14:textId="4268F544" w:rsidR="003E13F8" w:rsidRDefault="006C4F68">
    <w:pPr>
      <w:pStyle w:val="Footer"/>
      <w:jc w:val="both"/>
    </w:pPr>
    <w:r>
      <w:rPr>
        <w:sz w:val="20"/>
        <w:szCs w:val="20"/>
      </w:rPr>
      <w:fldChar w:fldCharType="begin"/>
    </w:r>
    <w:r>
      <w:rPr>
        <w:sz w:val="20"/>
        <w:szCs w:val="20"/>
      </w:rPr>
      <w:instrText>FILENAME</w:instrText>
    </w:r>
    <w:r>
      <w:rPr>
        <w:sz w:val="20"/>
        <w:szCs w:val="20"/>
      </w:rPr>
      <w:fldChar w:fldCharType="separate"/>
    </w:r>
    <w:r w:rsidR="00225382">
      <w:rPr>
        <w:noProof/>
        <w:sz w:val="20"/>
        <w:szCs w:val="20"/>
      </w:rPr>
      <w:t>VARAMnot_150818_VISS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FCA06" w14:textId="77777777" w:rsidR="005B06FB" w:rsidRDefault="005B06FB">
      <w:r>
        <w:separator/>
      </w:r>
    </w:p>
  </w:footnote>
  <w:footnote w:type="continuationSeparator" w:id="0">
    <w:p w14:paraId="02CDA0B8" w14:textId="77777777" w:rsidR="005B06FB" w:rsidRDefault="005B0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106422"/>
      <w:docPartObj>
        <w:docPartGallery w:val="Page Numbers (Top of Page)"/>
        <w:docPartUnique/>
      </w:docPartObj>
    </w:sdtPr>
    <w:sdtEndPr/>
    <w:sdtContent>
      <w:p w14:paraId="1A8D7569" w14:textId="77777777" w:rsidR="003E13F8" w:rsidRDefault="006C4F68">
        <w:pPr>
          <w:pStyle w:val="Head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B7609"/>
    <w:multiLevelType w:val="multilevel"/>
    <w:tmpl w:val="EBE8E11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340EAC"/>
    <w:multiLevelType w:val="multilevel"/>
    <w:tmpl w:val="42DC67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a Ceple">
    <w15:presenceInfo w15:providerId="AD" w15:userId="S-1-5-21-1111449424-716164741-598253300-20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F8"/>
    <w:rsid w:val="00026345"/>
    <w:rsid w:val="00225382"/>
    <w:rsid w:val="0034151A"/>
    <w:rsid w:val="003D43C9"/>
    <w:rsid w:val="003E13F8"/>
    <w:rsid w:val="00474881"/>
    <w:rsid w:val="00594BD6"/>
    <w:rsid w:val="005B06FB"/>
    <w:rsid w:val="006C4F68"/>
    <w:rsid w:val="0095603A"/>
    <w:rsid w:val="009B39C3"/>
    <w:rsid w:val="00A10C84"/>
    <w:rsid w:val="00BB15A0"/>
    <w:rsid w:val="00F7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7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C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qFormat/>
    <w:rsid w:val="00B649EB"/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B7B4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B7B4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161C5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InternetLink">
    <w:name w:val="Internet Link"/>
    <w:basedOn w:val="DefaultParagraphFont"/>
    <w:uiPriority w:val="99"/>
    <w:unhideWhenUsed/>
    <w:rsid w:val="00F93FDD"/>
    <w:rPr>
      <w:color w:val="0000FF" w:themeColor="hyperlink"/>
      <w:u w:val="singl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CA5163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E51C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E51CC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E51C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649EB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B649EB"/>
    <w:rPr>
      <w:rFonts w:eastAsia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7B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3B7B4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161C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CA516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E51CC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EE51CC"/>
    <w:rPr>
      <w:b/>
      <w:bCs/>
    </w:rPr>
  </w:style>
  <w:style w:type="paragraph" w:styleId="Title">
    <w:name w:val="Title"/>
    <w:basedOn w:val="Normal"/>
    <w:qFormat/>
    <w:pPr>
      <w:jc w:val="center"/>
    </w:pPr>
    <w:rPr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C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qFormat/>
    <w:rsid w:val="00B649EB"/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B7B4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B7B4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161C5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InternetLink">
    <w:name w:val="Internet Link"/>
    <w:basedOn w:val="DefaultParagraphFont"/>
    <w:uiPriority w:val="99"/>
    <w:unhideWhenUsed/>
    <w:rsid w:val="00F93FDD"/>
    <w:rPr>
      <w:color w:val="0000FF" w:themeColor="hyperlink"/>
      <w:u w:val="singl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CA5163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E51C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E51CC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E51C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649EB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B649EB"/>
    <w:rPr>
      <w:rFonts w:eastAsia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7B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3B7B4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161C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CA516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E51CC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EE51CC"/>
    <w:rPr>
      <w:b/>
      <w:bCs/>
    </w:rPr>
  </w:style>
  <w:style w:type="paragraph" w:styleId="Title">
    <w:name w:val="Title"/>
    <w:basedOn w:val="Normal"/>
    <w:qFormat/>
    <w:pPr>
      <w:jc w:val="center"/>
    </w:pPr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41816-689A-46B3-9615-BE21D0B4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 gada 14. jūnija noteikumos Nr. 374 “Valsts informācijas sistēmu savietotāja noteikumi”</vt:lpstr>
    </vt:vector>
  </TitlesOfParts>
  <Company>Vides aizsardzības un reģionālās attīstības ministrija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14. jūnija noteikumos Nr. 374 “Valsts informācijas sistēmu savietotāja noteikumi”</dc:title>
  <dc:subject>noteikumu projekts</dc:subject>
  <dc:creator>Aleksejs Starikovs</dc:creator>
  <dc:description>67026949, aleksejs.starikovs@varam.gov.lv</dc:description>
  <cp:lastModifiedBy>Rihards Guds</cp:lastModifiedBy>
  <cp:revision>3</cp:revision>
  <cp:lastPrinted>2017-08-24T12:22:00Z</cp:lastPrinted>
  <dcterms:created xsi:type="dcterms:W3CDTF">2018-08-16T08:32:00Z</dcterms:created>
  <dcterms:modified xsi:type="dcterms:W3CDTF">2018-08-16T08:56:00Z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Vides aizsardzības un reģionālās attīstības ministrija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