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CEC" w14:textId="3E78AE6C" w:rsidR="007B6E34" w:rsidRPr="005B0799" w:rsidRDefault="007B6E34" w:rsidP="005B0799">
      <w:pPr>
        <w:pStyle w:val="Title"/>
        <w:jc w:val="both"/>
        <w:rPr>
          <w:rFonts w:ascii="Times New Roman" w:hAnsi="Times New Roman"/>
          <w:color w:val="000000"/>
          <w:szCs w:val="28"/>
          <w:lang w:val="en-US"/>
        </w:rPr>
      </w:pPr>
    </w:p>
    <w:p w14:paraId="605F0CED" w14:textId="0699B665" w:rsidR="007B6E34" w:rsidRDefault="007B6E34" w:rsidP="005B0799">
      <w:pPr>
        <w:rPr>
          <w:sz w:val="28"/>
          <w:szCs w:val="28"/>
          <w:lang w:val="lv-LV"/>
        </w:rPr>
      </w:pPr>
    </w:p>
    <w:p w14:paraId="605F0CEE" w14:textId="77777777" w:rsidR="007B6E34" w:rsidRPr="005B0799" w:rsidRDefault="007B6E34" w:rsidP="005B0799">
      <w:pPr>
        <w:rPr>
          <w:sz w:val="28"/>
          <w:szCs w:val="28"/>
          <w:lang w:val="lv-LV"/>
        </w:rPr>
      </w:pPr>
    </w:p>
    <w:p w14:paraId="1E0C1954" w14:textId="320992DD" w:rsidR="005B0799" w:rsidRPr="005B0799" w:rsidRDefault="005B0799" w:rsidP="00C91CA9">
      <w:pPr>
        <w:tabs>
          <w:tab w:val="left" w:pos="6663"/>
        </w:tabs>
        <w:rPr>
          <w:b/>
          <w:sz w:val="28"/>
          <w:szCs w:val="28"/>
        </w:rPr>
      </w:pPr>
      <w:r w:rsidRPr="005B0799">
        <w:rPr>
          <w:sz w:val="28"/>
          <w:szCs w:val="28"/>
        </w:rPr>
        <w:t>2018. </w:t>
      </w:r>
      <w:proofErr w:type="spellStart"/>
      <w:r w:rsidRPr="005B0799">
        <w:rPr>
          <w:sz w:val="28"/>
          <w:szCs w:val="28"/>
        </w:rPr>
        <w:t>gada</w:t>
      </w:r>
      <w:proofErr w:type="spellEnd"/>
      <w:r w:rsidRPr="005B0799">
        <w:rPr>
          <w:sz w:val="28"/>
          <w:szCs w:val="28"/>
        </w:rPr>
        <w:t xml:space="preserve"> </w:t>
      </w:r>
      <w:r w:rsidR="00420E85">
        <w:rPr>
          <w:sz w:val="28"/>
          <w:szCs w:val="28"/>
        </w:rPr>
        <w:t>25. </w:t>
      </w:r>
      <w:proofErr w:type="spellStart"/>
      <w:r w:rsidR="00420E85">
        <w:rPr>
          <w:sz w:val="28"/>
          <w:szCs w:val="28"/>
        </w:rPr>
        <w:t>septembrī</w:t>
      </w:r>
      <w:proofErr w:type="spellEnd"/>
      <w:r w:rsidRPr="005B0799">
        <w:rPr>
          <w:sz w:val="28"/>
          <w:szCs w:val="28"/>
        </w:rPr>
        <w:tab/>
      </w:r>
      <w:proofErr w:type="spellStart"/>
      <w:r w:rsidRPr="005B0799">
        <w:rPr>
          <w:sz w:val="28"/>
          <w:szCs w:val="28"/>
        </w:rPr>
        <w:t>Noteikumi</w:t>
      </w:r>
      <w:proofErr w:type="spellEnd"/>
      <w:r w:rsidRPr="005B0799">
        <w:rPr>
          <w:sz w:val="28"/>
          <w:szCs w:val="28"/>
        </w:rPr>
        <w:t xml:space="preserve"> </w:t>
      </w:r>
      <w:proofErr w:type="spellStart"/>
      <w:r w:rsidRPr="005B0799">
        <w:rPr>
          <w:sz w:val="28"/>
          <w:szCs w:val="28"/>
        </w:rPr>
        <w:t>Nr</w:t>
      </w:r>
      <w:proofErr w:type="spellEnd"/>
      <w:r w:rsidRPr="005B0799">
        <w:rPr>
          <w:sz w:val="28"/>
          <w:szCs w:val="28"/>
        </w:rPr>
        <w:t>.</w:t>
      </w:r>
      <w:r w:rsidR="00420E85">
        <w:rPr>
          <w:sz w:val="28"/>
          <w:szCs w:val="28"/>
        </w:rPr>
        <w:t> 608</w:t>
      </w:r>
    </w:p>
    <w:p w14:paraId="51345E17" w14:textId="2E4CA0BE" w:rsidR="005B0799" w:rsidRPr="005B0799" w:rsidRDefault="005B0799" w:rsidP="00C91CA9">
      <w:pPr>
        <w:tabs>
          <w:tab w:val="left" w:pos="6663"/>
        </w:tabs>
        <w:rPr>
          <w:sz w:val="28"/>
          <w:szCs w:val="28"/>
        </w:rPr>
      </w:pPr>
      <w:r w:rsidRPr="005B0799">
        <w:rPr>
          <w:sz w:val="28"/>
          <w:szCs w:val="28"/>
        </w:rPr>
        <w:t>Rīgā</w:t>
      </w:r>
      <w:r w:rsidRPr="005B0799">
        <w:rPr>
          <w:sz w:val="28"/>
          <w:szCs w:val="28"/>
        </w:rPr>
        <w:tab/>
        <w:t xml:space="preserve">(prot. </w:t>
      </w:r>
      <w:proofErr w:type="spellStart"/>
      <w:proofErr w:type="gramStart"/>
      <w:r w:rsidRPr="005B0799">
        <w:rPr>
          <w:sz w:val="28"/>
          <w:szCs w:val="28"/>
        </w:rPr>
        <w:t>Nr</w:t>
      </w:r>
      <w:proofErr w:type="spellEnd"/>
      <w:r w:rsidRPr="005B0799">
        <w:rPr>
          <w:sz w:val="28"/>
          <w:szCs w:val="28"/>
        </w:rPr>
        <w:t>.</w:t>
      </w:r>
      <w:r w:rsidR="00420E85">
        <w:rPr>
          <w:sz w:val="28"/>
          <w:szCs w:val="28"/>
        </w:rPr>
        <w:t> </w:t>
      </w:r>
      <w:proofErr w:type="gramEnd"/>
      <w:r w:rsidR="00420E85">
        <w:rPr>
          <w:sz w:val="28"/>
          <w:szCs w:val="28"/>
        </w:rPr>
        <w:t>44 14</w:t>
      </w:r>
      <w:bookmarkStart w:id="0" w:name="_GoBack"/>
      <w:bookmarkEnd w:id="0"/>
      <w:r w:rsidRPr="005B0799">
        <w:rPr>
          <w:sz w:val="28"/>
          <w:szCs w:val="28"/>
        </w:rPr>
        <w:t>. §)</w:t>
      </w:r>
    </w:p>
    <w:p w14:paraId="605F0CF0" w14:textId="0AF6183A" w:rsidR="007B6E34" w:rsidRPr="005B0799" w:rsidRDefault="007B6E34" w:rsidP="005B0799">
      <w:pPr>
        <w:rPr>
          <w:sz w:val="28"/>
          <w:szCs w:val="28"/>
          <w:lang w:val="lv-LV"/>
        </w:rPr>
      </w:pPr>
    </w:p>
    <w:p w14:paraId="605F0CF3" w14:textId="2033F0FF" w:rsidR="007B6E34" w:rsidRPr="005B0799" w:rsidRDefault="004B006B" w:rsidP="005B0799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1" w:name="OLE_LINK1"/>
      <w:bookmarkStart w:id="2" w:name="OLE_LINK2"/>
      <w:bookmarkStart w:id="3" w:name="OLE_LINK7"/>
      <w:bookmarkStart w:id="4" w:name="OLE_LINK8"/>
      <w:r w:rsidRPr="005B0799">
        <w:rPr>
          <w:rFonts w:ascii="Times New Roman" w:hAnsi="Times New Roman"/>
          <w:bCs w:val="0"/>
        </w:rPr>
        <w:t xml:space="preserve">Par </w:t>
      </w:r>
      <w:r w:rsidR="003C25CC" w:rsidRPr="005B0799">
        <w:rPr>
          <w:rFonts w:ascii="Times New Roman" w:hAnsi="Times New Roman"/>
          <w:bCs w:val="0"/>
        </w:rPr>
        <w:t>Ministru kabineta 2003.</w:t>
      </w:r>
      <w:r w:rsidR="005B0799">
        <w:rPr>
          <w:rFonts w:ascii="Times New Roman" w:hAnsi="Times New Roman"/>
          <w:bCs w:val="0"/>
        </w:rPr>
        <w:t> </w:t>
      </w:r>
      <w:r w:rsidR="003C25CC" w:rsidRPr="005B0799">
        <w:rPr>
          <w:rFonts w:ascii="Times New Roman" w:hAnsi="Times New Roman"/>
          <w:bCs w:val="0"/>
        </w:rPr>
        <w:t>gada 21.</w:t>
      </w:r>
      <w:r w:rsidR="005B0799">
        <w:rPr>
          <w:rFonts w:ascii="Times New Roman" w:hAnsi="Times New Roman"/>
          <w:bCs w:val="0"/>
        </w:rPr>
        <w:t> </w:t>
      </w:r>
      <w:r w:rsidR="003C25CC" w:rsidRPr="005B0799">
        <w:rPr>
          <w:rFonts w:ascii="Times New Roman" w:hAnsi="Times New Roman"/>
          <w:bCs w:val="0"/>
        </w:rPr>
        <w:t>oktobra noteikumu Nr.</w:t>
      </w:r>
      <w:r w:rsidR="005B0799">
        <w:rPr>
          <w:rFonts w:ascii="Times New Roman" w:hAnsi="Times New Roman"/>
          <w:bCs w:val="0"/>
        </w:rPr>
        <w:t> </w:t>
      </w:r>
      <w:r w:rsidR="003C25CC" w:rsidRPr="005B0799">
        <w:rPr>
          <w:rFonts w:ascii="Times New Roman" w:hAnsi="Times New Roman"/>
          <w:bCs w:val="0"/>
        </w:rPr>
        <w:t xml:space="preserve">578 </w:t>
      </w:r>
      <w:r w:rsidR="005B0799">
        <w:rPr>
          <w:rFonts w:ascii="Times New Roman" w:hAnsi="Times New Roman"/>
          <w:bCs w:val="0"/>
        </w:rPr>
        <w:t>"</w:t>
      </w:r>
      <w:r w:rsidR="003C25CC" w:rsidRPr="005B0799">
        <w:rPr>
          <w:rFonts w:ascii="Times New Roman" w:hAnsi="Times New Roman"/>
          <w:bCs w:val="0"/>
        </w:rPr>
        <w:t>Noteikumi par cilvēku pārvadāšanai paredzētām trošu ceļu iekārtām</w:t>
      </w:r>
      <w:r w:rsidR="005B0799">
        <w:rPr>
          <w:rFonts w:ascii="Times New Roman" w:hAnsi="Times New Roman"/>
          <w:bCs w:val="0"/>
        </w:rPr>
        <w:t>"</w:t>
      </w:r>
      <w:r w:rsidRPr="005B0799">
        <w:rPr>
          <w:rFonts w:ascii="Times New Roman" w:hAnsi="Times New Roman"/>
          <w:bCs w:val="0"/>
        </w:rPr>
        <w:t xml:space="preserve"> atzīšanu par spēku zaudējušiem</w:t>
      </w:r>
    </w:p>
    <w:bookmarkEnd w:id="1"/>
    <w:bookmarkEnd w:id="2"/>
    <w:bookmarkEnd w:id="3"/>
    <w:bookmarkEnd w:id="4"/>
    <w:p w14:paraId="605F0CF5" w14:textId="77777777" w:rsidR="007B6E34" w:rsidRPr="007E415D" w:rsidRDefault="007B6E34" w:rsidP="007E415D">
      <w:pPr>
        <w:rPr>
          <w:sz w:val="28"/>
          <w:szCs w:val="28"/>
          <w:lang w:val="lv-LV"/>
        </w:rPr>
      </w:pPr>
    </w:p>
    <w:p w14:paraId="74FF0AEC" w14:textId="02A5D0A7" w:rsidR="007E415D" w:rsidRDefault="004B006B" w:rsidP="005B0799">
      <w:pPr>
        <w:widowControl/>
        <w:ind w:firstLine="3828"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5B0799">
        <w:rPr>
          <w:color w:val="auto"/>
          <w:sz w:val="28"/>
          <w:szCs w:val="28"/>
          <w:lang w:val="lv-LV" w:eastAsia="lv-LV"/>
        </w:rPr>
        <w:t>Izdoti saskaņā ar</w:t>
      </w:r>
    </w:p>
    <w:p w14:paraId="44A62DAE" w14:textId="62CD8CF7" w:rsidR="007E415D" w:rsidRDefault="004B006B" w:rsidP="005B0799">
      <w:pPr>
        <w:widowControl/>
        <w:ind w:firstLine="3828"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5B0799">
        <w:rPr>
          <w:color w:val="auto"/>
          <w:sz w:val="28"/>
          <w:szCs w:val="28"/>
          <w:lang w:val="lv-LV" w:eastAsia="lv-LV"/>
        </w:rPr>
        <w:t xml:space="preserve">likuma </w:t>
      </w:r>
      <w:r w:rsidR="005B0799" w:rsidRPr="005B0799">
        <w:rPr>
          <w:color w:val="auto"/>
          <w:sz w:val="28"/>
          <w:szCs w:val="28"/>
          <w:lang w:val="lv-LV" w:eastAsia="lv-LV"/>
        </w:rPr>
        <w:t>"</w:t>
      </w:r>
      <w:r w:rsidRPr="005B0799">
        <w:rPr>
          <w:color w:val="auto"/>
          <w:sz w:val="28"/>
          <w:szCs w:val="28"/>
          <w:lang w:val="lv-LV" w:eastAsia="lv-LV"/>
        </w:rPr>
        <w:t>Par atbilstības novērtēšanu</w:t>
      </w:r>
      <w:r w:rsidR="005B0799" w:rsidRPr="005B0799">
        <w:rPr>
          <w:color w:val="auto"/>
          <w:sz w:val="28"/>
          <w:szCs w:val="28"/>
          <w:lang w:val="lv-LV" w:eastAsia="lv-LV"/>
        </w:rPr>
        <w:t>"</w:t>
      </w:r>
    </w:p>
    <w:p w14:paraId="605F0CF6" w14:textId="795591F6" w:rsidR="007B6E34" w:rsidRPr="005B0799" w:rsidRDefault="007A271C" w:rsidP="005B0799">
      <w:pPr>
        <w:widowControl/>
        <w:ind w:firstLine="3828"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5B0799">
        <w:rPr>
          <w:color w:val="auto"/>
          <w:sz w:val="28"/>
          <w:szCs w:val="28"/>
          <w:lang w:val="lv-LV" w:eastAsia="lv-LV"/>
        </w:rPr>
        <w:t>7.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Pr="005B0799">
        <w:rPr>
          <w:color w:val="auto"/>
          <w:sz w:val="28"/>
          <w:szCs w:val="28"/>
          <w:lang w:val="lv-LV" w:eastAsia="lv-LV"/>
        </w:rPr>
        <w:t>pantu</w:t>
      </w:r>
    </w:p>
    <w:p w14:paraId="605F0CF8" w14:textId="77777777" w:rsidR="00051E0B" w:rsidRPr="005B0799" w:rsidRDefault="00051E0B" w:rsidP="007E415D">
      <w:pPr>
        <w:rPr>
          <w:color w:val="auto"/>
          <w:sz w:val="28"/>
          <w:szCs w:val="28"/>
          <w:lang w:val="lv-LV" w:eastAsia="lv-LV"/>
        </w:rPr>
      </w:pPr>
    </w:p>
    <w:p w14:paraId="605F0CF9" w14:textId="1BBF3F76" w:rsidR="007B6E34" w:rsidRPr="005B0799" w:rsidRDefault="004B006B" w:rsidP="007E415D">
      <w:pPr>
        <w:widowControl/>
        <w:ind w:firstLine="720"/>
        <w:contextualSpacing/>
        <w:jc w:val="both"/>
        <w:rPr>
          <w:color w:val="auto"/>
          <w:sz w:val="28"/>
          <w:szCs w:val="28"/>
          <w:lang w:val="lv-LV" w:eastAsia="lv-LV"/>
        </w:rPr>
      </w:pPr>
      <w:r w:rsidRPr="005B0799">
        <w:rPr>
          <w:color w:val="auto"/>
          <w:sz w:val="28"/>
          <w:szCs w:val="28"/>
          <w:lang w:val="lv-LV" w:eastAsia="lv-LV"/>
        </w:rPr>
        <w:t xml:space="preserve">Atzīt par spēku zaudējušiem </w:t>
      </w:r>
      <w:r w:rsidR="00E773C4" w:rsidRPr="005B0799">
        <w:rPr>
          <w:color w:val="auto"/>
          <w:sz w:val="28"/>
          <w:szCs w:val="28"/>
          <w:lang w:val="lv-LV" w:eastAsia="lv-LV"/>
        </w:rPr>
        <w:t>Ministru kabineta 2003.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gada 21.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oktobra noteikumus Nr.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 xml:space="preserve">578 </w:t>
      </w:r>
      <w:r w:rsidR="005B0799">
        <w:rPr>
          <w:color w:val="auto"/>
          <w:sz w:val="28"/>
          <w:szCs w:val="28"/>
          <w:lang w:val="lv-LV" w:eastAsia="lv-LV"/>
        </w:rPr>
        <w:t>"</w:t>
      </w:r>
      <w:r w:rsidR="00E773C4" w:rsidRPr="005B0799">
        <w:rPr>
          <w:color w:val="auto"/>
          <w:sz w:val="28"/>
          <w:szCs w:val="28"/>
          <w:lang w:val="lv-LV" w:eastAsia="lv-LV"/>
        </w:rPr>
        <w:t>Noteikumi par cilvēku pārvadāšanai paredzētām trošu ceļu iekārtām</w:t>
      </w:r>
      <w:r w:rsidR="005B0799">
        <w:rPr>
          <w:color w:val="auto"/>
          <w:sz w:val="28"/>
          <w:szCs w:val="28"/>
          <w:lang w:val="lv-LV" w:eastAsia="lv-LV"/>
        </w:rPr>
        <w:t>"</w:t>
      </w:r>
      <w:r w:rsidR="00E773C4" w:rsidRPr="005B0799">
        <w:rPr>
          <w:color w:val="auto"/>
          <w:sz w:val="28"/>
          <w:szCs w:val="28"/>
          <w:lang w:val="lv-LV" w:eastAsia="lv-LV"/>
        </w:rPr>
        <w:t xml:space="preserve"> (Latvijas Vēstnesis, 2003, 151.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nr.; 2004, 66.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nr.; 2008, 145.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nr.; 2009, 200.</w:t>
      </w:r>
      <w:r w:rsidR="005B0799">
        <w:rPr>
          <w:color w:val="auto"/>
          <w:sz w:val="28"/>
          <w:szCs w:val="28"/>
          <w:lang w:val="lv-LV" w:eastAsia="lv-LV"/>
        </w:rPr>
        <w:t> </w:t>
      </w:r>
      <w:r w:rsidR="00E773C4" w:rsidRPr="005B0799">
        <w:rPr>
          <w:color w:val="auto"/>
          <w:sz w:val="28"/>
          <w:szCs w:val="28"/>
          <w:lang w:val="lv-LV" w:eastAsia="lv-LV"/>
        </w:rPr>
        <w:t>nr.).</w:t>
      </w:r>
    </w:p>
    <w:p w14:paraId="605F0CFA" w14:textId="4CFA8FC2" w:rsidR="002B4957" w:rsidRDefault="002B4957" w:rsidP="007E41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369D341" w14:textId="4DDA2CEB" w:rsidR="005B0799" w:rsidRDefault="005B0799" w:rsidP="007E41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5FA1813" w14:textId="77777777" w:rsidR="005B0799" w:rsidRPr="005B0799" w:rsidRDefault="005B0799" w:rsidP="007E41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E4E14D" w14:textId="77777777" w:rsidR="005B0799" w:rsidRPr="002C4961" w:rsidRDefault="005B0799" w:rsidP="007E415D">
      <w:pPr>
        <w:tabs>
          <w:tab w:val="left" w:pos="6521"/>
        </w:tabs>
        <w:ind w:firstLine="720"/>
        <w:rPr>
          <w:sz w:val="28"/>
        </w:rPr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prezidents</w:t>
      </w:r>
      <w:proofErr w:type="spellEnd"/>
      <w:r w:rsidRPr="002C4961">
        <w:rPr>
          <w:sz w:val="28"/>
        </w:rPr>
        <w:tab/>
      </w:r>
      <w:proofErr w:type="spellStart"/>
      <w:r w:rsidRPr="002C4961">
        <w:rPr>
          <w:sz w:val="28"/>
        </w:rPr>
        <w:t>Māris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Kučinskis</w:t>
      </w:r>
      <w:proofErr w:type="spellEnd"/>
    </w:p>
    <w:p w14:paraId="6FA420A9" w14:textId="77777777" w:rsidR="005B0799" w:rsidRPr="002C4961" w:rsidRDefault="005B0799" w:rsidP="007E415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0685DD7F" w14:textId="77777777" w:rsidR="005B0799" w:rsidRPr="002C4961" w:rsidRDefault="005B0799" w:rsidP="007E415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588F0C67" w14:textId="77777777" w:rsidR="005B0799" w:rsidRPr="002C4961" w:rsidRDefault="005B0799" w:rsidP="007E415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02DBBF43" w14:textId="77777777" w:rsidR="005B0799" w:rsidRPr="002C4961" w:rsidRDefault="005B0799" w:rsidP="007E415D">
      <w:pPr>
        <w:tabs>
          <w:tab w:val="left" w:pos="4678"/>
          <w:tab w:val="left" w:pos="6521"/>
        </w:tabs>
        <w:ind w:firstLine="720"/>
      </w:pPr>
      <w:r w:rsidRPr="002C4961">
        <w:rPr>
          <w:sz w:val="28"/>
        </w:rPr>
        <w:t>Ministru prezidenta biedrs,</w:t>
      </w:r>
    </w:p>
    <w:p w14:paraId="434519C6" w14:textId="77777777" w:rsidR="005B0799" w:rsidRPr="002C4961" w:rsidRDefault="005B0799" w:rsidP="007E415D">
      <w:pPr>
        <w:tabs>
          <w:tab w:val="left" w:pos="6521"/>
        </w:tabs>
        <w:ind w:firstLine="720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>Arvils Ašeradens</w:t>
      </w:r>
    </w:p>
    <w:sectPr w:rsidR="005B0799" w:rsidRPr="002C4961" w:rsidSect="005B0799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0D0E" w14:textId="77777777" w:rsidR="004B006B" w:rsidRDefault="004B006B">
      <w:r>
        <w:separator/>
      </w:r>
    </w:p>
  </w:endnote>
  <w:endnote w:type="continuationSeparator" w:id="0">
    <w:p w14:paraId="605F0D0F" w14:textId="77777777" w:rsidR="004B006B" w:rsidRDefault="004B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8FD" w14:textId="0FF69A23" w:rsidR="005B0799" w:rsidRPr="005B0799" w:rsidRDefault="005B0799">
    <w:pPr>
      <w:pStyle w:val="Footer"/>
      <w:rPr>
        <w:sz w:val="16"/>
        <w:szCs w:val="16"/>
        <w:lang w:val="lv-LV"/>
      </w:rPr>
    </w:pPr>
    <w:r w:rsidRPr="005B0799">
      <w:rPr>
        <w:sz w:val="16"/>
        <w:szCs w:val="16"/>
        <w:lang w:val="lv-LV"/>
      </w:rPr>
      <w:t>R1690_8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0D0C" w14:textId="77777777" w:rsidR="004B006B" w:rsidRDefault="004B006B">
      <w:r>
        <w:separator/>
      </w:r>
    </w:p>
  </w:footnote>
  <w:footnote w:type="continuationSeparator" w:id="0">
    <w:p w14:paraId="605F0D0D" w14:textId="77777777" w:rsidR="004B006B" w:rsidRDefault="004B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A060" w14:textId="77777777" w:rsidR="005B0799" w:rsidRPr="00A142D0" w:rsidRDefault="005B0799">
    <w:pPr>
      <w:pStyle w:val="Header"/>
    </w:pPr>
  </w:p>
  <w:p w14:paraId="26482CDC" w14:textId="12F95F5A" w:rsidR="005B0799" w:rsidRPr="005B0799" w:rsidRDefault="005B0799">
    <w:pPr>
      <w:pStyle w:val="Header"/>
    </w:pPr>
    <w:r>
      <w:rPr>
        <w:noProof/>
      </w:rPr>
      <w:drawing>
        <wp:inline distT="0" distB="0" distL="0" distR="0" wp14:anchorId="2037A18F" wp14:editId="4938777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8F0E7B"/>
    <w:multiLevelType w:val="hybridMultilevel"/>
    <w:tmpl w:val="DDE2B426"/>
    <w:lvl w:ilvl="0" w:tplc="003EC824">
      <w:start w:val="1"/>
      <w:numFmt w:val="decimal"/>
      <w:lvlText w:val="%1."/>
      <w:lvlJc w:val="left"/>
      <w:pPr>
        <w:ind w:left="720" w:hanging="360"/>
      </w:pPr>
    </w:lvl>
    <w:lvl w:ilvl="1" w:tplc="851CF250">
      <w:start w:val="1"/>
      <w:numFmt w:val="lowerLetter"/>
      <w:lvlText w:val="%2."/>
      <w:lvlJc w:val="left"/>
      <w:pPr>
        <w:ind w:left="1440" w:hanging="360"/>
      </w:pPr>
    </w:lvl>
    <w:lvl w:ilvl="2" w:tplc="7A187976" w:tentative="1">
      <w:start w:val="1"/>
      <w:numFmt w:val="lowerRoman"/>
      <w:lvlText w:val="%3."/>
      <w:lvlJc w:val="right"/>
      <w:pPr>
        <w:ind w:left="2160" w:hanging="180"/>
      </w:pPr>
    </w:lvl>
    <w:lvl w:ilvl="3" w:tplc="329005D4" w:tentative="1">
      <w:start w:val="1"/>
      <w:numFmt w:val="decimal"/>
      <w:lvlText w:val="%4."/>
      <w:lvlJc w:val="left"/>
      <w:pPr>
        <w:ind w:left="2880" w:hanging="360"/>
      </w:pPr>
    </w:lvl>
    <w:lvl w:ilvl="4" w:tplc="0A327A88" w:tentative="1">
      <w:start w:val="1"/>
      <w:numFmt w:val="lowerLetter"/>
      <w:lvlText w:val="%5."/>
      <w:lvlJc w:val="left"/>
      <w:pPr>
        <w:ind w:left="3600" w:hanging="360"/>
      </w:pPr>
    </w:lvl>
    <w:lvl w:ilvl="5" w:tplc="42BEEC40" w:tentative="1">
      <w:start w:val="1"/>
      <w:numFmt w:val="lowerRoman"/>
      <w:lvlText w:val="%6."/>
      <w:lvlJc w:val="right"/>
      <w:pPr>
        <w:ind w:left="4320" w:hanging="180"/>
      </w:pPr>
    </w:lvl>
    <w:lvl w:ilvl="6" w:tplc="D04C6DFE" w:tentative="1">
      <w:start w:val="1"/>
      <w:numFmt w:val="decimal"/>
      <w:lvlText w:val="%7."/>
      <w:lvlJc w:val="left"/>
      <w:pPr>
        <w:ind w:left="5040" w:hanging="360"/>
      </w:pPr>
    </w:lvl>
    <w:lvl w:ilvl="7" w:tplc="30F80FBC" w:tentative="1">
      <w:start w:val="1"/>
      <w:numFmt w:val="lowerLetter"/>
      <w:lvlText w:val="%8."/>
      <w:lvlJc w:val="left"/>
      <w:pPr>
        <w:ind w:left="5760" w:hanging="360"/>
      </w:pPr>
    </w:lvl>
    <w:lvl w:ilvl="8" w:tplc="0FF6C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C24689"/>
    <w:multiLevelType w:val="hybridMultilevel"/>
    <w:tmpl w:val="B76A069C"/>
    <w:lvl w:ilvl="0" w:tplc="F77C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7661DA" w:tentative="1">
      <w:start w:val="1"/>
      <w:numFmt w:val="lowerLetter"/>
      <w:lvlText w:val="%2."/>
      <w:lvlJc w:val="left"/>
      <w:pPr>
        <w:ind w:left="1800" w:hanging="360"/>
      </w:pPr>
    </w:lvl>
    <w:lvl w:ilvl="2" w:tplc="5A7CAFF8" w:tentative="1">
      <w:start w:val="1"/>
      <w:numFmt w:val="lowerRoman"/>
      <w:lvlText w:val="%3."/>
      <w:lvlJc w:val="right"/>
      <w:pPr>
        <w:ind w:left="2520" w:hanging="180"/>
      </w:pPr>
    </w:lvl>
    <w:lvl w:ilvl="3" w:tplc="71E60A4A" w:tentative="1">
      <w:start w:val="1"/>
      <w:numFmt w:val="decimal"/>
      <w:lvlText w:val="%4."/>
      <w:lvlJc w:val="left"/>
      <w:pPr>
        <w:ind w:left="3240" w:hanging="360"/>
      </w:pPr>
    </w:lvl>
    <w:lvl w:ilvl="4" w:tplc="1F44FCC2" w:tentative="1">
      <w:start w:val="1"/>
      <w:numFmt w:val="lowerLetter"/>
      <w:lvlText w:val="%5."/>
      <w:lvlJc w:val="left"/>
      <w:pPr>
        <w:ind w:left="3960" w:hanging="360"/>
      </w:pPr>
    </w:lvl>
    <w:lvl w:ilvl="5" w:tplc="622A763A" w:tentative="1">
      <w:start w:val="1"/>
      <w:numFmt w:val="lowerRoman"/>
      <w:lvlText w:val="%6."/>
      <w:lvlJc w:val="right"/>
      <w:pPr>
        <w:ind w:left="4680" w:hanging="180"/>
      </w:pPr>
    </w:lvl>
    <w:lvl w:ilvl="6" w:tplc="06D67C4C" w:tentative="1">
      <w:start w:val="1"/>
      <w:numFmt w:val="decimal"/>
      <w:lvlText w:val="%7."/>
      <w:lvlJc w:val="left"/>
      <w:pPr>
        <w:ind w:left="5400" w:hanging="360"/>
      </w:pPr>
    </w:lvl>
    <w:lvl w:ilvl="7" w:tplc="FA3EDBDE" w:tentative="1">
      <w:start w:val="1"/>
      <w:numFmt w:val="lowerLetter"/>
      <w:lvlText w:val="%8."/>
      <w:lvlJc w:val="left"/>
      <w:pPr>
        <w:ind w:left="6120" w:hanging="360"/>
      </w:pPr>
    </w:lvl>
    <w:lvl w:ilvl="8" w:tplc="86E2FA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79993EBD"/>
    <w:multiLevelType w:val="multilevel"/>
    <w:tmpl w:val="361AD0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 w15:restartNumberingAfterBreak="1">
    <w:nsid w:val="7F180147"/>
    <w:multiLevelType w:val="hybridMultilevel"/>
    <w:tmpl w:val="DDE2B426"/>
    <w:lvl w:ilvl="0" w:tplc="57FA76A2">
      <w:start w:val="1"/>
      <w:numFmt w:val="decimal"/>
      <w:lvlText w:val="%1."/>
      <w:lvlJc w:val="left"/>
      <w:pPr>
        <w:ind w:left="720" w:hanging="360"/>
      </w:pPr>
    </w:lvl>
    <w:lvl w:ilvl="1" w:tplc="C50876B6">
      <w:start w:val="1"/>
      <w:numFmt w:val="lowerLetter"/>
      <w:lvlText w:val="%2."/>
      <w:lvlJc w:val="left"/>
      <w:pPr>
        <w:ind w:left="1440" w:hanging="360"/>
      </w:pPr>
    </w:lvl>
    <w:lvl w:ilvl="2" w:tplc="800CE628" w:tentative="1">
      <w:start w:val="1"/>
      <w:numFmt w:val="lowerRoman"/>
      <w:lvlText w:val="%3."/>
      <w:lvlJc w:val="right"/>
      <w:pPr>
        <w:ind w:left="2160" w:hanging="180"/>
      </w:pPr>
    </w:lvl>
    <w:lvl w:ilvl="3" w:tplc="1714D652" w:tentative="1">
      <w:start w:val="1"/>
      <w:numFmt w:val="decimal"/>
      <w:lvlText w:val="%4."/>
      <w:lvlJc w:val="left"/>
      <w:pPr>
        <w:ind w:left="2880" w:hanging="360"/>
      </w:pPr>
    </w:lvl>
    <w:lvl w:ilvl="4" w:tplc="B16E34E4" w:tentative="1">
      <w:start w:val="1"/>
      <w:numFmt w:val="lowerLetter"/>
      <w:lvlText w:val="%5."/>
      <w:lvlJc w:val="left"/>
      <w:pPr>
        <w:ind w:left="3600" w:hanging="360"/>
      </w:pPr>
    </w:lvl>
    <w:lvl w:ilvl="5" w:tplc="6DC20E96" w:tentative="1">
      <w:start w:val="1"/>
      <w:numFmt w:val="lowerRoman"/>
      <w:lvlText w:val="%6."/>
      <w:lvlJc w:val="right"/>
      <w:pPr>
        <w:ind w:left="4320" w:hanging="180"/>
      </w:pPr>
    </w:lvl>
    <w:lvl w:ilvl="6" w:tplc="D3ECB5E0" w:tentative="1">
      <w:start w:val="1"/>
      <w:numFmt w:val="decimal"/>
      <w:lvlText w:val="%7."/>
      <w:lvlJc w:val="left"/>
      <w:pPr>
        <w:ind w:left="5040" w:hanging="360"/>
      </w:pPr>
    </w:lvl>
    <w:lvl w:ilvl="7" w:tplc="08BEBF90" w:tentative="1">
      <w:start w:val="1"/>
      <w:numFmt w:val="lowerLetter"/>
      <w:lvlText w:val="%8."/>
      <w:lvlJc w:val="left"/>
      <w:pPr>
        <w:ind w:left="5760" w:hanging="360"/>
      </w:pPr>
    </w:lvl>
    <w:lvl w:ilvl="8" w:tplc="9BA8E2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34"/>
    <w:rsid w:val="00051E0B"/>
    <w:rsid w:val="00111D31"/>
    <w:rsid w:val="00134D62"/>
    <w:rsid w:val="00143C76"/>
    <w:rsid w:val="00151C76"/>
    <w:rsid w:val="00163FC4"/>
    <w:rsid w:val="001C1CCE"/>
    <w:rsid w:val="001E3C89"/>
    <w:rsid w:val="002B4957"/>
    <w:rsid w:val="002D07BC"/>
    <w:rsid w:val="002F551F"/>
    <w:rsid w:val="003C25CC"/>
    <w:rsid w:val="00420E85"/>
    <w:rsid w:val="00455729"/>
    <w:rsid w:val="004B006B"/>
    <w:rsid w:val="00533A02"/>
    <w:rsid w:val="005B0799"/>
    <w:rsid w:val="005C5DD3"/>
    <w:rsid w:val="005E1AE9"/>
    <w:rsid w:val="00636CE7"/>
    <w:rsid w:val="00697A3B"/>
    <w:rsid w:val="006A09D8"/>
    <w:rsid w:val="006F2359"/>
    <w:rsid w:val="0079298E"/>
    <w:rsid w:val="007A271C"/>
    <w:rsid w:val="007B444D"/>
    <w:rsid w:val="007B6E34"/>
    <w:rsid w:val="007E415D"/>
    <w:rsid w:val="00811C8F"/>
    <w:rsid w:val="008A77BE"/>
    <w:rsid w:val="008E4FDE"/>
    <w:rsid w:val="009E09B8"/>
    <w:rsid w:val="009E1223"/>
    <w:rsid w:val="00A06B14"/>
    <w:rsid w:val="00A27F6D"/>
    <w:rsid w:val="00A546FC"/>
    <w:rsid w:val="00A6629D"/>
    <w:rsid w:val="00A662F4"/>
    <w:rsid w:val="00AA5BF3"/>
    <w:rsid w:val="00AB2B95"/>
    <w:rsid w:val="00AB4C03"/>
    <w:rsid w:val="00AE39E0"/>
    <w:rsid w:val="00B1555D"/>
    <w:rsid w:val="00BD368C"/>
    <w:rsid w:val="00CA0094"/>
    <w:rsid w:val="00CF676C"/>
    <w:rsid w:val="00D255B2"/>
    <w:rsid w:val="00D62B73"/>
    <w:rsid w:val="00DC6729"/>
    <w:rsid w:val="00E36439"/>
    <w:rsid w:val="00E36631"/>
    <w:rsid w:val="00E52BF9"/>
    <w:rsid w:val="00E773C4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0CEA"/>
  <w15:chartTrackingRefBased/>
  <w15:docId w15:val="{761928DB-F349-4EAE-9C58-7722296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B6E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E34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7B6E34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7B6E34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  <w:style w:type="paragraph" w:customStyle="1" w:styleId="naisf">
    <w:name w:val="naisf"/>
    <w:basedOn w:val="Normal"/>
    <w:rsid w:val="007B6E34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CF6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6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2D0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2003.gada 21.oktobra noteikumu Nr.578 “Noteikumi par cilvēku pārvadāšanai paredzētām trošu ceļu iekārtām” atzīšanu par spēku zaudējušiem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2003.gada 21.oktobra noteikumu Nr.578 “Noteikumi par cilvēku pārvadāšanai paredzētām trošu ceļu iekārtām” atzīšanu par spēku zaudējušiem</dc:title>
  <dc:creator>Normunds Freibergs</dc:creator>
  <dc:description>67013268, Normunds.Freibergs@em.gov.lv</dc:description>
  <cp:lastModifiedBy>Leontine Babkina</cp:lastModifiedBy>
  <cp:revision>7</cp:revision>
  <dcterms:created xsi:type="dcterms:W3CDTF">2018-08-17T06:48:00Z</dcterms:created>
  <dcterms:modified xsi:type="dcterms:W3CDTF">2018-09-26T08:58:00Z</dcterms:modified>
</cp:coreProperties>
</file>