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F68A6" w:rsidRPr="00C8256C" w:rsidP="006F68A6" w14:paraId="77418175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:rsidR="006F68A6" w:rsidRPr="00C8256C" w:rsidP="006F68A6" w14:paraId="2710556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F68A6" w:rsidRPr="00C8256C" w:rsidP="006F68A6" w14:paraId="38A7FEB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 MINISTRU KABINETS</w:t>
      </w:r>
    </w:p>
    <w:p w:rsidR="006F68A6" w:rsidRPr="00C8256C" w:rsidP="006F68A6" w14:paraId="1FE2BCB2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6F68A6" w:rsidRPr="00C8256C" w:rsidP="006F68A6" w14:paraId="586DBDD2" w14:textId="30A7B3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2018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. gada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Rīkojums Nr.</w:t>
      </w:r>
    </w:p>
    <w:p w:rsidR="006F68A6" w:rsidRPr="00C8256C" w:rsidP="006F68A6" w14:paraId="0518143C" w14:textId="77777777">
      <w:pPr>
        <w:rPr>
          <w:rFonts w:ascii="Times New Roman" w:hAnsi="Times New Roman" w:cs="Times New Roman"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(prot. Nr.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.§)</w:t>
      </w:r>
    </w:p>
    <w:p w:rsidR="006F68A6" w:rsidRPr="00C8256C" w:rsidP="006F68A6" w14:paraId="07CCE757" w14:textId="77777777">
      <w:pPr>
        <w:rPr>
          <w:rFonts w:ascii="Times New Roman" w:hAnsi="Times New Roman" w:cs="Times New Roman"/>
          <w:sz w:val="26"/>
          <w:szCs w:val="26"/>
        </w:rPr>
      </w:pPr>
    </w:p>
    <w:p w:rsidR="001F3841" w:rsidP="001F3841" w14:paraId="399D84DA" w14:textId="77777777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D84726">
        <w:rPr>
          <w:rFonts w:ascii="Times New Roman" w:hAnsi="Times New Roman" w:cs="Times New Roman"/>
          <w:b/>
          <w:sz w:val="28"/>
          <w:szCs w:val="28"/>
        </w:rPr>
        <w:t>aģentūras</w:t>
      </w:r>
      <w:r>
        <w:rPr>
          <w:rFonts w:ascii="Times New Roman" w:hAnsi="Times New Roman" w:cs="Times New Roman"/>
          <w:b/>
          <w:sz w:val="28"/>
          <w:szCs w:val="28"/>
        </w:rPr>
        <w:t xml:space="preserve"> “Latvijas Nacionālais akreditācijas birojs</w:t>
      </w:r>
      <w:r w:rsidR="00D84726">
        <w:rPr>
          <w:rFonts w:ascii="Times New Roman" w:hAnsi="Times New Roman" w:cs="Times New Roman"/>
          <w:b/>
          <w:sz w:val="28"/>
          <w:szCs w:val="28"/>
        </w:rPr>
        <w:t>”</w:t>
      </w:r>
    </w:p>
    <w:p w:rsidR="005677BB" w:rsidRPr="005677BB" w:rsidP="001F3841" w14:paraId="34A8373C" w14:textId="6393D69F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387">
        <w:rPr>
          <w:rFonts w:ascii="Times New Roman" w:hAnsi="Times New Roman" w:cs="Times New Roman"/>
          <w:b/>
          <w:sz w:val="28"/>
          <w:szCs w:val="28"/>
        </w:rPr>
        <w:t>201</w:t>
      </w:r>
      <w:r w:rsidR="00851D7D">
        <w:rPr>
          <w:rFonts w:ascii="Times New Roman" w:hAnsi="Times New Roman" w:cs="Times New Roman"/>
          <w:b/>
          <w:sz w:val="28"/>
          <w:szCs w:val="28"/>
        </w:rPr>
        <w:t>9</w:t>
      </w:r>
      <w:r w:rsidRPr="00330387">
        <w:rPr>
          <w:rFonts w:ascii="Times New Roman" w:hAnsi="Times New Roman" w:cs="Times New Roman"/>
          <w:b/>
          <w:sz w:val="28"/>
          <w:szCs w:val="28"/>
        </w:rPr>
        <w:t>.gada</w:t>
      </w:r>
      <w:r>
        <w:rPr>
          <w:rFonts w:ascii="Times New Roman" w:hAnsi="Times New Roman" w:cs="Times New Roman"/>
          <w:b/>
          <w:sz w:val="28"/>
          <w:szCs w:val="28"/>
        </w:rPr>
        <w:t xml:space="preserve"> budžeta apstiprināšanu”</w:t>
      </w:r>
    </w:p>
    <w:p w:rsidR="00E62F90" w:rsidRPr="00E62F90" w:rsidP="00190E38" w14:paraId="3CE2C624" w14:textId="5B6026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</w:t>
      </w:r>
      <w:r w:rsidRPr="006E021F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fldChar w:fldCharType="begin"/>
      </w:r>
      <w:r>
        <w:instrText xml:space="preserve"> HYPERLINK "https://m.likumi.lv/ta/id/58057-likums-par-budzetu-un-finansu-vadibu" \t "_blank" </w:instrText>
      </w:r>
      <w:r>
        <w:fldChar w:fldCharType="separate"/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par budžetu un finanšu vadību</w:t>
      </w:r>
      <w:r>
        <w:fldChar w:fldCharType="end"/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fldChar w:fldCharType="begin"/>
      </w:r>
      <w:r>
        <w:instrText xml:space="preserve"> HYPERLINK "https://m.likumi.lv/ta/id/58057-likums-par-budzetu-un-finansu-vadibu" \l "p41" \t "_blank" </w:instrText>
      </w:r>
      <w:r>
        <w:fldChar w:fldCharType="separate"/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41.</w:t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>panta</w:t>
      </w:r>
      <w:r>
        <w:fldChar w:fldCharType="end"/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Pr="00326C8D" w:rsidR="005743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daļu apstiprināt </w:t>
      </w:r>
      <w:r w:rsidRPr="00D84726" w:rsidR="00D847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aģentūras “Latvijas Nacionālais akreditācijas birojs” </w:t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851D7D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budžeta ieņēmumus</w:t>
      </w:r>
      <w:r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662FE" w:rsidR="007569F3">
        <w:rPr>
          <w:rFonts w:ascii="Times New Roman" w:eastAsia="Times New Roman" w:hAnsi="Times New Roman" w:cs="Times New Roman"/>
          <w:sz w:val="28"/>
          <w:szCs w:val="28"/>
          <w:lang w:eastAsia="lv-LV"/>
        </w:rPr>
        <w:t>711</w:t>
      </w:r>
      <w:r w:rsidRPr="008662FE"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9F3">
        <w:rPr>
          <w:rFonts w:ascii="Times New Roman" w:eastAsia="Times New Roman" w:hAnsi="Times New Roman" w:cs="Times New Roman"/>
          <w:sz w:val="28"/>
          <w:szCs w:val="28"/>
          <w:lang w:eastAsia="lv-LV"/>
        </w:rPr>
        <w:t>567</w:t>
      </w:r>
      <w:r w:rsidRPr="006E021F"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9305A" w:rsidR="003741B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6E021F"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</w:t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62F90" w:rsidR="00ED1A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izdevumus </w:t>
      </w:r>
      <w:r w:rsidR="00CF5A13">
        <w:rPr>
          <w:rFonts w:ascii="Times New Roman" w:eastAsia="Times New Roman" w:hAnsi="Times New Roman" w:cs="Times New Roman"/>
          <w:sz w:val="28"/>
          <w:szCs w:val="28"/>
          <w:lang w:eastAsia="lv-LV"/>
        </w:rPr>
        <w:t>831</w:t>
      </w:r>
      <w:r w:rsidRPr="008662FE" w:rsidR="009E4C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F5A13">
        <w:rPr>
          <w:rFonts w:ascii="Times New Roman" w:eastAsia="Times New Roman" w:hAnsi="Times New Roman" w:cs="Times New Roman"/>
          <w:sz w:val="28"/>
          <w:szCs w:val="28"/>
          <w:lang w:eastAsia="lv-LV"/>
        </w:rPr>
        <w:t>56</w:t>
      </w:r>
      <w:r w:rsidR="007569F3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9305A" w:rsidR="00B0130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6E021F"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apmērā </w:t>
      </w:r>
      <w:r w:rsidRPr="008662FE"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>(tai skaitā izdevumu finansēšanai novirzot maksas pakalpojumu un citu pašu ieņēmumu naudas līd</w:t>
      </w:r>
      <w:r w:rsidRPr="008662FE"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zekļu atlikumu</w:t>
      </w:r>
      <w:r w:rsidR="009E2CC3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ārvalstu finanšu palīdzības naudas līdzekļu atlikumu</w:t>
      </w:r>
      <w:r w:rsidRPr="008662FE"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201</w:t>
      </w:r>
      <w:r w:rsidRPr="008662FE" w:rsidR="007569F3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662FE"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1.</w:t>
      </w:r>
      <w:r w:rsidRPr="008662FE" w:rsidR="007569F3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janvāri</w:t>
      </w:r>
      <w:r w:rsidRPr="008662FE"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662FE"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8662FE" w:rsidR="007569F3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8662FE"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662FE" w:rsidR="007569F3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Pr="008662FE"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9305A" w:rsidR="00B0130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8662FE"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> apmērā)</w:t>
      </w:r>
      <w:r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62F90" w:rsidR="0057430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šā rīkojuma pielikumam.</w:t>
      </w:r>
    </w:p>
    <w:p w:rsidR="005677BB" w:rsidRPr="00C9305A" w:rsidP="005677BB" w14:paraId="5AB13DB1" w14:textId="77777777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F68A6" w:rsidRPr="00427FF4" w:rsidP="00C8256C" w14:paraId="52E5E617" w14:textId="74FA2ED4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 w:rsidR="00C8256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 w:rsidR="00C8256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C8256C" w:rsidRPr="00427FF4" w:rsidP="00C8256C" w14:paraId="15887060" w14:textId="77777777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6F68A6" w:rsidRPr="00427FF4" w:rsidP="00C8256C" w14:paraId="494F228A" w14:textId="3CE381E3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6F68A6" w:rsidRPr="00427FF4" w:rsidP="00C8256C" w14:paraId="7BECE1AB" w14:textId="77777777">
      <w:pPr>
        <w:tabs>
          <w:tab w:val="left" w:pos="623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6F68A6" w:rsidRPr="00427FF4" w:rsidP="006F68A6" w14:paraId="499A5FA5" w14:textId="7777777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256C" w:rsidRPr="00427FF4" w:rsidP="006F68A6" w14:paraId="15AD4E13" w14:textId="7777777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6F68A6" w:rsidP="00C8256C" w14:paraId="3167AC65" w14:textId="280456DE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3D2FFF" w:rsidRPr="00427FF4" w:rsidP="00C8256C" w14:paraId="49855751" w14:textId="7777777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2FFF" w:rsidP="003D2FFF" w14:paraId="52A3ED71" w14:textId="3E1AE990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2FF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3D2FFF" w:rsidRPr="003D2FFF" w:rsidP="003D2FFF" w14:paraId="297F140D" w14:textId="7777777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313B7F" w:rsidP="003D2FFF" w14:paraId="35DEF33E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</w:p>
    <w:p w:rsidR="00313B7F" w:rsidP="003D2FFF" w14:paraId="38281037" w14:textId="6D29E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pienākumu izpildītāja,</w:t>
      </w:r>
    </w:p>
    <w:p w:rsidR="003D2FFF" w:rsidRPr="003D2FFF" w:rsidP="003D2FFF" w14:paraId="20162EB2" w14:textId="56189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Administrācijas vadītāja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I.Jaunzeme</w:t>
      </w:r>
    </w:p>
    <w:p w:rsidR="006F68A6" w:rsidP="006F68A6" w14:paraId="60285FF3" w14:textId="77777777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6780" w:rsidRPr="00056780" w:rsidP="00056780" w14:paraId="7F07BC8A" w14:textId="77777777">
      <w:pPr>
        <w:tabs>
          <w:tab w:val="left" w:pos="751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D0ED1" w:rsidRPr="00C8256C" w:rsidP="00056780" w14:paraId="1DC728CD" w14:textId="7777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  <w:bookmarkStart w:id="0" w:name="_GoBack"/>
      <w:bookmarkEnd w:id="0"/>
    </w:p>
    <w:sectPr w:rsidSect="00C8256C">
      <w:footerReference w:type="default" r:id="rId5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68A6" w:rsidRPr="00C8256C" w:rsidP="00C8256C" w14:paraId="6BFFF5A8" w14:textId="4793EF27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EMRi</w:t>
    </w:r>
    <w:r w:rsidR="004316E9">
      <w:rPr>
        <w:rFonts w:ascii="Times New Roman" w:hAnsi="Times New Roman" w:cs="Times New Roman"/>
        <w:noProof/>
        <w:sz w:val="20"/>
        <w:szCs w:val="20"/>
      </w:rPr>
      <w:t>k_</w:t>
    </w:r>
    <w:r w:rsidR="00C30D7A">
      <w:rPr>
        <w:rFonts w:ascii="Times New Roman" w:hAnsi="Times New Roman" w:cs="Times New Roman"/>
        <w:noProof/>
        <w:sz w:val="20"/>
        <w:szCs w:val="20"/>
      </w:rPr>
      <w:t>0</w:t>
    </w:r>
    <w:r w:rsidR="00366114">
      <w:rPr>
        <w:rFonts w:ascii="Times New Roman" w:hAnsi="Times New Roman" w:cs="Times New Roman"/>
        <w:noProof/>
        <w:sz w:val="20"/>
        <w:szCs w:val="20"/>
      </w:rPr>
      <w:t>8</w:t>
    </w:r>
    <w:r w:rsidR="00C30D7A">
      <w:rPr>
        <w:rFonts w:ascii="Times New Roman" w:hAnsi="Times New Roman" w:cs="Times New Roman"/>
        <w:noProof/>
        <w:sz w:val="20"/>
        <w:szCs w:val="20"/>
      </w:rPr>
      <w:t>10</w:t>
    </w:r>
    <w:r w:rsidR="00BC1E45">
      <w:rPr>
        <w:rFonts w:ascii="Times New Roman" w:hAnsi="Times New Roman" w:cs="Times New Roman"/>
        <w:noProof/>
        <w:sz w:val="20"/>
        <w:szCs w:val="20"/>
      </w:rPr>
      <w:t>20</w:t>
    </w:r>
    <w:r w:rsidR="003D2FFF">
      <w:rPr>
        <w:rFonts w:ascii="Times New Roman" w:hAnsi="Times New Roman" w:cs="Times New Roman"/>
        <w:noProof/>
        <w:sz w:val="20"/>
        <w:szCs w:val="20"/>
      </w:rPr>
      <w:t>1</w:t>
    </w:r>
    <w:r w:rsidR="00B72C39">
      <w:rPr>
        <w:rFonts w:ascii="Times New Roman" w:hAnsi="Times New Roman" w:cs="Times New Roman"/>
        <w:noProof/>
        <w:sz w:val="20"/>
        <w:szCs w:val="20"/>
      </w:rPr>
      <w:t>8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F21A0E">
      <w:rPr>
        <w:rFonts w:ascii="Times New Roman" w:hAnsi="Times New Roman" w:cs="Times New Roman"/>
        <w:noProof/>
        <w:sz w:val="20"/>
        <w:szCs w:val="20"/>
      </w:rPr>
      <w:t>LATAK_B</w:t>
    </w:r>
    <w:r w:rsidR="00E62F90">
      <w:rPr>
        <w:rFonts w:ascii="Times New Roman" w:hAnsi="Times New Roman" w:cs="Times New Roman"/>
        <w:noProof/>
        <w:sz w:val="20"/>
        <w:szCs w:val="20"/>
      </w:rPr>
      <w:t>udzets</w:t>
    </w:r>
    <w:r w:rsidRPr="00257942">
      <w:rPr>
        <w:rFonts w:ascii="Times New Roman" w:hAnsi="Times New Roman" w:cs="Times New Roman"/>
        <w:sz w:val="20"/>
        <w:szCs w:val="20"/>
      </w:rPr>
      <w:t xml:space="preserve">;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A6"/>
    <w:rsid w:val="00056780"/>
    <w:rsid w:val="00071B10"/>
    <w:rsid w:val="000F7D7E"/>
    <w:rsid w:val="0010327D"/>
    <w:rsid w:val="00126B0D"/>
    <w:rsid w:val="0015278A"/>
    <w:rsid w:val="00176B6A"/>
    <w:rsid w:val="00190E38"/>
    <w:rsid w:val="001A2432"/>
    <w:rsid w:val="001C7351"/>
    <w:rsid w:val="001D62D6"/>
    <w:rsid w:val="001F3841"/>
    <w:rsid w:val="00205894"/>
    <w:rsid w:val="00257942"/>
    <w:rsid w:val="00270E29"/>
    <w:rsid w:val="002A0E1F"/>
    <w:rsid w:val="002B1BAD"/>
    <w:rsid w:val="002B3B19"/>
    <w:rsid w:val="002B3CD3"/>
    <w:rsid w:val="002F7C62"/>
    <w:rsid w:val="003061CB"/>
    <w:rsid w:val="00313B7F"/>
    <w:rsid w:val="00326C8D"/>
    <w:rsid w:val="00330387"/>
    <w:rsid w:val="0033799D"/>
    <w:rsid w:val="0034072D"/>
    <w:rsid w:val="0035550B"/>
    <w:rsid w:val="00364184"/>
    <w:rsid w:val="00366114"/>
    <w:rsid w:val="003741B2"/>
    <w:rsid w:val="003C63FB"/>
    <w:rsid w:val="003D10F9"/>
    <w:rsid w:val="003D2FFF"/>
    <w:rsid w:val="00406B28"/>
    <w:rsid w:val="00427FF4"/>
    <w:rsid w:val="004316E9"/>
    <w:rsid w:val="004D0ED1"/>
    <w:rsid w:val="004D41D6"/>
    <w:rsid w:val="005051AA"/>
    <w:rsid w:val="00550349"/>
    <w:rsid w:val="00551F8A"/>
    <w:rsid w:val="005677BB"/>
    <w:rsid w:val="00574308"/>
    <w:rsid w:val="0058047E"/>
    <w:rsid w:val="00581751"/>
    <w:rsid w:val="00583B24"/>
    <w:rsid w:val="005877FB"/>
    <w:rsid w:val="005A2715"/>
    <w:rsid w:val="005C3B1F"/>
    <w:rsid w:val="005E7187"/>
    <w:rsid w:val="005F7C8C"/>
    <w:rsid w:val="006279D9"/>
    <w:rsid w:val="006C5069"/>
    <w:rsid w:val="006E021F"/>
    <w:rsid w:val="006F68A6"/>
    <w:rsid w:val="00717BDF"/>
    <w:rsid w:val="007569F3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B72F7"/>
    <w:rsid w:val="009740F9"/>
    <w:rsid w:val="00981DB0"/>
    <w:rsid w:val="009A426B"/>
    <w:rsid w:val="009E2CC3"/>
    <w:rsid w:val="009E4C36"/>
    <w:rsid w:val="00A06DE7"/>
    <w:rsid w:val="00A47CBF"/>
    <w:rsid w:val="00A80F72"/>
    <w:rsid w:val="00AB3519"/>
    <w:rsid w:val="00B01309"/>
    <w:rsid w:val="00B556C1"/>
    <w:rsid w:val="00B55DEF"/>
    <w:rsid w:val="00B62AAB"/>
    <w:rsid w:val="00B71911"/>
    <w:rsid w:val="00B72C39"/>
    <w:rsid w:val="00B86DF4"/>
    <w:rsid w:val="00BA5139"/>
    <w:rsid w:val="00BB18FB"/>
    <w:rsid w:val="00BC1E45"/>
    <w:rsid w:val="00BE2D74"/>
    <w:rsid w:val="00C30D7A"/>
    <w:rsid w:val="00C44697"/>
    <w:rsid w:val="00C470EB"/>
    <w:rsid w:val="00C80C0A"/>
    <w:rsid w:val="00C8256C"/>
    <w:rsid w:val="00C9305A"/>
    <w:rsid w:val="00CA112D"/>
    <w:rsid w:val="00CB6D78"/>
    <w:rsid w:val="00CC1AC5"/>
    <w:rsid w:val="00CF08B3"/>
    <w:rsid w:val="00CF5A13"/>
    <w:rsid w:val="00D31BE9"/>
    <w:rsid w:val="00D84726"/>
    <w:rsid w:val="00DB3833"/>
    <w:rsid w:val="00DD5509"/>
    <w:rsid w:val="00DE345B"/>
    <w:rsid w:val="00DE5329"/>
    <w:rsid w:val="00DE717A"/>
    <w:rsid w:val="00DF1297"/>
    <w:rsid w:val="00E060B5"/>
    <w:rsid w:val="00E07409"/>
    <w:rsid w:val="00E43770"/>
    <w:rsid w:val="00E62F90"/>
    <w:rsid w:val="00E749EF"/>
    <w:rsid w:val="00E818A7"/>
    <w:rsid w:val="00EA717D"/>
    <w:rsid w:val="00ED1A8A"/>
    <w:rsid w:val="00F01D7D"/>
    <w:rsid w:val="00F21A0E"/>
    <w:rsid w:val="00FE5B07"/>
    <w:rsid w:val="00FF390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0518-E149-49A1-B6EE-2C000802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Anda Stiebre</cp:lastModifiedBy>
  <cp:revision>15</cp:revision>
  <cp:lastPrinted>2018-10-08T07:03:00Z</cp:lastPrinted>
  <dcterms:created xsi:type="dcterms:W3CDTF">2018-09-27T06:26:00Z</dcterms:created>
  <dcterms:modified xsi:type="dcterms:W3CDTF">2018-10-08T07:42:00Z</dcterms:modified>
</cp:coreProperties>
</file>