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8645" w14:textId="77777777" w:rsidR="00A37EF9" w:rsidRPr="00A37EF9"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37EF9">
        <w:rPr>
          <w:rFonts w:ascii="Times New Roman" w:eastAsia="Times New Roman" w:hAnsi="Times New Roman" w:cs="Times New Roman"/>
          <w:b/>
          <w:sz w:val="24"/>
          <w:szCs w:val="24"/>
          <w:lang w:eastAsia="lv-LV"/>
        </w:rPr>
        <w:t>Ministru kabineta rīkojuma projekta</w:t>
      </w:r>
    </w:p>
    <w:p w14:paraId="3DE9C19C" w14:textId="518D56D9" w:rsidR="00A37EF9" w:rsidRPr="00A37EF9"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37EF9">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68E6A86C" w14:textId="3649B0D4" w:rsidR="00FE2439"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A37EF9">
        <w:rPr>
          <w:rFonts w:ascii="Times New Roman" w:eastAsia="Times New Roman" w:hAnsi="Times New Roman" w:cs="Times New Roman"/>
          <w:b/>
          <w:sz w:val="24"/>
          <w:szCs w:val="24"/>
          <w:lang w:eastAsia="lv-LV"/>
        </w:rPr>
        <w:t>sākotnējās ietekmes novērtējuma ziņojums (anotācija)</w:t>
      </w:r>
    </w:p>
    <w:p w14:paraId="4411815E" w14:textId="77777777" w:rsidR="00A37EF9" w:rsidRPr="0065641E" w:rsidRDefault="00A37EF9" w:rsidP="00A37EF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bookmarkStart w:id="0" w:name="_GoBack"/>
      <w:bookmarkEnd w:id="0"/>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6"/>
        <w:gridCol w:w="7836"/>
      </w:tblGrid>
      <w:tr w:rsidR="0065641E" w:rsidRPr="00D715DF" w14:paraId="48357C79" w14:textId="77777777" w:rsidTr="0065641E">
        <w:trPr>
          <w:tblCellSpacing w:w="15" w:type="dxa"/>
        </w:trPr>
        <w:tc>
          <w:tcPr>
            <w:tcW w:w="4970" w:type="pct"/>
            <w:gridSpan w:val="2"/>
            <w:vAlign w:val="center"/>
            <w:hideMark/>
          </w:tcPr>
          <w:p w14:paraId="73D83350" w14:textId="77777777" w:rsidR="00CD526E" w:rsidRPr="00D715D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715DF">
              <w:rPr>
                <w:rFonts w:ascii="Times New Roman" w:eastAsia="Times New Roman" w:hAnsi="Times New Roman" w:cs="Times New Roman"/>
                <w:b/>
                <w:bCs/>
                <w:iCs/>
                <w:sz w:val="24"/>
                <w:szCs w:val="24"/>
                <w:lang w:eastAsia="lv-LV"/>
              </w:rPr>
              <w:t>Tiesību akta projekta anotācijas kopsavilkums</w:t>
            </w:r>
          </w:p>
        </w:tc>
      </w:tr>
      <w:tr w:rsidR="0065641E" w:rsidRPr="00D715DF" w14:paraId="78B1780A" w14:textId="77777777" w:rsidTr="00917417">
        <w:trPr>
          <w:tblCellSpacing w:w="15" w:type="dxa"/>
        </w:trPr>
        <w:tc>
          <w:tcPr>
            <w:tcW w:w="1060" w:type="pct"/>
            <w:hideMark/>
          </w:tcPr>
          <w:p w14:paraId="46F503E6" w14:textId="77777777" w:rsidR="00E5323B" w:rsidRPr="00D715DF" w:rsidRDefault="00E5323B" w:rsidP="000D3B97">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Mērķis, risinājums un projekta spēkā stāšanās laiks </w:t>
            </w:r>
          </w:p>
        </w:tc>
        <w:tc>
          <w:tcPr>
            <w:tcW w:w="3895" w:type="pct"/>
            <w:hideMark/>
          </w:tcPr>
          <w:p w14:paraId="40A37582" w14:textId="68587D11" w:rsidR="00CD5846" w:rsidRPr="00D715DF" w:rsidRDefault="00CD5846" w:rsidP="00D56E8A">
            <w:pPr>
              <w:spacing w:after="0" w:line="240" w:lineRule="auto"/>
              <w:jc w:val="both"/>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Ministru kabineta rīkojuma projekts </w:t>
            </w:r>
            <w:r w:rsidR="00846DB0" w:rsidRPr="00846DB0">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D715DF">
              <w:rPr>
                <w:rFonts w:ascii="Times New Roman" w:eastAsia="Times New Roman" w:hAnsi="Times New Roman" w:cs="Times New Roman"/>
                <w:iCs/>
                <w:sz w:val="24"/>
                <w:szCs w:val="24"/>
                <w:lang w:eastAsia="lv-LV"/>
              </w:rPr>
              <w:t xml:space="preserve">(turpmāk – </w:t>
            </w:r>
            <w:r w:rsidR="00846DB0">
              <w:rPr>
                <w:rFonts w:ascii="Times New Roman" w:eastAsia="Times New Roman" w:hAnsi="Times New Roman" w:cs="Times New Roman"/>
                <w:iCs/>
                <w:sz w:val="24"/>
                <w:szCs w:val="24"/>
                <w:lang w:eastAsia="lv-LV"/>
              </w:rPr>
              <w:t>Rīkojuma p</w:t>
            </w:r>
            <w:r w:rsidRPr="00D715DF">
              <w:rPr>
                <w:rFonts w:ascii="Times New Roman" w:eastAsia="Times New Roman" w:hAnsi="Times New Roman" w:cs="Times New Roman"/>
                <w:iCs/>
                <w:sz w:val="24"/>
                <w:szCs w:val="24"/>
                <w:lang w:eastAsia="lv-LV"/>
              </w:rPr>
              <w:t xml:space="preserve">rojekts) sagatavots, lai </w:t>
            </w:r>
            <w:r w:rsidR="00846DB0">
              <w:rPr>
                <w:rFonts w:ascii="Times New Roman" w:eastAsia="Times New Roman" w:hAnsi="Times New Roman" w:cs="Times New Roman"/>
                <w:iCs/>
                <w:sz w:val="24"/>
                <w:szCs w:val="24"/>
                <w:lang w:eastAsia="lv-LV"/>
              </w:rPr>
              <w:t xml:space="preserve">atzītu par valstij </w:t>
            </w:r>
            <w:r w:rsidR="009106C5">
              <w:rPr>
                <w:rFonts w:ascii="Times New Roman" w:eastAsia="Times New Roman" w:hAnsi="Times New Roman" w:cs="Times New Roman"/>
                <w:iCs/>
                <w:sz w:val="24"/>
                <w:szCs w:val="24"/>
                <w:lang w:eastAsia="lv-LV"/>
              </w:rPr>
              <w:t xml:space="preserve">piederošām un </w:t>
            </w:r>
            <w:r w:rsidR="00846DB0">
              <w:rPr>
                <w:rFonts w:ascii="Times New Roman" w:eastAsia="Times New Roman" w:hAnsi="Times New Roman" w:cs="Times New Roman"/>
                <w:iCs/>
                <w:sz w:val="24"/>
                <w:szCs w:val="24"/>
                <w:lang w:eastAsia="lv-LV"/>
              </w:rPr>
              <w:t>piekrītošām un nodotu Finanšu ministrijas valdījumā 13 zemes vienības Rīgā.</w:t>
            </w:r>
          </w:p>
          <w:p w14:paraId="59DFC5BB" w14:textId="77777777" w:rsidR="00E5323B" w:rsidRPr="00D715DF" w:rsidRDefault="00D56E8A" w:rsidP="00D56E8A">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MK rīkojuma projekts stājas spēkā ar tā parakstīšanas brīdi.</w:t>
            </w:r>
          </w:p>
        </w:tc>
      </w:tr>
    </w:tbl>
    <w:p w14:paraId="4B57010E"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756"/>
      </w:tblGrid>
      <w:tr w:rsidR="006F1EC8" w:rsidRPr="00D715DF" w14:paraId="4CDE6302" w14:textId="77777777" w:rsidTr="0065641E">
        <w:trPr>
          <w:tblCellSpacing w:w="15" w:type="dxa"/>
        </w:trPr>
        <w:tc>
          <w:tcPr>
            <w:tcW w:w="4970" w:type="pct"/>
            <w:gridSpan w:val="3"/>
            <w:vAlign w:val="center"/>
            <w:hideMark/>
          </w:tcPr>
          <w:p w14:paraId="63D065CD" w14:textId="77777777" w:rsidR="00CD526E" w:rsidRPr="00D715D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715DF">
              <w:rPr>
                <w:rFonts w:ascii="Times New Roman" w:eastAsia="Times New Roman" w:hAnsi="Times New Roman" w:cs="Times New Roman"/>
                <w:b/>
                <w:bCs/>
                <w:iCs/>
                <w:sz w:val="24"/>
                <w:szCs w:val="24"/>
                <w:lang w:eastAsia="lv-LV"/>
              </w:rPr>
              <w:t>I. Tiesību akta projekta izstrādes nepieciešamība</w:t>
            </w:r>
          </w:p>
        </w:tc>
      </w:tr>
      <w:tr w:rsidR="006F1EC8" w:rsidRPr="00D715DF" w14:paraId="4B09E83F" w14:textId="77777777" w:rsidTr="0065641E">
        <w:trPr>
          <w:tblCellSpacing w:w="15" w:type="dxa"/>
        </w:trPr>
        <w:tc>
          <w:tcPr>
            <w:tcW w:w="131" w:type="pct"/>
            <w:hideMark/>
          </w:tcPr>
          <w:p w14:paraId="0A890F08"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1.</w:t>
            </w:r>
          </w:p>
        </w:tc>
        <w:tc>
          <w:tcPr>
            <w:tcW w:w="915" w:type="pct"/>
            <w:hideMark/>
          </w:tcPr>
          <w:p w14:paraId="47126E70"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Pamatojums</w:t>
            </w:r>
          </w:p>
        </w:tc>
        <w:tc>
          <w:tcPr>
            <w:tcW w:w="3893" w:type="pct"/>
            <w:hideMark/>
          </w:tcPr>
          <w:p w14:paraId="1DB8115A" w14:textId="41AE56BD" w:rsidR="00F86AEE" w:rsidRPr="00F86AEE" w:rsidRDefault="00F86AEE" w:rsidP="00F86AEE">
            <w:pPr>
              <w:spacing w:after="0" w:line="240" w:lineRule="auto"/>
              <w:jc w:val="both"/>
              <w:rPr>
                <w:rFonts w:ascii="Times New Roman" w:hAnsi="Times New Roman" w:cs="Times New Roman"/>
                <w:sz w:val="24"/>
                <w:szCs w:val="24"/>
              </w:rPr>
            </w:pPr>
            <w:r w:rsidRPr="00F86AEE">
              <w:rPr>
                <w:rFonts w:ascii="Times New Roman" w:hAnsi="Times New Roman" w:cs="Times New Roman"/>
                <w:sz w:val="24"/>
                <w:szCs w:val="24"/>
              </w:rPr>
              <w:t xml:space="preserve">Likuma „Par valsts un pašvaldību zemes īpašuma tiesībām un to nostiprināšanu zemesgrāmatās” 2.panta pirmā daļa, otrās daļas 2.punkts, </w:t>
            </w:r>
            <w:r>
              <w:rPr>
                <w:rFonts w:ascii="Times New Roman" w:hAnsi="Times New Roman" w:cs="Times New Roman"/>
                <w:sz w:val="24"/>
                <w:szCs w:val="24"/>
              </w:rPr>
              <w:t xml:space="preserve">ceturtā daļa, </w:t>
            </w:r>
            <w:r w:rsidRPr="00F86AEE">
              <w:rPr>
                <w:rFonts w:ascii="Times New Roman" w:hAnsi="Times New Roman" w:cs="Times New Roman"/>
                <w:sz w:val="24"/>
                <w:szCs w:val="24"/>
              </w:rPr>
              <w:t>4.</w:t>
            </w:r>
            <w:r w:rsidRPr="00F86AEE">
              <w:rPr>
                <w:rFonts w:ascii="Times New Roman" w:hAnsi="Times New Roman" w:cs="Times New Roman"/>
                <w:sz w:val="24"/>
                <w:szCs w:val="24"/>
                <w:vertAlign w:val="superscript"/>
              </w:rPr>
              <w:t>1</w:t>
            </w:r>
            <w:r w:rsidRPr="00F86AEE">
              <w:rPr>
                <w:rFonts w:ascii="Times New Roman" w:hAnsi="Times New Roman" w:cs="Times New Roman"/>
                <w:sz w:val="24"/>
                <w:szCs w:val="24"/>
              </w:rPr>
              <w:t xml:space="preserve"> panta pirmās daļas 4. punkts, 6.panta septītā daļa</w:t>
            </w:r>
            <w:r w:rsidR="00690891">
              <w:rPr>
                <w:rFonts w:ascii="Times New Roman" w:hAnsi="Times New Roman" w:cs="Times New Roman"/>
                <w:sz w:val="24"/>
                <w:szCs w:val="24"/>
              </w:rPr>
              <w:t>, 8.panta sestā daļa</w:t>
            </w:r>
            <w:r w:rsidRPr="00F86AEE">
              <w:rPr>
                <w:rFonts w:ascii="Times New Roman" w:hAnsi="Times New Roman" w:cs="Times New Roman"/>
                <w:sz w:val="24"/>
                <w:szCs w:val="24"/>
              </w:rPr>
              <w:t xml:space="preserve">. </w:t>
            </w:r>
          </w:p>
          <w:p w14:paraId="397E778C" w14:textId="77777777" w:rsidR="00F86AEE" w:rsidRPr="00F86AEE" w:rsidRDefault="00F86AEE" w:rsidP="00F86AEE">
            <w:pPr>
              <w:spacing w:after="0" w:line="240" w:lineRule="auto"/>
              <w:jc w:val="both"/>
              <w:rPr>
                <w:rFonts w:ascii="Times New Roman" w:hAnsi="Times New Roman" w:cs="Times New Roman"/>
                <w:sz w:val="24"/>
                <w:szCs w:val="24"/>
              </w:rPr>
            </w:pPr>
            <w:r w:rsidRPr="00F86AEE">
              <w:rPr>
                <w:rFonts w:ascii="Times New Roman" w:hAnsi="Times New Roman" w:cs="Times New Roman"/>
                <w:sz w:val="24"/>
                <w:szCs w:val="24"/>
              </w:rPr>
              <w:t xml:space="preserve">Zemes pārvaldības likuma 17.panta ceturtā daļa. </w:t>
            </w:r>
          </w:p>
          <w:p w14:paraId="1F3B8FD7" w14:textId="43BD0522" w:rsidR="00553A94" w:rsidRPr="00D715DF" w:rsidRDefault="00F86AEE" w:rsidP="00F86AEE">
            <w:pPr>
              <w:spacing w:after="0" w:line="240" w:lineRule="auto"/>
              <w:jc w:val="both"/>
              <w:rPr>
                <w:rFonts w:ascii="Times New Roman" w:hAnsi="Times New Roman" w:cs="Times New Roman"/>
                <w:sz w:val="24"/>
                <w:szCs w:val="24"/>
              </w:rPr>
            </w:pPr>
            <w:r w:rsidRPr="00F86AEE">
              <w:rPr>
                <w:rFonts w:ascii="Times New Roma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6F1EC8" w:rsidRPr="00D715DF" w14:paraId="40B1986A" w14:textId="77777777" w:rsidTr="00424C59">
        <w:trPr>
          <w:tblCellSpacing w:w="15" w:type="dxa"/>
        </w:trPr>
        <w:tc>
          <w:tcPr>
            <w:tcW w:w="131" w:type="pct"/>
            <w:hideMark/>
          </w:tcPr>
          <w:p w14:paraId="561F9B1E"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2.</w:t>
            </w:r>
          </w:p>
        </w:tc>
        <w:tc>
          <w:tcPr>
            <w:tcW w:w="915" w:type="pct"/>
            <w:hideMark/>
          </w:tcPr>
          <w:p w14:paraId="158EACC3" w14:textId="77777777" w:rsidR="0069311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D8666AB" w14:textId="77777777" w:rsidR="0069311E" w:rsidRPr="00D715DF" w:rsidRDefault="0069311E" w:rsidP="0069311E">
            <w:pPr>
              <w:rPr>
                <w:rFonts w:ascii="Times New Roman" w:eastAsia="Times New Roman" w:hAnsi="Times New Roman" w:cs="Times New Roman"/>
                <w:sz w:val="24"/>
                <w:szCs w:val="24"/>
                <w:lang w:eastAsia="lv-LV"/>
              </w:rPr>
            </w:pPr>
          </w:p>
          <w:p w14:paraId="481D7FF1" w14:textId="77777777" w:rsidR="0069311E" w:rsidRPr="00D715DF" w:rsidRDefault="0069311E" w:rsidP="0069311E">
            <w:pPr>
              <w:rPr>
                <w:rFonts w:ascii="Times New Roman" w:eastAsia="Times New Roman" w:hAnsi="Times New Roman" w:cs="Times New Roman"/>
                <w:sz w:val="24"/>
                <w:szCs w:val="24"/>
                <w:lang w:eastAsia="lv-LV"/>
              </w:rPr>
            </w:pPr>
          </w:p>
          <w:p w14:paraId="2EC227E1" w14:textId="77777777" w:rsidR="0069311E" w:rsidRPr="00D715DF" w:rsidRDefault="0069311E" w:rsidP="0069311E">
            <w:pPr>
              <w:rPr>
                <w:rFonts w:ascii="Times New Roman" w:eastAsia="Times New Roman" w:hAnsi="Times New Roman" w:cs="Times New Roman"/>
                <w:sz w:val="24"/>
                <w:szCs w:val="24"/>
                <w:lang w:eastAsia="lv-LV"/>
              </w:rPr>
            </w:pPr>
          </w:p>
          <w:p w14:paraId="6980A8B8" w14:textId="77777777" w:rsidR="0069311E" w:rsidRPr="00D715DF" w:rsidRDefault="0069311E" w:rsidP="0069311E">
            <w:pPr>
              <w:rPr>
                <w:rFonts w:ascii="Times New Roman" w:eastAsia="Times New Roman" w:hAnsi="Times New Roman" w:cs="Times New Roman"/>
                <w:sz w:val="24"/>
                <w:szCs w:val="24"/>
                <w:lang w:eastAsia="lv-LV"/>
              </w:rPr>
            </w:pPr>
          </w:p>
          <w:p w14:paraId="07D58DB6" w14:textId="77777777" w:rsidR="0069311E" w:rsidRPr="00D715DF" w:rsidRDefault="0069311E" w:rsidP="0069311E">
            <w:pPr>
              <w:rPr>
                <w:rFonts w:ascii="Times New Roman" w:eastAsia="Times New Roman" w:hAnsi="Times New Roman" w:cs="Times New Roman"/>
                <w:sz w:val="24"/>
                <w:szCs w:val="24"/>
                <w:lang w:eastAsia="lv-LV"/>
              </w:rPr>
            </w:pPr>
          </w:p>
          <w:p w14:paraId="26AA440E" w14:textId="77777777" w:rsidR="0069311E" w:rsidRPr="00D715DF" w:rsidRDefault="0069311E" w:rsidP="0069311E">
            <w:pPr>
              <w:rPr>
                <w:rFonts w:ascii="Times New Roman" w:eastAsia="Times New Roman" w:hAnsi="Times New Roman" w:cs="Times New Roman"/>
                <w:sz w:val="24"/>
                <w:szCs w:val="24"/>
                <w:lang w:eastAsia="lv-LV"/>
              </w:rPr>
            </w:pPr>
          </w:p>
          <w:p w14:paraId="6D0184C1" w14:textId="77777777" w:rsidR="0069311E" w:rsidRPr="00D715DF" w:rsidRDefault="0069311E" w:rsidP="0069311E">
            <w:pPr>
              <w:rPr>
                <w:rFonts w:ascii="Times New Roman" w:eastAsia="Times New Roman" w:hAnsi="Times New Roman" w:cs="Times New Roman"/>
                <w:sz w:val="24"/>
                <w:szCs w:val="24"/>
                <w:lang w:eastAsia="lv-LV"/>
              </w:rPr>
            </w:pPr>
          </w:p>
          <w:p w14:paraId="6E4EDEBD" w14:textId="77777777" w:rsidR="0069311E" w:rsidRPr="00D715DF" w:rsidRDefault="0069311E" w:rsidP="0069311E">
            <w:pPr>
              <w:rPr>
                <w:rFonts w:ascii="Times New Roman" w:eastAsia="Times New Roman" w:hAnsi="Times New Roman" w:cs="Times New Roman"/>
                <w:sz w:val="24"/>
                <w:szCs w:val="24"/>
                <w:lang w:eastAsia="lv-LV"/>
              </w:rPr>
            </w:pPr>
          </w:p>
          <w:p w14:paraId="62C3F7F6" w14:textId="77777777" w:rsidR="0069311E" w:rsidRPr="00D715DF" w:rsidRDefault="0069311E" w:rsidP="0069311E">
            <w:pPr>
              <w:rPr>
                <w:rFonts w:ascii="Times New Roman" w:eastAsia="Times New Roman" w:hAnsi="Times New Roman" w:cs="Times New Roman"/>
                <w:sz w:val="24"/>
                <w:szCs w:val="24"/>
                <w:lang w:eastAsia="lv-LV"/>
              </w:rPr>
            </w:pPr>
          </w:p>
          <w:p w14:paraId="130C8996" w14:textId="77777777" w:rsidR="0069311E" w:rsidRPr="00D715DF" w:rsidRDefault="0069311E" w:rsidP="0069311E">
            <w:pPr>
              <w:rPr>
                <w:rFonts w:ascii="Times New Roman" w:eastAsia="Times New Roman" w:hAnsi="Times New Roman" w:cs="Times New Roman"/>
                <w:sz w:val="24"/>
                <w:szCs w:val="24"/>
                <w:lang w:eastAsia="lv-LV"/>
              </w:rPr>
            </w:pPr>
          </w:p>
          <w:p w14:paraId="63070493" w14:textId="77777777" w:rsidR="0069311E" w:rsidRPr="00D715DF" w:rsidRDefault="0069311E" w:rsidP="0069311E">
            <w:pPr>
              <w:rPr>
                <w:rFonts w:ascii="Times New Roman" w:eastAsia="Times New Roman" w:hAnsi="Times New Roman" w:cs="Times New Roman"/>
                <w:sz w:val="24"/>
                <w:szCs w:val="24"/>
                <w:lang w:eastAsia="lv-LV"/>
              </w:rPr>
            </w:pPr>
          </w:p>
          <w:p w14:paraId="1F476760" w14:textId="77777777" w:rsidR="00E5323B" w:rsidRPr="00D715DF" w:rsidRDefault="00E5323B" w:rsidP="0069311E">
            <w:pPr>
              <w:ind w:firstLine="720"/>
              <w:rPr>
                <w:rFonts w:ascii="Times New Roman" w:eastAsia="Times New Roman" w:hAnsi="Times New Roman" w:cs="Times New Roman"/>
                <w:sz w:val="24"/>
                <w:szCs w:val="24"/>
                <w:lang w:eastAsia="lv-LV"/>
              </w:rPr>
            </w:pPr>
          </w:p>
        </w:tc>
        <w:tc>
          <w:tcPr>
            <w:tcW w:w="3893" w:type="pct"/>
            <w:shd w:val="clear" w:color="auto" w:fill="auto"/>
          </w:tcPr>
          <w:p w14:paraId="4E8E5DAB"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bookmarkStart w:id="1" w:name="bkm17"/>
            <w:r w:rsidRPr="000F0705">
              <w:rPr>
                <w:rFonts w:ascii="Times New Roman" w:eastAsia="Times New Roman" w:hAnsi="Times New Roman" w:cs="Times New Roman"/>
                <w:sz w:val="24"/>
                <w:szCs w:val="24"/>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6AC57A4" w14:textId="5C01FF5B"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5CAB055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Valsts zemes dienesta sniegto informāciju (Tieslietu ministrijas 2011.gada 13.jūnija vēstule Nr.1-17/2584) Nekustamā īpašuma valsts kadastra informācijas sistēmā (turpmāk – NĪVKIS) rezerves zemes fondā netiek ieskaitītas zemes vienību domājamās daļas, jo domājamo daļu no nekustamā īpašuma ieskaitīšanas rezerves zemes fondā neatbilst nosacījumiem par rezerves zemes fondā ieskaitītās zemes turpmāko izmantošanu. Tomēr secināms, ka pēc būtības zemes vienību domājamās daļas arī ir rezerves zemes fondā ieskaitāmās zemes, līdz ar to uz tām ir attiecināms Zemes pārvaldības likuma 17.panta ceturtajā daļā noteiktais par Ministru kabineta tiesībām izdot rīkojumu par zemes gabala piekritību valstij. </w:t>
            </w:r>
          </w:p>
          <w:p w14:paraId="27F8E7D9" w14:textId="2DB0C21C" w:rsidR="000F0705" w:rsidRPr="000F0705" w:rsidRDefault="000F0705" w:rsidP="000F0705">
            <w:pPr>
              <w:spacing w:after="12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w:t>
            </w:r>
            <w:r w:rsidRPr="000F0705">
              <w:rPr>
                <w:rFonts w:ascii="Times New Roman" w:eastAsia="Times New Roman" w:hAnsi="Times New Roman" w:cs="Times New Roman"/>
                <w:sz w:val="24"/>
                <w:szCs w:val="24"/>
                <w:lang w:eastAsia="lv-LV"/>
              </w:rPr>
              <w:lastRenderedPageBreak/>
              <w:t>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NĪVKIS ir jāiesniedz Ministru kabineta rīkojums par tās piekritību vai piederību valstij, tādēļ Finanšu ministrija ir izstrādājusi Rīkojuma projekt</w:t>
            </w:r>
            <w:r w:rsidR="00846DB0">
              <w:rPr>
                <w:rFonts w:ascii="Times New Roman" w:eastAsia="Times New Roman" w:hAnsi="Times New Roman" w:cs="Times New Roman"/>
                <w:sz w:val="24"/>
                <w:szCs w:val="24"/>
                <w:lang w:eastAsia="lv-LV"/>
              </w:rPr>
              <w:t>u</w:t>
            </w:r>
            <w:r w:rsidRPr="000F0705">
              <w:rPr>
                <w:rFonts w:ascii="Times New Roman" w:eastAsia="Times New Roman" w:hAnsi="Times New Roman" w:cs="Times New Roman"/>
                <w:sz w:val="24"/>
                <w:szCs w:val="24"/>
                <w:lang w:eastAsia="lv-LV"/>
              </w:rPr>
              <w:t xml:space="preserve">, lai Rīkojuma projektā minētās zemes vienības varētu reģistrēt </w:t>
            </w:r>
            <w:bookmarkEnd w:id="1"/>
            <w:r w:rsidRPr="000F0705">
              <w:rPr>
                <w:rFonts w:ascii="Times New Roman" w:eastAsia="Times New Roman" w:hAnsi="Times New Roman" w:cs="Times New Roman"/>
                <w:sz w:val="24"/>
                <w:szCs w:val="24"/>
                <w:lang w:eastAsia="lv-LV"/>
              </w:rPr>
              <w:t xml:space="preserve">NĪVKIS kā valstij piekrītošas. </w:t>
            </w:r>
          </w:p>
          <w:p w14:paraId="12E3325F"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1. Rīkojuma projektā Nr.178. – zemes vienība </w:t>
            </w:r>
            <w:r w:rsidRPr="000F0705">
              <w:rPr>
                <w:rFonts w:ascii="Times New Roman" w:eastAsia="Times New Roman" w:hAnsi="Times New Roman" w:cs="Times New Roman"/>
                <w:b/>
                <w:sz w:val="24"/>
                <w:szCs w:val="24"/>
                <w:lang w:eastAsia="lv-LV"/>
              </w:rPr>
              <w:t>Apriķu ielā 6,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01000550162</w:t>
            </w:r>
            <w:r w:rsidRPr="000F0705">
              <w:rPr>
                <w:rFonts w:ascii="Times New Roman" w:eastAsia="Times New Roman" w:hAnsi="Times New Roman" w:cs="Times New Roman"/>
                <w:sz w:val="24"/>
                <w:szCs w:val="24"/>
                <w:lang w:eastAsia="lv-LV"/>
              </w:rPr>
              <w:t xml:space="preserve">) 0,0651 ha platībā, zemes vienības kadastrālā vērtība uz 2018.gada 1.janvāri sastāda 14823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rezerves zemes fonds. </w:t>
            </w:r>
          </w:p>
          <w:p w14:paraId="3110256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būves (būvju kadastra apzīmējumi: 01000550162001, 01000550162002, 01000550162004, 01000550162005) Apriķu ielā 6, Rīgā, uz kurām īpašuma tiesības ir nostiprinātas fiziskai personai Rīgas pilsētas zemesgrāmatas nodalījumā Nr.100000564104. </w:t>
            </w:r>
          </w:p>
          <w:p w14:paraId="5376BCE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2017.gada 9.oktobra izziņu Nr.LVVA-6.2.1./5/13871 nekustamais īpašums 55.grupā, 162.grunts, 1940.gada 21.jūlijā piederēja fiziskai personai.</w:t>
            </w:r>
          </w:p>
          <w:p w14:paraId="0D3A9CE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2017.gada 21.jūnija izziņa Nr.ZK-17-160-iz apliecina, ka uz zemesgabalu Rīgā, Apriķu ielā 6, 55.grupa, 162.grunts, līdz 1994.gada 1.jūnijam bijušais īpašnieks, ne viņa mantinieki nav pieteikušies. Likumā noteiktā termiņā saņemts dzīvojamās mājas Rīgā, Apriķu ielā 6, īpašnieka iesniegums par minētā zemesgabala iegūšanu īpašumā par maksu, kas noraidīts ar Rīgas pilsētas zemes komisijas 1999.gada 12.decembra protokolu Nr.41/15 K, jo iesniegumam nav pievienoti visi nepieciešamie dokumenti.</w:t>
            </w:r>
          </w:p>
          <w:p w14:paraId="0E8E315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ir piekritīga valstij. </w:t>
            </w:r>
          </w:p>
          <w:p w14:paraId="00078A03" w14:textId="77777777" w:rsidR="000F0705" w:rsidRPr="000F0705" w:rsidRDefault="000F0705" w:rsidP="000F0705">
            <w:pPr>
              <w:tabs>
                <w:tab w:val="left" w:pos="4185"/>
              </w:tabs>
              <w:spacing w:after="0" w:line="240" w:lineRule="auto"/>
              <w:jc w:val="both"/>
              <w:rPr>
                <w:rFonts w:ascii="Times New Roman" w:eastAsia="Times New Roman" w:hAnsi="Times New Roman" w:cs="Times New Roman"/>
                <w:sz w:val="24"/>
                <w:szCs w:val="24"/>
                <w:lang w:eastAsia="lv-LV"/>
              </w:rPr>
            </w:pPr>
          </w:p>
          <w:p w14:paraId="3C46396E"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2. Rīkojuma projektā Nr.180. – zemes vienība </w:t>
            </w:r>
            <w:r w:rsidRPr="000F0705">
              <w:rPr>
                <w:rFonts w:ascii="Times New Roman" w:eastAsia="Times New Roman" w:hAnsi="Times New Roman" w:cs="Times New Roman"/>
                <w:b/>
                <w:sz w:val="24"/>
                <w:szCs w:val="24"/>
                <w:lang w:eastAsia="lv-LV"/>
              </w:rPr>
              <w:t>Rumbulas ielā 27,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01000710832</w:t>
            </w:r>
            <w:r w:rsidRPr="000F0705">
              <w:rPr>
                <w:rFonts w:ascii="Times New Roman" w:eastAsia="Times New Roman" w:hAnsi="Times New Roman" w:cs="Times New Roman"/>
                <w:sz w:val="24"/>
                <w:szCs w:val="24"/>
                <w:lang w:eastAsia="lv-LV"/>
              </w:rPr>
              <w:t xml:space="preserve">) 0,0862 ha platībā, zemes vienības kadastrālā vērtība uz 2018.gada 1.janvāri sastāda 27289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rezerves zemes fonds. </w:t>
            </w:r>
          </w:p>
          <w:p w14:paraId="6D160E7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 (būves kadastra apzīmējums: 01000710832001) Rumbulas ielā 27, Rīgā, būves tiesiskie valdītāji ir divas fiziskas personas, katrai no tām attiecīgi ½ domājamā daļa. </w:t>
            </w:r>
          </w:p>
          <w:p w14:paraId="02361373"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1996.gada 4.aprīļa izziņu Nr.3-K-15674-I nekustamais īpašums 71.grupā, 399.grunts 1940.gada 21.jūlijā piederēja fiziskai personai.</w:t>
            </w:r>
          </w:p>
          <w:p w14:paraId="6F94CE02"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Rīgas pilsētas zemes komisija (turpmāk – Komisija)  ar 2017.gada 19.septembra izziņu Nr.ZK-17-217-iz apliecina, ka saskaņā ar tās rīcībā esošo informāciju uz vēsturisko zemesgabalu Sesku ielā, 71.grupa, 399.grunts, īpašuma tiesības atzītas mantiniekiem 1/3 domājamās daļas apmērā katram. Par pieprasījumā minēto zemesgabalu Rīgā, Rumbulas ielā 27, 71.grupa, 832.grunts mantinieki saņēmuši kompensāciju ar Komisijas 2000.gada 6.jūlija lēmumu Nr.13/83 “Par kompensācijas izmaksu par bijušā zemes gabala Rīgā, Sesku ielā. 71.grupa, 399.grunts, daļu”. Ar Komisijas 2000.gada 23.marta lēmumu Nr.6/121 “Par </w:t>
            </w:r>
            <w:r w:rsidRPr="000F0705">
              <w:rPr>
                <w:rFonts w:ascii="Times New Roman" w:eastAsia="Times New Roman" w:hAnsi="Times New Roman" w:cs="Times New Roman"/>
                <w:sz w:val="24"/>
                <w:szCs w:val="24"/>
                <w:lang w:eastAsia="lv-LV"/>
              </w:rPr>
              <w:lastRenderedPageBreak/>
              <w:t>zemes gabala Rīgā, Rumbulas ielā 27, 71.grupa, 823.grunts, nodošanu īpašumā par maksu” gruntsgabals Rīgā, Rumbulas ielā 27, 71.grupa, 832.grunts nodots īpašumā par maksu fiziskām personām. Sakarā ar to, ka uz lēmuma pieņemšanas brīdi dzīvojamā māja ir atsavināta, Komisija ar 2003.gada 13.februāra sēdes protokolu Nr.3/4-K 2000.gada 23.marta lēmumu Nr.6/121 uzskata par spēkā neesošu.</w:t>
            </w:r>
          </w:p>
          <w:p w14:paraId="111C5A0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ir piekritīga valstij. </w:t>
            </w:r>
          </w:p>
          <w:p w14:paraId="07B614BD"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6F463C7F"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3. Rīkojuma projektā Nr.185 – zemes vienība </w:t>
            </w:r>
            <w:r w:rsidRPr="000F0705">
              <w:rPr>
                <w:rFonts w:ascii="Times New Roman" w:eastAsia="Times New Roman" w:hAnsi="Times New Roman" w:cs="Times New Roman"/>
                <w:b/>
                <w:sz w:val="24"/>
                <w:szCs w:val="24"/>
                <w:lang w:eastAsia="lv-LV"/>
              </w:rPr>
              <w:t>Vizlas ielā 9,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01000780704</w:t>
            </w:r>
            <w:r w:rsidRPr="000F0705">
              <w:rPr>
                <w:rFonts w:ascii="Times New Roman" w:eastAsia="Times New Roman" w:hAnsi="Times New Roman" w:cs="Times New Roman"/>
                <w:sz w:val="24"/>
                <w:szCs w:val="24"/>
                <w:lang w:eastAsia="lv-LV"/>
              </w:rPr>
              <w:t xml:space="preserve">) 0,0597 ha platībā, zemes vienības kadastrālā vērtība uz 2018.gada 1.janvāri sastāda 15289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Kadastra datiem zemes vienības statuss – rezerves zemes fonds. </w:t>
            </w:r>
          </w:p>
          <w:p w14:paraId="748BC9E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NĪVKIS datiem uz zemes vienības atrodas  būve (būves kadastra apzīmējums: 01000782199004) Vizlas ielā 9, Rīgā, uz kuru īpašuma tiesības ir nostiprinātas fiziskai personai Rīgas pilsētas zemesgrāmatas nodalījumā Nr.13811.</w:t>
            </w:r>
          </w:p>
          <w:p w14:paraId="31CE514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Zemesgabals izveidots, apvienojot vēsturiskos gruntsgabalus 78.grupā - 100.grunts, 251.grunts un grunts bez numura daļa. </w:t>
            </w:r>
          </w:p>
          <w:p w14:paraId="5310017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Latvijas Valsts vēstures arhīva 1992.gada 26.jūnija izziņu Nr.Z-489 nekustamais īpašums, kas atradies Rīgas pilsētā 78.grupā 100.gruntī, uz 1940.gada 21.jūliju piederējis fiziskām personām. </w:t>
            </w:r>
          </w:p>
          <w:p w14:paraId="2814ACFD"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Rīgas pilsētas zemes komisijas 2017.gada 30.oktobra izziņu Nr.ZK-17-285-iz uz vēsturisko zemesgabalu Rīgā, 78.grupa, 100.grunts bijušo īpašnieku mantinieki ir pieteikušies, robežu regulēšanas rezultātā ir atjaunotas īpašuma tiesības uz visu pienākošos platību fiziskai personai, neskarot zemes vienību Vizlas ielā 9, Rīgā. </w:t>
            </w:r>
          </w:p>
          <w:p w14:paraId="3C3D2453"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2017.gada 27.novembra izziņā Nr.LVVA-6-2.1./5/16518 norādīts, ka nekustams īpašums Rīgas pilsētā, 78.grupā, 251.gruntī, kā atsevišķa hipotekāra vienība līdz 1940. gadam nav izdalīta un zemesgrāmatu nodalījums tam nav atvērts, tādēļ nav iespējams sniegt izrakstu no zemesgrāmatas par tā piederību līdz 1940.gadam.</w:t>
            </w:r>
          </w:p>
          <w:p w14:paraId="10A769C2"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2017.gada 30.oktobra izziņa Nr.ZK-17-284-iz apliecina, ka uz vēsturisko zemesgabala daļu Rīgā, 78.grupa, 251.grunts (pieteikumā Rīgā, Vizlas ielā 9, kadastra apzīmējums 01000780704) līdz 1994.gada 1.jūnijam bijušais īpašnieks, ne viņa mantinieki nav pieteikušies. Pamatojoties uz būves īpašnieces iesniegumu reģistrēt zemesgrāmatā viņas īpašumā esošo dzīvojamo ēku un palīgceltni, pieņemts Rīgas pilsētas zemes komisijas 25.06.1998. lēmums Nr.25/9 “Par zemes gabala Rīgā, Vizlas ielā 9 platības un robežu plāna apstiprināšanu” ēku un būvju īpašuma tiesību nostiprināšanai uz pieprasījumā norādīto 78.grupa, 251.grunts (pieteikumā Rīgā, Vizlas ielā 9, kadastra apzīmējums 01000780704). Citu zemes pieprasītāju pieteikumi uz pieprasījumā norādīto zemesgabalu nav saņemti.</w:t>
            </w:r>
          </w:p>
          <w:p w14:paraId="0190F6A5"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2017.gada 27.novembra izziņā Nr.LVVA-6-2.1./5/16519 norādīts, ka nekustams īpašums Vecās Salaspils ielas josla, Rīgas pilsētā, 78.grupā, kā atsevišķa hipotekāra vienība līdz 1940. gadam nav izdalīta un zemesgrāmatu nodalījums tam nav atvērts, tādēļ nav iespējams sniegt izrakstu no zemesgrāmatas par tā piederību līdz 1940.gadam.</w:t>
            </w:r>
          </w:p>
          <w:p w14:paraId="3152D02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lastRenderedPageBreak/>
              <w:t>Rīgas pilsētas zemes komisijas 2017.gada 30.oktobra izziņa Nr.ZK-17-286-iz apliecina, ka uz vēsturisko zemesgabala daļu Rīgā, vecās Salaspils ielas joslā, 78.grupa, -.grunts (pieteikumā Rīgā, Vizlas ielā 9, 78.grupa, 704.grunts) zemes pieprasītāju pieteikumi nav saņemti. Pamatojoties uz būves īpašnieces iesniegumu reģistrēt Zemesgrāmatā viņas īpašumā esošo dzīvojamo ēku un palīgceltni, pieņemts Rīgas pilsētas zemes komisijas 25.06.1998. lēmums Nr.25/9 “Par zemes gabala Rīgā, Vizlas ielā 9 platības un robežu plāna apstiprināšanu” ēku un būvju īpašuma tiesību nostiprināšanai uz pieprasījumā norādīto 78.grupa, -.grunts (pieteikumā Rīgā, Vizlas ielā 9, kadastra apzīmējums 01000780704). Citu zemes pieprasītāju pieteikumi uz pieprasījumā norādīto zemesgabalu nav saņemti.</w:t>
            </w:r>
          </w:p>
          <w:p w14:paraId="2F2D5D8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 un 4.</w:t>
            </w:r>
            <w:r w:rsidRPr="000F0705">
              <w:rPr>
                <w:rFonts w:ascii="Times New Roman" w:eastAsia="Times New Roman" w:hAnsi="Times New Roman" w:cs="Times New Roman"/>
                <w:sz w:val="24"/>
                <w:szCs w:val="24"/>
                <w:vertAlign w:val="superscript"/>
                <w:lang w:eastAsia="lv-LV"/>
              </w:rPr>
              <w:t>1</w:t>
            </w:r>
            <w:r w:rsidRPr="000F0705">
              <w:rPr>
                <w:rFonts w:ascii="Times New Roman" w:eastAsia="Times New Roman" w:hAnsi="Times New Roman" w:cs="Times New Roman"/>
                <w:sz w:val="24"/>
                <w:szCs w:val="24"/>
                <w:lang w:eastAsia="lv-LV"/>
              </w:rPr>
              <w:t>panta pirmās daļas 4.punktam minētā zemes vienība ir piekritīga valstij.</w:t>
            </w:r>
          </w:p>
          <w:p w14:paraId="7A68C592" w14:textId="7D04A2C9"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F15BC4">
              <w:rPr>
                <w:rFonts w:ascii="Times New Roman" w:eastAsia="Times New Roman" w:hAnsi="Times New Roman" w:cs="Times New Roman"/>
                <w:sz w:val="24"/>
                <w:szCs w:val="24"/>
                <w:lang w:eastAsia="lv-LV"/>
              </w:rPr>
              <w:t>Būves īpašniek</w:t>
            </w:r>
            <w:r w:rsidR="00C01E23" w:rsidRPr="00F15BC4">
              <w:rPr>
                <w:rFonts w:ascii="Times New Roman" w:eastAsia="Times New Roman" w:hAnsi="Times New Roman" w:cs="Times New Roman"/>
                <w:sz w:val="24"/>
                <w:szCs w:val="24"/>
                <w:lang w:eastAsia="lv-LV"/>
              </w:rPr>
              <w:t>a</w:t>
            </w:r>
            <w:r w:rsidRPr="00F15BC4">
              <w:rPr>
                <w:rFonts w:ascii="Times New Roman" w:eastAsia="Times New Roman" w:hAnsi="Times New Roman" w:cs="Times New Roman"/>
                <w:sz w:val="24"/>
                <w:szCs w:val="24"/>
                <w:lang w:eastAsia="lv-LV"/>
              </w:rPr>
              <w:t xml:space="preserve"> 2017.gada 12.septembr</w:t>
            </w:r>
            <w:r w:rsidR="00F15BC4" w:rsidRPr="00F15BC4">
              <w:rPr>
                <w:rFonts w:ascii="Times New Roman" w:eastAsia="Times New Roman" w:hAnsi="Times New Roman" w:cs="Times New Roman"/>
                <w:sz w:val="24"/>
                <w:szCs w:val="24"/>
                <w:lang w:eastAsia="lv-LV"/>
              </w:rPr>
              <w:t>a</w:t>
            </w:r>
            <w:r w:rsidRPr="00F15BC4">
              <w:rPr>
                <w:rFonts w:ascii="Times New Roman" w:eastAsia="Times New Roman" w:hAnsi="Times New Roman" w:cs="Times New Roman"/>
                <w:sz w:val="24"/>
                <w:szCs w:val="24"/>
                <w:lang w:eastAsia="lv-LV"/>
              </w:rPr>
              <w:t xml:space="preserve"> zemes vienības atsavināšanas ierosinājumu</w:t>
            </w:r>
            <w:r w:rsidR="00F15BC4" w:rsidRPr="00F15BC4">
              <w:rPr>
                <w:rFonts w:ascii="Times New Roman" w:eastAsia="Times New Roman" w:hAnsi="Times New Roman" w:cs="Times New Roman"/>
                <w:sz w:val="24"/>
                <w:szCs w:val="24"/>
                <w:lang w:eastAsia="lv-LV"/>
              </w:rPr>
              <w:t xml:space="preserve"> Rīgas dome pārsūtījusi valsts akciju sabiedrībai “Valsts nekustamie īpašumi”</w:t>
            </w:r>
            <w:r w:rsidRPr="00F15BC4">
              <w:rPr>
                <w:rFonts w:ascii="Times New Roman" w:eastAsia="Times New Roman" w:hAnsi="Times New Roman" w:cs="Times New Roman"/>
                <w:sz w:val="24"/>
                <w:szCs w:val="24"/>
                <w:lang w:eastAsia="lv-LV"/>
              </w:rPr>
              <w:t>.</w:t>
            </w:r>
          </w:p>
          <w:p w14:paraId="20707C95" w14:textId="77777777" w:rsidR="000F0705" w:rsidRPr="000F0705" w:rsidRDefault="000F0705" w:rsidP="000F0705">
            <w:pPr>
              <w:spacing w:after="0" w:line="240" w:lineRule="auto"/>
              <w:jc w:val="both"/>
              <w:rPr>
                <w:rFonts w:ascii="Times New Roman" w:eastAsia="Times New Roman" w:hAnsi="Times New Roman" w:cs="Times New Roman"/>
                <w:color w:val="C00000"/>
                <w:sz w:val="24"/>
                <w:szCs w:val="24"/>
                <w:lang w:eastAsia="lv-LV"/>
              </w:rPr>
            </w:pPr>
          </w:p>
          <w:p w14:paraId="1668346D"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4. Rīkojuma projektā Nr.181. – </w:t>
            </w:r>
            <w:r w:rsidRPr="000F0705">
              <w:rPr>
                <w:rFonts w:ascii="Times New Roman" w:eastAsia="Times New Roman" w:hAnsi="Times New Roman" w:cs="Times New Roman"/>
                <w:b/>
                <w:sz w:val="24"/>
                <w:szCs w:val="24"/>
                <w:lang w:eastAsia="lv-LV"/>
              </w:rPr>
              <w:t xml:space="preserve">½ domājamā daļa </w:t>
            </w:r>
            <w:r w:rsidRPr="000F0705">
              <w:rPr>
                <w:rFonts w:ascii="Times New Roman" w:eastAsia="Times New Roman" w:hAnsi="Times New Roman" w:cs="Times New Roman"/>
                <w:sz w:val="24"/>
                <w:szCs w:val="24"/>
                <w:lang w:eastAsia="lv-LV"/>
              </w:rPr>
              <w:t xml:space="preserve">no zemes vienības </w:t>
            </w:r>
            <w:r w:rsidRPr="000F0705">
              <w:rPr>
                <w:rFonts w:ascii="Times New Roman" w:eastAsia="Times New Roman" w:hAnsi="Times New Roman" w:cs="Times New Roman"/>
                <w:b/>
                <w:sz w:val="24"/>
                <w:szCs w:val="24"/>
                <w:lang w:eastAsia="lv-LV"/>
              </w:rPr>
              <w:t>Jūrmalas gatve 114,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01000820336</w:t>
            </w:r>
            <w:r w:rsidRPr="000F0705">
              <w:rPr>
                <w:rFonts w:ascii="Times New Roman" w:eastAsia="Times New Roman" w:hAnsi="Times New Roman" w:cs="Times New Roman"/>
                <w:sz w:val="24"/>
                <w:szCs w:val="24"/>
                <w:lang w:eastAsia="lv-LV"/>
              </w:rPr>
              <w:t xml:space="preserve">) 0,0700 ha platībā, zemes vienības kadastrālā vērtība uz 2018.gada 1.janvāri sastāda 11352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nekustamais īpašums. </w:t>
            </w:r>
          </w:p>
          <w:p w14:paraId="36AFFA56"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Atbilstoši ierakstiem Rīgas pilsētas zemesgrāmatas nodalījumā Nr.100000564717, zemes gabala ar kadastra apzīmējumu </w:t>
            </w:r>
            <w:r w:rsidRPr="000F0705">
              <w:rPr>
                <w:rFonts w:ascii="Times New Roman" w:eastAsia="Times New Roman" w:hAnsi="Times New Roman" w:cs="Times New Roman"/>
                <w:bCs/>
                <w:sz w:val="24"/>
                <w:szCs w:val="24"/>
                <w:lang w:eastAsia="lv-LV"/>
              </w:rPr>
              <w:t>01000820336</w:t>
            </w:r>
            <w:r w:rsidRPr="000F0705">
              <w:rPr>
                <w:rFonts w:ascii="Times New Roman" w:eastAsia="Times New Roman" w:hAnsi="Times New Roman" w:cs="Times New Roman"/>
                <w:sz w:val="24"/>
                <w:szCs w:val="24"/>
                <w:lang w:eastAsia="lv-LV"/>
              </w:rPr>
              <w:t xml:space="preserve"> īpašuma tiesības uz 1/2 domājamo daļu nostiprinātas fiziskai personai.</w:t>
            </w:r>
          </w:p>
          <w:p w14:paraId="18238CB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NĪVKIS datiem uz zemes vienības atrodas  būves (būvju kadastra apzīmējumi: 01000820336001, 01000820336002, 01000820336003) Jūrmalas gatve 114, Rīgā, uz kurām īpašuma tiesības ir nostiprinātas fiziskai personai Rīgas pilsētas zemesgrāmatas nodalījumā Nr.100000541926.</w:t>
            </w:r>
          </w:p>
          <w:p w14:paraId="26D8EE7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Zemes vienība ir daļa no vēsturiskā gruntsgabala 82.grupā, 336.grunts.</w:t>
            </w:r>
          </w:p>
          <w:p w14:paraId="6B4028D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2006.gada 7.aprīļa izziņu Nr.5-JP-3093/10 nekustamais īpašums, kas atradies Rīgas pilsētā, 82.grupā, 336.gruntī, Jūrmalas gatvē 114, uz 1940.gada 21.jūliju piederēja fiziskai personai.</w:t>
            </w:r>
          </w:p>
          <w:p w14:paraId="176C6886"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2016.gada 22.februāra izziņa Nr.ZK-16-14-dv apliecina, ka uz zemesgabalu Rīgā, Jūrmalas gatvē 114, 82.grupa, 336.grunts uz 1994 gada 1.jūniju bijušais īpašnieks, ne viņa mantinieki nav pieteikušies. Izziņā norādīts, ka no vēsturiskā zemesgabala atdalīts gruntsgabals Jūrmalas gatvē 114, ar kadastra apzīmējumu 01000820336, kas ar 18.09.1997. Rīgas pilsētas zemes komisijas atzinumu Nr.36/107-A ½ (vienas otrās) domājamās daļas apmērā nododams īpašumā par maksu fiziskai personai. Uz zemesgabala otro domājamo daļu zemes pieprasītāju pieteikumi nav saņemti.</w:t>
            </w:r>
          </w:p>
          <w:p w14:paraId="5BD87A7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 minētās zemes vienības ½ domājamā daļa ir piekritīga valstij.</w:t>
            </w:r>
          </w:p>
          <w:p w14:paraId="1ADE0C5B"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538CC79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5. Rīkojuma projektā Nr.182. – zemes vienība </w:t>
            </w:r>
            <w:r w:rsidRPr="000F0705">
              <w:rPr>
                <w:rFonts w:ascii="Times New Roman" w:eastAsia="Times New Roman" w:hAnsi="Times New Roman" w:cs="Times New Roman"/>
                <w:b/>
                <w:sz w:val="24"/>
                <w:szCs w:val="24"/>
                <w:lang w:eastAsia="lv-LV"/>
              </w:rPr>
              <w:t>bez adreses,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01000510047</w:t>
            </w:r>
            <w:r w:rsidRPr="000F0705">
              <w:rPr>
                <w:rFonts w:ascii="Times New Roman" w:eastAsia="Times New Roman" w:hAnsi="Times New Roman" w:cs="Times New Roman"/>
                <w:sz w:val="24"/>
                <w:szCs w:val="24"/>
                <w:lang w:eastAsia="lv-LV"/>
              </w:rPr>
              <w:t xml:space="preserve">) 0,7800 ha platībā, zemes vienības kadastrālā vērtība uz 2018.gada 2.februāri sastāda 192129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5AD1BF19"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lastRenderedPageBreak/>
              <w:t xml:space="preserve">Saskaņā ar NĪVKIS datiem uz zemes vienības daļēji atrodas valsts sabiedrības ar ierobežotu atbildību “Latvijas Televīzija” īpašumā esošas būves (būvju kadastra apzīmējumi: 01000510145001, 01000510145002) Zaķusalas krastmalā 33,Rīgā, kas ierakstītas Rīgas pilsētas zemesgrāmatas nodalījumā Nr.100000534192. </w:t>
            </w:r>
          </w:p>
          <w:p w14:paraId="3B9D1AB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 - noliktava (būves kadastra apzīmējums 01000510001005) Zaķusalas krastmala 37, Rīgā, būves lietotājs ir valsts sabiedrība ar ierobežotu atbildību “Latvijas Televīzija”. </w:t>
            </w:r>
          </w:p>
          <w:p w14:paraId="1516C942"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Latvijas Valsts vēstures arhīva 2005.gada 9.jūnija izziņā Nr.5-JP-4153/1 norādīto, nekustamais īpašums, kurš atradies Rīgā, 51.grupā, grunts nr.9, 10, Zaķumuižas krastmalā 8, uz 1940.gada 21.jūliju piederēja fiziskai personai.  </w:t>
            </w:r>
          </w:p>
          <w:p w14:paraId="2633963C"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Rīgas pilsētas zemes komisijas 20l7.gada l9.septembra izziņa Nr.ZK-17-216-iz apliecina, ka uz zemesgabalu 51.grupa, 10. grunts, ar Latvijas Republikas Augstākās tiesas Civillietu tiesas palātas 2007.gada 22.marta spriedumu lietā Nr.PAC-0209 noraidīts fiziskas personas zemes pieprasījums īpašuma tiesību atzīšanai. Ar Latvijas Republikas Augstākās tiesas senāta rīcības sēdes 2007.gada 15.jūnija lēmumu lietā Nr.SKC-592 kasācijas tiesvedība lietā izbeigta. Ar Rīgas apgabaltiesas Civillietu kolēģijas 20l0.gada 6.oktobra spriedumu lietā Nr.C04312408 C-0807-10/7 noraidīts fizisku personu zemes pieprasījums īpašuma tiesību atzīšanai. Ar Latvijas Republikas Augstākās tiesas Civillietu tiesu palātas 2014.gada 8.maija lēmumu lietā Nr. C04312408 PAC-004912014 apelācijas tiesvedība lietā izbeigta.</w:t>
            </w:r>
          </w:p>
          <w:p w14:paraId="24174A8C"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Atbilstoši likuma „Par valsts un pašvaldību zemes īpašuma tiesībām un to nostiprināšanu zemesgrāmatās” 2.panta otrās daļas 2.punktam minētā zemes vienība ir piekritīga valstij.</w:t>
            </w:r>
          </w:p>
          <w:p w14:paraId="2C93B30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p>
          <w:p w14:paraId="3947E909"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6. Rīkojuma projektā Nr.183. – zemes vienība </w:t>
            </w:r>
            <w:r w:rsidRPr="000F0705">
              <w:rPr>
                <w:rFonts w:ascii="Times New Roman" w:eastAsia="Times New Roman" w:hAnsi="Times New Roman" w:cs="Times New Roman"/>
                <w:b/>
                <w:sz w:val="24"/>
                <w:szCs w:val="24"/>
                <w:lang w:eastAsia="lv-LV"/>
              </w:rPr>
              <w:t>bez adreses,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01000612074</w:t>
            </w:r>
            <w:r w:rsidRPr="000F0705">
              <w:rPr>
                <w:rFonts w:ascii="Times New Roman" w:eastAsia="Times New Roman" w:hAnsi="Times New Roman" w:cs="Times New Roman"/>
                <w:sz w:val="24"/>
                <w:szCs w:val="24"/>
                <w:lang w:eastAsia="lv-LV"/>
              </w:rPr>
              <w:t xml:space="preserve">) 0,0699 ha platībā, zemes vienības kadastrālā vērtība uz 2018.gada 1.janvāri sastāda 43254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16C3E1C7" w14:textId="17F1D555"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atrodas  būve (būves kadastra apzīmējums 01000610094002) Kalnciema ielā 10, Rīgā, uz kuru īpašuma tiesības ¾ domājamo daļu apmērā nostiprinātas Rīgas pilsētas zemesgrāmatas nodalījumā Nr.100000228707 SIA “Augsme”, bet ¼ domājamās daļas tiesiskais valdītājs ir Emīla Dārziņa mūzikas vidusskola. </w:t>
            </w:r>
            <w:r w:rsidRPr="00486351">
              <w:rPr>
                <w:rFonts w:ascii="Times New Roman" w:eastAsia="Times New Roman" w:hAnsi="Times New Roman" w:cs="Times New Roman"/>
                <w:sz w:val="24"/>
                <w:szCs w:val="24"/>
                <w:lang w:eastAsia="lv-LV"/>
              </w:rPr>
              <w:t xml:space="preserve">SIA “Augsme” 2017.gada 19.aprīlī </w:t>
            </w:r>
            <w:r w:rsidR="00CE2B0D" w:rsidRPr="00486351">
              <w:rPr>
                <w:rFonts w:ascii="Times New Roman" w:eastAsia="Times New Roman" w:hAnsi="Times New Roman" w:cs="Times New Roman"/>
                <w:sz w:val="24"/>
                <w:szCs w:val="24"/>
                <w:lang w:eastAsia="lv-LV"/>
              </w:rPr>
              <w:t>izslēgta no komercreģistra</w:t>
            </w:r>
            <w:r w:rsidRPr="00486351">
              <w:rPr>
                <w:rFonts w:ascii="Times New Roman" w:eastAsia="Times New Roman" w:hAnsi="Times New Roman" w:cs="Times New Roman"/>
                <w:sz w:val="24"/>
                <w:szCs w:val="24"/>
                <w:lang w:eastAsia="lv-LV"/>
              </w:rPr>
              <w:t xml:space="preserve"> un pamatojoties uz Civillikuma 417.pantu </w:t>
            </w:r>
            <w:r w:rsidR="00CE2B0D" w:rsidRPr="00486351">
              <w:rPr>
                <w:rFonts w:ascii="Times New Roman" w:eastAsia="Times New Roman" w:hAnsi="Times New Roman" w:cs="Times New Roman"/>
                <w:sz w:val="24"/>
                <w:szCs w:val="24"/>
                <w:lang w:eastAsia="lv-LV"/>
              </w:rPr>
              <w:t xml:space="preserve"> un Komerclikuma 317.panta trešo daļu kā manta, kas palikusi pēc sabiedrības izslēgšanas no komercreģistra, </w:t>
            </w:r>
            <w:r w:rsidR="005E05CA" w:rsidRPr="00486351">
              <w:rPr>
                <w:rFonts w:ascii="Times New Roman" w:eastAsia="Times New Roman" w:hAnsi="Times New Roman" w:cs="Times New Roman"/>
                <w:sz w:val="24"/>
                <w:szCs w:val="24"/>
                <w:lang w:eastAsia="lv-LV"/>
              </w:rPr>
              <w:t xml:space="preserve">2018.gada 25.jūlijā ¾ domājamās daļas no būves ar pieņemšanas un nodošanas aktu </w:t>
            </w:r>
            <w:r w:rsidR="00CE2B0D" w:rsidRPr="00486351">
              <w:rPr>
                <w:rFonts w:ascii="Times New Roman" w:eastAsia="Times New Roman" w:hAnsi="Times New Roman" w:cs="Times New Roman"/>
                <w:sz w:val="24"/>
                <w:szCs w:val="24"/>
                <w:lang w:eastAsia="lv-LV"/>
              </w:rPr>
              <w:t xml:space="preserve">no Valsts ieņēmumu dienesta </w:t>
            </w:r>
            <w:r w:rsidR="005E05CA" w:rsidRPr="00486351">
              <w:rPr>
                <w:rFonts w:ascii="Times New Roman" w:eastAsia="Times New Roman" w:hAnsi="Times New Roman" w:cs="Times New Roman"/>
                <w:sz w:val="24"/>
                <w:szCs w:val="24"/>
                <w:lang w:eastAsia="lv-LV"/>
              </w:rPr>
              <w:t>pārņemtas valsts īpašumā Finanšu ministrijas valdījumā valsts akciju sabiedrības “Valsts nekustamie īpašumi” pārvaldīšanā.</w:t>
            </w:r>
          </w:p>
          <w:p w14:paraId="73B94B28"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2013.gada 31.jūlija izziņu Nr.5-JP-2375 nekustamais īpašums, kurš atradies Rīgā, 61.grupā, 91.grunts, 1940.gada 21.jūlijā piederēja Latvijas Kredītbankai, pamatojoties uz Likuma par izceļojošo vācu tautības pilsoņu nekustamu īpašumu pilsētās iegūšanu 1.pantu.</w:t>
            </w:r>
          </w:p>
          <w:p w14:paraId="268542C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bCs/>
                <w:sz w:val="24"/>
                <w:szCs w:val="24"/>
                <w:lang w:eastAsia="lv-LV"/>
              </w:rPr>
              <w:t>Ņemot vērā, ka Latvijas Kredītbanka</w:t>
            </w:r>
            <w:r w:rsidRPr="000F0705">
              <w:rPr>
                <w:rFonts w:ascii="Times New Roman" w:eastAsia="Times New Roman" w:hAnsi="Times New Roman" w:cs="Times New Roman"/>
                <w:sz w:val="24"/>
                <w:szCs w:val="24"/>
                <w:lang w:eastAsia="lv-LV"/>
              </w:rPr>
              <w:t xml:space="preserve"> bija 1935. gada 11. aprīlī izveidota </w:t>
            </w:r>
            <w:hyperlink r:id="rId11" w:tooltip="Latvijas Republikas Finanšu ministrija" w:history="1">
              <w:r w:rsidRPr="000F0705">
                <w:rPr>
                  <w:rFonts w:ascii="Times New Roman" w:eastAsia="Times New Roman" w:hAnsi="Times New Roman" w:cs="Times New Roman"/>
                  <w:sz w:val="24"/>
                  <w:szCs w:val="24"/>
                  <w:lang w:eastAsia="lv-LV"/>
                </w:rPr>
                <w:t>Finanšu ministrijas</w:t>
              </w:r>
            </w:hyperlink>
            <w:r w:rsidRPr="000F0705">
              <w:rPr>
                <w:rFonts w:ascii="Times New Roman" w:eastAsia="Times New Roman" w:hAnsi="Times New Roman" w:cs="Times New Roman"/>
                <w:sz w:val="24"/>
                <w:szCs w:val="24"/>
                <w:lang w:eastAsia="lv-LV"/>
              </w:rPr>
              <w:t xml:space="preserve"> kontrolēta akciju sabiedrība, atbilstoši likuma „Par valsts un pašvaldību zemes īpašuma tiesībām un to nostiprināšanu zemesgrāmatās” 2.panta pirmajai daļai minētā zemes vienība ir valstij piederoša. </w:t>
            </w:r>
          </w:p>
          <w:p w14:paraId="615EBE74" w14:textId="77777777" w:rsidR="000F0705" w:rsidRPr="000F0705" w:rsidRDefault="000F0705" w:rsidP="000F0705">
            <w:pPr>
              <w:spacing w:after="0" w:line="240" w:lineRule="auto"/>
              <w:jc w:val="both"/>
              <w:rPr>
                <w:rFonts w:ascii="Times New Roman" w:eastAsia="Times New Roman" w:hAnsi="Times New Roman" w:cs="Times New Roman"/>
                <w:color w:val="C00000"/>
                <w:sz w:val="24"/>
                <w:szCs w:val="24"/>
                <w:lang w:eastAsia="lv-LV"/>
              </w:rPr>
            </w:pPr>
          </w:p>
          <w:p w14:paraId="0ABD47E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lastRenderedPageBreak/>
              <w:t xml:space="preserve">7. Rīkojuma projektā Nr.184. – zemes vienība </w:t>
            </w:r>
            <w:r w:rsidRPr="000F0705">
              <w:rPr>
                <w:rFonts w:ascii="Times New Roman" w:eastAsia="Times New Roman" w:hAnsi="Times New Roman" w:cs="Times New Roman"/>
                <w:b/>
                <w:sz w:val="24"/>
                <w:szCs w:val="24"/>
                <w:lang w:eastAsia="lv-LV"/>
              </w:rPr>
              <w:t>bez adreses,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01000890211</w:t>
            </w:r>
            <w:r w:rsidRPr="000F0705">
              <w:rPr>
                <w:rFonts w:ascii="Times New Roman" w:eastAsia="Times New Roman" w:hAnsi="Times New Roman" w:cs="Times New Roman"/>
                <w:sz w:val="24"/>
                <w:szCs w:val="24"/>
                <w:lang w:eastAsia="lv-LV"/>
              </w:rPr>
              <w:t xml:space="preserve">) 0,1013 ha platībā, zemes vienības kadastrālā vērtība uz 2018.gada 1.janvāri sastāda 28830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1A7C21A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NĪVKIS datiem uz zemes vienības daļēji atrodas SIA “Gultņi” īpašumā esoša būve (būves kadastra apzīmējums 01000700078003) Ūnijas iela 25A, Rīgā, kas ierakstīta zemesgrāmatā Rīgas pilsētas zemesgrāmatas nodalījumā Nr.100000141434. </w:t>
            </w:r>
          </w:p>
          <w:p w14:paraId="2723575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Zemes vienība ir izveidota, apvienojot vēsturisko gruntsgabalu 89.grupā, 140.grunts, 141.grunts un grunts bez numura grāvja joslas daļas.</w:t>
            </w:r>
          </w:p>
          <w:p w14:paraId="11D95D86"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2018.gada 10.janvāra izziņā Nr.LVVA-6.2.1./5/18459 norādīto, nekustamais īpašums, kas atradies Rīgas pilsētā, 89.grupā, 140.gruntī, uz 1940.gada 21.jūliju piederējis fiziskai personai.</w:t>
            </w:r>
          </w:p>
          <w:p w14:paraId="5AE59FC4"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20l7.gada 28.decembra izziņa Nr.ZK-17-333-iz apliecina, ka uz zemesgabalu Rīgā, 89.grupa, 140.grunts, līdz 1994.gada 1.jūnijam bijušā īpašnieka mantinieks ir pieteicies. Īpašuma tiesības nav atzītas, jo iesniegti nepilnīgi īpašuma un mantošanas tiesības apliecinoši dokumenti. Citu zemes pieprasītāju pieteikumi uz norādīto zemesgabalu nav saņemti.</w:t>
            </w:r>
          </w:p>
          <w:p w14:paraId="362F03F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Latvijas Valsts vēstures arhīva 2018.gada 10.janvāra izziņā Nr.LVVA-6.2.1./5/18462 norādīto, nekustamais īpašums, kas atradies Rīgas pilsētā, 89.grupā, 141.gruntī, uz 1940.gada 21.jūliju piederējis fiziskai personai.</w:t>
            </w:r>
          </w:p>
          <w:p w14:paraId="44B8B5F6"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Rīgas pilsētas zemes komisijas 20l7.gada 28.decembra izziņa Nr.ZK-17-334-iz apliecina, ka uz zemesgabalu Rīgā, 89.grupa, 141.grunts, līdz 1994.gada 1.jūnijam bijušā īpašnieka mantinieki ir pieteikušies. Par pieprasījumā norādīto vēsturisko gruntsgabala daļu Rīgā, Vairoga ielā 9, 89.grupa, 141.grunts, divi mantinieki ½ domājamās daļas apmērā katrs ir saņēmuši īpašumā līdzvērtīgu zemi saskaņā ar Rīgas pilsētas zemes komisijas 2004.gada 11.novembra lēmumu Nr.21/18 “Par zemes gabala Rīgā, Imulas ielā (kadastra Nr.01001061014), kā līdzvērtīgas zemes nodošanu īpašumā”. Citu zemes pieprasītāju pieteikumi uz norādīto zemesgabalu nav saņemti.</w:t>
            </w:r>
          </w:p>
          <w:p w14:paraId="7D2968EB"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Latvijas Valsts vēstures arhīva 2018.gada 10.janvāra izziņā Nr.LVVA-6.2.1./5/18463 norādīts, ka nekustams īpašums – grāvju josla, Rīgas pilsētā, 89.grupā, bez grunts Nr. kā atsevišķa hipotekāra vienība līdz 1940.gadam nav izdalīta, un zemesgrāmatu nodalījums tam nav atvērts, tādēļ nav iespējams sniegt izrakstu no zemesgrāmatas par tās piederību līdz 1940.gadam. </w:t>
            </w:r>
          </w:p>
          <w:p w14:paraId="38AAF54F"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Rīgas pilsētas zemes komisijas 20l7.gada 28.decembra izziņa Nr.ZK-17-335-iz apliecina, ka uz zemesgabalu Rīgā, 89.grupa, -.grunts, (bij. grāvja josla), līdz 1994.gada 1.jūnijam bijušais īpašnieks, ne viņa mantinieki nav pieteikušies. Citu zemes pieprasītāju pieteikumi uz norādīto zemesgabalu nav saņemti.</w:t>
            </w:r>
          </w:p>
          <w:p w14:paraId="1191ADF2"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 xml:space="preserve">Atbilstoši likuma „Par valsts un pašvaldību zemes īpašuma tiesībām un to nostiprināšanu zemesgrāmatās” 2.panta otrās daļas 2.punktam,  </w:t>
            </w:r>
            <w:r w:rsidRPr="000F0705">
              <w:rPr>
                <w:rFonts w:ascii="Times New Roman" w:eastAsia="Times New Roman" w:hAnsi="Times New Roman" w:cs="Times New Roman"/>
                <w:sz w:val="24"/>
                <w:szCs w:val="24"/>
                <w:lang w:eastAsia="lv-LV"/>
              </w:rPr>
              <w:t>2.panta ceturtajai daļai un 4.</w:t>
            </w:r>
            <w:r w:rsidRPr="000F0705">
              <w:rPr>
                <w:rFonts w:ascii="Times New Roman" w:eastAsia="Times New Roman" w:hAnsi="Times New Roman" w:cs="Times New Roman"/>
                <w:sz w:val="24"/>
                <w:szCs w:val="24"/>
                <w:vertAlign w:val="superscript"/>
                <w:lang w:eastAsia="lv-LV"/>
              </w:rPr>
              <w:t>1</w:t>
            </w:r>
            <w:r w:rsidRPr="000F0705">
              <w:rPr>
                <w:rFonts w:ascii="Times New Roman" w:eastAsia="Times New Roman" w:hAnsi="Times New Roman" w:cs="Times New Roman"/>
                <w:sz w:val="24"/>
                <w:szCs w:val="24"/>
                <w:lang w:eastAsia="lv-LV"/>
              </w:rPr>
              <w:t>panta pirmās daļas 4.punktu</w:t>
            </w:r>
            <w:r w:rsidRPr="000F0705">
              <w:rPr>
                <w:rFonts w:ascii="Times New Roman" w:eastAsia="Times New Roman" w:hAnsi="Times New Roman" w:cs="Times New Roman"/>
                <w:sz w:val="24"/>
                <w:szCs w:val="24"/>
              </w:rPr>
              <w:t xml:space="preserve"> minētā zemes vienība ir piekritīga valstij.</w:t>
            </w:r>
          </w:p>
          <w:p w14:paraId="1CCAD304"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2C0DF97A"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r w:rsidRPr="000F0705">
              <w:rPr>
                <w:rFonts w:ascii="Times New Roman" w:eastAsia="Times New Roman" w:hAnsi="Times New Roman" w:cs="Times New Roman"/>
                <w:sz w:val="24"/>
                <w:szCs w:val="24"/>
                <w:lang w:eastAsia="lv-LV"/>
              </w:rPr>
              <w:t>8.</w:t>
            </w:r>
            <w:r w:rsidRPr="000F0705">
              <w:rPr>
                <w:rFonts w:ascii="Times New Roman" w:eastAsia="Times New Roman" w:hAnsi="Times New Roman" w:cs="Times New Roman"/>
                <w:color w:val="7030A0"/>
                <w:sz w:val="24"/>
                <w:szCs w:val="24"/>
                <w:lang w:eastAsia="lv-LV"/>
              </w:rPr>
              <w:t xml:space="preserve"> </w:t>
            </w:r>
            <w:r w:rsidRPr="000F0705">
              <w:rPr>
                <w:rFonts w:ascii="Times New Roman" w:eastAsia="Times New Roman" w:hAnsi="Times New Roman" w:cs="Times New Roman"/>
                <w:sz w:val="24"/>
                <w:szCs w:val="24"/>
                <w:lang w:eastAsia="lv-LV"/>
              </w:rPr>
              <w:t xml:space="preserve">Rīkojuma projektā Nr.185. – zemes vienība </w:t>
            </w:r>
            <w:r w:rsidRPr="000F0705">
              <w:rPr>
                <w:rFonts w:ascii="Times New Roman" w:eastAsia="Times New Roman" w:hAnsi="Times New Roman" w:cs="Times New Roman"/>
                <w:b/>
                <w:sz w:val="24"/>
                <w:szCs w:val="24"/>
                <w:lang w:eastAsia="lv-LV"/>
              </w:rPr>
              <w:t>Lāčplēša ielā 96A, Rīgā</w:t>
            </w:r>
            <w:r w:rsidRPr="000F0705">
              <w:rPr>
                <w:rFonts w:ascii="Times New Roman" w:eastAsia="Times New Roman" w:hAnsi="Times New Roman" w:cs="Times New Roman"/>
                <w:sz w:val="24"/>
                <w:szCs w:val="24"/>
                <w:lang w:eastAsia="lv-LV"/>
              </w:rPr>
              <w:t xml:space="preserve"> (zemes vienības kadastra apzīmējums </w:t>
            </w:r>
            <w:r w:rsidRPr="000F0705">
              <w:rPr>
                <w:rFonts w:ascii="Times New Roman" w:eastAsia="Times New Roman" w:hAnsi="Times New Roman" w:cs="Times New Roman"/>
                <w:b/>
                <w:sz w:val="24"/>
                <w:szCs w:val="24"/>
                <w:lang w:eastAsia="lv-LV"/>
              </w:rPr>
              <w:t>01000402015</w:t>
            </w:r>
            <w:r w:rsidRPr="000F0705">
              <w:rPr>
                <w:rFonts w:ascii="Times New Roman" w:eastAsia="Times New Roman" w:hAnsi="Times New Roman" w:cs="Times New Roman"/>
                <w:sz w:val="24"/>
                <w:szCs w:val="24"/>
                <w:lang w:eastAsia="lv-LV"/>
              </w:rPr>
              <w:t xml:space="preserve">) 0,0240 ha platībā, zemes vienības kadastrālā vērtība uz 2018.gada 1.janvāri sastāda 25613 </w:t>
            </w:r>
            <w:proofErr w:type="spellStart"/>
            <w:r w:rsidRPr="000F0705">
              <w:rPr>
                <w:rFonts w:ascii="Times New Roman" w:eastAsia="Times New Roman" w:hAnsi="Times New Roman" w:cs="Times New Roman"/>
                <w:i/>
                <w:sz w:val="24"/>
                <w:szCs w:val="24"/>
                <w:lang w:eastAsia="lv-LV"/>
              </w:rPr>
              <w:t>euro</w:t>
            </w:r>
            <w:proofErr w:type="spellEnd"/>
            <w:r w:rsidRPr="000F0705">
              <w:rPr>
                <w:rFonts w:ascii="Times New Roman" w:eastAsia="Times New Roman" w:hAnsi="Times New Roman" w:cs="Times New Roman"/>
                <w:sz w:val="24"/>
                <w:szCs w:val="24"/>
                <w:lang w:eastAsia="lv-LV"/>
              </w:rPr>
              <w:t xml:space="preserve">. Saskaņā ar NĪVKIS datiem zemes vienības statuss – zemes rezerves fonds. </w:t>
            </w:r>
          </w:p>
          <w:p w14:paraId="2F287990"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Saskaņā ar NĪVKIS datiem uz zemes vienības atrodas SIA “</w:t>
            </w:r>
            <w:proofErr w:type="spellStart"/>
            <w:r w:rsidRPr="000F0705">
              <w:rPr>
                <w:rFonts w:ascii="Times New Roman" w:eastAsia="Times New Roman" w:hAnsi="Times New Roman" w:cs="Times New Roman"/>
                <w:sz w:val="24"/>
                <w:szCs w:val="24"/>
                <w:lang w:eastAsia="lv-LV"/>
              </w:rPr>
              <w:t>Buts</w:t>
            </w:r>
            <w:proofErr w:type="spellEnd"/>
            <w:r w:rsidRPr="000F0705">
              <w:rPr>
                <w:rFonts w:ascii="Times New Roman" w:eastAsia="Times New Roman" w:hAnsi="Times New Roman" w:cs="Times New Roman"/>
                <w:sz w:val="24"/>
                <w:szCs w:val="24"/>
                <w:lang w:eastAsia="lv-LV"/>
              </w:rPr>
              <w:t xml:space="preserve">” un fizisku personu kopīpašumā esošas būves (būvju kadastra apzīmējumi: </w:t>
            </w:r>
            <w:r w:rsidRPr="000F0705">
              <w:rPr>
                <w:rFonts w:ascii="Times New Roman" w:eastAsia="Times New Roman" w:hAnsi="Times New Roman" w:cs="Times New Roman"/>
                <w:sz w:val="24"/>
                <w:szCs w:val="24"/>
                <w:lang w:eastAsia="lv-LV"/>
              </w:rPr>
              <w:lastRenderedPageBreak/>
              <w:t xml:space="preserve">01000400035002, 01000400035003, 01000400035004, 01000400035005) Lāčplēša iela 96, Rīgā, kas ierakstītas Rīgas pilsētas zemesgrāmatas nodalījumā Nr.24295. </w:t>
            </w:r>
          </w:p>
          <w:p w14:paraId="3ECC64A7"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Zemes vienība ir izveidota, apvienojot vēsturisko gruntsgabalu 40.grupā 29.grunts, 35.grunts un 120.grunts daļas.</w:t>
            </w:r>
          </w:p>
          <w:p w14:paraId="423E1E41"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2018.gada 2.marta izziņā Nr.LVVA-6.2.2./5/2226 norādīts, ka nekustamais īpašums, kas atradies Rīgas pilsētā, 40.grupā, 29.grunts, kā atsevišķa hipotekāra vienība līdz 1940.gadam nav izdalīta, un zemesgrāmatu nodalījums tam nav atvērts, tādēļ nav iespējams sniegt izrakstu no zemesgrāmatas par tā piederību līdz 1940.gadam.</w:t>
            </w:r>
          </w:p>
          <w:p w14:paraId="641B774E"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20l8.gada 13.februāra izziņa Nr.ZK-18-56-iz apliecina, ka uz zemesgabalu Rīgā, Lāčplēša ielā 96, 40.grupa, 29.grunts, līdz 1994.gada 1.jūnijam bijušais īpašnieks, ne viņa mantinieki nav pieteikušies. Citu zemes pieprasītāju pieteikumi uz norādīto zemesgabalu nav saņemti.</w:t>
            </w:r>
          </w:p>
          <w:p w14:paraId="0CBCE76C"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Latvijas Valsts vēstures arhīva 2018.gada 2.marta izziņā Nr.LVVA-6.2.2./5/2228 norādīts, ka nekustamais īpašums, kas atradies Rīgas pilsētā, 40.grupā, 120.grunts, kā atsevišķa hipotekāra vienība līdz 1940.gadam nav izdalīta, un zemesgrāmatu nodalījums tam nav atvērts, tādēļ nav iespējams sniegt izrakstu no zemesgrāmatas par tā piederību līdz 1940.gadam.</w:t>
            </w:r>
          </w:p>
          <w:p w14:paraId="4606C5EB"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Rīgas pilsētas zemes komisijas 20l8.gada 13.februāra izziņa Nr.ZK-18-57-iz apliecina, ka uz zemesgabalu Rīgā, Lāčplēša ielā 96, 40.grupa, 120.grunts, līdz 1994.gada 1.jūnijam bijušais īpašnieks, ne viņa mantinieki nav pieteikušies. Citu zemes pieprasītāju pieteikumi uz norādīto zemesgabalu nav saņemti.</w:t>
            </w:r>
          </w:p>
          <w:p w14:paraId="0CE39E3E"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Saskaņā ar Latvijas Valsts vēstures arhīva 2018.gada 2.marta izziņā Nr.LVVA-6.2.2./5/2227 norādīto nekustamais īpašums, kas atradies Rīgas pilsētā, 40.grupā, 35.grunts, Lāčplēša ielā 96, uz 1940.gada 21.jūliju piederēja fiziskajām personām. </w:t>
            </w:r>
          </w:p>
          <w:p w14:paraId="133A6A25"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 xml:space="preserve">Rīgas pilsētas zemes komisijas 20l8.gada 13.februāra izziņa Nr.ZK-18-54-iz apliecina, ka uz vēsturisko zemesgabalu Rīgā, Lāčplēša ielā 96, 40.grupa, 35.grunts, līdz 1994.gada 1.jūnijam bijušo īpašnieku mantinieki ir pieteikušies. Īpašuma tiesības uz vēsturisko zemesgabalu 1230 m² platībā ir atjaunotas divām fiziskām personām ½ domājamās daļas apmērā katram ar Rīgas pilsētas zemes komisijas 1999.gada 9.decembra lēmumu Nr.41/219 “Par zemes īpašuma tiesību atjaunošanu uz zemesgabalu Rīgā, Lāčplēša ielā 96, 40.grupa, 35.grunts”. Zemes īpašnieku mantinieki ir saņēmuši visu, kas viņiem pienākas par bijušo īpašumu. Citu zemes pieprasītāju pieteikumi uz norādīto zemesgabalu nav saņemti. </w:t>
            </w:r>
          </w:p>
          <w:p w14:paraId="4306DB11"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sz w:val="24"/>
                <w:szCs w:val="24"/>
              </w:rPr>
            </w:pPr>
            <w:r w:rsidRPr="000F0705">
              <w:rPr>
                <w:rFonts w:ascii="Times New Roman" w:eastAsia="Times New Roman" w:hAnsi="Times New Roman" w:cs="Times New Roman"/>
                <w:sz w:val="24"/>
                <w:szCs w:val="24"/>
              </w:rPr>
              <w:t>Pamatojoties uz Rīgas pilsētas zemes komisijas 1999.gada 9.decembra lēmumu Nr.41/219 “Par zemes īpašuma tiesību atjaunošanu uz zemesgabalu Rīgā, Lāčplēša ielā 96, 40.grupa, 35.grunts” fiziskām personām tika nostiprinātas īpašuma tiesības uz zemes vienību 1230 m</w:t>
            </w:r>
            <w:r w:rsidRPr="000F0705">
              <w:rPr>
                <w:rFonts w:ascii="Times New Roman" w:eastAsia="Times New Roman" w:hAnsi="Times New Roman" w:cs="Times New Roman"/>
                <w:sz w:val="24"/>
                <w:szCs w:val="24"/>
                <w:vertAlign w:val="superscript"/>
              </w:rPr>
              <w:t>2</w:t>
            </w:r>
            <w:r w:rsidRPr="000F0705">
              <w:rPr>
                <w:rFonts w:ascii="Times New Roman" w:eastAsia="Times New Roman" w:hAnsi="Times New Roman" w:cs="Times New Roman"/>
                <w:sz w:val="24"/>
                <w:szCs w:val="24"/>
              </w:rPr>
              <w:t xml:space="preserve"> platībā (zemes vienības kadastra apzīmējums 0100 040 0035) Lāčplēša ielā 96, Rīgā, Rīgas pilsētas zemesgrāmatas nodalījumā Nr.24295 (lēmuma datums 15.03.2000.).</w:t>
            </w:r>
          </w:p>
          <w:p w14:paraId="4EE2E03A" w14:textId="77777777" w:rsidR="000F0705" w:rsidRPr="000F0705" w:rsidRDefault="000F0705" w:rsidP="000F0705">
            <w:pPr>
              <w:autoSpaceDE w:val="0"/>
              <w:autoSpaceDN w:val="0"/>
              <w:adjustRightInd w:val="0"/>
              <w:spacing w:after="0" w:line="240" w:lineRule="auto"/>
              <w:jc w:val="both"/>
              <w:rPr>
                <w:rFonts w:ascii="Times New Roman" w:eastAsia="Times New Roman" w:hAnsi="Times New Roman" w:cs="Times New Roman"/>
                <w:color w:val="7030A0"/>
                <w:sz w:val="24"/>
                <w:szCs w:val="24"/>
                <w:lang w:eastAsia="lv-LV"/>
              </w:rPr>
            </w:pPr>
            <w:r w:rsidRPr="000F0705">
              <w:rPr>
                <w:rFonts w:ascii="Times New Roman" w:eastAsia="Times New Roman" w:hAnsi="Times New Roman" w:cs="Times New Roman"/>
                <w:sz w:val="24"/>
                <w:szCs w:val="24"/>
              </w:rPr>
              <w:t xml:space="preserve">Atbilstoši likuma „Par valsts un pašvaldību zemes īpašuma tiesībām un to nostiprināšanu zemesgrāmatās” 2.panta otrās daļas 2.punktam </w:t>
            </w:r>
            <w:r w:rsidRPr="000F0705">
              <w:rPr>
                <w:rFonts w:ascii="Times New Roman" w:eastAsia="Times New Roman" w:hAnsi="Times New Roman" w:cs="Times New Roman"/>
                <w:sz w:val="24"/>
                <w:szCs w:val="24"/>
                <w:lang w:eastAsia="lv-LV"/>
              </w:rPr>
              <w:t xml:space="preserve">un 4¹.panta pirmās daļas 4.punktam, minētā zemes vienība ir piekritīga valstij. </w:t>
            </w:r>
          </w:p>
          <w:p w14:paraId="70C0EF1A" w14:textId="77777777" w:rsidR="000F0705" w:rsidRPr="000F0705" w:rsidRDefault="000F0705" w:rsidP="000F0705">
            <w:pPr>
              <w:spacing w:after="0" w:line="240" w:lineRule="auto"/>
              <w:jc w:val="both"/>
              <w:rPr>
                <w:rFonts w:ascii="Times New Roman" w:eastAsia="Times New Roman" w:hAnsi="Times New Roman" w:cs="Times New Roman"/>
                <w:sz w:val="24"/>
                <w:szCs w:val="24"/>
                <w:lang w:eastAsia="lv-LV"/>
              </w:rPr>
            </w:pPr>
          </w:p>
          <w:p w14:paraId="34A1B713" w14:textId="66C61260" w:rsidR="000F0705" w:rsidRPr="0084266F"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9. </w:t>
            </w:r>
            <w:r w:rsidRPr="0084266F">
              <w:rPr>
                <w:rFonts w:ascii="Times New Roman" w:eastAsia="Times New Roman" w:hAnsi="Times New Roman" w:cs="Times New Roman"/>
                <w:sz w:val="24"/>
                <w:szCs w:val="24"/>
                <w:lang w:eastAsia="lv-LV"/>
              </w:rPr>
              <w:t xml:space="preserve">Rīkojuma projektā Nr.186 – zemes vienība </w:t>
            </w:r>
            <w:r w:rsidR="008E6C1A" w:rsidRPr="0084266F">
              <w:rPr>
                <w:rFonts w:ascii="Times New Roman" w:eastAsia="Times New Roman" w:hAnsi="Times New Roman" w:cs="Times New Roman"/>
                <w:b/>
                <w:sz w:val="24"/>
                <w:szCs w:val="24"/>
                <w:lang w:eastAsia="lv-LV"/>
              </w:rPr>
              <w:t>Kalna ielā 24</w:t>
            </w:r>
            <w:r w:rsidRPr="0084266F">
              <w:rPr>
                <w:rFonts w:ascii="Times New Roman" w:eastAsia="Times New Roman" w:hAnsi="Times New Roman" w:cs="Times New Roman"/>
                <w:b/>
                <w:sz w:val="24"/>
                <w:szCs w:val="24"/>
                <w:lang w:eastAsia="lv-LV"/>
              </w:rPr>
              <w:t>, Rīgā</w:t>
            </w:r>
            <w:r w:rsidRPr="0084266F">
              <w:rPr>
                <w:rFonts w:ascii="Times New Roman" w:eastAsia="Times New Roman" w:hAnsi="Times New Roman" w:cs="Times New Roman"/>
                <w:sz w:val="24"/>
                <w:szCs w:val="24"/>
                <w:lang w:eastAsia="lv-LV"/>
              </w:rPr>
              <w:t xml:space="preserve"> (zemes vienības kadastra apzīmējums </w:t>
            </w:r>
            <w:r w:rsidRPr="0084266F">
              <w:rPr>
                <w:rFonts w:ascii="Times New Roman" w:eastAsia="Times New Roman" w:hAnsi="Times New Roman" w:cs="Times New Roman"/>
                <w:b/>
                <w:sz w:val="24"/>
                <w:szCs w:val="24"/>
                <w:lang w:eastAsia="lv-LV"/>
              </w:rPr>
              <w:t>01000450102</w:t>
            </w:r>
            <w:r w:rsidRPr="0084266F">
              <w:rPr>
                <w:rFonts w:ascii="Times New Roman" w:eastAsia="Times New Roman" w:hAnsi="Times New Roman" w:cs="Times New Roman"/>
                <w:sz w:val="24"/>
                <w:szCs w:val="24"/>
                <w:lang w:eastAsia="lv-LV"/>
              </w:rPr>
              <w:t xml:space="preserve">) 0,0339 ha platībā, zemes vienības </w:t>
            </w:r>
            <w:r w:rsidRPr="0084266F">
              <w:rPr>
                <w:rFonts w:ascii="Times New Roman" w:eastAsia="Times New Roman" w:hAnsi="Times New Roman" w:cs="Times New Roman"/>
                <w:sz w:val="24"/>
                <w:szCs w:val="24"/>
                <w:lang w:eastAsia="lv-LV"/>
              </w:rPr>
              <w:lastRenderedPageBreak/>
              <w:t xml:space="preserve">kadastrālā vērtība uz 2018.gada 1.janvāri sastāda 14472 </w:t>
            </w:r>
            <w:proofErr w:type="spellStart"/>
            <w:r w:rsidRPr="0084266F">
              <w:rPr>
                <w:rFonts w:ascii="Times New Roman" w:eastAsia="Times New Roman" w:hAnsi="Times New Roman" w:cs="Times New Roman"/>
                <w:i/>
                <w:sz w:val="24"/>
                <w:szCs w:val="24"/>
                <w:lang w:eastAsia="lv-LV"/>
              </w:rPr>
              <w:t>euro</w:t>
            </w:r>
            <w:proofErr w:type="spellEnd"/>
            <w:r w:rsidRPr="0084266F">
              <w:rPr>
                <w:rFonts w:ascii="Times New Roman" w:eastAsia="Times New Roman" w:hAnsi="Times New Roman" w:cs="Times New Roman"/>
                <w:sz w:val="24"/>
                <w:szCs w:val="24"/>
                <w:lang w:eastAsia="lv-LV"/>
              </w:rPr>
              <w:t xml:space="preserve">. Saskaņā ar </w:t>
            </w:r>
            <w:r w:rsidR="008E6C1A" w:rsidRPr="0084266F">
              <w:rPr>
                <w:rFonts w:ascii="Times New Roman" w:eastAsia="Times New Roman" w:hAnsi="Times New Roman" w:cs="Times New Roman"/>
                <w:sz w:val="24"/>
                <w:szCs w:val="24"/>
                <w:lang w:eastAsia="lv-LV"/>
              </w:rPr>
              <w:t>NĪVKIS</w:t>
            </w:r>
            <w:r w:rsidRPr="0084266F">
              <w:rPr>
                <w:rFonts w:ascii="Times New Roman" w:eastAsia="Times New Roman" w:hAnsi="Times New Roman" w:cs="Times New Roman"/>
                <w:sz w:val="24"/>
                <w:szCs w:val="24"/>
                <w:lang w:eastAsia="lv-LV"/>
              </w:rPr>
              <w:t xml:space="preserve"> datiem zemes vienības statuss – zemes lietojums. </w:t>
            </w:r>
          </w:p>
          <w:p w14:paraId="3AF92CD8" w14:textId="35830139" w:rsidR="000F0705" w:rsidRPr="0084266F" w:rsidRDefault="000F0705" w:rsidP="000F0705">
            <w:pPr>
              <w:spacing w:after="0" w:line="240" w:lineRule="auto"/>
              <w:jc w:val="both"/>
              <w:rPr>
                <w:rFonts w:ascii="Times New Roman" w:eastAsia="Times New Roman" w:hAnsi="Times New Roman" w:cs="Times New Roman"/>
                <w:sz w:val="24"/>
                <w:szCs w:val="24"/>
                <w:lang w:eastAsia="lv-LV"/>
              </w:rPr>
            </w:pPr>
            <w:r w:rsidRPr="0084266F">
              <w:rPr>
                <w:rFonts w:ascii="Times New Roman" w:eastAsia="Times New Roman" w:hAnsi="Times New Roman" w:cs="Times New Roman"/>
                <w:sz w:val="24"/>
                <w:szCs w:val="24"/>
                <w:lang w:eastAsia="lv-LV"/>
              </w:rPr>
              <w:t xml:space="preserve">Saskaņā ar </w:t>
            </w:r>
            <w:r w:rsidR="008E6C1A" w:rsidRPr="0084266F">
              <w:rPr>
                <w:rFonts w:ascii="Times New Roman" w:eastAsia="Times New Roman" w:hAnsi="Times New Roman" w:cs="Times New Roman"/>
                <w:sz w:val="24"/>
                <w:szCs w:val="24"/>
                <w:lang w:eastAsia="lv-LV"/>
              </w:rPr>
              <w:t>NĪVKIS</w:t>
            </w:r>
            <w:r w:rsidRPr="0084266F">
              <w:rPr>
                <w:rFonts w:ascii="Times New Roman" w:eastAsia="Times New Roman" w:hAnsi="Times New Roman" w:cs="Times New Roman"/>
                <w:sz w:val="24"/>
                <w:szCs w:val="24"/>
                <w:lang w:eastAsia="lv-LV"/>
              </w:rPr>
              <w:t xml:space="preserve"> datiem uz zemes vienības atrodas </w:t>
            </w:r>
            <w:r w:rsidR="00616EE4" w:rsidRPr="0084266F">
              <w:rPr>
                <w:rFonts w:ascii="Times New Roman" w:eastAsia="Times New Roman" w:hAnsi="Times New Roman" w:cs="Times New Roman"/>
                <w:sz w:val="24"/>
                <w:szCs w:val="24"/>
                <w:lang w:eastAsia="lv-LV"/>
              </w:rPr>
              <w:t xml:space="preserve">fiziskas personas </w:t>
            </w:r>
            <w:r w:rsidRPr="0084266F">
              <w:rPr>
                <w:rFonts w:ascii="Times New Roman" w:eastAsia="Times New Roman" w:hAnsi="Times New Roman" w:cs="Times New Roman"/>
                <w:sz w:val="24"/>
                <w:szCs w:val="24"/>
                <w:lang w:eastAsia="lv-LV"/>
              </w:rPr>
              <w:t xml:space="preserve"> īpašumā esošas būves (būvju kadastra apzīmējumi: 01000450102001, 01000450102002, 01000450102003) Kalna iel</w:t>
            </w:r>
            <w:r w:rsidR="00601FCA" w:rsidRPr="0084266F">
              <w:rPr>
                <w:rFonts w:ascii="Times New Roman" w:eastAsia="Times New Roman" w:hAnsi="Times New Roman" w:cs="Times New Roman"/>
                <w:sz w:val="24"/>
                <w:szCs w:val="24"/>
                <w:lang w:eastAsia="lv-LV"/>
              </w:rPr>
              <w:t>ā</w:t>
            </w:r>
            <w:r w:rsidRPr="0084266F">
              <w:rPr>
                <w:rFonts w:ascii="Times New Roman" w:eastAsia="Times New Roman" w:hAnsi="Times New Roman" w:cs="Times New Roman"/>
                <w:sz w:val="24"/>
                <w:szCs w:val="24"/>
                <w:lang w:eastAsia="lv-LV"/>
              </w:rPr>
              <w:t xml:space="preserve"> 24, Rīgā, kas ierakstītas Rīgas pilsētas zemesgrāmatas nodalījumā Nr.100000458339. </w:t>
            </w:r>
            <w:r w:rsidR="00616EE4" w:rsidRPr="0084266F">
              <w:rPr>
                <w:rFonts w:ascii="Times New Roman" w:eastAsia="Times New Roman" w:hAnsi="Times New Roman" w:cs="Times New Roman"/>
                <w:sz w:val="24"/>
                <w:szCs w:val="24"/>
                <w:lang w:eastAsia="lv-LV"/>
              </w:rPr>
              <w:t xml:space="preserve">Saskaņā ar NĪVKIS datiem zemes vienība </w:t>
            </w:r>
            <w:r w:rsidR="00CB0563">
              <w:rPr>
                <w:rFonts w:ascii="Times New Roman" w:eastAsia="Times New Roman" w:hAnsi="Times New Roman" w:cs="Times New Roman"/>
                <w:sz w:val="24"/>
                <w:szCs w:val="24"/>
                <w:lang w:eastAsia="lv-LV"/>
              </w:rPr>
              <w:t>saistīta</w:t>
            </w:r>
            <w:r w:rsidR="00616EE4" w:rsidRPr="0084266F">
              <w:rPr>
                <w:rFonts w:ascii="Times New Roman" w:eastAsia="Times New Roman" w:hAnsi="Times New Roman" w:cs="Times New Roman"/>
                <w:sz w:val="24"/>
                <w:szCs w:val="24"/>
                <w:lang w:eastAsia="lv-LV"/>
              </w:rPr>
              <w:t xml:space="preserve"> arī </w:t>
            </w:r>
            <w:r w:rsidR="00CB0563">
              <w:rPr>
                <w:rFonts w:ascii="Times New Roman" w:eastAsia="Times New Roman" w:hAnsi="Times New Roman" w:cs="Times New Roman"/>
                <w:sz w:val="24"/>
                <w:szCs w:val="24"/>
                <w:lang w:eastAsia="lv-LV"/>
              </w:rPr>
              <w:t xml:space="preserve">ar </w:t>
            </w:r>
            <w:r w:rsidR="00616EE4" w:rsidRPr="0084266F">
              <w:rPr>
                <w:rFonts w:ascii="Times New Roman" w:eastAsia="Times New Roman" w:hAnsi="Times New Roman" w:cs="Times New Roman"/>
                <w:sz w:val="24"/>
                <w:szCs w:val="24"/>
                <w:lang w:eastAsia="lv-LV"/>
              </w:rPr>
              <w:t>fizisku personu kopīpašumā esoš</w:t>
            </w:r>
            <w:r w:rsidR="00CB0563">
              <w:rPr>
                <w:rFonts w:ascii="Times New Roman" w:eastAsia="Times New Roman" w:hAnsi="Times New Roman" w:cs="Times New Roman"/>
                <w:sz w:val="24"/>
                <w:szCs w:val="24"/>
                <w:lang w:eastAsia="lv-LV"/>
              </w:rPr>
              <w:t>u</w:t>
            </w:r>
            <w:r w:rsidR="00616EE4" w:rsidRPr="0084266F">
              <w:rPr>
                <w:rFonts w:ascii="Times New Roman" w:eastAsia="Times New Roman" w:hAnsi="Times New Roman" w:cs="Times New Roman"/>
                <w:sz w:val="24"/>
                <w:szCs w:val="24"/>
                <w:lang w:eastAsia="lv-LV"/>
              </w:rPr>
              <w:t xml:space="preserve"> būv</w:t>
            </w:r>
            <w:r w:rsidR="00CB0563">
              <w:rPr>
                <w:rFonts w:ascii="Times New Roman" w:eastAsia="Times New Roman" w:hAnsi="Times New Roman" w:cs="Times New Roman"/>
                <w:sz w:val="24"/>
                <w:szCs w:val="24"/>
                <w:lang w:eastAsia="lv-LV"/>
              </w:rPr>
              <w:t>i</w:t>
            </w:r>
            <w:r w:rsidR="00616EE4" w:rsidRPr="0084266F">
              <w:rPr>
                <w:rFonts w:ascii="Times New Roman" w:eastAsia="Times New Roman" w:hAnsi="Times New Roman" w:cs="Times New Roman"/>
                <w:sz w:val="24"/>
                <w:szCs w:val="24"/>
                <w:lang w:eastAsia="lv-LV"/>
              </w:rPr>
              <w:t xml:space="preserve"> (būves kadastra apzīmējums 01000450103002) Kalna ielā 22, Rīgā, kas ierakstīta Rīgas pilsētas zemesgrāmatas nodalījumā Nr.4322.</w:t>
            </w:r>
          </w:p>
          <w:p w14:paraId="043A2540" w14:textId="410F7F39" w:rsidR="000F0705" w:rsidRPr="00034D82" w:rsidRDefault="00034D82" w:rsidP="000F0705">
            <w:pPr>
              <w:spacing w:after="0" w:line="240" w:lineRule="auto"/>
              <w:jc w:val="both"/>
              <w:rPr>
                <w:rFonts w:ascii="Times New Roman" w:eastAsia="Times New Roman" w:hAnsi="Times New Roman" w:cs="Times New Roman"/>
                <w:sz w:val="24"/>
                <w:szCs w:val="24"/>
                <w:lang w:eastAsia="lv-LV"/>
              </w:rPr>
            </w:pPr>
            <w:r w:rsidRPr="00034D82">
              <w:rPr>
                <w:rFonts w:ascii="Times New Roman" w:eastAsia="Times New Roman" w:hAnsi="Times New Roman" w:cs="Times New Roman"/>
                <w:sz w:val="24"/>
                <w:szCs w:val="24"/>
                <w:lang w:eastAsia="lv-LV"/>
              </w:rPr>
              <w:t xml:space="preserve">Saskaņā ar </w:t>
            </w:r>
            <w:r w:rsidR="000F0705" w:rsidRPr="00034D82">
              <w:rPr>
                <w:rFonts w:ascii="Times New Roman" w:eastAsia="Times New Roman" w:hAnsi="Times New Roman" w:cs="Times New Roman"/>
                <w:sz w:val="24"/>
                <w:szCs w:val="24"/>
                <w:lang w:eastAsia="lv-LV"/>
              </w:rPr>
              <w:t>Latvijas Valsts vēstures arhīva 2018.gada 22.maija izziņā Nr.LVVA-6.2.2./5/6016 norādīt</w:t>
            </w:r>
            <w:r w:rsidRPr="00034D82">
              <w:rPr>
                <w:rFonts w:ascii="Times New Roman" w:eastAsia="Times New Roman" w:hAnsi="Times New Roman" w:cs="Times New Roman"/>
                <w:sz w:val="24"/>
                <w:szCs w:val="24"/>
                <w:lang w:eastAsia="lv-LV"/>
              </w:rPr>
              <w:t>o</w:t>
            </w:r>
            <w:r w:rsidR="000F0705" w:rsidRPr="00034D82">
              <w:rPr>
                <w:rFonts w:ascii="Times New Roman" w:eastAsia="Times New Roman" w:hAnsi="Times New Roman" w:cs="Times New Roman"/>
                <w:sz w:val="24"/>
                <w:szCs w:val="24"/>
                <w:lang w:eastAsia="lv-LV"/>
              </w:rPr>
              <w:t xml:space="preserve"> nekustamais īpašums, kas atradies Rīgas pilsētā, 45.grupā, 102</w:t>
            </w:r>
            <w:r w:rsidRPr="00034D82">
              <w:rPr>
                <w:rFonts w:ascii="Times New Roman" w:eastAsia="Times New Roman" w:hAnsi="Times New Roman" w:cs="Times New Roman"/>
                <w:sz w:val="24"/>
                <w:szCs w:val="24"/>
                <w:lang w:eastAsia="lv-LV"/>
              </w:rPr>
              <w:t>.gruntī</w:t>
            </w:r>
            <w:r w:rsidR="000F0705" w:rsidRPr="00034D82">
              <w:rPr>
                <w:rFonts w:ascii="Times New Roman" w:eastAsia="Times New Roman" w:hAnsi="Times New Roman" w:cs="Times New Roman"/>
                <w:sz w:val="24"/>
                <w:szCs w:val="24"/>
                <w:lang w:eastAsia="lv-LV"/>
              </w:rPr>
              <w:t xml:space="preserve">, Kalna ielā 24, </w:t>
            </w:r>
            <w:r w:rsidRPr="00034D82">
              <w:rPr>
                <w:rFonts w:ascii="Times New Roman" w:eastAsia="Times New Roman" w:hAnsi="Times New Roman" w:cs="Times New Roman"/>
                <w:sz w:val="24"/>
                <w:szCs w:val="24"/>
                <w:lang w:eastAsia="lv-LV"/>
              </w:rPr>
              <w:t>uz 1940.gada 21.jūliju piederējis fiziskai personai.</w:t>
            </w:r>
          </w:p>
          <w:p w14:paraId="45B3C65E" w14:textId="44210026" w:rsidR="000F0705" w:rsidRPr="00034D82" w:rsidRDefault="000F0705" w:rsidP="000F0705">
            <w:pPr>
              <w:spacing w:after="0" w:line="240" w:lineRule="auto"/>
              <w:jc w:val="both"/>
              <w:rPr>
                <w:rFonts w:ascii="Times New Roman" w:eastAsia="Times New Roman" w:hAnsi="Times New Roman" w:cs="Times New Roman"/>
                <w:sz w:val="24"/>
                <w:szCs w:val="24"/>
              </w:rPr>
            </w:pPr>
            <w:r w:rsidRPr="00034D82">
              <w:rPr>
                <w:rFonts w:ascii="Times New Roman" w:eastAsia="Times New Roman" w:hAnsi="Times New Roman" w:cs="Times New Roman"/>
                <w:sz w:val="24"/>
                <w:szCs w:val="24"/>
              </w:rPr>
              <w:t xml:space="preserve">Rīgas </w:t>
            </w:r>
            <w:r w:rsidR="00034D82" w:rsidRPr="00034D82">
              <w:rPr>
                <w:rFonts w:ascii="Times New Roman" w:eastAsia="Times New Roman" w:hAnsi="Times New Roman" w:cs="Times New Roman"/>
                <w:sz w:val="24"/>
                <w:szCs w:val="24"/>
              </w:rPr>
              <w:t>pilsētas</w:t>
            </w:r>
            <w:r w:rsidRPr="00034D82">
              <w:rPr>
                <w:rFonts w:ascii="Times New Roman" w:eastAsia="Times New Roman" w:hAnsi="Times New Roman" w:cs="Times New Roman"/>
                <w:sz w:val="24"/>
                <w:szCs w:val="24"/>
              </w:rPr>
              <w:t xml:space="preserve"> zemes komisijas 20l8.gada 3.maija izziņa Nr.ZK-18-153-iz apliecina, ka uz zemesgabalu Rīgā, Kalna ielā 24, 45.grupa, 102.grunts, uz 1994.gada 1.jūniju bijušais īpašnieks, ne viņa mantinieki nav pieteikušies. Citu zemes pieprasītāju pieteikumi uz norādīto zemesgabalu nav saņemti.</w:t>
            </w:r>
          </w:p>
          <w:p w14:paraId="5DC274EA" w14:textId="41265078" w:rsidR="000F0705" w:rsidRPr="00CB0563" w:rsidRDefault="00CB0563" w:rsidP="00CB0563">
            <w:pPr>
              <w:spacing w:after="0" w:line="240" w:lineRule="auto"/>
              <w:jc w:val="both"/>
              <w:rPr>
                <w:rFonts w:ascii="Times New Roman" w:eastAsia="Times New Roman" w:hAnsi="Times New Roman" w:cs="Times New Roman"/>
                <w:sz w:val="24"/>
                <w:szCs w:val="24"/>
                <w:lang w:eastAsia="lv-LV"/>
              </w:rPr>
            </w:pPr>
            <w:r w:rsidRPr="00CB0563">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ir piekritīga valstij. </w:t>
            </w:r>
          </w:p>
          <w:p w14:paraId="75E9E92D" w14:textId="36D8E916" w:rsidR="00CB0563" w:rsidRPr="00CB0563" w:rsidRDefault="00CB0563" w:rsidP="00CB0563">
            <w:pPr>
              <w:spacing w:after="0" w:line="240" w:lineRule="auto"/>
              <w:jc w:val="both"/>
              <w:rPr>
                <w:rFonts w:ascii="Times New Roman" w:eastAsia="Times New Roman" w:hAnsi="Times New Roman" w:cs="Times New Roman"/>
                <w:sz w:val="24"/>
                <w:szCs w:val="24"/>
                <w:lang w:eastAsia="lv-LV"/>
              </w:rPr>
            </w:pPr>
            <w:r w:rsidRPr="000D1EC1">
              <w:rPr>
                <w:rFonts w:ascii="Times New Roman" w:eastAsia="Times New Roman" w:hAnsi="Times New Roman" w:cs="Times New Roman"/>
                <w:sz w:val="24"/>
                <w:szCs w:val="24"/>
                <w:lang w:eastAsia="lv-LV"/>
              </w:rPr>
              <w:t xml:space="preserve">Valsts akciju sabiedrībā “Valsts nekustamie īpašumi” saņemts 2018.gada 6.jūnija </w:t>
            </w:r>
            <w:r w:rsidR="000D1EC1" w:rsidRPr="000D1EC1">
              <w:rPr>
                <w:rFonts w:ascii="Times New Roman" w:eastAsia="Times New Roman" w:hAnsi="Times New Roman" w:cs="Times New Roman"/>
                <w:sz w:val="24"/>
                <w:szCs w:val="24"/>
                <w:lang w:eastAsia="lv-LV"/>
              </w:rPr>
              <w:t xml:space="preserve">apbūvētas zemes </w:t>
            </w:r>
            <w:r w:rsidRPr="000D1EC1">
              <w:rPr>
                <w:rFonts w:ascii="Times New Roman" w:eastAsia="Times New Roman" w:hAnsi="Times New Roman" w:cs="Times New Roman"/>
                <w:sz w:val="24"/>
                <w:szCs w:val="24"/>
                <w:lang w:eastAsia="lv-LV"/>
              </w:rPr>
              <w:t>atsavināšanas ierosinājums.</w:t>
            </w:r>
          </w:p>
          <w:p w14:paraId="22DB7970" w14:textId="77777777" w:rsidR="00CB0563" w:rsidRPr="000F0705" w:rsidRDefault="00CB0563" w:rsidP="00CB0563">
            <w:pPr>
              <w:spacing w:after="0" w:line="240" w:lineRule="auto"/>
              <w:jc w:val="both"/>
              <w:rPr>
                <w:rFonts w:ascii="Times New Roman" w:eastAsia="Times New Roman" w:hAnsi="Times New Roman" w:cs="Times New Roman"/>
                <w:sz w:val="24"/>
                <w:szCs w:val="24"/>
                <w:lang w:eastAsia="lv-LV"/>
              </w:rPr>
            </w:pPr>
          </w:p>
          <w:p w14:paraId="080C1359" w14:textId="50A6568F" w:rsidR="000F0705" w:rsidRPr="00AB1617"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10</w:t>
            </w:r>
            <w:r w:rsidRPr="00AB1617">
              <w:rPr>
                <w:rFonts w:ascii="Times New Roman" w:eastAsia="Times New Roman" w:hAnsi="Times New Roman" w:cs="Times New Roman"/>
                <w:sz w:val="24"/>
                <w:szCs w:val="24"/>
                <w:lang w:eastAsia="lv-LV"/>
              </w:rPr>
              <w:t xml:space="preserve">. Rīkojuma projektā Nr.187 – zemes vienība </w:t>
            </w:r>
            <w:r w:rsidRPr="00AB1617">
              <w:rPr>
                <w:rFonts w:ascii="Times New Roman" w:eastAsia="Times New Roman" w:hAnsi="Times New Roman" w:cs="Times New Roman"/>
                <w:b/>
                <w:sz w:val="24"/>
                <w:szCs w:val="24"/>
                <w:lang w:eastAsia="lv-LV"/>
              </w:rPr>
              <w:t>bez adreses, Rīgā</w:t>
            </w:r>
            <w:r w:rsidRPr="00AB1617">
              <w:rPr>
                <w:rFonts w:ascii="Times New Roman" w:eastAsia="Times New Roman" w:hAnsi="Times New Roman" w:cs="Times New Roman"/>
                <w:sz w:val="24"/>
                <w:szCs w:val="24"/>
                <w:lang w:eastAsia="lv-LV"/>
              </w:rPr>
              <w:t xml:space="preserve"> (zemes vienības kadastra apzīmējums </w:t>
            </w:r>
            <w:r w:rsidRPr="00AB1617">
              <w:rPr>
                <w:rFonts w:ascii="Times New Roman" w:eastAsia="Times New Roman" w:hAnsi="Times New Roman" w:cs="Times New Roman"/>
                <w:b/>
                <w:sz w:val="24"/>
                <w:szCs w:val="24"/>
                <w:lang w:eastAsia="lv-LV"/>
              </w:rPr>
              <w:t>01000520201</w:t>
            </w:r>
            <w:r w:rsidRPr="00AB1617">
              <w:rPr>
                <w:rFonts w:ascii="Times New Roman" w:eastAsia="Times New Roman" w:hAnsi="Times New Roman" w:cs="Times New Roman"/>
                <w:sz w:val="24"/>
                <w:szCs w:val="24"/>
                <w:lang w:eastAsia="lv-LV"/>
              </w:rPr>
              <w:t xml:space="preserve">) 0,0053 ha platībā, zemes vienības kadastrālā vērtība uz 2018.gada 25.maiju sastāda 1207 </w:t>
            </w:r>
            <w:proofErr w:type="spellStart"/>
            <w:r w:rsidRPr="00AB1617">
              <w:rPr>
                <w:rFonts w:ascii="Times New Roman" w:eastAsia="Times New Roman" w:hAnsi="Times New Roman" w:cs="Times New Roman"/>
                <w:i/>
                <w:sz w:val="24"/>
                <w:szCs w:val="24"/>
                <w:lang w:eastAsia="lv-LV"/>
              </w:rPr>
              <w:t>euro</w:t>
            </w:r>
            <w:proofErr w:type="spellEnd"/>
            <w:r w:rsidRPr="00AB1617">
              <w:rPr>
                <w:rFonts w:ascii="Times New Roman" w:eastAsia="Times New Roman" w:hAnsi="Times New Roman" w:cs="Times New Roman"/>
                <w:sz w:val="24"/>
                <w:szCs w:val="24"/>
                <w:lang w:eastAsia="lv-LV"/>
              </w:rPr>
              <w:t xml:space="preserve">. Saskaņā ar </w:t>
            </w:r>
            <w:r w:rsidR="007207BA" w:rsidRPr="00AB1617">
              <w:rPr>
                <w:rFonts w:ascii="Times New Roman" w:eastAsia="Times New Roman" w:hAnsi="Times New Roman" w:cs="Times New Roman"/>
                <w:sz w:val="24"/>
                <w:szCs w:val="24"/>
                <w:lang w:eastAsia="lv-LV"/>
              </w:rPr>
              <w:t>NĪVKIS</w:t>
            </w:r>
            <w:r w:rsidRPr="00AB1617">
              <w:rPr>
                <w:rFonts w:ascii="Times New Roman" w:eastAsia="Times New Roman" w:hAnsi="Times New Roman" w:cs="Times New Roman"/>
                <w:sz w:val="24"/>
                <w:szCs w:val="24"/>
                <w:lang w:eastAsia="lv-LV"/>
              </w:rPr>
              <w:t xml:space="preserve"> </w:t>
            </w:r>
            <w:r w:rsidR="007B347D" w:rsidRPr="00AB1617">
              <w:rPr>
                <w:rFonts w:ascii="Times New Roman" w:eastAsia="Times New Roman" w:hAnsi="Times New Roman" w:cs="Times New Roman"/>
                <w:sz w:val="24"/>
                <w:szCs w:val="24"/>
                <w:lang w:eastAsia="lv-LV"/>
              </w:rPr>
              <w:t xml:space="preserve">datiem </w:t>
            </w:r>
            <w:r w:rsidRPr="00AB1617">
              <w:rPr>
                <w:rFonts w:ascii="Times New Roman" w:eastAsia="Times New Roman" w:hAnsi="Times New Roman" w:cs="Times New Roman"/>
                <w:sz w:val="24"/>
                <w:szCs w:val="24"/>
                <w:lang w:eastAsia="lv-LV"/>
              </w:rPr>
              <w:t xml:space="preserve">zemes vienības statuss – rezerves zemes fonds. </w:t>
            </w:r>
          </w:p>
          <w:p w14:paraId="524EE4BE" w14:textId="10914A99" w:rsidR="000F0705" w:rsidRPr="00AB1617" w:rsidRDefault="000F0705" w:rsidP="000F0705">
            <w:pPr>
              <w:spacing w:after="0" w:line="240" w:lineRule="auto"/>
              <w:jc w:val="both"/>
              <w:rPr>
                <w:rFonts w:ascii="Times New Roman" w:eastAsia="Times New Roman" w:hAnsi="Times New Roman" w:cs="Times New Roman"/>
                <w:sz w:val="24"/>
                <w:szCs w:val="24"/>
                <w:lang w:eastAsia="lv-LV"/>
              </w:rPr>
            </w:pPr>
            <w:r w:rsidRPr="00AB1617">
              <w:rPr>
                <w:rFonts w:ascii="Times New Roman" w:eastAsia="Times New Roman" w:hAnsi="Times New Roman" w:cs="Times New Roman"/>
                <w:sz w:val="24"/>
                <w:szCs w:val="24"/>
                <w:lang w:eastAsia="lv-LV"/>
              </w:rPr>
              <w:t xml:space="preserve">Saskaņā ar </w:t>
            </w:r>
            <w:r w:rsidR="007B347D" w:rsidRPr="00AB1617">
              <w:rPr>
                <w:rFonts w:ascii="Times New Roman" w:eastAsia="Times New Roman" w:hAnsi="Times New Roman" w:cs="Times New Roman"/>
                <w:sz w:val="24"/>
                <w:szCs w:val="24"/>
                <w:lang w:eastAsia="lv-LV"/>
              </w:rPr>
              <w:t>NĪVKIS</w:t>
            </w:r>
            <w:r w:rsidRPr="00AB1617">
              <w:rPr>
                <w:rFonts w:ascii="Times New Roman" w:eastAsia="Times New Roman" w:hAnsi="Times New Roman" w:cs="Times New Roman"/>
                <w:sz w:val="24"/>
                <w:szCs w:val="24"/>
                <w:lang w:eastAsia="lv-LV"/>
              </w:rPr>
              <w:t xml:space="preserve"> datiem uz zemes vienības atrodas </w:t>
            </w:r>
            <w:r w:rsidR="00757F55" w:rsidRPr="00AB1617">
              <w:rPr>
                <w:rFonts w:ascii="Times New Roman" w:eastAsia="Times New Roman" w:hAnsi="Times New Roman" w:cs="Times New Roman"/>
                <w:sz w:val="24"/>
                <w:szCs w:val="24"/>
                <w:lang w:eastAsia="lv-LV"/>
              </w:rPr>
              <w:t xml:space="preserve">fiziskas </w:t>
            </w:r>
            <w:r w:rsidRPr="00AB1617">
              <w:rPr>
                <w:rFonts w:ascii="Times New Roman" w:eastAsia="Times New Roman" w:hAnsi="Times New Roman" w:cs="Times New Roman"/>
                <w:sz w:val="24"/>
                <w:szCs w:val="24"/>
                <w:lang w:eastAsia="lv-LV"/>
              </w:rPr>
              <w:t>personas īpašumā esoša būve (būves kadastra apzīmējums 01000520076002) Doles iel</w:t>
            </w:r>
            <w:r w:rsidR="007B347D" w:rsidRPr="00AB1617">
              <w:rPr>
                <w:rFonts w:ascii="Times New Roman" w:eastAsia="Times New Roman" w:hAnsi="Times New Roman" w:cs="Times New Roman"/>
                <w:sz w:val="24"/>
                <w:szCs w:val="24"/>
                <w:lang w:eastAsia="lv-LV"/>
              </w:rPr>
              <w:t>ā</w:t>
            </w:r>
            <w:r w:rsidRPr="00AB1617">
              <w:rPr>
                <w:rFonts w:ascii="Times New Roman" w:eastAsia="Times New Roman" w:hAnsi="Times New Roman" w:cs="Times New Roman"/>
                <w:sz w:val="24"/>
                <w:szCs w:val="24"/>
                <w:lang w:eastAsia="lv-LV"/>
              </w:rPr>
              <w:t xml:space="preserve"> 2, Rīgā, kas ierakstīta Rīgas pilsētas zemesgrāmatas nodalījumā Nr.24565. </w:t>
            </w:r>
          </w:p>
          <w:p w14:paraId="37AA3BB1" w14:textId="0A0C8166" w:rsidR="000F0705" w:rsidRPr="00AB1617" w:rsidRDefault="000F0705" w:rsidP="000F0705">
            <w:pPr>
              <w:spacing w:after="0" w:line="240" w:lineRule="auto"/>
              <w:jc w:val="both"/>
              <w:rPr>
                <w:rFonts w:ascii="Times New Roman" w:eastAsia="Times New Roman" w:hAnsi="Times New Roman" w:cs="Times New Roman"/>
                <w:sz w:val="24"/>
                <w:szCs w:val="24"/>
                <w:lang w:eastAsia="lv-LV"/>
              </w:rPr>
            </w:pPr>
            <w:r w:rsidRPr="00AB1617">
              <w:rPr>
                <w:rFonts w:ascii="Times New Roman" w:eastAsia="Times New Roman" w:hAnsi="Times New Roman" w:cs="Times New Roman"/>
                <w:sz w:val="24"/>
                <w:szCs w:val="24"/>
                <w:lang w:eastAsia="lv-LV"/>
              </w:rPr>
              <w:t>Latvijas Valsts vēstures arhīva 2018.gada 2.maija izziņā Nr.LVVA-6.2.2./5/5194 norādīts, ka nekustamais īpašums – bijusī iela Rīgas pilsētā, 52.grupā, bez grunts Nr., Doles ielā 2, kā atsevišķa hipotekārā vienība līdz 1940.gadam nav izdalīta, un zemesgrāmatu nodalījum</w:t>
            </w:r>
            <w:r w:rsidR="00AB1617" w:rsidRPr="00AB1617">
              <w:rPr>
                <w:rFonts w:ascii="Times New Roman" w:eastAsia="Times New Roman" w:hAnsi="Times New Roman" w:cs="Times New Roman"/>
                <w:sz w:val="24"/>
                <w:szCs w:val="24"/>
                <w:lang w:eastAsia="lv-LV"/>
              </w:rPr>
              <w:t>s</w:t>
            </w:r>
            <w:r w:rsidRPr="00AB1617">
              <w:rPr>
                <w:rFonts w:ascii="Times New Roman" w:eastAsia="Times New Roman" w:hAnsi="Times New Roman" w:cs="Times New Roman"/>
                <w:sz w:val="24"/>
                <w:szCs w:val="24"/>
                <w:lang w:eastAsia="lv-LV"/>
              </w:rPr>
              <w:t xml:space="preserve"> tam nav atvērts, tādēļ nav iespējams sniegt izrakstu no zemesgrāmatas par tā piederību līdz 1940.gadam.</w:t>
            </w:r>
          </w:p>
          <w:p w14:paraId="39783700" w14:textId="32027125" w:rsidR="000F0705" w:rsidRPr="00AB1617" w:rsidRDefault="000F0705" w:rsidP="000F0705">
            <w:pPr>
              <w:spacing w:after="0" w:line="240" w:lineRule="auto"/>
              <w:jc w:val="both"/>
              <w:rPr>
                <w:rFonts w:ascii="Times New Roman" w:eastAsia="Times New Roman" w:hAnsi="Times New Roman" w:cs="Times New Roman"/>
                <w:sz w:val="24"/>
                <w:szCs w:val="24"/>
              </w:rPr>
            </w:pPr>
            <w:r w:rsidRPr="00AB1617">
              <w:rPr>
                <w:rFonts w:ascii="Times New Roman" w:eastAsia="Times New Roman" w:hAnsi="Times New Roman" w:cs="Times New Roman"/>
                <w:sz w:val="24"/>
                <w:szCs w:val="24"/>
              </w:rPr>
              <w:t xml:space="preserve">Rīgas </w:t>
            </w:r>
            <w:r w:rsidR="00AB1617" w:rsidRPr="00AB1617">
              <w:rPr>
                <w:rFonts w:ascii="Times New Roman" w:eastAsia="Times New Roman" w:hAnsi="Times New Roman" w:cs="Times New Roman"/>
                <w:sz w:val="24"/>
                <w:szCs w:val="24"/>
              </w:rPr>
              <w:t>pilsētas</w:t>
            </w:r>
            <w:r w:rsidRPr="00AB1617">
              <w:rPr>
                <w:rFonts w:ascii="Times New Roman" w:eastAsia="Times New Roman" w:hAnsi="Times New Roman" w:cs="Times New Roman"/>
                <w:sz w:val="24"/>
                <w:szCs w:val="24"/>
              </w:rPr>
              <w:t xml:space="preserve"> zemes komisijas 20l8.gada 21.februāra izziņa Nr.ZK-18-67-iz apliecina, ka uz zemesgabalu Rīgā, Doles ielā, 52.grupa, grunts</w:t>
            </w:r>
            <w:r w:rsidR="00AB1617" w:rsidRPr="00AB1617">
              <w:rPr>
                <w:rFonts w:ascii="Times New Roman" w:eastAsia="Times New Roman" w:hAnsi="Times New Roman" w:cs="Times New Roman"/>
                <w:sz w:val="24"/>
                <w:szCs w:val="24"/>
              </w:rPr>
              <w:t xml:space="preserve"> bez numura</w:t>
            </w:r>
            <w:r w:rsidRPr="00AB1617">
              <w:rPr>
                <w:rFonts w:ascii="Times New Roman" w:eastAsia="Times New Roman" w:hAnsi="Times New Roman" w:cs="Times New Roman"/>
                <w:sz w:val="24"/>
                <w:szCs w:val="24"/>
              </w:rPr>
              <w:t xml:space="preserve"> (pieguļošu 76.gruntij), uz 1994.gada 1.jūniju bijušais īpašnieks, ne viņa mantinieki nav pieteikušies. Uz norādīto zemesgabalu (</w:t>
            </w:r>
            <w:r w:rsidR="00AB1617" w:rsidRPr="00AB1617">
              <w:rPr>
                <w:rFonts w:ascii="Times New Roman" w:eastAsia="Times New Roman" w:hAnsi="Times New Roman" w:cs="Times New Roman"/>
                <w:sz w:val="24"/>
                <w:szCs w:val="24"/>
              </w:rPr>
              <w:t xml:space="preserve">zemes vienības </w:t>
            </w:r>
            <w:r w:rsidRPr="00AB1617">
              <w:rPr>
                <w:rFonts w:ascii="Times New Roman" w:eastAsia="Times New Roman" w:hAnsi="Times New Roman" w:cs="Times New Roman"/>
                <w:sz w:val="24"/>
                <w:szCs w:val="24"/>
              </w:rPr>
              <w:t xml:space="preserve">kadastra </w:t>
            </w:r>
            <w:r w:rsidR="00AB1617" w:rsidRPr="00AB1617">
              <w:rPr>
                <w:rFonts w:ascii="Times New Roman" w:eastAsia="Times New Roman" w:hAnsi="Times New Roman" w:cs="Times New Roman"/>
                <w:sz w:val="24"/>
                <w:szCs w:val="24"/>
              </w:rPr>
              <w:t>apzīmējums</w:t>
            </w:r>
            <w:r w:rsidRPr="00AB1617">
              <w:rPr>
                <w:rFonts w:ascii="Times New Roman" w:eastAsia="Times New Roman" w:hAnsi="Times New Roman" w:cs="Times New Roman"/>
                <w:sz w:val="24"/>
                <w:szCs w:val="24"/>
              </w:rPr>
              <w:t xml:space="preserve"> 01000520201) citu zemes pieprasītāju pieteikumi uz norādīto zemesgabalu nav saņemti.</w:t>
            </w:r>
          </w:p>
          <w:p w14:paraId="53E2BE49" w14:textId="7A09B592" w:rsidR="000F0705" w:rsidRDefault="00AB1617" w:rsidP="000F0705">
            <w:pPr>
              <w:spacing w:after="0" w:line="240" w:lineRule="auto"/>
              <w:jc w:val="both"/>
              <w:rPr>
                <w:rFonts w:ascii="Times New Roman" w:eastAsia="Times New Roman" w:hAnsi="Times New Roman" w:cs="Times New Roman"/>
                <w:sz w:val="24"/>
                <w:szCs w:val="24"/>
                <w:lang w:eastAsia="lv-LV"/>
              </w:rPr>
            </w:pPr>
            <w:r w:rsidRPr="00AB1617">
              <w:rPr>
                <w:rFonts w:ascii="Times New Roman" w:eastAsia="Times New Roman" w:hAnsi="Times New Roman" w:cs="Times New Roman"/>
                <w:sz w:val="24"/>
                <w:szCs w:val="24"/>
              </w:rPr>
              <w:t xml:space="preserve">Atbilstoši likuma „Par valsts un pašvaldību zemes īpašuma tiesībām un to nostiprināšanu zemesgrāmatās” </w:t>
            </w:r>
            <w:r w:rsidR="000F0705" w:rsidRPr="00AB1617">
              <w:rPr>
                <w:rFonts w:ascii="Times New Roman" w:eastAsia="Times New Roman" w:hAnsi="Times New Roman" w:cs="Times New Roman"/>
                <w:sz w:val="24"/>
                <w:szCs w:val="24"/>
                <w:lang w:eastAsia="lv-LV"/>
              </w:rPr>
              <w:t xml:space="preserve">4¹.panta pirmās daļas 4.punktam minētā zemes vienība ir piekritīga valstij. </w:t>
            </w:r>
          </w:p>
          <w:p w14:paraId="618795E0" w14:textId="0BB4E0B0" w:rsidR="00AB1617" w:rsidRPr="00AB1617" w:rsidRDefault="00AB1617" w:rsidP="000F0705">
            <w:pPr>
              <w:spacing w:after="0" w:line="240" w:lineRule="auto"/>
              <w:jc w:val="both"/>
              <w:rPr>
                <w:rFonts w:ascii="Times New Roman" w:eastAsia="Times New Roman" w:hAnsi="Times New Roman" w:cs="Times New Roman"/>
                <w:sz w:val="24"/>
                <w:szCs w:val="24"/>
                <w:lang w:eastAsia="lv-LV"/>
              </w:rPr>
            </w:pPr>
            <w:r w:rsidRPr="00DE299C">
              <w:rPr>
                <w:rFonts w:ascii="Times New Roman" w:eastAsia="Times New Roman" w:hAnsi="Times New Roman" w:cs="Times New Roman"/>
                <w:sz w:val="24"/>
                <w:szCs w:val="24"/>
                <w:lang w:eastAsia="lv-LV"/>
              </w:rPr>
              <w:t xml:space="preserve">Valsts akciju sabiedrībā “Valsts nekustamie īpašumi” saņemts 2018.gada 24.janvāra </w:t>
            </w:r>
            <w:r w:rsidR="00DE299C" w:rsidRPr="00DE299C">
              <w:rPr>
                <w:rFonts w:ascii="Times New Roman" w:eastAsia="Times New Roman" w:hAnsi="Times New Roman" w:cs="Times New Roman"/>
                <w:sz w:val="24"/>
                <w:szCs w:val="24"/>
                <w:lang w:eastAsia="lv-LV"/>
              </w:rPr>
              <w:t xml:space="preserve">apbūvētas zemes </w:t>
            </w:r>
            <w:r w:rsidRPr="00DE299C">
              <w:rPr>
                <w:rFonts w:ascii="Times New Roman" w:eastAsia="Times New Roman" w:hAnsi="Times New Roman" w:cs="Times New Roman"/>
                <w:sz w:val="24"/>
                <w:szCs w:val="24"/>
                <w:lang w:eastAsia="lv-LV"/>
              </w:rPr>
              <w:t>atsavināšanas ierosinājums.</w:t>
            </w:r>
          </w:p>
          <w:p w14:paraId="43695929"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3B8E44AC" w14:textId="0036252E" w:rsidR="000F0705" w:rsidRPr="00F57B28" w:rsidRDefault="000F0705" w:rsidP="000F0705">
            <w:pPr>
              <w:spacing w:after="0" w:line="240" w:lineRule="auto"/>
              <w:jc w:val="both"/>
              <w:rPr>
                <w:rFonts w:ascii="Times New Roman" w:eastAsia="Times New Roman" w:hAnsi="Times New Roman" w:cs="Times New Roman"/>
                <w:sz w:val="24"/>
                <w:szCs w:val="24"/>
                <w:lang w:eastAsia="lv-LV"/>
              </w:rPr>
            </w:pPr>
            <w:r w:rsidRPr="0024124F">
              <w:rPr>
                <w:rFonts w:ascii="Times New Roman" w:eastAsia="Times New Roman" w:hAnsi="Times New Roman" w:cs="Times New Roman"/>
                <w:sz w:val="24"/>
                <w:szCs w:val="24"/>
                <w:lang w:eastAsia="lv-LV"/>
              </w:rPr>
              <w:t xml:space="preserve">11. </w:t>
            </w:r>
            <w:r w:rsidRPr="00F57B28">
              <w:rPr>
                <w:rFonts w:ascii="Times New Roman" w:eastAsia="Times New Roman" w:hAnsi="Times New Roman" w:cs="Times New Roman"/>
                <w:sz w:val="24"/>
                <w:szCs w:val="24"/>
                <w:lang w:eastAsia="lv-LV"/>
              </w:rPr>
              <w:t xml:space="preserve">Rīkojuma projektā Nr.188 – zemes vienība </w:t>
            </w:r>
            <w:r w:rsidRPr="00F57B28">
              <w:rPr>
                <w:rFonts w:ascii="Times New Roman" w:eastAsia="Times New Roman" w:hAnsi="Times New Roman" w:cs="Times New Roman"/>
                <w:b/>
                <w:sz w:val="24"/>
                <w:szCs w:val="24"/>
                <w:lang w:eastAsia="lv-LV"/>
              </w:rPr>
              <w:t>bez adreses, Rīgā</w:t>
            </w:r>
            <w:r w:rsidRPr="00F57B28">
              <w:rPr>
                <w:rFonts w:ascii="Times New Roman" w:eastAsia="Times New Roman" w:hAnsi="Times New Roman" w:cs="Times New Roman"/>
                <w:sz w:val="24"/>
                <w:szCs w:val="24"/>
                <w:lang w:eastAsia="lv-LV"/>
              </w:rPr>
              <w:t xml:space="preserve"> (zemes vienības kadastra apzīmējums </w:t>
            </w:r>
            <w:r w:rsidRPr="00F57B28">
              <w:rPr>
                <w:rFonts w:ascii="Times New Roman" w:eastAsia="Times New Roman" w:hAnsi="Times New Roman" w:cs="Times New Roman"/>
                <w:b/>
                <w:sz w:val="24"/>
                <w:szCs w:val="24"/>
                <w:lang w:eastAsia="lv-LV"/>
              </w:rPr>
              <w:t>01000520240</w:t>
            </w:r>
            <w:r w:rsidRPr="00F57B28">
              <w:rPr>
                <w:rFonts w:ascii="Times New Roman" w:eastAsia="Times New Roman" w:hAnsi="Times New Roman" w:cs="Times New Roman"/>
                <w:sz w:val="24"/>
                <w:szCs w:val="24"/>
                <w:lang w:eastAsia="lv-LV"/>
              </w:rPr>
              <w:t xml:space="preserve">) 0,0005 ha platībā, zemes vienības </w:t>
            </w:r>
            <w:r w:rsidRPr="00F57B28">
              <w:rPr>
                <w:rFonts w:ascii="Times New Roman" w:eastAsia="Times New Roman" w:hAnsi="Times New Roman" w:cs="Times New Roman"/>
                <w:sz w:val="24"/>
                <w:szCs w:val="24"/>
                <w:lang w:eastAsia="lv-LV"/>
              </w:rPr>
              <w:lastRenderedPageBreak/>
              <w:t xml:space="preserve">kadastrālā vērtība uz 2018.gada 29.maiju sastāda 114 </w:t>
            </w:r>
            <w:proofErr w:type="spellStart"/>
            <w:r w:rsidRPr="00F57B28">
              <w:rPr>
                <w:rFonts w:ascii="Times New Roman" w:eastAsia="Times New Roman" w:hAnsi="Times New Roman" w:cs="Times New Roman"/>
                <w:i/>
                <w:sz w:val="24"/>
                <w:szCs w:val="24"/>
                <w:lang w:eastAsia="lv-LV"/>
              </w:rPr>
              <w:t>euro</w:t>
            </w:r>
            <w:proofErr w:type="spellEnd"/>
            <w:r w:rsidRPr="00F57B28">
              <w:rPr>
                <w:rFonts w:ascii="Times New Roman" w:eastAsia="Times New Roman" w:hAnsi="Times New Roman" w:cs="Times New Roman"/>
                <w:sz w:val="24"/>
                <w:szCs w:val="24"/>
                <w:lang w:eastAsia="lv-LV"/>
              </w:rPr>
              <w:t xml:space="preserve">. Saskaņā ar </w:t>
            </w:r>
            <w:r w:rsidR="00914F8B" w:rsidRPr="00F57B28">
              <w:rPr>
                <w:rFonts w:ascii="Times New Roman" w:eastAsia="Times New Roman" w:hAnsi="Times New Roman" w:cs="Times New Roman"/>
                <w:sz w:val="24"/>
                <w:szCs w:val="24"/>
                <w:lang w:eastAsia="lv-LV"/>
              </w:rPr>
              <w:t>NĪVKIS</w:t>
            </w:r>
            <w:r w:rsidR="009D5EE6" w:rsidRPr="00F57B28">
              <w:rPr>
                <w:rFonts w:ascii="Times New Roman" w:eastAsia="Times New Roman" w:hAnsi="Times New Roman" w:cs="Times New Roman"/>
                <w:sz w:val="24"/>
                <w:szCs w:val="24"/>
                <w:lang w:eastAsia="lv-LV"/>
              </w:rPr>
              <w:t xml:space="preserve"> datiem</w:t>
            </w:r>
            <w:r w:rsidRPr="00F57B28">
              <w:rPr>
                <w:rFonts w:ascii="Times New Roman" w:eastAsia="Times New Roman" w:hAnsi="Times New Roman" w:cs="Times New Roman"/>
                <w:sz w:val="24"/>
                <w:szCs w:val="24"/>
                <w:lang w:eastAsia="lv-LV"/>
              </w:rPr>
              <w:t xml:space="preserve"> zemes vienības statuss – rezerves zemes fonds. </w:t>
            </w:r>
          </w:p>
          <w:p w14:paraId="5BED5EF6" w14:textId="4E31B67D" w:rsidR="000F0705" w:rsidRPr="00F57B28" w:rsidRDefault="000F0705" w:rsidP="000F0705">
            <w:pPr>
              <w:spacing w:after="0" w:line="240" w:lineRule="auto"/>
              <w:jc w:val="both"/>
              <w:rPr>
                <w:rFonts w:ascii="Times New Roman" w:eastAsia="Times New Roman" w:hAnsi="Times New Roman" w:cs="Times New Roman"/>
                <w:sz w:val="24"/>
                <w:szCs w:val="24"/>
                <w:lang w:eastAsia="lv-LV"/>
              </w:rPr>
            </w:pPr>
            <w:r w:rsidRPr="00F57B28">
              <w:rPr>
                <w:rFonts w:ascii="Times New Roman" w:eastAsia="Times New Roman" w:hAnsi="Times New Roman" w:cs="Times New Roman"/>
                <w:sz w:val="24"/>
                <w:szCs w:val="24"/>
                <w:lang w:eastAsia="lv-LV"/>
              </w:rPr>
              <w:t xml:space="preserve">Saskaņā ar </w:t>
            </w:r>
            <w:r w:rsidR="009D5EE6" w:rsidRPr="00F57B28">
              <w:rPr>
                <w:rFonts w:ascii="Times New Roman" w:eastAsia="Times New Roman" w:hAnsi="Times New Roman" w:cs="Times New Roman"/>
                <w:sz w:val="24"/>
                <w:szCs w:val="24"/>
                <w:lang w:eastAsia="lv-LV"/>
              </w:rPr>
              <w:t>NĪVKIS</w:t>
            </w:r>
            <w:r w:rsidRPr="00F57B28">
              <w:rPr>
                <w:rFonts w:ascii="Times New Roman" w:eastAsia="Times New Roman" w:hAnsi="Times New Roman" w:cs="Times New Roman"/>
                <w:sz w:val="24"/>
                <w:szCs w:val="24"/>
                <w:lang w:eastAsia="lv-LV"/>
              </w:rPr>
              <w:t xml:space="preserve"> datiem uz zemes vienības atrodas </w:t>
            </w:r>
            <w:r w:rsidR="009D5EE6" w:rsidRPr="00F57B28">
              <w:rPr>
                <w:rFonts w:ascii="Times New Roman" w:eastAsia="Times New Roman" w:hAnsi="Times New Roman" w:cs="Times New Roman"/>
                <w:sz w:val="24"/>
                <w:szCs w:val="24"/>
                <w:lang w:eastAsia="lv-LV"/>
              </w:rPr>
              <w:t xml:space="preserve">fiziskas </w:t>
            </w:r>
            <w:r w:rsidRPr="00F57B28">
              <w:rPr>
                <w:rFonts w:ascii="Times New Roman" w:eastAsia="Times New Roman" w:hAnsi="Times New Roman" w:cs="Times New Roman"/>
                <w:sz w:val="24"/>
                <w:szCs w:val="24"/>
                <w:lang w:eastAsia="lv-LV"/>
              </w:rPr>
              <w:t>personas īpašumā esoša būve (būves kadastra apzīmējums 01000520076002) Doles iel</w:t>
            </w:r>
            <w:r w:rsidR="009D5EE6" w:rsidRPr="00F57B28">
              <w:rPr>
                <w:rFonts w:ascii="Times New Roman" w:eastAsia="Times New Roman" w:hAnsi="Times New Roman" w:cs="Times New Roman"/>
                <w:sz w:val="24"/>
                <w:szCs w:val="24"/>
                <w:lang w:eastAsia="lv-LV"/>
              </w:rPr>
              <w:t>ā</w:t>
            </w:r>
            <w:r w:rsidRPr="00F57B28">
              <w:rPr>
                <w:rFonts w:ascii="Times New Roman" w:eastAsia="Times New Roman" w:hAnsi="Times New Roman" w:cs="Times New Roman"/>
                <w:sz w:val="24"/>
                <w:szCs w:val="24"/>
                <w:lang w:eastAsia="lv-LV"/>
              </w:rPr>
              <w:t xml:space="preserve"> 2, Rīgā, kas ierakstīta Rīgas pilsētas zemesgrāmatas nodalījumā Nr.24565. </w:t>
            </w:r>
          </w:p>
          <w:p w14:paraId="3C60F376" w14:textId="4615FFE8" w:rsidR="000F0705" w:rsidRPr="00D62110" w:rsidRDefault="000F0705" w:rsidP="000F0705">
            <w:pPr>
              <w:spacing w:after="0" w:line="240" w:lineRule="auto"/>
              <w:jc w:val="both"/>
              <w:rPr>
                <w:rFonts w:ascii="Times New Roman" w:eastAsia="Times New Roman" w:hAnsi="Times New Roman" w:cs="Times New Roman"/>
                <w:sz w:val="24"/>
                <w:szCs w:val="24"/>
                <w:lang w:eastAsia="lv-LV"/>
              </w:rPr>
            </w:pPr>
            <w:r w:rsidRPr="00D62110">
              <w:rPr>
                <w:rFonts w:ascii="Times New Roman" w:eastAsia="Times New Roman" w:hAnsi="Times New Roman" w:cs="Times New Roman"/>
                <w:sz w:val="24"/>
                <w:szCs w:val="24"/>
                <w:lang w:eastAsia="lv-LV"/>
              </w:rPr>
              <w:t>Latvijas Valsts vēstures arhīva 2018.gada 2.maija izziņā Nr.LVVA-6.2.2./5/5194 norādīts, ka nekustamais īpašums – bijusī iela Rīgas pilsētā, 52.grupā, bez grunts Nr., Doles ielā 2, kā atsevišķa hipotekārā vienība līdz 1940.gadam nav izdalīta, un zemesgrāmatu nodalījum</w:t>
            </w:r>
            <w:r w:rsidR="00743002" w:rsidRPr="00D62110">
              <w:rPr>
                <w:rFonts w:ascii="Times New Roman" w:eastAsia="Times New Roman" w:hAnsi="Times New Roman" w:cs="Times New Roman"/>
                <w:sz w:val="24"/>
                <w:szCs w:val="24"/>
                <w:lang w:eastAsia="lv-LV"/>
              </w:rPr>
              <w:t>s</w:t>
            </w:r>
            <w:r w:rsidRPr="00D62110">
              <w:rPr>
                <w:rFonts w:ascii="Times New Roman" w:eastAsia="Times New Roman" w:hAnsi="Times New Roman" w:cs="Times New Roman"/>
                <w:sz w:val="24"/>
                <w:szCs w:val="24"/>
                <w:lang w:eastAsia="lv-LV"/>
              </w:rPr>
              <w:t xml:space="preserve"> tam nav atvērts, tādēļ nav iespējams sniegt izrakstu no zemesgrāmatas par tā piederību līdz 1940.gadam.</w:t>
            </w:r>
          </w:p>
          <w:p w14:paraId="6E68C583" w14:textId="18FDDB4D" w:rsidR="000F0705" w:rsidRPr="00D62110" w:rsidRDefault="000F0705" w:rsidP="000F0705">
            <w:pPr>
              <w:spacing w:after="0" w:line="240" w:lineRule="auto"/>
              <w:jc w:val="both"/>
              <w:rPr>
                <w:rFonts w:ascii="Times New Roman" w:eastAsia="Times New Roman" w:hAnsi="Times New Roman" w:cs="Times New Roman"/>
                <w:sz w:val="24"/>
                <w:szCs w:val="24"/>
              </w:rPr>
            </w:pPr>
            <w:r w:rsidRPr="00D62110">
              <w:rPr>
                <w:rFonts w:ascii="Times New Roman" w:eastAsia="Times New Roman" w:hAnsi="Times New Roman" w:cs="Times New Roman"/>
                <w:sz w:val="24"/>
                <w:szCs w:val="24"/>
              </w:rPr>
              <w:t xml:space="preserve">Rīgas </w:t>
            </w:r>
            <w:r w:rsidR="00743002" w:rsidRPr="00D62110">
              <w:rPr>
                <w:rFonts w:ascii="Times New Roman" w:eastAsia="Times New Roman" w:hAnsi="Times New Roman" w:cs="Times New Roman"/>
                <w:sz w:val="24"/>
                <w:szCs w:val="24"/>
              </w:rPr>
              <w:t>pilsētas</w:t>
            </w:r>
            <w:r w:rsidRPr="00D62110">
              <w:rPr>
                <w:rFonts w:ascii="Times New Roman" w:eastAsia="Times New Roman" w:hAnsi="Times New Roman" w:cs="Times New Roman"/>
                <w:sz w:val="24"/>
                <w:szCs w:val="24"/>
              </w:rPr>
              <w:t xml:space="preserve"> zemes komisijas 20l8.gada 21.februāra izziņa Nr.ZK-18-67-iz apliecina, ka uz zemesgabalu Rīgā, Doles ielā, 52.grupa, grunts</w:t>
            </w:r>
            <w:r w:rsidR="00743002" w:rsidRPr="00D62110">
              <w:rPr>
                <w:rFonts w:ascii="Times New Roman" w:eastAsia="Times New Roman" w:hAnsi="Times New Roman" w:cs="Times New Roman"/>
                <w:sz w:val="24"/>
                <w:szCs w:val="24"/>
              </w:rPr>
              <w:t xml:space="preserve"> bez numura</w:t>
            </w:r>
            <w:r w:rsidRPr="00D62110">
              <w:rPr>
                <w:rFonts w:ascii="Times New Roman" w:eastAsia="Times New Roman" w:hAnsi="Times New Roman" w:cs="Times New Roman"/>
                <w:sz w:val="24"/>
                <w:szCs w:val="24"/>
              </w:rPr>
              <w:t xml:space="preserve"> (pieguļošu 76.gruntij), uz 1994.gada 1.jūniju bijušais īpašnieks, ne viņa mantinieki nav pieteikušies. Uz norādīto zemesgabalu (</w:t>
            </w:r>
            <w:r w:rsidR="00743002" w:rsidRPr="00D62110">
              <w:rPr>
                <w:rFonts w:ascii="Times New Roman" w:eastAsia="Times New Roman" w:hAnsi="Times New Roman" w:cs="Times New Roman"/>
                <w:sz w:val="24"/>
                <w:szCs w:val="24"/>
              </w:rPr>
              <w:t xml:space="preserve">zemes vienības </w:t>
            </w:r>
            <w:r w:rsidRPr="00D62110">
              <w:rPr>
                <w:rFonts w:ascii="Times New Roman" w:eastAsia="Times New Roman" w:hAnsi="Times New Roman" w:cs="Times New Roman"/>
                <w:sz w:val="24"/>
                <w:szCs w:val="24"/>
              </w:rPr>
              <w:t xml:space="preserve">kadastra </w:t>
            </w:r>
            <w:r w:rsidR="00743002" w:rsidRPr="00D62110">
              <w:rPr>
                <w:rFonts w:ascii="Times New Roman" w:eastAsia="Times New Roman" w:hAnsi="Times New Roman" w:cs="Times New Roman"/>
                <w:sz w:val="24"/>
                <w:szCs w:val="24"/>
              </w:rPr>
              <w:t>apzīmējums</w:t>
            </w:r>
            <w:r w:rsidRPr="00D62110">
              <w:rPr>
                <w:rFonts w:ascii="Times New Roman" w:eastAsia="Times New Roman" w:hAnsi="Times New Roman" w:cs="Times New Roman"/>
                <w:sz w:val="24"/>
                <w:szCs w:val="24"/>
              </w:rPr>
              <w:t xml:space="preserve"> 01000520201) citu zemes pieprasītāju pieteikumi uz norādīto zemesgabalu nav saņemti.</w:t>
            </w:r>
          </w:p>
          <w:p w14:paraId="78DDC0E9" w14:textId="77777777" w:rsidR="00743002" w:rsidRPr="00D62110" w:rsidRDefault="00743002" w:rsidP="00743002">
            <w:pPr>
              <w:spacing w:after="0" w:line="240" w:lineRule="auto"/>
              <w:jc w:val="both"/>
              <w:rPr>
                <w:rFonts w:ascii="Times New Roman" w:eastAsia="Times New Roman" w:hAnsi="Times New Roman" w:cs="Times New Roman"/>
                <w:sz w:val="24"/>
                <w:szCs w:val="24"/>
              </w:rPr>
            </w:pPr>
            <w:r w:rsidRPr="00D62110">
              <w:rPr>
                <w:rFonts w:ascii="Times New Roman" w:eastAsia="Times New Roman" w:hAnsi="Times New Roman" w:cs="Times New Roman"/>
                <w:sz w:val="24"/>
                <w:szCs w:val="24"/>
              </w:rPr>
              <w:t xml:space="preserve">Atbilstoši likuma „Par valsts un pašvaldību zemes īpašuma tiesībām un to nostiprināšanu zemesgrāmatās” 4¹.panta pirmās daļas 4.punktam minētā zemes vienība ir piekritīga valstij. </w:t>
            </w:r>
          </w:p>
          <w:p w14:paraId="5DD2DD88" w14:textId="52323763" w:rsidR="00743002" w:rsidRPr="00D62110" w:rsidRDefault="00743002" w:rsidP="00743002">
            <w:pPr>
              <w:spacing w:after="0" w:line="240" w:lineRule="auto"/>
              <w:jc w:val="both"/>
              <w:rPr>
                <w:rFonts w:ascii="Times New Roman" w:eastAsia="Times New Roman" w:hAnsi="Times New Roman" w:cs="Times New Roman"/>
                <w:sz w:val="24"/>
                <w:szCs w:val="24"/>
              </w:rPr>
            </w:pPr>
            <w:r w:rsidRPr="00002D16">
              <w:rPr>
                <w:rFonts w:ascii="Times New Roman" w:eastAsia="Times New Roman" w:hAnsi="Times New Roman" w:cs="Times New Roman"/>
                <w:sz w:val="24"/>
                <w:szCs w:val="24"/>
              </w:rPr>
              <w:t xml:space="preserve">Valsts akciju sabiedrībā “Valsts nekustamie īpašumi” saņemts 2018.gada 23.aprīļa </w:t>
            </w:r>
            <w:r w:rsidR="00002D16" w:rsidRPr="00002D16">
              <w:rPr>
                <w:rFonts w:ascii="Times New Roman" w:eastAsia="Times New Roman" w:hAnsi="Times New Roman" w:cs="Times New Roman"/>
                <w:sz w:val="24"/>
                <w:szCs w:val="24"/>
              </w:rPr>
              <w:t xml:space="preserve">apbūvētas zemes </w:t>
            </w:r>
            <w:r w:rsidRPr="00002D16">
              <w:rPr>
                <w:rFonts w:ascii="Times New Roman" w:eastAsia="Times New Roman" w:hAnsi="Times New Roman" w:cs="Times New Roman"/>
                <w:sz w:val="24"/>
                <w:szCs w:val="24"/>
              </w:rPr>
              <w:t>atsavināšanas ierosinājums.</w:t>
            </w:r>
          </w:p>
          <w:p w14:paraId="3F3840B3" w14:textId="77777777" w:rsidR="000F0705" w:rsidRPr="005319A0" w:rsidRDefault="000F0705" w:rsidP="000F0705">
            <w:pPr>
              <w:spacing w:after="0" w:line="240" w:lineRule="auto"/>
              <w:jc w:val="both"/>
              <w:rPr>
                <w:rFonts w:ascii="Times New Roman" w:eastAsia="Times New Roman" w:hAnsi="Times New Roman" w:cs="Times New Roman"/>
                <w:sz w:val="24"/>
                <w:szCs w:val="24"/>
                <w:lang w:eastAsia="lv-LV"/>
              </w:rPr>
            </w:pPr>
          </w:p>
          <w:p w14:paraId="6C16FAA7" w14:textId="735A6C8E" w:rsidR="000F0705" w:rsidRPr="005319A0" w:rsidRDefault="000F0705" w:rsidP="000F0705">
            <w:pPr>
              <w:spacing w:after="0" w:line="240" w:lineRule="auto"/>
              <w:jc w:val="both"/>
              <w:rPr>
                <w:rFonts w:ascii="Times New Roman" w:eastAsia="Times New Roman" w:hAnsi="Times New Roman" w:cs="Times New Roman"/>
                <w:sz w:val="24"/>
                <w:szCs w:val="24"/>
                <w:lang w:eastAsia="lv-LV"/>
              </w:rPr>
            </w:pPr>
            <w:r w:rsidRPr="005319A0">
              <w:rPr>
                <w:rFonts w:ascii="Times New Roman" w:eastAsia="Times New Roman" w:hAnsi="Times New Roman" w:cs="Times New Roman"/>
                <w:sz w:val="24"/>
                <w:szCs w:val="24"/>
                <w:lang w:eastAsia="lv-LV"/>
              </w:rPr>
              <w:t xml:space="preserve">12. Rīkojuma projektā Nr.189 – zemes vienība </w:t>
            </w:r>
            <w:r w:rsidRPr="005319A0">
              <w:rPr>
                <w:rFonts w:ascii="Times New Roman" w:eastAsia="Times New Roman" w:hAnsi="Times New Roman" w:cs="Times New Roman"/>
                <w:b/>
                <w:sz w:val="24"/>
                <w:szCs w:val="24"/>
                <w:lang w:eastAsia="lv-LV"/>
              </w:rPr>
              <w:t>Pildas ielā 1, Rīgā</w:t>
            </w:r>
            <w:r w:rsidRPr="005319A0">
              <w:rPr>
                <w:rFonts w:ascii="Times New Roman" w:eastAsia="Times New Roman" w:hAnsi="Times New Roman" w:cs="Times New Roman"/>
                <w:sz w:val="24"/>
                <w:szCs w:val="24"/>
                <w:lang w:eastAsia="lv-LV"/>
              </w:rPr>
              <w:t xml:space="preserve"> (zemes vienības kadastra apzīmējums </w:t>
            </w:r>
            <w:r w:rsidRPr="005319A0">
              <w:rPr>
                <w:rFonts w:ascii="Times New Roman" w:eastAsia="Times New Roman" w:hAnsi="Times New Roman" w:cs="Times New Roman"/>
                <w:b/>
                <w:sz w:val="24"/>
                <w:szCs w:val="24"/>
                <w:lang w:eastAsia="lv-LV"/>
              </w:rPr>
              <w:t>01000710236</w:t>
            </w:r>
            <w:r w:rsidRPr="005319A0">
              <w:rPr>
                <w:rFonts w:ascii="Times New Roman" w:eastAsia="Times New Roman" w:hAnsi="Times New Roman" w:cs="Times New Roman"/>
                <w:sz w:val="24"/>
                <w:szCs w:val="24"/>
                <w:lang w:eastAsia="lv-LV"/>
              </w:rPr>
              <w:t xml:space="preserve">) 0,7420 ha platībā, zemes vienības kadastrālā vērtība uz 2018.gada 12.aprīli sastāda 181609 </w:t>
            </w:r>
            <w:proofErr w:type="spellStart"/>
            <w:r w:rsidRPr="005319A0">
              <w:rPr>
                <w:rFonts w:ascii="Times New Roman" w:eastAsia="Times New Roman" w:hAnsi="Times New Roman" w:cs="Times New Roman"/>
                <w:i/>
                <w:sz w:val="24"/>
                <w:szCs w:val="24"/>
                <w:lang w:eastAsia="lv-LV"/>
              </w:rPr>
              <w:t>euro</w:t>
            </w:r>
            <w:proofErr w:type="spellEnd"/>
            <w:r w:rsidRPr="005319A0">
              <w:rPr>
                <w:rFonts w:ascii="Times New Roman" w:eastAsia="Times New Roman" w:hAnsi="Times New Roman" w:cs="Times New Roman"/>
                <w:sz w:val="24"/>
                <w:szCs w:val="24"/>
                <w:lang w:eastAsia="lv-LV"/>
              </w:rPr>
              <w:t xml:space="preserve">. Saskaņā ar </w:t>
            </w:r>
            <w:r w:rsidR="00FB58B3" w:rsidRPr="005319A0">
              <w:rPr>
                <w:rFonts w:ascii="Times New Roman" w:eastAsia="Times New Roman" w:hAnsi="Times New Roman" w:cs="Times New Roman"/>
                <w:sz w:val="24"/>
                <w:szCs w:val="24"/>
                <w:lang w:eastAsia="lv-LV"/>
              </w:rPr>
              <w:t>NĪVKIS</w:t>
            </w:r>
            <w:r w:rsidRPr="005319A0">
              <w:rPr>
                <w:rFonts w:ascii="Times New Roman" w:eastAsia="Times New Roman" w:hAnsi="Times New Roman" w:cs="Times New Roman"/>
                <w:sz w:val="24"/>
                <w:szCs w:val="24"/>
                <w:lang w:eastAsia="lv-LV"/>
              </w:rPr>
              <w:t xml:space="preserve"> datiem zemes vienības statuss – rezerves zemes fonds. </w:t>
            </w:r>
          </w:p>
          <w:p w14:paraId="489ABA86" w14:textId="28C48A13" w:rsidR="000F0705" w:rsidRPr="00DA4527" w:rsidRDefault="000F0705" w:rsidP="000F0705">
            <w:pPr>
              <w:spacing w:after="0" w:line="240" w:lineRule="auto"/>
              <w:jc w:val="both"/>
              <w:rPr>
                <w:rFonts w:ascii="Times New Roman" w:eastAsia="Times New Roman" w:hAnsi="Times New Roman" w:cs="Times New Roman"/>
                <w:sz w:val="24"/>
                <w:szCs w:val="24"/>
                <w:lang w:eastAsia="lv-LV"/>
              </w:rPr>
            </w:pPr>
            <w:r w:rsidRPr="00DA4527">
              <w:rPr>
                <w:rFonts w:ascii="Times New Roman" w:eastAsia="Times New Roman" w:hAnsi="Times New Roman" w:cs="Times New Roman"/>
                <w:sz w:val="24"/>
                <w:szCs w:val="24"/>
                <w:lang w:eastAsia="lv-LV"/>
              </w:rPr>
              <w:t xml:space="preserve">Saskaņā ar </w:t>
            </w:r>
            <w:r w:rsidR="005319A0" w:rsidRPr="00DA4527">
              <w:rPr>
                <w:rFonts w:ascii="Times New Roman" w:eastAsia="Times New Roman" w:hAnsi="Times New Roman" w:cs="Times New Roman"/>
                <w:sz w:val="24"/>
                <w:szCs w:val="24"/>
                <w:lang w:eastAsia="lv-LV"/>
              </w:rPr>
              <w:t>NĪVKIS</w:t>
            </w:r>
            <w:r w:rsidRPr="00DA4527">
              <w:rPr>
                <w:rFonts w:ascii="Times New Roman" w:eastAsia="Times New Roman" w:hAnsi="Times New Roman" w:cs="Times New Roman"/>
                <w:sz w:val="24"/>
                <w:szCs w:val="24"/>
                <w:lang w:eastAsia="lv-LV"/>
              </w:rPr>
              <w:t xml:space="preserve"> datiem zemes vienība ir neapbūvēta. </w:t>
            </w:r>
          </w:p>
          <w:p w14:paraId="72F28935" w14:textId="60186796" w:rsidR="000F0705" w:rsidRPr="00DA4527" w:rsidRDefault="000F0705" w:rsidP="000F0705">
            <w:pPr>
              <w:spacing w:after="0" w:line="240" w:lineRule="auto"/>
              <w:jc w:val="both"/>
              <w:rPr>
                <w:rFonts w:ascii="Times New Roman" w:eastAsia="Times New Roman" w:hAnsi="Times New Roman" w:cs="Times New Roman"/>
                <w:sz w:val="24"/>
                <w:szCs w:val="24"/>
                <w:lang w:eastAsia="lv-LV"/>
              </w:rPr>
            </w:pPr>
            <w:r w:rsidRPr="00DA4527">
              <w:rPr>
                <w:rFonts w:ascii="Times New Roman" w:eastAsia="Times New Roman" w:hAnsi="Times New Roman" w:cs="Times New Roman"/>
                <w:sz w:val="24"/>
                <w:szCs w:val="24"/>
                <w:lang w:eastAsia="lv-LV"/>
              </w:rPr>
              <w:t>Latvijas Valsts vēstures arhīva 2018.gada 14.maija izziņā Nr.LVVA-6.2.2./5/5196 norādīts, ka nekustam</w:t>
            </w:r>
            <w:r w:rsidR="005319A0" w:rsidRPr="00DA4527">
              <w:rPr>
                <w:rFonts w:ascii="Times New Roman" w:eastAsia="Times New Roman" w:hAnsi="Times New Roman" w:cs="Times New Roman"/>
                <w:sz w:val="24"/>
                <w:szCs w:val="24"/>
                <w:lang w:eastAsia="lv-LV"/>
              </w:rPr>
              <w:t>ā</w:t>
            </w:r>
            <w:r w:rsidRPr="00DA4527">
              <w:rPr>
                <w:rFonts w:ascii="Times New Roman" w:eastAsia="Times New Roman" w:hAnsi="Times New Roman" w:cs="Times New Roman"/>
                <w:sz w:val="24"/>
                <w:szCs w:val="24"/>
                <w:lang w:eastAsia="lv-LV"/>
              </w:rPr>
              <w:t xml:space="preserve"> īpašum</w:t>
            </w:r>
            <w:r w:rsidR="005319A0" w:rsidRPr="00DA4527">
              <w:rPr>
                <w:rFonts w:ascii="Times New Roman" w:eastAsia="Times New Roman" w:hAnsi="Times New Roman" w:cs="Times New Roman"/>
                <w:sz w:val="24"/>
                <w:szCs w:val="24"/>
                <w:lang w:eastAsia="lv-LV"/>
              </w:rPr>
              <w:t>a, kas atradies</w:t>
            </w:r>
            <w:r w:rsidRPr="00DA4527">
              <w:rPr>
                <w:rFonts w:ascii="Times New Roman" w:eastAsia="Times New Roman" w:hAnsi="Times New Roman" w:cs="Times New Roman"/>
                <w:sz w:val="24"/>
                <w:szCs w:val="24"/>
                <w:lang w:eastAsia="lv-LV"/>
              </w:rPr>
              <w:t xml:space="preserve"> Rīgas pilsētā 46.grupā, 132</w:t>
            </w:r>
            <w:r w:rsidR="005319A0" w:rsidRPr="00DA4527">
              <w:rPr>
                <w:rFonts w:ascii="Times New Roman" w:eastAsia="Times New Roman" w:hAnsi="Times New Roman" w:cs="Times New Roman"/>
                <w:sz w:val="24"/>
                <w:szCs w:val="24"/>
                <w:lang w:eastAsia="lv-LV"/>
              </w:rPr>
              <w:t>.grunts</w:t>
            </w:r>
            <w:r w:rsidRPr="00DA4527">
              <w:rPr>
                <w:rFonts w:ascii="Times New Roman" w:eastAsia="Times New Roman" w:hAnsi="Times New Roman" w:cs="Times New Roman"/>
                <w:sz w:val="24"/>
                <w:szCs w:val="24"/>
                <w:lang w:eastAsia="lv-LV"/>
              </w:rPr>
              <w:t xml:space="preserve">, īpašuma tiesības </w:t>
            </w:r>
            <w:r w:rsidR="005319A0" w:rsidRPr="00DA4527">
              <w:rPr>
                <w:rFonts w:ascii="Times New Roman" w:eastAsia="Times New Roman" w:hAnsi="Times New Roman" w:cs="Times New Roman"/>
                <w:sz w:val="24"/>
                <w:szCs w:val="24"/>
                <w:lang w:eastAsia="lv-LV"/>
              </w:rPr>
              <w:t xml:space="preserve">uz 1896.gada 3.februāra pirkuma līguma pamata </w:t>
            </w:r>
            <w:r w:rsidRPr="00DA4527">
              <w:rPr>
                <w:rFonts w:ascii="Times New Roman" w:eastAsia="Times New Roman" w:hAnsi="Times New Roman" w:cs="Times New Roman"/>
                <w:sz w:val="24"/>
                <w:szCs w:val="24"/>
                <w:lang w:eastAsia="lv-LV"/>
              </w:rPr>
              <w:t>apstiprinātas Krievijas valstij Satiksmes ministrijas personā</w:t>
            </w:r>
            <w:r w:rsidR="005319A0" w:rsidRPr="00DA4527">
              <w:rPr>
                <w:rFonts w:ascii="Times New Roman" w:eastAsia="Times New Roman" w:hAnsi="Times New Roman" w:cs="Times New Roman"/>
                <w:sz w:val="24"/>
                <w:szCs w:val="24"/>
                <w:lang w:eastAsia="lv-LV"/>
              </w:rPr>
              <w:t>, v</w:t>
            </w:r>
            <w:r w:rsidRPr="00DA4527">
              <w:rPr>
                <w:rFonts w:ascii="Times New Roman" w:eastAsia="Times New Roman" w:hAnsi="Times New Roman" w:cs="Times New Roman"/>
                <w:sz w:val="24"/>
                <w:szCs w:val="24"/>
                <w:lang w:eastAsia="lv-LV"/>
              </w:rPr>
              <w:t>ēlāk izdarītu īpašuma tiesības apstiprinošu ierakstu zemesgrāmatā nav.</w:t>
            </w:r>
          </w:p>
          <w:p w14:paraId="5D86B0FC" w14:textId="62830B4D" w:rsidR="000F0705" w:rsidRPr="00DA4527" w:rsidRDefault="000F0705" w:rsidP="000F0705">
            <w:pPr>
              <w:spacing w:after="0" w:line="240" w:lineRule="auto"/>
              <w:jc w:val="both"/>
              <w:rPr>
                <w:rFonts w:ascii="Times New Roman" w:eastAsia="Times New Roman" w:hAnsi="Times New Roman" w:cs="Times New Roman"/>
                <w:sz w:val="24"/>
                <w:szCs w:val="24"/>
              </w:rPr>
            </w:pPr>
            <w:r w:rsidRPr="00DA4527">
              <w:rPr>
                <w:rFonts w:ascii="Times New Roman" w:eastAsia="Times New Roman" w:hAnsi="Times New Roman" w:cs="Times New Roman"/>
                <w:sz w:val="24"/>
                <w:szCs w:val="24"/>
              </w:rPr>
              <w:t xml:space="preserve">Rīgas </w:t>
            </w:r>
            <w:r w:rsidR="005319A0" w:rsidRPr="00DA4527">
              <w:rPr>
                <w:rFonts w:ascii="Times New Roman" w:eastAsia="Times New Roman" w:hAnsi="Times New Roman" w:cs="Times New Roman"/>
                <w:sz w:val="24"/>
                <w:szCs w:val="24"/>
              </w:rPr>
              <w:t>pilsētas</w:t>
            </w:r>
            <w:r w:rsidRPr="00DA4527">
              <w:rPr>
                <w:rFonts w:ascii="Times New Roman" w:eastAsia="Times New Roman" w:hAnsi="Times New Roman" w:cs="Times New Roman"/>
                <w:sz w:val="24"/>
                <w:szCs w:val="24"/>
              </w:rPr>
              <w:t xml:space="preserve"> zemes komisijas 20l8.gada 3.maija izziņa Nr.ZK-18-154-iz apliecina, ka uz zemesgabalu Rīgā, Pildas ielā 1, 46.grupa, 132 grunts, uz 1994.gada 1.jūniju bijušais īpašnieks, ne viņa mantinieki nav pieteikušies. Uz norādīto zemesgabalu citu zemes pieprasītāju pieteikumi uz norādīto zemesgabalu nav saņemti.</w:t>
            </w:r>
          </w:p>
          <w:p w14:paraId="1340A1C5" w14:textId="31D52C35" w:rsidR="000F0705" w:rsidRPr="00DA4527" w:rsidRDefault="005319A0" w:rsidP="000F0705">
            <w:pPr>
              <w:spacing w:after="0" w:line="240" w:lineRule="auto"/>
              <w:jc w:val="both"/>
              <w:rPr>
                <w:rFonts w:ascii="Times New Roman" w:eastAsia="Times New Roman" w:hAnsi="Times New Roman" w:cs="Times New Roman"/>
                <w:sz w:val="24"/>
                <w:szCs w:val="24"/>
                <w:lang w:eastAsia="lv-LV"/>
              </w:rPr>
            </w:pPr>
            <w:r w:rsidRPr="00DA4527">
              <w:rPr>
                <w:rFonts w:ascii="Times New Roman" w:eastAsia="Times New Roman" w:hAnsi="Times New Roman" w:cs="Times New Roman"/>
                <w:sz w:val="24"/>
                <w:szCs w:val="24"/>
                <w:lang w:eastAsia="lv-LV"/>
              </w:rPr>
              <w:t>Atbilstoši</w:t>
            </w:r>
            <w:r w:rsidR="000F0705" w:rsidRPr="00DA4527">
              <w:rPr>
                <w:rFonts w:ascii="Times New Roman" w:eastAsia="Times New Roman" w:hAnsi="Times New Roman" w:cs="Times New Roman"/>
                <w:sz w:val="24"/>
                <w:szCs w:val="24"/>
                <w:lang w:eastAsia="lv-LV"/>
              </w:rPr>
              <w:t xml:space="preserve"> likuma „Par valsts un pašvaldību zemes īpašuma tiesībām un to nostiprināšanu zemesgrāmatās”  2.panta pirm</w:t>
            </w:r>
            <w:r w:rsidRPr="00DA4527">
              <w:rPr>
                <w:rFonts w:ascii="Times New Roman" w:eastAsia="Times New Roman" w:hAnsi="Times New Roman" w:cs="Times New Roman"/>
                <w:sz w:val="24"/>
                <w:szCs w:val="24"/>
                <w:lang w:eastAsia="lv-LV"/>
              </w:rPr>
              <w:t>ajai</w:t>
            </w:r>
            <w:r w:rsidR="000F0705" w:rsidRPr="00DA4527">
              <w:rPr>
                <w:rFonts w:ascii="Times New Roman" w:eastAsia="Times New Roman" w:hAnsi="Times New Roman" w:cs="Times New Roman"/>
                <w:sz w:val="24"/>
                <w:szCs w:val="24"/>
                <w:lang w:eastAsia="lv-LV"/>
              </w:rPr>
              <w:t xml:space="preserve"> daļ</w:t>
            </w:r>
            <w:r w:rsidRPr="00DA4527">
              <w:rPr>
                <w:rFonts w:ascii="Times New Roman" w:eastAsia="Times New Roman" w:hAnsi="Times New Roman" w:cs="Times New Roman"/>
                <w:sz w:val="24"/>
                <w:szCs w:val="24"/>
                <w:lang w:eastAsia="lv-LV"/>
              </w:rPr>
              <w:t>ai</w:t>
            </w:r>
            <w:r w:rsidR="000F0705" w:rsidRPr="00DA4527">
              <w:rPr>
                <w:rFonts w:ascii="Times New Roman" w:eastAsia="Times New Roman" w:hAnsi="Times New Roman" w:cs="Times New Roman"/>
                <w:sz w:val="24"/>
                <w:szCs w:val="24"/>
                <w:lang w:eastAsia="lv-LV"/>
              </w:rPr>
              <w:t xml:space="preserve"> minētā zemes vienība pieder valstij. </w:t>
            </w:r>
          </w:p>
          <w:p w14:paraId="329328DE" w14:textId="77777777" w:rsidR="000F0705" w:rsidRPr="000F0705" w:rsidRDefault="000F0705" w:rsidP="000F0705">
            <w:pPr>
              <w:spacing w:after="0" w:line="240" w:lineRule="auto"/>
              <w:jc w:val="both"/>
              <w:rPr>
                <w:rFonts w:ascii="Times New Roman" w:eastAsia="Times New Roman" w:hAnsi="Times New Roman" w:cs="Times New Roman"/>
                <w:color w:val="7030A0"/>
                <w:sz w:val="24"/>
                <w:szCs w:val="24"/>
                <w:lang w:eastAsia="lv-LV"/>
              </w:rPr>
            </w:pPr>
          </w:p>
          <w:p w14:paraId="52938DAF" w14:textId="62AA6C7D" w:rsidR="000F0705" w:rsidRPr="009811FF" w:rsidRDefault="000F0705"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13. Rīkojuma projektā Nr.190 – </w:t>
            </w:r>
            <w:r w:rsidRPr="009811FF">
              <w:rPr>
                <w:rFonts w:ascii="Times New Roman" w:eastAsia="Times New Roman" w:hAnsi="Times New Roman" w:cs="Times New Roman"/>
                <w:b/>
                <w:sz w:val="24"/>
                <w:szCs w:val="24"/>
                <w:lang w:eastAsia="lv-LV"/>
              </w:rPr>
              <w:t>1/8 domājamā daļa</w:t>
            </w:r>
            <w:r w:rsidRPr="009811FF">
              <w:rPr>
                <w:rFonts w:ascii="Times New Roman" w:eastAsia="Times New Roman" w:hAnsi="Times New Roman" w:cs="Times New Roman"/>
                <w:sz w:val="24"/>
                <w:szCs w:val="24"/>
                <w:lang w:eastAsia="lv-LV"/>
              </w:rPr>
              <w:t xml:space="preserve"> no zemes vienības </w:t>
            </w:r>
            <w:r w:rsidRPr="009811FF">
              <w:rPr>
                <w:rFonts w:ascii="Times New Roman" w:eastAsia="Times New Roman" w:hAnsi="Times New Roman" w:cs="Times New Roman"/>
                <w:b/>
                <w:sz w:val="24"/>
                <w:szCs w:val="24"/>
                <w:lang w:eastAsia="lv-LV"/>
              </w:rPr>
              <w:t>Zemītes ielā 5A, Rīgā</w:t>
            </w:r>
            <w:r w:rsidRPr="009811FF">
              <w:rPr>
                <w:rFonts w:ascii="Times New Roman" w:eastAsia="Times New Roman" w:hAnsi="Times New Roman" w:cs="Times New Roman"/>
                <w:sz w:val="24"/>
                <w:szCs w:val="24"/>
                <w:lang w:eastAsia="lv-LV"/>
              </w:rPr>
              <w:t xml:space="preserve"> (zemes vienības kadastra apzīmējums </w:t>
            </w:r>
            <w:r w:rsidRPr="009811FF">
              <w:rPr>
                <w:rFonts w:ascii="Times New Roman" w:eastAsia="Times New Roman" w:hAnsi="Times New Roman" w:cs="Times New Roman"/>
                <w:b/>
                <w:sz w:val="24"/>
                <w:szCs w:val="24"/>
                <w:lang w:eastAsia="lv-LV"/>
              </w:rPr>
              <w:t>01000750393</w:t>
            </w:r>
            <w:r w:rsidRPr="009811FF">
              <w:rPr>
                <w:rFonts w:ascii="Times New Roman" w:eastAsia="Times New Roman" w:hAnsi="Times New Roman" w:cs="Times New Roman"/>
                <w:sz w:val="24"/>
                <w:szCs w:val="24"/>
                <w:lang w:eastAsia="lv-LV"/>
              </w:rPr>
              <w:t xml:space="preserve">) 0,1008 ha platībā, zemes vienības kadastrālā vērtība uz 2018.gada 1.janvāri sastāda 23032 </w:t>
            </w:r>
            <w:proofErr w:type="spellStart"/>
            <w:r w:rsidRPr="009811FF">
              <w:rPr>
                <w:rFonts w:ascii="Times New Roman" w:eastAsia="Times New Roman" w:hAnsi="Times New Roman" w:cs="Times New Roman"/>
                <w:i/>
                <w:sz w:val="24"/>
                <w:szCs w:val="24"/>
                <w:lang w:eastAsia="lv-LV"/>
              </w:rPr>
              <w:t>euro</w:t>
            </w:r>
            <w:proofErr w:type="spellEnd"/>
            <w:r w:rsidRPr="009811FF">
              <w:rPr>
                <w:rFonts w:ascii="Times New Roman" w:eastAsia="Times New Roman" w:hAnsi="Times New Roman" w:cs="Times New Roman"/>
                <w:sz w:val="24"/>
                <w:szCs w:val="24"/>
                <w:lang w:eastAsia="lv-LV"/>
              </w:rPr>
              <w:t xml:space="preserve">. Saskaņā ar </w:t>
            </w:r>
            <w:r w:rsidR="00B00AD7" w:rsidRPr="009811FF">
              <w:rPr>
                <w:rFonts w:ascii="Times New Roman" w:eastAsia="Times New Roman" w:hAnsi="Times New Roman" w:cs="Times New Roman"/>
                <w:sz w:val="24"/>
                <w:szCs w:val="24"/>
                <w:lang w:eastAsia="lv-LV"/>
              </w:rPr>
              <w:t>NĪVKIS</w:t>
            </w:r>
            <w:r w:rsidRPr="009811FF">
              <w:rPr>
                <w:rFonts w:ascii="Times New Roman" w:eastAsia="Times New Roman" w:hAnsi="Times New Roman" w:cs="Times New Roman"/>
                <w:sz w:val="24"/>
                <w:szCs w:val="24"/>
                <w:lang w:eastAsia="lv-LV"/>
              </w:rPr>
              <w:t xml:space="preserve"> datiem zemes vienības statuss – nekustamais īpašums. </w:t>
            </w:r>
          </w:p>
          <w:p w14:paraId="01AF65E5" w14:textId="5AC33282" w:rsidR="000F0705" w:rsidRPr="009811FF" w:rsidRDefault="000F0705"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Saskaņā ar </w:t>
            </w:r>
            <w:r w:rsidR="00B00AD7" w:rsidRPr="009811FF">
              <w:rPr>
                <w:rFonts w:ascii="Times New Roman" w:eastAsia="Times New Roman" w:hAnsi="Times New Roman" w:cs="Times New Roman"/>
                <w:sz w:val="24"/>
                <w:szCs w:val="24"/>
                <w:lang w:eastAsia="lv-LV"/>
              </w:rPr>
              <w:t>NĪVKIS</w:t>
            </w:r>
            <w:r w:rsidRPr="009811FF">
              <w:rPr>
                <w:rFonts w:ascii="Times New Roman" w:eastAsia="Times New Roman" w:hAnsi="Times New Roman" w:cs="Times New Roman"/>
                <w:sz w:val="24"/>
                <w:szCs w:val="24"/>
                <w:lang w:eastAsia="lv-LV"/>
              </w:rPr>
              <w:t xml:space="preserve"> datiem uz zemes vienības atrodas </w:t>
            </w:r>
            <w:r w:rsidR="00B00AD7" w:rsidRPr="009811FF">
              <w:rPr>
                <w:rFonts w:ascii="Times New Roman" w:eastAsia="Times New Roman" w:hAnsi="Times New Roman" w:cs="Times New Roman"/>
                <w:sz w:val="24"/>
                <w:szCs w:val="24"/>
                <w:lang w:eastAsia="lv-LV"/>
              </w:rPr>
              <w:t>fiziskas personas</w:t>
            </w:r>
            <w:r w:rsidRPr="009811FF">
              <w:rPr>
                <w:rFonts w:ascii="Times New Roman" w:eastAsia="Times New Roman" w:hAnsi="Times New Roman" w:cs="Times New Roman"/>
                <w:sz w:val="24"/>
                <w:szCs w:val="24"/>
                <w:lang w:eastAsia="lv-LV"/>
              </w:rPr>
              <w:t xml:space="preserve"> īpašumā esošas būves (būvju kadastra apzīmējumi 01000750393001, 01000750393002, 01000750393003) Zemītes iela 5A, Rīgā, kas ierakstītas Rīgas pilsētas zemesgrāmatas nodalījumā Nr.25699. </w:t>
            </w:r>
          </w:p>
          <w:p w14:paraId="1E7C70EE" w14:textId="38177020" w:rsidR="000F0705" w:rsidRPr="009811FF" w:rsidRDefault="000F0705"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lastRenderedPageBreak/>
              <w:t xml:space="preserve">Atbilstoši </w:t>
            </w:r>
            <w:r w:rsidR="00B00AD7" w:rsidRPr="009811FF">
              <w:rPr>
                <w:rFonts w:ascii="Times New Roman" w:eastAsia="Times New Roman" w:hAnsi="Times New Roman" w:cs="Times New Roman"/>
                <w:sz w:val="24"/>
                <w:szCs w:val="24"/>
                <w:lang w:eastAsia="lv-LV"/>
              </w:rPr>
              <w:t>NĪVKIS</w:t>
            </w:r>
            <w:r w:rsidRPr="009811FF">
              <w:rPr>
                <w:rFonts w:ascii="Times New Roman" w:eastAsia="Times New Roman" w:hAnsi="Times New Roman" w:cs="Times New Roman"/>
                <w:sz w:val="24"/>
                <w:szCs w:val="24"/>
                <w:lang w:eastAsia="lv-LV"/>
              </w:rPr>
              <w:t xml:space="preserve"> datiem</w:t>
            </w:r>
            <w:r w:rsidR="00B00AD7" w:rsidRPr="009811FF">
              <w:rPr>
                <w:rFonts w:ascii="Times New Roman" w:eastAsia="Times New Roman" w:hAnsi="Times New Roman" w:cs="Times New Roman"/>
                <w:sz w:val="24"/>
                <w:szCs w:val="24"/>
                <w:lang w:eastAsia="lv-LV"/>
              </w:rPr>
              <w:t xml:space="preserve"> uz zemes vienības atrodas arī</w:t>
            </w:r>
            <w:r w:rsidRPr="009811FF">
              <w:rPr>
                <w:rFonts w:ascii="Times New Roman" w:eastAsia="Times New Roman" w:hAnsi="Times New Roman" w:cs="Times New Roman"/>
                <w:sz w:val="24"/>
                <w:szCs w:val="24"/>
                <w:lang w:eastAsia="lv-LV"/>
              </w:rPr>
              <w:t xml:space="preserve"> </w:t>
            </w:r>
            <w:r w:rsidR="00B00AD7" w:rsidRPr="009811FF">
              <w:rPr>
                <w:rFonts w:ascii="Times New Roman" w:eastAsia="Times New Roman" w:hAnsi="Times New Roman" w:cs="Times New Roman"/>
                <w:sz w:val="24"/>
                <w:szCs w:val="24"/>
                <w:lang w:eastAsia="lv-LV"/>
              </w:rPr>
              <w:t>būves (būvju</w:t>
            </w:r>
            <w:r w:rsidRPr="009811FF">
              <w:rPr>
                <w:rFonts w:ascii="Times New Roman" w:eastAsia="Times New Roman" w:hAnsi="Times New Roman" w:cs="Times New Roman"/>
                <w:sz w:val="24"/>
                <w:szCs w:val="24"/>
                <w:lang w:eastAsia="lv-LV"/>
              </w:rPr>
              <w:t xml:space="preserve"> kadastra apzīmējumi</w:t>
            </w:r>
            <w:r w:rsidR="00B00AD7" w:rsidRPr="009811FF">
              <w:rPr>
                <w:rFonts w:ascii="Times New Roman" w:eastAsia="Times New Roman" w:hAnsi="Times New Roman" w:cs="Times New Roman"/>
                <w:sz w:val="24"/>
                <w:szCs w:val="24"/>
                <w:lang w:eastAsia="lv-LV"/>
              </w:rPr>
              <w:t xml:space="preserve"> </w:t>
            </w:r>
            <w:r w:rsidRPr="009811FF">
              <w:rPr>
                <w:rFonts w:ascii="Times New Roman" w:eastAsia="Times New Roman" w:hAnsi="Times New Roman" w:cs="Times New Roman"/>
                <w:sz w:val="24"/>
                <w:szCs w:val="24"/>
                <w:lang w:eastAsia="lv-LV"/>
              </w:rPr>
              <w:t>01000750393004, 01000750393005, 01000750393006</w:t>
            </w:r>
            <w:r w:rsidR="00B00AD7" w:rsidRPr="009811FF">
              <w:rPr>
                <w:rFonts w:ascii="Times New Roman" w:eastAsia="Times New Roman" w:hAnsi="Times New Roman" w:cs="Times New Roman"/>
                <w:sz w:val="24"/>
                <w:szCs w:val="24"/>
                <w:lang w:eastAsia="lv-LV"/>
              </w:rPr>
              <w:t>), kuru</w:t>
            </w:r>
            <w:r w:rsidRPr="009811FF">
              <w:rPr>
                <w:rFonts w:ascii="Times New Roman" w:eastAsia="Times New Roman" w:hAnsi="Times New Roman" w:cs="Times New Roman"/>
                <w:sz w:val="24"/>
                <w:szCs w:val="24"/>
                <w:lang w:eastAsia="lv-LV"/>
              </w:rPr>
              <w:t xml:space="preserve"> </w:t>
            </w:r>
            <w:r w:rsidR="00B00AD7" w:rsidRPr="009811FF">
              <w:rPr>
                <w:rFonts w:ascii="Times New Roman" w:eastAsia="Times New Roman" w:hAnsi="Times New Roman" w:cs="Times New Roman"/>
                <w:sz w:val="24"/>
                <w:szCs w:val="24"/>
                <w:lang w:eastAsia="lv-LV"/>
              </w:rPr>
              <w:t>piederība nav noskaidrota.</w:t>
            </w:r>
          </w:p>
          <w:p w14:paraId="2705259E" w14:textId="2D4F89BB" w:rsidR="000F0705" w:rsidRPr="009811FF" w:rsidRDefault="00B00AD7"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Saskaņā ar </w:t>
            </w:r>
            <w:r w:rsidR="000F0705" w:rsidRPr="009811FF">
              <w:rPr>
                <w:rFonts w:ascii="Times New Roman" w:eastAsia="Times New Roman" w:hAnsi="Times New Roman" w:cs="Times New Roman"/>
                <w:sz w:val="24"/>
                <w:szCs w:val="24"/>
                <w:lang w:eastAsia="lv-LV"/>
              </w:rPr>
              <w:t>Latvijas Valsts vēstures arhīva 1999.gada 15.marta izziņā Nr.5-R-4143 norādīt</w:t>
            </w:r>
            <w:r w:rsidRPr="009811FF">
              <w:rPr>
                <w:rFonts w:ascii="Times New Roman" w:eastAsia="Times New Roman" w:hAnsi="Times New Roman" w:cs="Times New Roman"/>
                <w:sz w:val="24"/>
                <w:szCs w:val="24"/>
                <w:lang w:eastAsia="lv-LV"/>
              </w:rPr>
              <w:t>o</w:t>
            </w:r>
            <w:r w:rsidR="000F0705" w:rsidRPr="009811FF">
              <w:rPr>
                <w:rFonts w:ascii="Times New Roman" w:eastAsia="Times New Roman" w:hAnsi="Times New Roman" w:cs="Times New Roman"/>
                <w:sz w:val="24"/>
                <w:szCs w:val="24"/>
                <w:lang w:eastAsia="lv-LV"/>
              </w:rPr>
              <w:t xml:space="preserve"> nekustamais īpašums, kurš atradies Rīgā, Zemītes ielā 5</w:t>
            </w:r>
            <w:r w:rsidR="00DC5444" w:rsidRPr="009811FF">
              <w:rPr>
                <w:rFonts w:ascii="Times New Roman" w:eastAsia="Times New Roman" w:hAnsi="Times New Roman" w:cs="Times New Roman"/>
                <w:sz w:val="24"/>
                <w:szCs w:val="24"/>
                <w:lang w:eastAsia="lv-LV"/>
              </w:rPr>
              <w:t>A</w:t>
            </w:r>
            <w:r w:rsidR="000F0705" w:rsidRPr="009811FF">
              <w:rPr>
                <w:rFonts w:ascii="Times New Roman" w:eastAsia="Times New Roman" w:hAnsi="Times New Roman" w:cs="Times New Roman"/>
                <w:sz w:val="24"/>
                <w:szCs w:val="24"/>
                <w:lang w:eastAsia="lv-LV"/>
              </w:rPr>
              <w:t>, 75.grupā, 393</w:t>
            </w:r>
            <w:r w:rsidRPr="009811FF">
              <w:rPr>
                <w:rFonts w:ascii="Times New Roman" w:eastAsia="Times New Roman" w:hAnsi="Times New Roman" w:cs="Times New Roman"/>
                <w:sz w:val="24"/>
                <w:szCs w:val="24"/>
                <w:lang w:eastAsia="lv-LV"/>
              </w:rPr>
              <w:t>.grunts,</w:t>
            </w:r>
            <w:r w:rsidR="000F0705" w:rsidRPr="009811FF">
              <w:rPr>
                <w:rFonts w:ascii="Times New Roman" w:eastAsia="Times New Roman" w:hAnsi="Times New Roman" w:cs="Times New Roman"/>
                <w:sz w:val="24"/>
                <w:szCs w:val="24"/>
                <w:lang w:eastAsia="lv-LV"/>
              </w:rPr>
              <w:t xml:space="preserve"> 1940.gada 21.jūlij</w:t>
            </w:r>
            <w:r w:rsidR="00DC5444" w:rsidRPr="009811FF">
              <w:rPr>
                <w:rFonts w:ascii="Times New Roman" w:eastAsia="Times New Roman" w:hAnsi="Times New Roman" w:cs="Times New Roman"/>
                <w:sz w:val="24"/>
                <w:szCs w:val="24"/>
                <w:lang w:eastAsia="lv-LV"/>
              </w:rPr>
              <w:t>ā</w:t>
            </w:r>
            <w:r w:rsidR="000F0705" w:rsidRPr="009811FF">
              <w:rPr>
                <w:rFonts w:ascii="Times New Roman" w:eastAsia="Times New Roman" w:hAnsi="Times New Roman" w:cs="Times New Roman"/>
                <w:sz w:val="24"/>
                <w:szCs w:val="24"/>
                <w:lang w:eastAsia="lv-LV"/>
              </w:rPr>
              <w:t xml:space="preserve"> piederēja fiziskai personai. </w:t>
            </w:r>
          </w:p>
          <w:p w14:paraId="5B2D015C" w14:textId="5450D326" w:rsidR="000F0705" w:rsidRPr="009811FF" w:rsidRDefault="000F0705" w:rsidP="000F0705">
            <w:pPr>
              <w:spacing w:after="0" w:line="240" w:lineRule="auto"/>
              <w:jc w:val="both"/>
              <w:rPr>
                <w:rFonts w:ascii="Times New Roman" w:eastAsia="Times New Roman" w:hAnsi="Times New Roman" w:cs="Times New Roman"/>
                <w:sz w:val="24"/>
                <w:szCs w:val="24"/>
              </w:rPr>
            </w:pPr>
            <w:r w:rsidRPr="009811FF">
              <w:rPr>
                <w:rFonts w:ascii="Times New Roman" w:eastAsia="Times New Roman" w:hAnsi="Times New Roman" w:cs="Times New Roman"/>
                <w:sz w:val="24"/>
                <w:szCs w:val="24"/>
              </w:rPr>
              <w:t>Rīgas pils</w:t>
            </w:r>
            <w:r w:rsidR="00DC5444" w:rsidRPr="009811FF">
              <w:rPr>
                <w:rFonts w:ascii="Times New Roman" w:eastAsia="Times New Roman" w:hAnsi="Times New Roman" w:cs="Times New Roman"/>
                <w:sz w:val="24"/>
                <w:szCs w:val="24"/>
              </w:rPr>
              <w:t>ē</w:t>
            </w:r>
            <w:r w:rsidRPr="009811FF">
              <w:rPr>
                <w:rFonts w:ascii="Times New Roman" w:eastAsia="Times New Roman" w:hAnsi="Times New Roman" w:cs="Times New Roman"/>
                <w:sz w:val="24"/>
                <w:szCs w:val="24"/>
              </w:rPr>
              <w:t>tas zemes komisijas 20l7.gada 19.maija izziņa Nr.ZK-17-138-iz apliecina, ka uz zemesgabalu Rīgā, Zemītes ielā 5</w:t>
            </w:r>
            <w:r w:rsidR="001D14B0" w:rsidRPr="009811FF">
              <w:rPr>
                <w:rFonts w:ascii="Times New Roman" w:eastAsia="Times New Roman" w:hAnsi="Times New Roman" w:cs="Times New Roman"/>
                <w:sz w:val="24"/>
                <w:szCs w:val="24"/>
              </w:rPr>
              <w:t>A</w:t>
            </w:r>
            <w:r w:rsidRPr="009811FF">
              <w:rPr>
                <w:rFonts w:ascii="Times New Roman" w:eastAsia="Times New Roman" w:hAnsi="Times New Roman" w:cs="Times New Roman"/>
                <w:sz w:val="24"/>
                <w:szCs w:val="24"/>
              </w:rPr>
              <w:t xml:space="preserve">, 75.grupa, 393. grunts, uz 1994.gada 1.jūniju bijušais īpašnieks, ne viņa mantinieki nav pieteikušies. Minētā gruntsgabala 7/8 domājamās daļas nodotas īpašumā par maksu </w:t>
            </w:r>
            <w:r w:rsidR="001D14B0" w:rsidRPr="009811FF">
              <w:rPr>
                <w:rFonts w:ascii="Times New Roman" w:eastAsia="Times New Roman" w:hAnsi="Times New Roman" w:cs="Times New Roman"/>
                <w:sz w:val="24"/>
                <w:szCs w:val="24"/>
              </w:rPr>
              <w:t>fiziska</w:t>
            </w:r>
            <w:r w:rsidRPr="009811FF">
              <w:rPr>
                <w:rFonts w:ascii="Times New Roman" w:eastAsia="Times New Roman" w:hAnsi="Times New Roman" w:cs="Times New Roman"/>
                <w:sz w:val="24"/>
                <w:szCs w:val="24"/>
              </w:rPr>
              <w:t>i</w:t>
            </w:r>
            <w:r w:rsidR="001D14B0" w:rsidRPr="009811FF">
              <w:rPr>
                <w:rFonts w:ascii="Times New Roman" w:eastAsia="Times New Roman" w:hAnsi="Times New Roman" w:cs="Times New Roman"/>
                <w:sz w:val="24"/>
                <w:szCs w:val="24"/>
              </w:rPr>
              <w:t xml:space="preserve"> personai</w:t>
            </w:r>
            <w:r w:rsidRPr="009811FF">
              <w:rPr>
                <w:rFonts w:ascii="Times New Roman" w:eastAsia="Times New Roman" w:hAnsi="Times New Roman" w:cs="Times New Roman"/>
                <w:sz w:val="24"/>
                <w:szCs w:val="24"/>
              </w:rPr>
              <w:t xml:space="preserve"> ar Rīgas pilsētas zemes komisijas 2000.gada 9.marta lēmumu Nr.5/160 “Par zemes gabala Rīgā, Zemītes ielā 5a, 75.grupa, 393.grunts, nodošanu īpašumā par maksu”</w:t>
            </w:r>
            <w:r w:rsidR="001D14B0" w:rsidRPr="009811FF">
              <w:rPr>
                <w:rFonts w:ascii="Times New Roman" w:eastAsia="Times New Roman" w:hAnsi="Times New Roman" w:cs="Times New Roman"/>
                <w:sz w:val="24"/>
                <w:szCs w:val="24"/>
              </w:rPr>
              <w:t xml:space="preserve">. </w:t>
            </w:r>
            <w:r w:rsidRPr="009811FF">
              <w:rPr>
                <w:rFonts w:ascii="Times New Roman" w:eastAsia="Times New Roman" w:hAnsi="Times New Roman" w:cs="Times New Roman"/>
                <w:sz w:val="24"/>
                <w:szCs w:val="24"/>
              </w:rPr>
              <w:t>Uz zemesgabala 1/8 domājamo daļu zemes pieprasītāju pieteikumi nav saņemti.</w:t>
            </w:r>
          </w:p>
          <w:p w14:paraId="6A974D53" w14:textId="66D67BAE" w:rsidR="001D14B0" w:rsidRDefault="001D14B0" w:rsidP="000F0705">
            <w:pPr>
              <w:spacing w:after="0" w:line="240" w:lineRule="auto"/>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otrās daļas 2.punktam minētā zemes vienība piekrīt valstij. </w:t>
            </w:r>
          </w:p>
          <w:p w14:paraId="4D53B8E6" w14:textId="689E4AA9" w:rsidR="009811FF" w:rsidRDefault="009811FF" w:rsidP="000F0705">
            <w:pPr>
              <w:spacing w:after="0" w:line="240" w:lineRule="auto"/>
              <w:jc w:val="both"/>
              <w:rPr>
                <w:rFonts w:ascii="Times New Roman" w:eastAsia="Times New Roman" w:hAnsi="Times New Roman" w:cs="Times New Roman"/>
                <w:sz w:val="24"/>
                <w:szCs w:val="24"/>
                <w:lang w:eastAsia="lv-LV"/>
              </w:rPr>
            </w:pPr>
            <w:r w:rsidRPr="00007750">
              <w:rPr>
                <w:rFonts w:ascii="Times New Roman" w:eastAsia="Times New Roman" w:hAnsi="Times New Roman" w:cs="Times New Roman"/>
                <w:sz w:val="24"/>
                <w:szCs w:val="24"/>
                <w:lang w:eastAsia="lv-LV"/>
              </w:rPr>
              <w:t xml:space="preserve">Valsts akciju sabiedrībā “Valsts nekustamie īpašumi” </w:t>
            </w:r>
            <w:r w:rsidR="00007750" w:rsidRPr="00007750">
              <w:rPr>
                <w:rFonts w:ascii="Times New Roman" w:eastAsia="Times New Roman" w:hAnsi="Times New Roman" w:cs="Times New Roman"/>
                <w:sz w:val="24"/>
                <w:szCs w:val="24"/>
                <w:lang w:eastAsia="lv-LV"/>
              </w:rPr>
              <w:t xml:space="preserve">2018.gada 3.jūlijā </w:t>
            </w:r>
            <w:r w:rsidRPr="00007750">
              <w:rPr>
                <w:rFonts w:ascii="Times New Roman" w:eastAsia="Times New Roman" w:hAnsi="Times New Roman" w:cs="Times New Roman"/>
                <w:sz w:val="24"/>
                <w:szCs w:val="24"/>
                <w:lang w:eastAsia="lv-LV"/>
              </w:rPr>
              <w:t xml:space="preserve">saņemts </w:t>
            </w:r>
            <w:r w:rsidR="00007750" w:rsidRPr="00007750">
              <w:rPr>
                <w:rFonts w:ascii="Times New Roman" w:eastAsia="Times New Roman" w:hAnsi="Times New Roman" w:cs="Times New Roman"/>
                <w:sz w:val="24"/>
                <w:szCs w:val="24"/>
                <w:lang w:eastAsia="lv-LV"/>
              </w:rPr>
              <w:t xml:space="preserve">apbūvētās zemes vienības </w:t>
            </w:r>
            <w:r w:rsidRPr="00007750">
              <w:rPr>
                <w:rFonts w:ascii="Times New Roman" w:eastAsia="Times New Roman" w:hAnsi="Times New Roman" w:cs="Times New Roman"/>
                <w:sz w:val="24"/>
                <w:szCs w:val="24"/>
                <w:lang w:eastAsia="lv-LV"/>
              </w:rPr>
              <w:t>atsavināšanas ierosinājums.</w:t>
            </w:r>
          </w:p>
          <w:p w14:paraId="3FAB3AC3" w14:textId="77777777" w:rsidR="009811FF" w:rsidRPr="000F0705" w:rsidRDefault="009811FF" w:rsidP="000F0705">
            <w:pPr>
              <w:spacing w:after="0" w:line="240" w:lineRule="auto"/>
              <w:jc w:val="both"/>
              <w:rPr>
                <w:rFonts w:ascii="Times New Roman" w:eastAsia="Times New Roman" w:hAnsi="Times New Roman" w:cs="Times New Roman"/>
                <w:sz w:val="24"/>
                <w:szCs w:val="24"/>
                <w:lang w:eastAsia="lv-LV"/>
              </w:rPr>
            </w:pPr>
          </w:p>
          <w:p w14:paraId="6AC389FC" w14:textId="5FC680C3" w:rsidR="000F0705" w:rsidRDefault="000F0705" w:rsidP="000F0705">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Sagatavotais rīkojuma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5D46A110" w14:textId="0E935F13" w:rsidR="00A043A2" w:rsidRPr="000F0705" w:rsidRDefault="00A043A2" w:rsidP="000F0705">
            <w:pPr>
              <w:spacing w:after="0" w:line="240" w:lineRule="auto"/>
              <w:jc w:val="both"/>
              <w:rPr>
                <w:rFonts w:ascii="Times New Roman" w:eastAsia="Times New Roman" w:hAnsi="Times New Roman" w:cs="Times New Roman"/>
                <w:sz w:val="24"/>
                <w:szCs w:val="24"/>
                <w:lang w:eastAsia="lv-LV"/>
              </w:rPr>
            </w:pPr>
            <w:r w:rsidRPr="00A043A2">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p w14:paraId="3858B3D3" w14:textId="46B30C4E" w:rsidR="006D1243" w:rsidRPr="006D1243" w:rsidRDefault="000F0705" w:rsidP="006D1243">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 xml:space="preserve">Pēc Rīkojuma projekta pieņemšanas apbūves īpašniekiem un tiesiskajiem valdītājiem būs pienākums maksāt </w:t>
            </w:r>
            <w:r w:rsidR="00841A9F">
              <w:rPr>
                <w:rFonts w:ascii="Times New Roman" w:eastAsia="Times New Roman" w:hAnsi="Times New Roman" w:cs="Times New Roman"/>
                <w:sz w:val="24"/>
                <w:szCs w:val="24"/>
                <w:lang w:eastAsia="lv-LV"/>
              </w:rPr>
              <w:t xml:space="preserve">zemes vienību </w:t>
            </w:r>
            <w:r w:rsidRPr="000F0705">
              <w:rPr>
                <w:rFonts w:ascii="Times New Roman" w:eastAsia="Times New Roman" w:hAnsi="Times New Roman" w:cs="Times New Roman"/>
                <w:sz w:val="24"/>
                <w:szCs w:val="24"/>
                <w:lang w:eastAsia="lv-LV"/>
              </w:rPr>
              <w:t xml:space="preserve">nomas maksu, ņemot vērā to, ka pastāv piespiedu nomas attiecības uz likuma pamata. </w:t>
            </w:r>
          </w:p>
          <w:p w14:paraId="69D0DB18" w14:textId="510F4FAC" w:rsidR="000F0705" w:rsidRPr="000F0705" w:rsidRDefault="006D1243" w:rsidP="000F0705">
            <w:pPr>
              <w:spacing w:after="0" w:line="240" w:lineRule="auto"/>
              <w:jc w:val="both"/>
              <w:rPr>
                <w:rFonts w:ascii="Times New Roman" w:eastAsia="Times New Roman" w:hAnsi="Times New Roman" w:cs="Times New Roman"/>
                <w:sz w:val="24"/>
                <w:szCs w:val="24"/>
                <w:lang w:eastAsia="lv-LV"/>
              </w:rPr>
            </w:pPr>
            <w:r w:rsidRPr="006D1243">
              <w:rPr>
                <w:rFonts w:ascii="Times New Roman" w:eastAsia="Times New Roman" w:hAnsi="Times New Roman" w:cs="Times New Roman"/>
                <w:sz w:val="24"/>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r w:rsidR="000F0705" w:rsidRPr="000F0705">
              <w:rPr>
                <w:rFonts w:ascii="Times New Roman" w:eastAsia="Times New Roman" w:hAnsi="Times New Roman" w:cs="Times New Roman"/>
                <w:sz w:val="24"/>
                <w:szCs w:val="24"/>
                <w:lang w:eastAsia="lv-LV"/>
              </w:rPr>
              <w:t xml:space="preserve">Pēc Rīkojuma projekta pieņemšanas un zemes vienību ierakstīšanas zemesgrāmatā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w:t>
            </w:r>
            <w:r w:rsidR="000F4A7D">
              <w:rPr>
                <w:rFonts w:ascii="Times New Roman" w:eastAsia="Times New Roman" w:hAnsi="Times New Roman" w:cs="Times New Roman"/>
                <w:sz w:val="24"/>
                <w:szCs w:val="24"/>
                <w:lang w:eastAsia="lv-LV"/>
              </w:rPr>
              <w:t>V</w:t>
            </w:r>
            <w:r w:rsidR="000F4A7D" w:rsidRPr="006D1243">
              <w:rPr>
                <w:rFonts w:ascii="Times New Roman" w:eastAsia="Times New Roman" w:hAnsi="Times New Roman" w:cs="Times New Roman"/>
                <w:sz w:val="24"/>
                <w:szCs w:val="24"/>
                <w:lang w:eastAsia="lv-LV"/>
              </w:rPr>
              <w:t xml:space="preserve">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w:t>
            </w:r>
            <w:r w:rsidR="000F4A7D" w:rsidRPr="006D1243">
              <w:rPr>
                <w:rFonts w:ascii="Times New Roman" w:eastAsia="Times New Roman" w:hAnsi="Times New Roman" w:cs="Times New Roman"/>
                <w:sz w:val="24"/>
                <w:szCs w:val="24"/>
                <w:lang w:eastAsia="lv-LV"/>
              </w:rPr>
              <w:lastRenderedPageBreak/>
              <w:t>atsavināšanas izdevumu segšanas ieskaitīs valsts pamatbudžeta ieņēmumu kontā mēneša laikā pēc to saņemšanas.</w:t>
            </w:r>
          </w:p>
          <w:p w14:paraId="31C72A61" w14:textId="4B2D4D70" w:rsidR="00151ED5" w:rsidRPr="00F95D8E" w:rsidRDefault="000F0705" w:rsidP="00F95D8E">
            <w:pPr>
              <w:spacing w:after="0" w:line="240" w:lineRule="auto"/>
              <w:jc w:val="both"/>
              <w:rPr>
                <w:rFonts w:ascii="Times New Roman" w:eastAsia="Times New Roman" w:hAnsi="Times New Roman" w:cs="Times New Roman"/>
                <w:sz w:val="24"/>
                <w:szCs w:val="24"/>
                <w:lang w:eastAsia="lv-LV"/>
              </w:rPr>
            </w:pPr>
            <w:r w:rsidRPr="000F0705">
              <w:rPr>
                <w:rFonts w:ascii="Times New Roman" w:eastAsia="Times New Roman" w:hAnsi="Times New Roman" w:cs="Times New Roman"/>
                <w:sz w:val="24"/>
                <w:szCs w:val="24"/>
                <w:lang w:eastAsia="lv-LV"/>
              </w:rPr>
              <w:t>Pēc Rīkojuma projekta pieņemšanas valsts akciju sabiedrība “Valsts nekustamie īpašumi” veiks darbības būvju, kuru piederība ir neskaidra, tiesiskā statusa noskaidrošanai, nepieciešamības gadījumā veicot darbības tiesiskā statusa sakārtošanai, iesniedzot attiecīgus pieteikumus vai prasības tiesā.</w:t>
            </w:r>
          </w:p>
        </w:tc>
      </w:tr>
      <w:tr w:rsidR="006F1EC8" w:rsidRPr="00D715DF" w14:paraId="1718F2AB" w14:textId="77777777" w:rsidTr="002455FB">
        <w:trPr>
          <w:tblCellSpacing w:w="15" w:type="dxa"/>
        </w:trPr>
        <w:tc>
          <w:tcPr>
            <w:tcW w:w="131" w:type="pct"/>
            <w:hideMark/>
          </w:tcPr>
          <w:p w14:paraId="7830F7CA"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lastRenderedPageBreak/>
              <w:t>3.</w:t>
            </w:r>
          </w:p>
        </w:tc>
        <w:tc>
          <w:tcPr>
            <w:tcW w:w="915" w:type="pct"/>
            <w:hideMark/>
          </w:tcPr>
          <w:p w14:paraId="099F060F"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93" w:type="pct"/>
            <w:shd w:val="clear" w:color="auto" w:fill="auto"/>
            <w:hideMark/>
          </w:tcPr>
          <w:p w14:paraId="34B822B9" w14:textId="5EB5F75A" w:rsidR="00E5323B" w:rsidRPr="00D715DF" w:rsidRDefault="00FE2439" w:rsidP="00AC2200">
            <w:pPr>
              <w:tabs>
                <w:tab w:val="left" w:pos="720"/>
              </w:tabs>
              <w:spacing w:line="280" w:lineRule="exact"/>
              <w:jc w:val="both"/>
              <w:rPr>
                <w:rFonts w:ascii="Times New Roman" w:hAnsi="Times New Roman" w:cs="Times New Roman"/>
                <w:sz w:val="24"/>
                <w:szCs w:val="24"/>
              </w:rPr>
            </w:pPr>
            <w:r w:rsidRPr="00D715DF">
              <w:rPr>
                <w:rFonts w:ascii="Times New Roman" w:eastAsia="Times New Roman" w:hAnsi="Times New Roman" w:cs="Times New Roman"/>
                <w:iCs/>
                <w:sz w:val="24"/>
                <w:szCs w:val="24"/>
                <w:lang w:eastAsia="lv-LV"/>
              </w:rPr>
              <w:t xml:space="preserve">Finanšu ministrija, </w:t>
            </w:r>
            <w:r w:rsidR="00F95D8E">
              <w:rPr>
                <w:rFonts w:ascii="Times New Roman" w:hAnsi="Times New Roman" w:cs="Times New Roman"/>
                <w:sz w:val="24"/>
                <w:szCs w:val="24"/>
              </w:rPr>
              <w:t>valsts akciju sabiedrība “Valsts nekustamie īpašumi”.</w:t>
            </w:r>
          </w:p>
        </w:tc>
      </w:tr>
      <w:tr w:rsidR="006F1EC8" w:rsidRPr="00D715DF" w14:paraId="3BACC22C" w14:textId="77777777" w:rsidTr="0065641E">
        <w:trPr>
          <w:tblCellSpacing w:w="15" w:type="dxa"/>
        </w:trPr>
        <w:tc>
          <w:tcPr>
            <w:tcW w:w="131" w:type="pct"/>
            <w:hideMark/>
          </w:tcPr>
          <w:p w14:paraId="33224D55"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4.</w:t>
            </w:r>
          </w:p>
        </w:tc>
        <w:tc>
          <w:tcPr>
            <w:tcW w:w="915" w:type="pct"/>
            <w:hideMark/>
          </w:tcPr>
          <w:p w14:paraId="45FD8D18"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Cita informācija</w:t>
            </w:r>
          </w:p>
        </w:tc>
        <w:tc>
          <w:tcPr>
            <w:tcW w:w="3893" w:type="pct"/>
            <w:hideMark/>
          </w:tcPr>
          <w:p w14:paraId="2B1ABC0B" w14:textId="53840784" w:rsidR="00E5323B" w:rsidRPr="00D715DF" w:rsidRDefault="00352255" w:rsidP="000E5AD9">
            <w:pPr>
              <w:spacing w:after="0" w:line="240" w:lineRule="auto"/>
              <w:jc w:val="both"/>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Nav</w:t>
            </w:r>
          </w:p>
        </w:tc>
      </w:tr>
    </w:tbl>
    <w:p w14:paraId="742C3A00" w14:textId="5DA70AF8" w:rsidR="00FC31F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E5323B" w:rsidRPr="00D715DF" w14:paraId="7D1D4BE1" w14:textId="77777777" w:rsidTr="008B7D76">
        <w:trPr>
          <w:tblCellSpacing w:w="15" w:type="dxa"/>
        </w:trPr>
        <w:tc>
          <w:tcPr>
            <w:tcW w:w="4970" w:type="pct"/>
            <w:gridSpan w:val="3"/>
            <w:vAlign w:val="center"/>
            <w:hideMark/>
          </w:tcPr>
          <w:p w14:paraId="5FB9FC9F" w14:textId="77777777" w:rsidR="00CD526E" w:rsidRPr="00D715D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715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D715DF" w14:paraId="2577653E" w14:textId="77777777" w:rsidTr="008B7D76">
        <w:trPr>
          <w:tblCellSpacing w:w="15" w:type="dxa"/>
        </w:trPr>
        <w:tc>
          <w:tcPr>
            <w:tcW w:w="486" w:type="pct"/>
            <w:hideMark/>
          </w:tcPr>
          <w:p w14:paraId="67F4FB0F"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1.</w:t>
            </w:r>
          </w:p>
        </w:tc>
        <w:tc>
          <w:tcPr>
            <w:tcW w:w="1522" w:type="pct"/>
            <w:hideMark/>
          </w:tcPr>
          <w:p w14:paraId="3C506643"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Sabiedrības mērķgrupas, kuras tiesiskais regulējums ietekmē vai varētu ietekmēt</w:t>
            </w:r>
          </w:p>
        </w:tc>
        <w:tc>
          <w:tcPr>
            <w:tcW w:w="2932" w:type="pct"/>
            <w:hideMark/>
          </w:tcPr>
          <w:p w14:paraId="736FDCD2" w14:textId="5A2F00C0" w:rsidR="00E5323B" w:rsidRPr="00D715DF" w:rsidRDefault="00F82C0B" w:rsidP="00905C5A">
            <w:pPr>
              <w:spacing w:after="0" w:line="240" w:lineRule="auto"/>
              <w:jc w:val="both"/>
              <w:rPr>
                <w:rFonts w:ascii="Times New Roman" w:eastAsia="Times New Roman" w:hAnsi="Times New Roman" w:cs="Times New Roman"/>
                <w:iCs/>
                <w:sz w:val="24"/>
                <w:szCs w:val="24"/>
                <w:lang w:eastAsia="lv-LV"/>
              </w:rPr>
            </w:pPr>
            <w:r w:rsidRPr="00F82C0B">
              <w:rPr>
                <w:rFonts w:ascii="Times New Roman" w:eastAsia="Times New Roman" w:hAnsi="Times New Roman" w:cs="Times New Roman"/>
                <w:iCs/>
                <w:sz w:val="24"/>
                <w:szCs w:val="24"/>
                <w:lang w:eastAsia="lv-LV"/>
              </w:rPr>
              <w:t>Rīkojuma projektā risinātie jautājumi skar tiesību subjektus - fiziskas un juridiskas personas, kuru īpašumā vai tiesiskā valdījumā esošās būves atrodas uz valstij piekritīgajām zemes vienībām, Finanšu ministriju (valsts akciju sabiedrību “Valsts nekustamie īpašumi”).</w:t>
            </w:r>
          </w:p>
        </w:tc>
      </w:tr>
      <w:tr w:rsidR="00E5323B" w:rsidRPr="00D715DF" w14:paraId="2490C576" w14:textId="77777777" w:rsidTr="008B7D76">
        <w:trPr>
          <w:tblCellSpacing w:w="15" w:type="dxa"/>
        </w:trPr>
        <w:tc>
          <w:tcPr>
            <w:tcW w:w="486" w:type="pct"/>
            <w:hideMark/>
          </w:tcPr>
          <w:p w14:paraId="7073C639"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2.</w:t>
            </w:r>
          </w:p>
        </w:tc>
        <w:tc>
          <w:tcPr>
            <w:tcW w:w="1522" w:type="pct"/>
            <w:hideMark/>
          </w:tcPr>
          <w:p w14:paraId="24887C95"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23202DFB" w14:textId="2A446433" w:rsidR="00E5323B" w:rsidRPr="00D715DF" w:rsidRDefault="00F82C0B" w:rsidP="00905C5A">
            <w:pPr>
              <w:spacing w:after="0" w:line="240" w:lineRule="auto"/>
              <w:jc w:val="both"/>
              <w:rPr>
                <w:rFonts w:ascii="Times New Roman" w:eastAsia="Times New Roman" w:hAnsi="Times New Roman" w:cs="Times New Roman"/>
                <w:iCs/>
                <w:sz w:val="24"/>
                <w:szCs w:val="24"/>
                <w:lang w:eastAsia="lv-LV"/>
              </w:rPr>
            </w:pPr>
            <w:r w:rsidRPr="00F82C0B">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E5323B" w:rsidRPr="00D715DF" w14:paraId="2B69EE92" w14:textId="77777777" w:rsidTr="008B7D76">
        <w:trPr>
          <w:tblCellSpacing w:w="15" w:type="dxa"/>
        </w:trPr>
        <w:tc>
          <w:tcPr>
            <w:tcW w:w="486" w:type="pct"/>
            <w:hideMark/>
          </w:tcPr>
          <w:p w14:paraId="60F3FA16"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3.</w:t>
            </w:r>
          </w:p>
        </w:tc>
        <w:tc>
          <w:tcPr>
            <w:tcW w:w="1522" w:type="pct"/>
            <w:hideMark/>
          </w:tcPr>
          <w:p w14:paraId="0ACDFD01"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Administratīvo izmaksu monetārs novērtējums</w:t>
            </w:r>
          </w:p>
        </w:tc>
        <w:tc>
          <w:tcPr>
            <w:tcW w:w="2932" w:type="pct"/>
            <w:hideMark/>
          </w:tcPr>
          <w:p w14:paraId="1B6FCF21" w14:textId="77777777" w:rsidR="00E5323B" w:rsidRPr="00D715DF" w:rsidRDefault="00702F6D"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Projekts šo jomu neskar.</w:t>
            </w:r>
          </w:p>
        </w:tc>
      </w:tr>
      <w:tr w:rsidR="00E5323B" w:rsidRPr="00D715DF" w14:paraId="3D8E16C7" w14:textId="77777777" w:rsidTr="008B7D76">
        <w:trPr>
          <w:tblCellSpacing w:w="15" w:type="dxa"/>
        </w:trPr>
        <w:tc>
          <w:tcPr>
            <w:tcW w:w="486" w:type="pct"/>
            <w:hideMark/>
          </w:tcPr>
          <w:p w14:paraId="19F218C1"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4.</w:t>
            </w:r>
          </w:p>
        </w:tc>
        <w:tc>
          <w:tcPr>
            <w:tcW w:w="1522" w:type="pct"/>
            <w:hideMark/>
          </w:tcPr>
          <w:p w14:paraId="77AC630D"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Atbilstības izmaksu monetārs novērtējums</w:t>
            </w:r>
          </w:p>
        </w:tc>
        <w:tc>
          <w:tcPr>
            <w:tcW w:w="2932" w:type="pct"/>
            <w:hideMark/>
          </w:tcPr>
          <w:p w14:paraId="2B60D9BE" w14:textId="77777777" w:rsidR="00E5323B" w:rsidRPr="00D715DF" w:rsidRDefault="00702F6D"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Projekts šo jomu neskar.</w:t>
            </w:r>
          </w:p>
        </w:tc>
      </w:tr>
      <w:tr w:rsidR="00E5323B" w:rsidRPr="00D715DF" w14:paraId="4E4CF4FE" w14:textId="77777777" w:rsidTr="008B7D76">
        <w:trPr>
          <w:tblCellSpacing w:w="15" w:type="dxa"/>
        </w:trPr>
        <w:tc>
          <w:tcPr>
            <w:tcW w:w="486" w:type="pct"/>
            <w:hideMark/>
          </w:tcPr>
          <w:p w14:paraId="0F0CB872" w14:textId="77777777" w:rsidR="00CD526E"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5.</w:t>
            </w:r>
          </w:p>
        </w:tc>
        <w:tc>
          <w:tcPr>
            <w:tcW w:w="1522" w:type="pct"/>
            <w:hideMark/>
          </w:tcPr>
          <w:p w14:paraId="760CB352" w14:textId="77777777" w:rsidR="00E5323B" w:rsidRPr="00D715DF" w:rsidRDefault="00E5323B" w:rsidP="00E5323B">
            <w:pPr>
              <w:spacing w:after="0" w:line="240" w:lineRule="auto"/>
              <w:rPr>
                <w:rFonts w:ascii="Times New Roman" w:eastAsia="Times New Roman" w:hAnsi="Times New Roman" w:cs="Times New Roman"/>
                <w:iCs/>
                <w:sz w:val="24"/>
                <w:szCs w:val="24"/>
                <w:lang w:eastAsia="lv-LV"/>
              </w:rPr>
            </w:pPr>
            <w:r w:rsidRPr="00D715DF">
              <w:rPr>
                <w:rFonts w:ascii="Times New Roman" w:eastAsia="Times New Roman" w:hAnsi="Times New Roman" w:cs="Times New Roman"/>
                <w:iCs/>
                <w:sz w:val="24"/>
                <w:szCs w:val="24"/>
                <w:lang w:eastAsia="lv-LV"/>
              </w:rPr>
              <w:t>Cita informācija</w:t>
            </w:r>
          </w:p>
        </w:tc>
        <w:tc>
          <w:tcPr>
            <w:tcW w:w="2932" w:type="pct"/>
            <w:hideMark/>
          </w:tcPr>
          <w:p w14:paraId="60483CAF" w14:textId="546247E8" w:rsidR="00E5323B" w:rsidRPr="00D715DF" w:rsidRDefault="001212FE" w:rsidP="002F27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dati apstrādāti, lai izpildītu uz </w:t>
            </w:r>
            <w:r w:rsidR="00E33791">
              <w:rPr>
                <w:rFonts w:ascii="Times New Roman" w:eastAsia="Times New Roman" w:hAnsi="Times New Roman" w:cs="Times New Roman"/>
                <w:iCs/>
                <w:sz w:val="24"/>
                <w:szCs w:val="24"/>
                <w:lang w:eastAsia="lv-LV"/>
              </w:rPr>
              <w:t>Finanšu ministriju un valsts akciju sabiedrību “Valsts nekustamie īpašumi”</w:t>
            </w:r>
            <w:r>
              <w:rPr>
                <w:rFonts w:ascii="Times New Roman" w:eastAsia="Times New Roman" w:hAnsi="Times New Roman" w:cs="Times New Roman"/>
                <w:iCs/>
                <w:sz w:val="24"/>
                <w:szCs w:val="24"/>
                <w:lang w:eastAsia="lv-LV"/>
              </w:rPr>
              <w:t xml:space="preserve"> attiecināmu juridisku pienākumu – </w:t>
            </w:r>
            <w:r w:rsidR="00E33791">
              <w:rPr>
                <w:rFonts w:ascii="Times New Roman" w:eastAsia="Times New Roman" w:hAnsi="Times New Roman" w:cs="Times New Roman"/>
                <w:iCs/>
                <w:sz w:val="24"/>
                <w:szCs w:val="24"/>
                <w:lang w:eastAsia="lv-LV"/>
              </w:rPr>
              <w:t xml:space="preserve">Rīkojuma projekta izstrādes un saskaņošanas procesā </w:t>
            </w:r>
            <w:r>
              <w:rPr>
                <w:rFonts w:ascii="Times New Roman" w:eastAsia="Times New Roman" w:hAnsi="Times New Roman" w:cs="Times New Roman"/>
                <w:iCs/>
                <w:sz w:val="24"/>
                <w:szCs w:val="24"/>
                <w:lang w:eastAsia="lv-LV"/>
              </w:rPr>
              <w:t>apliecinātu, ka Rīkojuma projektā iekļautās zemes vienības saskaņā ar l</w:t>
            </w:r>
            <w:r w:rsidRPr="001212FE">
              <w:rPr>
                <w:rFonts w:ascii="Times New Roman" w:eastAsia="Times New Roman" w:hAnsi="Times New Roman" w:cs="Times New Roman"/>
                <w:iCs/>
                <w:sz w:val="24"/>
                <w:szCs w:val="24"/>
                <w:lang w:eastAsia="lv-LV"/>
              </w:rPr>
              <w:t>ikuma „Par valsts un pašvaldību zemes īpašuma tiesībām un to nostiprināšanu zemesgrāmatās”</w:t>
            </w:r>
            <w:r>
              <w:rPr>
                <w:rFonts w:ascii="Times New Roman" w:eastAsia="Times New Roman" w:hAnsi="Times New Roman" w:cs="Times New Roman"/>
                <w:iCs/>
                <w:sz w:val="24"/>
                <w:szCs w:val="24"/>
                <w:lang w:eastAsia="lv-LV"/>
              </w:rPr>
              <w:t xml:space="preserve"> normām ir piederošas vai piekrītošas valstij</w:t>
            </w:r>
            <w:r w:rsidR="00E33791">
              <w:rPr>
                <w:rFonts w:ascii="Times New Roman" w:eastAsia="Times New Roman" w:hAnsi="Times New Roman" w:cs="Times New Roman"/>
                <w:iCs/>
                <w:sz w:val="24"/>
                <w:szCs w:val="24"/>
                <w:lang w:eastAsia="lv-LV"/>
              </w:rPr>
              <w:t xml:space="preserve"> Finanšu ministrijas personā</w:t>
            </w:r>
            <w:r>
              <w:rPr>
                <w:rFonts w:ascii="Times New Roman" w:eastAsia="Times New Roman" w:hAnsi="Times New Roman" w:cs="Times New Roman"/>
                <w:iCs/>
                <w:sz w:val="24"/>
                <w:szCs w:val="24"/>
                <w:lang w:eastAsia="lv-LV"/>
              </w:rPr>
              <w:t xml:space="preserve">, </w:t>
            </w:r>
            <w:r w:rsidR="00E33791">
              <w:rPr>
                <w:rFonts w:ascii="Times New Roman" w:eastAsia="Times New Roman" w:hAnsi="Times New Roman" w:cs="Times New Roman"/>
                <w:iCs/>
                <w:sz w:val="24"/>
                <w:szCs w:val="24"/>
                <w:lang w:eastAsia="lv-LV"/>
              </w:rPr>
              <w:t xml:space="preserve">pēc Rīkojuma projekta atbalstīšanas Ministru kabinetā pieprasītu apbūvētas zemes nomas maksu no apbūves īpašniekiem un tiesiskajiem valdītājiem un izpildītu </w:t>
            </w:r>
            <w:r w:rsidR="00E33791" w:rsidRPr="00E33791">
              <w:rPr>
                <w:rFonts w:ascii="Times New Roman" w:eastAsia="Times New Roman" w:hAnsi="Times New Roman" w:cs="Times New Roman"/>
                <w:iCs/>
                <w:sz w:val="24"/>
                <w:szCs w:val="24"/>
                <w:lang w:eastAsia="lv-LV"/>
              </w:rPr>
              <w:t>Publiskas personas mantas atsavināšanas likumā tai deleģēto uzdevumu – organizē</w:t>
            </w:r>
            <w:r w:rsidR="00E33791">
              <w:rPr>
                <w:rFonts w:ascii="Times New Roman" w:eastAsia="Times New Roman" w:hAnsi="Times New Roman" w:cs="Times New Roman"/>
                <w:iCs/>
                <w:sz w:val="24"/>
                <w:szCs w:val="24"/>
                <w:lang w:eastAsia="lv-LV"/>
              </w:rPr>
              <w:t>t</w:t>
            </w:r>
            <w:r w:rsidR="00E33791" w:rsidRPr="00E33791">
              <w:rPr>
                <w:rFonts w:ascii="Times New Roman" w:eastAsia="Times New Roman" w:hAnsi="Times New Roman" w:cs="Times New Roman"/>
                <w:iCs/>
                <w:sz w:val="24"/>
                <w:szCs w:val="24"/>
                <w:lang w:eastAsia="lv-LV"/>
              </w:rPr>
              <w:t xml:space="preserve"> valsts mantas atsavināšanas procesu un atsavin</w:t>
            </w:r>
            <w:r w:rsidR="00E33791">
              <w:rPr>
                <w:rFonts w:ascii="Times New Roman" w:eastAsia="Times New Roman" w:hAnsi="Times New Roman" w:cs="Times New Roman"/>
                <w:iCs/>
                <w:sz w:val="24"/>
                <w:szCs w:val="24"/>
                <w:lang w:eastAsia="lv-LV"/>
              </w:rPr>
              <w:t>āt</w:t>
            </w:r>
            <w:r w:rsidR="00E33791" w:rsidRPr="00E33791">
              <w:rPr>
                <w:rFonts w:ascii="Times New Roman" w:eastAsia="Times New Roman" w:hAnsi="Times New Roman" w:cs="Times New Roman"/>
                <w:iCs/>
                <w:sz w:val="24"/>
                <w:szCs w:val="24"/>
                <w:lang w:eastAsia="lv-LV"/>
              </w:rPr>
              <w:t xml:space="preserve"> apbūvēto valsts zemi personām, kurām saskaņā ar Publiskas personas mantas atsavināšanas likuma 4.panta ceturto daļu ir tiesības ierosināt to atsavināšanu</w:t>
            </w:r>
            <w:r w:rsidR="00E33791">
              <w:rPr>
                <w:rFonts w:ascii="Times New Roman" w:eastAsia="Times New Roman" w:hAnsi="Times New Roman" w:cs="Times New Roman"/>
                <w:iCs/>
                <w:sz w:val="24"/>
                <w:szCs w:val="24"/>
                <w:lang w:eastAsia="lv-LV"/>
              </w:rPr>
              <w:t>.</w:t>
            </w:r>
          </w:p>
        </w:tc>
      </w:tr>
    </w:tbl>
    <w:p w14:paraId="791D1C7E" w14:textId="5E884B1B" w:rsidR="008B7D76" w:rsidRDefault="008B7D76" w:rsidP="00E5323B">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690891" w:rsidRPr="00284A12" w14:paraId="53A5080D" w14:textId="77777777" w:rsidTr="00690891">
        <w:trPr>
          <w:tblCellSpacing w:w="20" w:type="dxa"/>
        </w:trPr>
        <w:tc>
          <w:tcPr>
            <w:tcW w:w="4960" w:type="pct"/>
            <w:tcMar>
              <w:top w:w="30" w:type="dxa"/>
              <w:left w:w="30" w:type="dxa"/>
              <w:bottom w:w="30" w:type="dxa"/>
              <w:right w:w="30" w:type="dxa"/>
            </w:tcMar>
            <w:vAlign w:val="center"/>
            <w:hideMark/>
          </w:tcPr>
          <w:p w14:paraId="52C1108E"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690891" w:rsidRPr="00284A12" w14:paraId="20F77F70" w14:textId="77777777" w:rsidTr="00690891">
        <w:trPr>
          <w:tblCellSpacing w:w="20" w:type="dxa"/>
        </w:trPr>
        <w:tc>
          <w:tcPr>
            <w:tcW w:w="4960" w:type="pct"/>
            <w:tcMar>
              <w:top w:w="30" w:type="dxa"/>
              <w:left w:w="30" w:type="dxa"/>
              <w:bottom w:w="30" w:type="dxa"/>
              <w:right w:w="30" w:type="dxa"/>
            </w:tcMar>
            <w:vAlign w:val="center"/>
            <w:hideMark/>
          </w:tcPr>
          <w:p w14:paraId="7D32CD36"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lastRenderedPageBreak/>
              <w:t>Projekts šo jomu neskar</w:t>
            </w:r>
          </w:p>
        </w:tc>
      </w:tr>
    </w:tbl>
    <w:p w14:paraId="51E0B80A"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690891" w:rsidRPr="00284A12" w14:paraId="0A5ADA8E" w14:textId="77777777" w:rsidTr="00690891">
        <w:trPr>
          <w:tblCellSpacing w:w="20" w:type="dxa"/>
        </w:trPr>
        <w:tc>
          <w:tcPr>
            <w:tcW w:w="4960" w:type="pct"/>
            <w:tcMar>
              <w:top w:w="30" w:type="dxa"/>
              <w:left w:w="30" w:type="dxa"/>
              <w:bottom w:w="30" w:type="dxa"/>
              <w:right w:w="30" w:type="dxa"/>
            </w:tcMar>
            <w:vAlign w:val="center"/>
            <w:hideMark/>
          </w:tcPr>
          <w:p w14:paraId="350134FF"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690891" w:rsidRPr="00284A12" w14:paraId="5B97747E" w14:textId="77777777" w:rsidTr="00690891">
        <w:trPr>
          <w:tblCellSpacing w:w="20" w:type="dxa"/>
        </w:trPr>
        <w:tc>
          <w:tcPr>
            <w:tcW w:w="4960" w:type="pct"/>
            <w:tcMar>
              <w:top w:w="30" w:type="dxa"/>
              <w:left w:w="30" w:type="dxa"/>
              <w:bottom w:w="30" w:type="dxa"/>
              <w:right w:w="30" w:type="dxa"/>
            </w:tcMar>
            <w:vAlign w:val="center"/>
            <w:hideMark/>
          </w:tcPr>
          <w:p w14:paraId="5A7F2ABD"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5C5CEBD3"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690891" w:rsidRPr="00284A12" w14:paraId="09CF7453" w14:textId="77777777" w:rsidTr="00690891">
        <w:trPr>
          <w:tblCellSpacing w:w="20" w:type="dxa"/>
        </w:trPr>
        <w:tc>
          <w:tcPr>
            <w:tcW w:w="4960" w:type="pct"/>
            <w:tcMar>
              <w:top w:w="30" w:type="dxa"/>
              <w:left w:w="30" w:type="dxa"/>
              <w:bottom w:w="30" w:type="dxa"/>
              <w:right w:w="30" w:type="dxa"/>
            </w:tcMar>
            <w:vAlign w:val="center"/>
            <w:hideMark/>
          </w:tcPr>
          <w:p w14:paraId="73CFE6A0"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690891" w:rsidRPr="00284A12" w14:paraId="18A82A06" w14:textId="77777777" w:rsidTr="00690891">
        <w:trPr>
          <w:tblCellSpacing w:w="20" w:type="dxa"/>
        </w:trPr>
        <w:tc>
          <w:tcPr>
            <w:tcW w:w="4960" w:type="pct"/>
            <w:tcMar>
              <w:top w:w="30" w:type="dxa"/>
              <w:left w:w="30" w:type="dxa"/>
              <w:bottom w:w="30" w:type="dxa"/>
              <w:right w:w="30" w:type="dxa"/>
            </w:tcMar>
            <w:vAlign w:val="center"/>
            <w:hideMark/>
          </w:tcPr>
          <w:p w14:paraId="76AE52B7" w14:textId="77777777" w:rsidR="00690891" w:rsidRPr="00284A12" w:rsidRDefault="00690891" w:rsidP="006E01F1">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0660DF41"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690891" w:rsidRPr="00284A12" w14:paraId="3197E688" w14:textId="77777777" w:rsidTr="00690891">
        <w:trPr>
          <w:trHeight w:val="336"/>
          <w:tblCellSpacing w:w="15" w:type="dxa"/>
          <w:jc w:val="center"/>
        </w:trPr>
        <w:tc>
          <w:tcPr>
            <w:tcW w:w="4970" w:type="pct"/>
            <w:gridSpan w:val="3"/>
          </w:tcPr>
          <w:p w14:paraId="4D61877F" w14:textId="77777777" w:rsidR="00690891" w:rsidRPr="00284A12" w:rsidRDefault="00690891" w:rsidP="006E01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690891" w:rsidRPr="00284A12" w14:paraId="129B7693" w14:textId="77777777" w:rsidTr="00690891">
        <w:trPr>
          <w:trHeight w:val="432"/>
          <w:tblCellSpacing w:w="15" w:type="dxa"/>
          <w:jc w:val="center"/>
        </w:trPr>
        <w:tc>
          <w:tcPr>
            <w:tcW w:w="700" w:type="pct"/>
          </w:tcPr>
          <w:p w14:paraId="2B73CF9E"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085" w:type="pct"/>
            <w:hideMark/>
          </w:tcPr>
          <w:p w14:paraId="14F09C92"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6DB33B0B"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FED0312"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690891" w:rsidRPr="00284A12" w14:paraId="290C811A" w14:textId="77777777" w:rsidTr="00690891">
        <w:trPr>
          <w:trHeight w:val="264"/>
          <w:tblCellSpacing w:w="15" w:type="dxa"/>
          <w:jc w:val="center"/>
        </w:trPr>
        <w:tc>
          <w:tcPr>
            <w:tcW w:w="700" w:type="pct"/>
          </w:tcPr>
          <w:p w14:paraId="71209F3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085" w:type="pct"/>
            <w:hideMark/>
          </w:tcPr>
          <w:p w14:paraId="0B8A166C"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154" w:type="pct"/>
            <w:hideMark/>
          </w:tcPr>
          <w:p w14:paraId="4B8ADB51"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90891" w:rsidRPr="00284A12" w14:paraId="5EE4D43B" w14:textId="77777777" w:rsidTr="00690891">
        <w:trPr>
          <w:trHeight w:val="372"/>
          <w:tblCellSpacing w:w="15" w:type="dxa"/>
          <w:jc w:val="center"/>
        </w:trPr>
        <w:tc>
          <w:tcPr>
            <w:tcW w:w="700" w:type="pct"/>
          </w:tcPr>
          <w:p w14:paraId="5FC191A5"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085" w:type="pct"/>
            <w:hideMark/>
          </w:tcPr>
          <w:p w14:paraId="1FFD408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154" w:type="pct"/>
            <w:hideMark/>
          </w:tcPr>
          <w:p w14:paraId="51A26AB7" w14:textId="77777777" w:rsidR="00690891" w:rsidRPr="00284A12" w:rsidRDefault="00690891" w:rsidP="006E01F1">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690891" w:rsidRPr="00284A12" w14:paraId="26DA9B51" w14:textId="77777777" w:rsidTr="00690891">
        <w:trPr>
          <w:trHeight w:val="372"/>
          <w:tblCellSpacing w:w="15" w:type="dxa"/>
          <w:jc w:val="center"/>
        </w:trPr>
        <w:tc>
          <w:tcPr>
            <w:tcW w:w="700" w:type="pct"/>
          </w:tcPr>
          <w:p w14:paraId="0BAECEE7"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085" w:type="pct"/>
            <w:hideMark/>
          </w:tcPr>
          <w:p w14:paraId="4C4423D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154" w:type="pct"/>
            <w:hideMark/>
          </w:tcPr>
          <w:p w14:paraId="6D210570" w14:textId="77777777" w:rsidR="00690891" w:rsidRPr="00284A12" w:rsidRDefault="00690891" w:rsidP="006908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F70508E" w14:textId="77777777" w:rsidR="00690891" w:rsidRPr="00284A12" w:rsidRDefault="00690891" w:rsidP="00690891">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8"/>
        <w:gridCol w:w="2113"/>
        <w:gridCol w:w="6860"/>
      </w:tblGrid>
      <w:tr w:rsidR="00690891" w:rsidRPr="00284A12" w14:paraId="5FBF4A41" w14:textId="77777777" w:rsidTr="00690891">
        <w:trPr>
          <w:tblCellSpacing w:w="15" w:type="dxa"/>
        </w:trPr>
        <w:tc>
          <w:tcPr>
            <w:tcW w:w="4970" w:type="pct"/>
            <w:gridSpan w:val="3"/>
            <w:tcBorders>
              <w:top w:val="outset" w:sz="6" w:space="0" w:color="000000"/>
              <w:bottom w:val="outset" w:sz="6" w:space="0" w:color="000000"/>
            </w:tcBorders>
          </w:tcPr>
          <w:p w14:paraId="02CF24B1" w14:textId="77777777" w:rsidR="00690891" w:rsidRPr="00284A12" w:rsidRDefault="00690891" w:rsidP="006E01F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690891" w:rsidRPr="00284A12" w14:paraId="0F175142" w14:textId="77777777" w:rsidTr="00690891">
        <w:trPr>
          <w:tblCellSpacing w:w="15" w:type="dxa"/>
        </w:trPr>
        <w:tc>
          <w:tcPr>
            <w:tcW w:w="448" w:type="pct"/>
            <w:tcBorders>
              <w:top w:val="outset" w:sz="6" w:space="0" w:color="000000"/>
              <w:bottom w:val="outset" w:sz="6" w:space="0" w:color="000000"/>
              <w:right w:val="outset" w:sz="6" w:space="0" w:color="000000"/>
            </w:tcBorders>
          </w:tcPr>
          <w:p w14:paraId="4890830C"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059" w:type="pct"/>
            <w:tcBorders>
              <w:top w:val="outset" w:sz="6" w:space="0" w:color="000000"/>
              <w:left w:val="outset" w:sz="6" w:space="0" w:color="000000"/>
              <w:bottom w:val="outset" w:sz="6" w:space="0" w:color="000000"/>
              <w:right w:val="outset" w:sz="6" w:space="0" w:color="000000"/>
            </w:tcBorders>
          </w:tcPr>
          <w:p w14:paraId="6B002F42"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3" w:type="pct"/>
            <w:tcBorders>
              <w:top w:val="outset" w:sz="6" w:space="0" w:color="000000"/>
              <w:left w:val="outset" w:sz="6" w:space="0" w:color="000000"/>
              <w:bottom w:val="outset" w:sz="6" w:space="0" w:color="000000"/>
            </w:tcBorders>
          </w:tcPr>
          <w:p w14:paraId="0121F742" w14:textId="77777777" w:rsidR="00690891" w:rsidRPr="00284A12" w:rsidRDefault="00690891" w:rsidP="006908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690891" w:rsidRPr="00284A12" w14:paraId="2934F315" w14:textId="77777777" w:rsidTr="00690891">
        <w:trPr>
          <w:tblCellSpacing w:w="15" w:type="dxa"/>
        </w:trPr>
        <w:tc>
          <w:tcPr>
            <w:tcW w:w="448" w:type="pct"/>
            <w:tcBorders>
              <w:top w:val="outset" w:sz="6" w:space="0" w:color="000000"/>
              <w:bottom w:val="outset" w:sz="6" w:space="0" w:color="000000"/>
              <w:right w:val="outset" w:sz="6" w:space="0" w:color="000000"/>
            </w:tcBorders>
          </w:tcPr>
          <w:p w14:paraId="0C94FFE3"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059" w:type="pct"/>
            <w:tcBorders>
              <w:top w:val="outset" w:sz="6" w:space="0" w:color="000000"/>
              <w:left w:val="outset" w:sz="6" w:space="0" w:color="000000"/>
              <w:bottom w:val="outset" w:sz="6" w:space="0" w:color="000000"/>
              <w:right w:val="outset" w:sz="6" w:space="0" w:color="000000"/>
            </w:tcBorders>
          </w:tcPr>
          <w:p w14:paraId="4B295B34"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0C9CB0C6" w14:textId="77777777" w:rsidR="00690891" w:rsidRPr="00284A12" w:rsidRDefault="00690891" w:rsidP="006E01F1">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Jaunu institūciju izveide, esošu institūciju likvidācija vai </w:t>
            </w:r>
            <w:r w:rsidRPr="00284A12">
              <w:rPr>
                <w:rFonts w:ascii="Times New Roman" w:eastAsia="Times New Roman" w:hAnsi="Times New Roman" w:cs="Times New Roman"/>
                <w:sz w:val="24"/>
                <w:szCs w:val="24"/>
                <w:lang w:eastAsia="lv-LV"/>
              </w:rPr>
              <w:lastRenderedPageBreak/>
              <w:t>reorganizācija, to ietekme uz institūcijas cilvēkresursiem</w:t>
            </w:r>
          </w:p>
        </w:tc>
        <w:tc>
          <w:tcPr>
            <w:tcW w:w="3433" w:type="pct"/>
            <w:tcBorders>
              <w:top w:val="outset" w:sz="6" w:space="0" w:color="000000"/>
              <w:left w:val="outset" w:sz="6" w:space="0" w:color="000000"/>
              <w:bottom w:val="outset" w:sz="6" w:space="0" w:color="000000"/>
            </w:tcBorders>
          </w:tcPr>
          <w:p w14:paraId="723653AC" w14:textId="77777777" w:rsidR="00690891" w:rsidRPr="00284A12" w:rsidRDefault="00690891" w:rsidP="006908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690891" w:rsidRPr="00284A12" w14:paraId="7EBACDE5" w14:textId="77777777" w:rsidTr="00690891">
        <w:trPr>
          <w:tblCellSpacing w:w="15" w:type="dxa"/>
        </w:trPr>
        <w:tc>
          <w:tcPr>
            <w:tcW w:w="448" w:type="pct"/>
            <w:tcBorders>
              <w:top w:val="outset" w:sz="6" w:space="0" w:color="000000"/>
              <w:bottom w:val="outset" w:sz="6" w:space="0" w:color="000000"/>
              <w:right w:val="outset" w:sz="6" w:space="0" w:color="000000"/>
            </w:tcBorders>
          </w:tcPr>
          <w:p w14:paraId="6F5E415F"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059" w:type="pct"/>
            <w:tcBorders>
              <w:top w:val="outset" w:sz="6" w:space="0" w:color="000000"/>
              <w:left w:val="outset" w:sz="6" w:space="0" w:color="000000"/>
              <w:bottom w:val="outset" w:sz="6" w:space="0" w:color="000000"/>
              <w:right w:val="outset" w:sz="6" w:space="0" w:color="000000"/>
            </w:tcBorders>
          </w:tcPr>
          <w:p w14:paraId="0DFEC410" w14:textId="77777777" w:rsidR="00690891" w:rsidRPr="00284A12" w:rsidRDefault="00690891" w:rsidP="006E01F1">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3" w:type="pct"/>
            <w:tcBorders>
              <w:top w:val="outset" w:sz="6" w:space="0" w:color="000000"/>
              <w:left w:val="outset" w:sz="6" w:space="0" w:color="000000"/>
              <w:bottom w:val="outset" w:sz="6" w:space="0" w:color="000000"/>
            </w:tcBorders>
          </w:tcPr>
          <w:p w14:paraId="01B458AE" w14:textId="3A01C996" w:rsidR="00690891" w:rsidRPr="00367858" w:rsidRDefault="00690891" w:rsidP="0069089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23D2EF9B" w14:textId="77777777" w:rsidR="00C25B49" w:rsidRPr="00D715DF" w:rsidRDefault="00C25B49" w:rsidP="00894C55">
      <w:pPr>
        <w:spacing w:after="0" w:line="240" w:lineRule="auto"/>
        <w:rPr>
          <w:rFonts w:ascii="Times New Roman" w:hAnsi="Times New Roman" w:cs="Times New Roman"/>
          <w:sz w:val="28"/>
          <w:szCs w:val="28"/>
        </w:rPr>
      </w:pPr>
    </w:p>
    <w:p w14:paraId="6E3EDC95" w14:textId="77777777" w:rsidR="00963D1A" w:rsidRPr="00D715DF" w:rsidRDefault="00963D1A" w:rsidP="00894C55">
      <w:pPr>
        <w:spacing w:after="0" w:line="240" w:lineRule="auto"/>
        <w:rPr>
          <w:rFonts w:ascii="Times New Roman" w:hAnsi="Times New Roman" w:cs="Times New Roman"/>
          <w:sz w:val="28"/>
          <w:szCs w:val="28"/>
        </w:rPr>
      </w:pPr>
    </w:p>
    <w:p w14:paraId="7CA120B5" w14:textId="77777777" w:rsidR="007076C9" w:rsidRPr="00B8325E" w:rsidRDefault="0096483D" w:rsidP="007076C9">
      <w:pPr>
        <w:tabs>
          <w:tab w:val="left" w:pos="6237"/>
        </w:tabs>
        <w:spacing w:after="0" w:line="240" w:lineRule="auto"/>
        <w:rPr>
          <w:rFonts w:ascii="Times New Roman" w:hAnsi="Times New Roman" w:cs="Times New Roman"/>
          <w:bCs/>
          <w:sz w:val="24"/>
          <w:szCs w:val="24"/>
        </w:rPr>
      </w:pPr>
      <w:r w:rsidRPr="00B8325E">
        <w:rPr>
          <w:rFonts w:ascii="Times New Roman" w:hAnsi="Times New Roman" w:cs="Times New Roman"/>
          <w:bCs/>
          <w:sz w:val="24"/>
          <w:szCs w:val="24"/>
        </w:rPr>
        <w:t>Finanšu ministre</w:t>
      </w:r>
      <w:r w:rsidRPr="00B8325E">
        <w:rPr>
          <w:rFonts w:ascii="Times New Roman" w:hAnsi="Times New Roman" w:cs="Times New Roman"/>
          <w:bCs/>
          <w:sz w:val="24"/>
          <w:szCs w:val="24"/>
        </w:rPr>
        <w:tab/>
        <w:t>Dana Reizniece-Ozola</w:t>
      </w:r>
    </w:p>
    <w:p w14:paraId="4C70C533" w14:textId="77777777" w:rsidR="002122FF" w:rsidRPr="00925C37" w:rsidRDefault="002122FF" w:rsidP="002122FF">
      <w:pPr>
        <w:tabs>
          <w:tab w:val="left" w:pos="6237"/>
        </w:tabs>
        <w:spacing w:after="0" w:line="240" w:lineRule="auto"/>
        <w:rPr>
          <w:rFonts w:ascii="Times New Roman" w:hAnsi="Times New Roman" w:cs="Times New Roman"/>
          <w:sz w:val="24"/>
          <w:szCs w:val="24"/>
        </w:rPr>
      </w:pPr>
    </w:p>
    <w:p w14:paraId="1D4A22B3" w14:textId="77777777" w:rsidR="007076C9" w:rsidRDefault="007076C9" w:rsidP="002122FF">
      <w:pPr>
        <w:tabs>
          <w:tab w:val="left" w:pos="6237"/>
        </w:tabs>
        <w:spacing w:after="0" w:line="240" w:lineRule="auto"/>
        <w:rPr>
          <w:rFonts w:ascii="Times New Roman" w:hAnsi="Times New Roman" w:cs="Times New Roman"/>
          <w:sz w:val="24"/>
          <w:szCs w:val="24"/>
        </w:rPr>
      </w:pPr>
    </w:p>
    <w:p w14:paraId="0397DE8C" w14:textId="65D0D835" w:rsidR="007218F6" w:rsidRDefault="005A441D" w:rsidP="007C6BF2">
      <w:pPr>
        <w:tabs>
          <w:tab w:val="left" w:pos="1965"/>
        </w:tabs>
        <w:rPr>
          <w:rFonts w:ascii="Times New Roman" w:hAnsi="Times New Roman" w:cs="Times New Roman"/>
          <w:sz w:val="24"/>
          <w:szCs w:val="28"/>
        </w:rPr>
      </w:pPr>
      <w:r>
        <w:rPr>
          <w:rFonts w:ascii="Times New Roman" w:hAnsi="Times New Roman" w:cs="Times New Roman"/>
          <w:sz w:val="24"/>
          <w:szCs w:val="28"/>
        </w:rPr>
        <w:tab/>
      </w:r>
    </w:p>
    <w:p w14:paraId="50CAD4CD" w14:textId="1D4D78C8" w:rsidR="00F34BA0" w:rsidRPr="00520239" w:rsidRDefault="007218F6" w:rsidP="007218F6">
      <w:pPr>
        <w:tabs>
          <w:tab w:val="left" w:pos="975"/>
        </w:tabs>
        <w:spacing w:after="0" w:line="240" w:lineRule="auto"/>
        <w:rPr>
          <w:rFonts w:ascii="Times New Roman" w:hAnsi="Times New Roman" w:cs="Times New Roman"/>
        </w:rPr>
      </w:pPr>
      <w:proofErr w:type="spellStart"/>
      <w:r w:rsidRPr="00520239">
        <w:rPr>
          <w:rFonts w:ascii="Times New Roman" w:hAnsi="Times New Roman" w:cs="Times New Roman"/>
        </w:rPr>
        <w:t>A.Tupiņa</w:t>
      </w:r>
      <w:proofErr w:type="spellEnd"/>
      <w:r w:rsidR="00B5736B" w:rsidRPr="00520239">
        <w:rPr>
          <w:rFonts w:ascii="Times New Roman" w:hAnsi="Times New Roman" w:cs="Times New Roman"/>
        </w:rPr>
        <w:t>, 67024679</w:t>
      </w:r>
    </w:p>
    <w:p w14:paraId="4D01FFFB" w14:textId="0D3EAD91" w:rsidR="007218F6" w:rsidRPr="00520239" w:rsidRDefault="007218F6" w:rsidP="007218F6">
      <w:pPr>
        <w:tabs>
          <w:tab w:val="left" w:pos="975"/>
        </w:tabs>
        <w:spacing w:after="0" w:line="240" w:lineRule="auto"/>
        <w:rPr>
          <w:rFonts w:ascii="Times New Roman" w:hAnsi="Times New Roman" w:cs="Times New Roman"/>
        </w:rPr>
      </w:pPr>
      <w:r w:rsidRPr="00520239">
        <w:rPr>
          <w:rFonts w:ascii="Times New Roman" w:hAnsi="Times New Roman" w:cs="Times New Roman"/>
        </w:rPr>
        <w:t>Arta.Tupina@vni.lv</w:t>
      </w:r>
    </w:p>
    <w:sectPr w:rsidR="007218F6" w:rsidRPr="00520239"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3DE8" w14:textId="77777777" w:rsidR="00490B67" w:rsidRDefault="00490B67" w:rsidP="00894C55">
      <w:pPr>
        <w:spacing w:after="0" w:line="240" w:lineRule="auto"/>
      </w:pPr>
      <w:r>
        <w:separator/>
      </w:r>
    </w:p>
  </w:endnote>
  <w:endnote w:type="continuationSeparator" w:id="0">
    <w:p w14:paraId="088FB569" w14:textId="77777777" w:rsidR="00490B67" w:rsidRDefault="00490B6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C351" w14:textId="14454144" w:rsidR="00A52141" w:rsidRDefault="00A52141" w:rsidP="002F2798">
    <w:pPr>
      <w:pStyle w:val="Footer"/>
      <w:rPr>
        <w:rFonts w:ascii="Times New Roman" w:hAnsi="Times New Roman" w:cs="Times New Roman"/>
        <w:sz w:val="20"/>
        <w:szCs w:val="20"/>
      </w:rPr>
    </w:pPr>
    <w:r w:rsidRPr="00E26EF2">
      <w:rPr>
        <w:rFonts w:ascii="Times New Roman" w:hAnsi="Times New Roman" w:cs="Times New Roman"/>
        <w:sz w:val="20"/>
        <w:szCs w:val="20"/>
      </w:rPr>
      <w:t>FManot_</w:t>
    </w:r>
    <w:r>
      <w:rPr>
        <w:rFonts w:ascii="Times New Roman" w:hAnsi="Times New Roman" w:cs="Times New Roman"/>
        <w:sz w:val="20"/>
        <w:szCs w:val="20"/>
      </w:rPr>
      <w:t>15</w:t>
    </w:r>
    <w:r w:rsidRPr="00E26EF2">
      <w:rPr>
        <w:rFonts w:ascii="Times New Roman" w:hAnsi="Times New Roman" w:cs="Times New Roman"/>
        <w:sz w:val="20"/>
        <w:szCs w:val="20"/>
      </w:rPr>
      <w:t>0</w:t>
    </w:r>
    <w:r>
      <w:rPr>
        <w:rFonts w:ascii="Times New Roman" w:hAnsi="Times New Roman" w:cs="Times New Roman"/>
        <w:sz w:val="20"/>
        <w:szCs w:val="20"/>
      </w:rPr>
      <w:t>9</w:t>
    </w:r>
    <w:r w:rsidRPr="00E26EF2">
      <w:rPr>
        <w:rFonts w:ascii="Times New Roman" w:hAnsi="Times New Roman" w:cs="Times New Roman"/>
        <w:sz w:val="20"/>
        <w:szCs w:val="20"/>
      </w:rPr>
      <w:t>18_</w:t>
    </w:r>
    <w:r w:rsidR="00A80977">
      <w:rPr>
        <w:rFonts w:ascii="Times New Roman" w:hAnsi="Times New Roman" w:cs="Times New Roman"/>
        <w:sz w:val="20"/>
        <w:szCs w:val="20"/>
      </w:rPr>
      <w:t>p</w:t>
    </w:r>
    <w:r>
      <w:rPr>
        <w:rFonts w:ascii="Times New Roman" w:hAnsi="Times New Roman" w:cs="Times New Roman"/>
        <w:sz w:val="20"/>
        <w:szCs w:val="20"/>
      </w:rPr>
      <w:t>iekrit</w:t>
    </w:r>
    <w:r w:rsidR="00852A71">
      <w:rPr>
        <w:rFonts w:ascii="Times New Roman" w:hAnsi="Times New Roman" w:cs="Times New Roman"/>
        <w:sz w:val="20"/>
        <w:szCs w:val="20"/>
      </w:rPr>
      <w:t>i</w:t>
    </w:r>
    <w:r>
      <w:rPr>
        <w:rFonts w:ascii="Times New Roman" w:hAnsi="Times New Roman" w:cs="Times New Roman"/>
        <w:sz w:val="20"/>
        <w:szCs w:val="20"/>
      </w:rPr>
      <w:t>ba_R</w:t>
    </w:r>
    <w:r w:rsidR="00852A71">
      <w:rPr>
        <w:rFonts w:ascii="Times New Roman" w:hAnsi="Times New Roman" w:cs="Times New Roman"/>
        <w:sz w:val="20"/>
        <w:szCs w:val="20"/>
      </w:rPr>
      <w:t>i</w:t>
    </w:r>
    <w:r>
      <w:rPr>
        <w:rFonts w:ascii="Times New Roman" w:hAnsi="Times New Roman" w:cs="Times New Roman"/>
        <w:sz w:val="20"/>
        <w:szCs w:val="20"/>
      </w:rPr>
      <w:t>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A96F" w14:textId="15D60806" w:rsidR="00A52141" w:rsidRDefault="00A52141" w:rsidP="00B27F92">
    <w:pPr>
      <w:tabs>
        <w:tab w:val="left" w:pos="3150"/>
      </w:tabs>
      <w:spacing w:after="0" w:line="240" w:lineRule="auto"/>
      <w:jc w:val="both"/>
      <w:outlineLvl w:val="0"/>
      <w:rPr>
        <w:rFonts w:ascii="Times New Roman" w:hAnsi="Times New Roman" w:cs="Times New Roman"/>
        <w:sz w:val="20"/>
        <w:szCs w:val="20"/>
      </w:rPr>
    </w:pPr>
    <w:bookmarkStart w:id="2" w:name="_Hlk520993320"/>
    <w:r>
      <w:rPr>
        <w:rFonts w:ascii="Times New Roman" w:hAnsi="Times New Roman" w:cs="Times New Roman"/>
        <w:sz w:val="20"/>
        <w:szCs w:val="20"/>
      </w:rPr>
      <w:t>FManot_150918_</w:t>
    </w:r>
    <w:r w:rsidR="00A80977">
      <w:rPr>
        <w:rFonts w:ascii="Times New Roman" w:hAnsi="Times New Roman" w:cs="Times New Roman"/>
        <w:sz w:val="20"/>
        <w:szCs w:val="20"/>
      </w:rPr>
      <w:t>p</w:t>
    </w:r>
    <w:r>
      <w:rPr>
        <w:rFonts w:ascii="Times New Roman" w:hAnsi="Times New Roman" w:cs="Times New Roman"/>
        <w:sz w:val="20"/>
        <w:szCs w:val="20"/>
      </w:rPr>
      <w:t>iekrit</w:t>
    </w:r>
    <w:r w:rsidR="00852A71">
      <w:rPr>
        <w:rFonts w:ascii="Times New Roman" w:hAnsi="Times New Roman" w:cs="Times New Roman"/>
        <w:sz w:val="20"/>
        <w:szCs w:val="20"/>
      </w:rPr>
      <w:t>i</w:t>
    </w:r>
    <w:r>
      <w:rPr>
        <w:rFonts w:ascii="Times New Roman" w:hAnsi="Times New Roman" w:cs="Times New Roman"/>
        <w:sz w:val="20"/>
        <w:szCs w:val="20"/>
      </w:rPr>
      <w:t>ba_R</w:t>
    </w:r>
    <w:r w:rsidR="00852A71">
      <w:rPr>
        <w:rFonts w:ascii="Times New Roman" w:hAnsi="Times New Roman" w:cs="Times New Roman"/>
        <w:sz w:val="20"/>
        <w:szCs w:val="20"/>
      </w:rPr>
      <w:t>i</w:t>
    </w:r>
    <w:r>
      <w:rPr>
        <w:rFonts w:ascii="Times New Roman" w:hAnsi="Times New Roman" w:cs="Times New Roman"/>
        <w:sz w:val="20"/>
        <w:szCs w:val="20"/>
      </w:rPr>
      <w:t>ga</w:t>
    </w:r>
    <w:r>
      <w:rPr>
        <w:rFonts w:ascii="Times New Roman" w:hAnsi="Times New Roman" w:cs="Times New Roman"/>
        <w:sz w:val="20"/>
        <w:szCs w:val="20"/>
      </w:rPr>
      <w:tab/>
    </w:r>
  </w:p>
  <w:bookmarkEnd w:id="2"/>
  <w:p w14:paraId="27F0D3B9" w14:textId="77777777" w:rsidR="00A52141" w:rsidRPr="009A2654" w:rsidRDefault="00A5214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ACDF" w14:textId="77777777" w:rsidR="00490B67" w:rsidRDefault="00490B67" w:rsidP="00894C55">
      <w:pPr>
        <w:spacing w:after="0" w:line="240" w:lineRule="auto"/>
      </w:pPr>
      <w:r>
        <w:separator/>
      </w:r>
    </w:p>
  </w:footnote>
  <w:footnote w:type="continuationSeparator" w:id="0">
    <w:p w14:paraId="1E97C58D" w14:textId="77777777" w:rsidR="00490B67" w:rsidRDefault="00490B6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A07DA1" w14:textId="473606D5" w:rsidR="00A52141" w:rsidRDefault="00A52141">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558A">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p w14:paraId="6B0046ED" w14:textId="77777777" w:rsidR="00A52141" w:rsidRDefault="00490B67" w:rsidP="005E29FB">
        <w:pPr>
          <w:spacing w:after="0" w:line="240" w:lineRule="auto"/>
          <w:jc w:val="both"/>
          <w:outlineLvl w:val="0"/>
          <w:rPr>
            <w:rFonts w:ascii="Times New Roman" w:hAnsi="Times New Roman" w:cs="Times New Roman"/>
            <w:noProof/>
            <w:sz w:val="24"/>
            <w:szCs w:val="20"/>
          </w:rPr>
        </w:pPr>
      </w:p>
    </w:sdtContent>
  </w:sdt>
  <w:p w14:paraId="1FE4C958" w14:textId="77777777" w:rsidR="00A52141" w:rsidRPr="00C25B49" w:rsidRDefault="00A52141">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69F"/>
    <w:multiLevelType w:val="hybridMultilevel"/>
    <w:tmpl w:val="B1E8AC50"/>
    <w:lvl w:ilvl="0" w:tplc="5E42958C">
      <w:start w:val="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80487F"/>
    <w:multiLevelType w:val="hybridMultilevel"/>
    <w:tmpl w:val="9FECC264"/>
    <w:lvl w:ilvl="0" w:tplc="FD2AD7BA">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3" w15:restartNumberingAfterBreak="0">
    <w:nsid w:val="30043942"/>
    <w:multiLevelType w:val="hybridMultilevel"/>
    <w:tmpl w:val="DA602748"/>
    <w:lvl w:ilvl="0" w:tplc="9C2488A6">
      <w:start w:val="13"/>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8809E4"/>
    <w:multiLevelType w:val="hybridMultilevel"/>
    <w:tmpl w:val="5BDEB75C"/>
    <w:lvl w:ilvl="0" w:tplc="9A820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2259"/>
    <w:multiLevelType w:val="hybridMultilevel"/>
    <w:tmpl w:val="8E189962"/>
    <w:lvl w:ilvl="0" w:tplc="373EA0E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F4E4692"/>
    <w:multiLevelType w:val="hybridMultilevel"/>
    <w:tmpl w:val="6BDE8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9340962"/>
    <w:multiLevelType w:val="hybridMultilevel"/>
    <w:tmpl w:val="65A295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28A20DE"/>
    <w:multiLevelType w:val="hybridMultilevel"/>
    <w:tmpl w:val="8D86F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9B510A"/>
    <w:multiLevelType w:val="hybridMultilevel"/>
    <w:tmpl w:val="0D0E5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FE2D22"/>
    <w:multiLevelType w:val="hybridMultilevel"/>
    <w:tmpl w:val="01E4D302"/>
    <w:lvl w:ilvl="0" w:tplc="B546D5A6">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
  </w:num>
  <w:num w:numId="7">
    <w:abstractNumId w:val="12"/>
  </w:num>
  <w:num w:numId="8">
    <w:abstractNumId w:val="0"/>
  </w:num>
  <w:num w:numId="9">
    <w:abstractNumId w:val="2"/>
  </w:num>
  <w:num w:numId="10">
    <w:abstractNumId w:val="10"/>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D9"/>
    <w:rsid w:val="00002D16"/>
    <w:rsid w:val="000062E5"/>
    <w:rsid w:val="000067B0"/>
    <w:rsid w:val="00007750"/>
    <w:rsid w:val="000206F7"/>
    <w:rsid w:val="00022592"/>
    <w:rsid w:val="0002519F"/>
    <w:rsid w:val="00034D82"/>
    <w:rsid w:val="00044456"/>
    <w:rsid w:val="000524CE"/>
    <w:rsid w:val="000530AD"/>
    <w:rsid w:val="00056C47"/>
    <w:rsid w:val="00061F48"/>
    <w:rsid w:val="00062FFB"/>
    <w:rsid w:val="00070BF1"/>
    <w:rsid w:val="000745B2"/>
    <w:rsid w:val="0008129B"/>
    <w:rsid w:val="00087A4C"/>
    <w:rsid w:val="0009410D"/>
    <w:rsid w:val="00096E4C"/>
    <w:rsid w:val="000A5724"/>
    <w:rsid w:val="000B4173"/>
    <w:rsid w:val="000B7C16"/>
    <w:rsid w:val="000D1EC1"/>
    <w:rsid w:val="000D3B97"/>
    <w:rsid w:val="000E478B"/>
    <w:rsid w:val="000E5AD9"/>
    <w:rsid w:val="000E5D6A"/>
    <w:rsid w:val="000F0705"/>
    <w:rsid w:val="000F077B"/>
    <w:rsid w:val="000F1867"/>
    <w:rsid w:val="000F4A7D"/>
    <w:rsid w:val="000F56BB"/>
    <w:rsid w:val="001007E9"/>
    <w:rsid w:val="00115C0B"/>
    <w:rsid w:val="001212FE"/>
    <w:rsid w:val="00121D1A"/>
    <w:rsid w:val="001329E3"/>
    <w:rsid w:val="001364EA"/>
    <w:rsid w:val="0014143B"/>
    <w:rsid w:val="00151ED5"/>
    <w:rsid w:val="00152718"/>
    <w:rsid w:val="001638CA"/>
    <w:rsid w:val="00166834"/>
    <w:rsid w:val="001A7DE7"/>
    <w:rsid w:val="001B217E"/>
    <w:rsid w:val="001B6A66"/>
    <w:rsid w:val="001C252D"/>
    <w:rsid w:val="001C2713"/>
    <w:rsid w:val="001C7254"/>
    <w:rsid w:val="001D14B0"/>
    <w:rsid w:val="001D675A"/>
    <w:rsid w:val="001D7E97"/>
    <w:rsid w:val="001E00BE"/>
    <w:rsid w:val="001E1B09"/>
    <w:rsid w:val="001E3001"/>
    <w:rsid w:val="001E42A4"/>
    <w:rsid w:val="001F0870"/>
    <w:rsid w:val="001F0FFC"/>
    <w:rsid w:val="002027FF"/>
    <w:rsid w:val="00205130"/>
    <w:rsid w:val="002122FF"/>
    <w:rsid w:val="00214057"/>
    <w:rsid w:val="0021427D"/>
    <w:rsid w:val="00214AE3"/>
    <w:rsid w:val="002338B2"/>
    <w:rsid w:val="0024124F"/>
    <w:rsid w:val="00242077"/>
    <w:rsid w:val="00243426"/>
    <w:rsid w:val="002449FF"/>
    <w:rsid w:val="002455FB"/>
    <w:rsid w:val="0025056C"/>
    <w:rsid w:val="00256B3C"/>
    <w:rsid w:val="00265F3E"/>
    <w:rsid w:val="00267CBF"/>
    <w:rsid w:val="00274B01"/>
    <w:rsid w:val="002845C8"/>
    <w:rsid w:val="002855C3"/>
    <w:rsid w:val="002900E5"/>
    <w:rsid w:val="00295692"/>
    <w:rsid w:val="00295781"/>
    <w:rsid w:val="00295795"/>
    <w:rsid w:val="002A50C2"/>
    <w:rsid w:val="002A6943"/>
    <w:rsid w:val="002A7CC1"/>
    <w:rsid w:val="002B02E9"/>
    <w:rsid w:val="002B6DA6"/>
    <w:rsid w:val="002B737E"/>
    <w:rsid w:val="002D54B5"/>
    <w:rsid w:val="002E1C05"/>
    <w:rsid w:val="002E5574"/>
    <w:rsid w:val="002E7AE5"/>
    <w:rsid w:val="002F2798"/>
    <w:rsid w:val="003009BE"/>
    <w:rsid w:val="00301AAA"/>
    <w:rsid w:val="00317AAB"/>
    <w:rsid w:val="00334F53"/>
    <w:rsid w:val="00337B35"/>
    <w:rsid w:val="00340A41"/>
    <w:rsid w:val="00352255"/>
    <w:rsid w:val="0036300F"/>
    <w:rsid w:val="00364260"/>
    <w:rsid w:val="00367AE4"/>
    <w:rsid w:val="0037667A"/>
    <w:rsid w:val="00377E5F"/>
    <w:rsid w:val="00387DDC"/>
    <w:rsid w:val="00390EB3"/>
    <w:rsid w:val="003945CE"/>
    <w:rsid w:val="003A5ED2"/>
    <w:rsid w:val="003A69BD"/>
    <w:rsid w:val="003B0BF9"/>
    <w:rsid w:val="003C6C32"/>
    <w:rsid w:val="003D31F9"/>
    <w:rsid w:val="003E0791"/>
    <w:rsid w:val="003E3306"/>
    <w:rsid w:val="003E4F0F"/>
    <w:rsid w:val="003F28AC"/>
    <w:rsid w:val="003F617D"/>
    <w:rsid w:val="00420534"/>
    <w:rsid w:val="00424C59"/>
    <w:rsid w:val="004305FE"/>
    <w:rsid w:val="004373E3"/>
    <w:rsid w:val="00440F74"/>
    <w:rsid w:val="00444D7A"/>
    <w:rsid w:val="004454FE"/>
    <w:rsid w:val="0044732B"/>
    <w:rsid w:val="004476C7"/>
    <w:rsid w:val="00456E40"/>
    <w:rsid w:val="00463EAF"/>
    <w:rsid w:val="00466BBC"/>
    <w:rsid w:val="00471F27"/>
    <w:rsid w:val="00482325"/>
    <w:rsid w:val="00482CCC"/>
    <w:rsid w:val="00486351"/>
    <w:rsid w:val="00490B67"/>
    <w:rsid w:val="00494569"/>
    <w:rsid w:val="00496EDB"/>
    <w:rsid w:val="004A6365"/>
    <w:rsid w:val="004A678C"/>
    <w:rsid w:val="004B5071"/>
    <w:rsid w:val="004D67CC"/>
    <w:rsid w:val="004D7B43"/>
    <w:rsid w:val="004E2A95"/>
    <w:rsid w:val="004E3C8E"/>
    <w:rsid w:val="004E49BD"/>
    <w:rsid w:val="004E597B"/>
    <w:rsid w:val="0050178F"/>
    <w:rsid w:val="0051558A"/>
    <w:rsid w:val="00520239"/>
    <w:rsid w:val="005319A0"/>
    <w:rsid w:val="00533E15"/>
    <w:rsid w:val="00553A94"/>
    <w:rsid w:val="005619B2"/>
    <w:rsid w:val="00561C26"/>
    <w:rsid w:val="00562CBD"/>
    <w:rsid w:val="00584EE3"/>
    <w:rsid w:val="005940A6"/>
    <w:rsid w:val="005A1E69"/>
    <w:rsid w:val="005A441D"/>
    <w:rsid w:val="005B6EA4"/>
    <w:rsid w:val="005B7C6A"/>
    <w:rsid w:val="005B7CA5"/>
    <w:rsid w:val="005C0522"/>
    <w:rsid w:val="005D1CBF"/>
    <w:rsid w:val="005D22C0"/>
    <w:rsid w:val="005D5F95"/>
    <w:rsid w:val="005E05CA"/>
    <w:rsid w:val="005E29FB"/>
    <w:rsid w:val="00601FCA"/>
    <w:rsid w:val="00604D8C"/>
    <w:rsid w:val="00604FE6"/>
    <w:rsid w:val="00616EE4"/>
    <w:rsid w:val="006230B6"/>
    <w:rsid w:val="0063794D"/>
    <w:rsid w:val="006432F8"/>
    <w:rsid w:val="006554FF"/>
    <w:rsid w:val="0065641E"/>
    <w:rsid w:val="00657DC7"/>
    <w:rsid w:val="00666213"/>
    <w:rsid w:val="0068154F"/>
    <w:rsid w:val="00683493"/>
    <w:rsid w:val="006847A1"/>
    <w:rsid w:val="006847ED"/>
    <w:rsid w:val="00690891"/>
    <w:rsid w:val="00692A23"/>
    <w:rsid w:val="0069311E"/>
    <w:rsid w:val="006A4405"/>
    <w:rsid w:val="006B6FA8"/>
    <w:rsid w:val="006D1243"/>
    <w:rsid w:val="006D1476"/>
    <w:rsid w:val="006D1F11"/>
    <w:rsid w:val="006E1081"/>
    <w:rsid w:val="006F1EC8"/>
    <w:rsid w:val="006F3A9E"/>
    <w:rsid w:val="00702F6D"/>
    <w:rsid w:val="00703B6A"/>
    <w:rsid w:val="00703E2B"/>
    <w:rsid w:val="0070596E"/>
    <w:rsid w:val="007076C9"/>
    <w:rsid w:val="0071120A"/>
    <w:rsid w:val="00720585"/>
    <w:rsid w:val="007207BA"/>
    <w:rsid w:val="007218F6"/>
    <w:rsid w:val="00736197"/>
    <w:rsid w:val="00743002"/>
    <w:rsid w:val="007518AC"/>
    <w:rsid w:val="00751B5F"/>
    <w:rsid w:val="00752352"/>
    <w:rsid w:val="00754970"/>
    <w:rsid w:val="00754C2E"/>
    <w:rsid w:val="00757F55"/>
    <w:rsid w:val="00773AF6"/>
    <w:rsid w:val="00774242"/>
    <w:rsid w:val="00780ACB"/>
    <w:rsid w:val="00782D36"/>
    <w:rsid w:val="007830F2"/>
    <w:rsid w:val="00795C6F"/>
    <w:rsid w:val="00795F71"/>
    <w:rsid w:val="007A41CD"/>
    <w:rsid w:val="007B347D"/>
    <w:rsid w:val="007B734D"/>
    <w:rsid w:val="007C156D"/>
    <w:rsid w:val="007C61F3"/>
    <w:rsid w:val="007C6BF2"/>
    <w:rsid w:val="007D18B6"/>
    <w:rsid w:val="007D2DBE"/>
    <w:rsid w:val="007D2DCF"/>
    <w:rsid w:val="007E73AB"/>
    <w:rsid w:val="00800E32"/>
    <w:rsid w:val="00806D4C"/>
    <w:rsid w:val="008131FF"/>
    <w:rsid w:val="0081507E"/>
    <w:rsid w:val="00816C11"/>
    <w:rsid w:val="008262FD"/>
    <w:rsid w:val="008265BD"/>
    <w:rsid w:val="00834E37"/>
    <w:rsid w:val="00841A9F"/>
    <w:rsid w:val="0084266F"/>
    <w:rsid w:val="00846DB0"/>
    <w:rsid w:val="00852A71"/>
    <w:rsid w:val="0085759F"/>
    <w:rsid w:val="00863F53"/>
    <w:rsid w:val="008732BD"/>
    <w:rsid w:val="00893B90"/>
    <w:rsid w:val="008946AB"/>
    <w:rsid w:val="00894C55"/>
    <w:rsid w:val="00897D2F"/>
    <w:rsid w:val="008A2113"/>
    <w:rsid w:val="008B15CE"/>
    <w:rsid w:val="008B7D76"/>
    <w:rsid w:val="008E6C1A"/>
    <w:rsid w:val="008F010F"/>
    <w:rsid w:val="008F291A"/>
    <w:rsid w:val="008F7D07"/>
    <w:rsid w:val="00905C5A"/>
    <w:rsid w:val="009061E8"/>
    <w:rsid w:val="009106C5"/>
    <w:rsid w:val="00914F8B"/>
    <w:rsid w:val="00917417"/>
    <w:rsid w:val="009231A0"/>
    <w:rsid w:val="00924A07"/>
    <w:rsid w:val="00925C37"/>
    <w:rsid w:val="0093225F"/>
    <w:rsid w:val="009358C6"/>
    <w:rsid w:val="009466AD"/>
    <w:rsid w:val="00946876"/>
    <w:rsid w:val="00963D1A"/>
    <w:rsid w:val="0096483D"/>
    <w:rsid w:val="009806B9"/>
    <w:rsid w:val="009811FF"/>
    <w:rsid w:val="009847D7"/>
    <w:rsid w:val="00986B87"/>
    <w:rsid w:val="00990714"/>
    <w:rsid w:val="009947A4"/>
    <w:rsid w:val="009A013D"/>
    <w:rsid w:val="009A09CE"/>
    <w:rsid w:val="009A1FF7"/>
    <w:rsid w:val="009A2654"/>
    <w:rsid w:val="009A2E1A"/>
    <w:rsid w:val="009A2EE1"/>
    <w:rsid w:val="009A7D2F"/>
    <w:rsid w:val="009B5F18"/>
    <w:rsid w:val="009C7AC0"/>
    <w:rsid w:val="009D5EE6"/>
    <w:rsid w:val="009E1AA1"/>
    <w:rsid w:val="009E5913"/>
    <w:rsid w:val="009F1DDF"/>
    <w:rsid w:val="009F5696"/>
    <w:rsid w:val="009F72F2"/>
    <w:rsid w:val="009F788F"/>
    <w:rsid w:val="00A0175E"/>
    <w:rsid w:val="00A043A2"/>
    <w:rsid w:val="00A0581F"/>
    <w:rsid w:val="00A07BEA"/>
    <w:rsid w:val="00A10722"/>
    <w:rsid w:val="00A10FC3"/>
    <w:rsid w:val="00A11BD6"/>
    <w:rsid w:val="00A149A4"/>
    <w:rsid w:val="00A21385"/>
    <w:rsid w:val="00A2464A"/>
    <w:rsid w:val="00A258DE"/>
    <w:rsid w:val="00A36906"/>
    <w:rsid w:val="00A37EF9"/>
    <w:rsid w:val="00A44959"/>
    <w:rsid w:val="00A46582"/>
    <w:rsid w:val="00A52141"/>
    <w:rsid w:val="00A6073E"/>
    <w:rsid w:val="00A61258"/>
    <w:rsid w:val="00A65AB6"/>
    <w:rsid w:val="00A80977"/>
    <w:rsid w:val="00AB1617"/>
    <w:rsid w:val="00AB32AF"/>
    <w:rsid w:val="00AC2200"/>
    <w:rsid w:val="00AE5567"/>
    <w:rsid w:val="00AE5A4E"/>
    <w:rsid w:val="00AF287A"/>
    <w:rsid w:val="00B00AD7"/>
    <w:rsid w:val="00B0205A"/>
    <w:rsid w:val="00B06D36"/>
    <w:rsid w:val="00B0741F"/>
    <w:rsid w:val="00B10BA8"/>
    <w:rsid w:val="00B16480"/>
    <w:rsid w:val="00B164E7"/>
    <w:rsid w:val="00B2165C"/>
    <w:rsid w:val="00B24256"/>
    <w:rsid w:val="00B24926"/>
    <w:rsid w:val="00B27F92"/>
    <w:rsid w:val="00B41433"/>
    <w:rsid w:val="00B4616E"/>
    <w:rsid w:val="00B55BF8"/>
    <w:rsid w:val="00B5736B"/>
    <w:rsid w:val="00B7228A"/>
    <w:rsid w:val="00B75529"/>
    <w:rsid w:val="00B80813"/>
    <w:rsid w:val="00B8325E"/>
    <w:rsid w:val="00B945A5"/>
    <w:rsid w:val="00B97367"/>
    <w:rsid w:val="00BA0E93"/>
    <w:rsid w:val="00BA20AA"/>
    <w:rsid w:val="00BB4F88"/>
    <w:rsid w:val="00BC0661"/>
    <w:rsid w:val="00BD025F"/>
    <w:rsid w:val="00BD29D8"/>
    <w:rsid w:val="00BD4425"/>
    <w:rsid w:val="00BD74DD"/>
    <w:rsid w:val="00BE5BFD"/>
    <w:rsid w:val="00BE62F4"/>
    <w:rsid w:val="00BF0974"/>
    <w:rsid w:val="00BF4149"/>
    <w:rsid w:val="00BF485D"/>
    <w:rsid w:val="00BF6C37"/>
    <w:rsid w:val="00C0040E"/>
    <w:rsid w:val="00C01E23"/>
    <w:rsid w:val="00C021D0"/>
    <w:rsid w:val="00C139FE"/>
    <w:rsid w:val="00C17E6C"/>
    <w:rsid w:val="00C25B49"/>
    <w:rsid w:val="00C2751F"/>
    <w:rsid w:val="00C3517E"/>
    <w:rsid w:val="00C42803"/>
    <w:rsid w:val="00C432BE"/>
    <w:rsid w:val="00C439EB"/>
    <w:rsid w:val="00C528B7"/>
    <w:rsid w:val="00C60513"/>
    <w:rsid w:val="00C61200"/>
    <w:rsid w:val="00C66347"/>
    <w:rsid w:val="00C67067"/>
    <w:rsid w:val="00C75A00"/>
    <w:rsid w:val="00C81C22"/>
    <w:rsid w:val="00C85D48"/>
    <w:rsid w:val="00C93411"/>
    <w:rsid w:val="00C945D1"/>
    <w:rsid w:val="00C94C3A"/>
    <w:rsid w:val="00C97854"/>
    <w:rsid w:val="00CA1574"/>
    <w:rsid w:val="00CA40A4"/>
    <w:rsid w:val="00CB0563"/>
    <w:rsid w:val="00CB06E6"/>
    <w:rsid w:val="00CB2368"/>
    <w:rsid w:val="00CB5DF2"/>
    <w:rsid w:val="00CD526E"/>
    <w:rsid w:val="00CD5846"/>
    <w:rsid w:val="00CD7525"/>
    <w:rsid w:val="00CE2B0D"/>
    <w:rsid w:val="00CE5657"/>
    <w:rsid w:val="00CF405A"/>
    <w:rsid w:val="00CF5E66"/>
    <w:rsid w:val="00D133F8"/>
    <w:rsid w:val="00D13D04"/>
    <w:rsid w:val="00D14A3E"/>
    <w:rsid w:val="00D21F8D"/>
    <w:rsid w:val="00D25465"/>
    <w:rsid w:val="00D26EA1"/>
    <w:rsid w:val="00D32E0A"/>
    <w:rsid w:val="00D358C1"/>
    <w:rsid w:val="00D4353A"/>
    <w:rsid w:val="00D5697D"/>
    <w:rsid w:val="00D56E8A"/>
    <w:rsid w:val="00D62110"/>
    <w:rsid w:val="00D715DF"/>
    <w:rsid w:val="00D74789"/>
    <w:rsid w:val="00D76AFA"/>
    <w:rsid w:val="00D77A54"/>
    <w:rsid w:val="00D90923"/>
    <w:rsid w:val="00DA4527"/>
    <w:rsid w:val="00DA7685"/>
    <w:rsid w:val="00DC5444"/>
    <w:rsid w:val="00DD5D89"/>
    <w:rsid w:val="00DD604D"/>
    <w:rsid w:val="00DD62DF"/>
    <w:rsid w:val="00DD67A3"/>
    <w:rsid w:val="00DE19E1"/>
    <w:rsid w:val="00DE299C"/>
    <w:rsid w:val="00DF1E1E"/>
    <w:rsid w:val="00DF51D6"/>
    <w:rsid w:val="00DF60E5"/>
    <w:rsid w:val="00E00652"/>
    <w:rsid w:val="00E026E2"/>
    <w:rsid w:val="00E06EAC"/>
    <w:rsid w:val="00E142E7"/>
    <w:rsid w:val="00E17D17"/>
    <w:rsid w:val="00E242E9"/>
    <w:rsid w:val="00E26EF2"/>
    <w:rsid w:val="00E33791"/>
    <w:rsid w:val="00E3716B"/>
    <w:rsid w:val="00E452E1"/>
    <w:rsid w:val="00E45A53"/>
    <w:rsid w:val="00E5323B"/>
    <w:rsid w:val="00E53907"/>
    <w:rsid w:val="00E55D31"/>
    <w:rsid w:val="00E70B07"/>
    <w:rsid w:val="00E82E14"/>
    <w:rsid w:val="00E858DE"/>
    <w:rsid w:val="00E8749E"/>
    <w:rsid w:val="00E8778A"/>
    <w:rsid w:val="00E90C01"/>
    <w:rsid w:val="00E93C5E"/>
    <w:rsid w:val="00E95A46"/>
    <w:rsid w:val="00EA44D1"/>
    <w:rsid w:val="00EA486E"/>
    <w:rsid w:val="00EB4766"/>
    <w:rsid w:val="00EB4C7E"/>
    <w:rsid w:val="00EC26E9"/>
    <w:rsid w:val="00EC50DB"/>
    <w:rsid w:val="00ED3D06"/>
    <w:rsid w:val="00ED3F21"/>
    <w:rsid w:val="00EE4DD7"/>
    <w:rsid w:val="00EF1808"/>
    <w:rsid w:val="00EF4AD2"/>
    <w:rsid w:val="00F05C8F"/>
    <w:rsid w:val="00F15BC4"/>
    <w:rsid w:val="00F34BA0"/>
    <w:rsid w:val="00F40380"/>
    <w:rsid w:val="00F42FBF"/>
    <w:rsid w:val="00F45649"/>
    <w:rsid w:val="00F46101"/>
    <w:rsid w:val="00F47055"/>
    <w:rsid w:val="00F57B0C"/>
    <w:rsid w:val="00F57B28"/>
    <w:rsid w:val="00F61098"/>
    <w:rsid w:val="00F63AFB"/>
    <w:rsid w:val="00F66ADE"/>
    <w:rsid w:val="00F802BB"/>
    <w:rsid w:val="00F82B77"/>
    <w:rsid w:val="00F82C0B"/>
    <w:rsid w:val="00F84B6E"/>
    <w:rsid w:val="00F86849"/>
    <w:rsid w:val="00F86AEE"/>
    <w:rsid w:val="00F87A43"/>
    <w:rsid w:val="00F95D8E"/>
    <w:rsid w:val="00FA38C5"/>
    <w:rsid w:val="00FA3A22"/>
    <w:rsid w:val="00FB58B3"/>
    <w:rsid w:val="00FC1119"/>
    <w:rsid w:val="00FC289E"/>
    <w:rsid w:val="00FC31FB"/>
    <w:rsid w:val="00FC3AF4"/>
    <w:rsid w:val="00FC7511"/>
    <w:rsid w:val="00FD68DB"/>
    <w:rsid w:val="00FE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E621"/>
  <w15:docId w15:val="{442F8E07-4EB5-4397-B917-63AD4461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E2439"/>
    <w:rPr>
      <w:sz w:val="16"/>
      <w:szCs w:val="16"/>
    </w:rPr>
  </w:style>
  <w:style w:type="paragraph" w:styleId="CommentText">
    <w:name w:val="annotation text"/>
    <w:basedOn w:val="Normal"/>
    <w:link w:val="CommentTextChar"/>
    <w:uiPriority w:val="99"/>
    <w:semiHidden/>
    <w:unhideWhenUsed/>
    <w:rsid w:val="00FE2439"/>
    <w:pPr>
      <w:spacing w:line="240" w:lineRule="auto"/>
    </w:pPr>
    <w:rPr>
      <w:sz w:val="20"/>
      <w:szCs w:val="20"/>
    </w:rPr>
  </w:style>
  <w:style w:type="character" w:customStyle="1" w:styleId="CommentTextChar">
    <w:name w:val="Comment Text Char"/>
    <w:basedOn w:val="DefaultParagraphFont"/>
    <w:link w:val="CommentText"/>
    <w:uiPriority w:val="99"/>
    <w:semiHidden/>
    <w:rsid w:val="00FE2439"/>
    <w:rPr>
      <w:sz w:val="20"/>
      <w:szCs w:val="20"/>
    </w:rPr>
  </w:style>
  <w:style w:type="paragraph" w:styleId="CommentSubject">
    <w:name w:val="annotation subject"/>
    <w:basedOn w:val="CommentText"/>
    <w:next w:val="CommentText"/>
    <w:link w:val="CommentSubjectChar"/>
    <w:uiPriority w:val="99"/>
    <w:semiHidden/>
    <w:unhideWhenUsed/>
    <w:rsid w:val="00FE2439"/>
    <w:rPr>
      <w:b/>
      <w:bCs/>
    </w:rPr>
  </w:style>
  <w:style w:type="character" w:customStyle="1" w:styleId="CommentSubjectChar">
    <w:name w:val="Comment Subject Char"/>
    <w:basedOn w:val="CommentTextChar"/>
    <w:link w:val="CommentSubject"/>
    <w:uiPriority w:val="99"/>
    <w:semiHidden/>
    <w:rsid w:val="00FE2439"/>
    <w:rPr>
      <w:b/>
      <w:bCs/>
      <w:sz w:val="20"/>
      <w:szCs w:val="20"/>
    </w:rPr>
  </w:style>
  <w:style w:type="paragraph" w:styleId="EndnoteText">
    <w:name w:val="endnote text"/>
    <w:basedOn w:val="Normal"/>
    <w:link w:val="EndnoteTextChar"/>
    <w:uiPriority w:val="99"/>
    <w:unhideWhenUsed/>
    <w:rsid w:val="002027FF"/>
    <w:pPr>
      <w:spacing w:after="0" w:line="240" w:lineRule="auto"/>
    </w:pPr>
    <w:rPr>
      <w:sz w:val="20"/>
      <w:szCs w:val="20"/>
    </w:rPr>
  </w:style>
  <w:style w:type="character" w:customStyle="1" w:styleId="EndnoteTextChar">
    <w:name w:val="Endnote Text Char"/>
    <w:basedOn w:val="DefaultParagraphFont"/>
    <w:link w:val="EndnoteText"/>
    <w:uiPriority w:val="99"/>
    <w:rsid w:val="002027FF"/>
    <w:rPr>
      <w:sz w:val="20"/>
      <w:szCs w:val="20"/>
    </w:rPr>
  </w:style>
  <w:style w:type="character" w:styleId="EndnoteReference">
    <w:name w:val="endnote reference"/>
    <w:basedOn w:val="DefaultParagraphFont"/>
    <w:uiPriority w:val="99"/>
    <w:semiHidden/>
    <w:unhideWhenUsed/>
    <w:rsid w:val="002027FF"/>
    <w:rPr>
      <w:vertAlign w:val="superscript"/>
    </w:rPr>
  </w:style>
  <w:style w:type="paragraph" w:styleId="FootnoteText">
    <w:name w:val="footnote text"/>
    <w:basedOn w:val="Normal"/>
    <w:link w:val="FootnoteTextChar"/>
    <w:uiPriority w:val="99"/>
    <w:semiHidden/>
    <w:unhideWhenUsed/>
    <w:rsid w:val="00BA0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93"/>
    <w:rPr>
      <w:sz w:val="20"/>
      <w:szCs w:val="20"/>
    </w:rPr>
  </w:style>
  <w:style w:type="character" w:styleId="FootnoteReference">
    <w:name w:val="footnote reference"/>
    <w:basedOn w:val="DefaultParagraphFont"/>
    <w:uiPriority w:val="99"/>
    <w:semiHidden/>
    <w:unhideWhenUsed/>
    <w:rsid w:val="00BA0E93"/>
    <w:rPr>
      <w:vertAlign w:val="superscript"/>
    </w:rPr>
  </w:style>
  <w:style w:type="paragraph" w:styleId="ListParagraph">
    <w:name w:val="List Paragraph"/>
    <w:basedOn w:val="Normal"/>
    <w:uiPriority w:val="34"/>
    <w:qFormat/>
    <w:rsid w:val="000B4173"/>
    <w:pPr>
      <w:ind w:left="720"/>
      <w:contextualSpacing/>
    </w:pPr>
  </w:style>
  <w:style w:type="paragraph" w:styleId="NormalWeb">
    <w:name w:val="Normal (Web)"/>
    <w:basedOn w:val="Normal"/>
    <w:uiPriority w:val="99"/>
    <w:rsid w:val="00295781"/>
    <w:pPr>
      <w:spacing w:before="88" w:after="88"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38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0722"/>
    <w:pPr>
      <w:spacing w:after="0" w:line="240" w:lineRule="auto"/>
    </w:pPr>
    <w:rPr>
      <w:rFonts w:eastAsiaTheme="minorHAnsi"/>
    </w:rPr>
  </w:style>
  <w:style w:type="character" w:customStyle="1" w:styleId="UnresolvedMention1">
    <w:name w:val="Unresolved Mention1"/>
    <w:basedOn w:val="DefaultParagraphFont"/>
    <w:uiPriority w:val="99"/>
    <w:semiHidden/>
    <w:unhideWhenUsed/>
    <w:rsid w:val="00F34BA0"/>
    <w:rPr>
      <w:color w:val="605E5C"/>
      <w:shd w:val="clear" w:color="auto" w:fill="E1DFDD"/>
    </w:rPr>
  </w:style>
  <w:style w:type="numbering" w:customStyle="1" w:styleId="NoList1">
    <w:name w:val="No List1"/>
    <w:next w:val="NoList"/>
    <w:uiPriority w:val="99"/>
    <w:semiHidden/>
    <w:unhideWhenUsed/>
    <w:rsid w:val="000F0705"/>
  </w:style>
  <w:style w:type="paragraph" w:styleId="BodyTextIndent">
    <w:name w:val="Body Text Indent"/>
    <w:basedOn w:val="Normal"/>
    <w:link w:val="BodyTextIndentChar"/>
    <w:rsid w:val="000F070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0F0705"/>
    <w:rPr>
      <w:rFonts w:ascii="Times New Roman" w:eastAsia="Times New Roman" w:hAnsi="Times New Roman" w:cs="Times New Roman"/>
      <w:sz w:val="24"/>
      <w:szCs w:val="24"/>
      <w:lang w:eastAsia="lv-LV"/>
    </w:rPr>
  </w:style>
  <w:style w:type="paragraph" w:styleId="BodyText2">
    <w:name w:val="Body Text 2"/>
    <w:basedOn w:val="Normal"/>
    <w:link w:val="BodyText2Char"/>
    <w:rsid w:val="000F0705"/>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F0705"/>
    <w:rPr>
      <w:rFonts w:ascii="Times New Roman" w:eastAsia="Times New Roman" w:hAnsi="Times New Roman" w:cs="Times New Roman"/>
      <w:sz w:val="24"/>
      <w:szCs w:val="24"/>
      <w:lang w:eastAsia="lv-LV"/>
    </w:rPr>
  </w:style>
  <w:style w:type="character" w:styleId="PageNumber">
    <w:name w:val="page number"/>
    <w:basedOn w:val="DefaultParagraphFont"/>
    <w:rsid w:val="000F0705"/>
  </w:style>
  <w:style w:type="paragraph" w:customStyle="1" w:styleId="tv2131">
    <w:name w:val="tv2131"/>
    <w:basedOn w:val="Normal"/>
    <w:rsid w:val="000F0705"/>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1">
    <w:name w:val="Table Grid1"/>
    <w:basedOn w:val="TableNormal"/>
    <w:next w:val="TableGrid"/>
    <w:uiPriority w:val="59"/>
    <w:rsid w:val="000F070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10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16987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3039714">
      <w:bodyDiv w:val="1"/>
      <w:marLeft w:val="0"/>
      <w:marRight w:val="0"/>
      <w:marTop w:val="0"/>
      <w:marBottom w:val="0"/>
      <w:divBdr>
        <w:top w:val="none" w:sz="0" w:space="0" w:color="auto"/>
        <w:left w:val="none" w:sz="0" w:space="0" w:color="auto"/>
        <w:bottom w:val="none" w:sz="0" w:space="0" w:color="auto"/>
        <w:right w:val="none" w:sz="0" w:space="0" w:color="auto"/>
      </w:divBdr>
    </w:div>
    <w:div w:id="523060621">
      <w:bodyDiv w:val="1"/>
      <w:marLeft w:val="0"/>
      <w:marRight w:val="0"/>
      <w:marTop w:val="0"/>
      <w:marBottom w:val="0"/>
      <w:divBdr>
        <w:top w:val="none" w:sz="0" w:space="0" w:color="auto"/>
        <w:left w:val="none" w:sz="0" w:space="0" w:color="auto"/>
        <w:bottom w:val="none" w:sz="0" w:space="0" w:color="auto"/>
        <w:right w:val="none" w:sz="0" w:space="0" w:color="auto"/>
      </w:divBdr>
    </w:div>
    <w:div w:id="915673987">
      <w:bodyDiv w:val="1"/>
      <w:marLeft w:val="0"/>
      <w:marRight w:val="0"/>
      <w:marTop w:val="0"/>
      <w:marBottom w:val="0"/>
      <w:divBdr>
        <w:top w:val="none" w:sz="0" w:space="0" w:color="auto"/>
        <w:left w:val="none" w:sz="0" w:space="0" w:color="auto"/>
        <w:bottom w:val="none" w:sz="0" w:space="0" w:color="auto"/>
        <w:right w:val="none" w:sz="0" w:space="0" w:color="auto"/>
      </w:divBdr>
    </w:div>
    <w:div w:id="127972311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910198">
      <w:bodyDiv w:val="1"/>
      <w:marLeft w:val="0"/>
      <w:marRight w:val="0"/>
      <w:marTop w:val="0"/>
      <w:marBottom w:val="0"/>
      <w:divBdr>
        <w:top w:val="none" w:sz="0" w:space="0" w:color="auto"/>
        <w:left w:val="none" w:sz="0" w:space="0" w:color="auto"/>
        <w:bottom w:val="none" w:sz="0" w:space="0" w:color="auto"/>
        <w:right w:val="none" w:sz="0" w:space="0" w:color="auto"/>
      </w:divBdr>
    </w:div>
    <w:div w:id="1448542658">
      <w:bodyDiv w:val="1"/>
      <w:marLeft w:val="0"/>
      <w:marRight w:val="0"/>
      <w:marTop w:val="0"/>
      <w:marBottom w:val="0"/>
      <w:divBdr>
        <w:top w:val="none" w:sz="0" w:space="0" w:color="auto"/>
        <w:left w:val="none" w:sz="0" w:space="0" w:color="auto"/>
        <w:bottom w:val="none" w:sz="0" w:space="0" w:color="auto"/>
        <w:right w:val="none" w:sz="0" w:space="0" w:color="auto"/>
      </w:divBdr>
    </w:div>
    <w:div w:id="1626696063">
      <w:bodyDiv w:val="1"/>
      <w:marLeft w:val="0"/>
      <w:marRight w:val="0"/>
      <w:marTop w:val="0"/>
      <w:marBottom w:val="0"/>
      <w:divBdr>
        <w:top w:val="none" w:sz="0" w:space="0" w:color="auto"/>
        <w:left w:val="none" w:sz="0" w:space="0" w:color="auto"/>
        <w:bottom w:val="none" w:sz="0" w:space="0" w:color="auto"/>
        <w:right w:val="none" w:sz="0" w:space="0" w:color="auto"/>
      </w:divBdr>
    </w:div>
    <w:div w:id="1777795105">
      <w:bodyDiv w:val="1"/>
      <w:marLeft w:val="0"/>
      <w:marRight w:val="0"/>
      <w:marTop w:val="0"/>
      <w:marBottom w:val="0"/>
      <w:divBdr>
        <w:top w:val="none" w:sz="0" w:space="0" w:color="auto"/>
        <w:left w:val="none" w:sz="0" w:space="0" w:color="auto"/>
        <w:bottom w:val="none" w:sz="0" w:space="0" w:color="auto"/>
        <w:right w:val="none" w:sz="0" w:space="0" w:color="auto"/>
      </w:divBdr>
    </w:div>
    <w:div w:id="1851985363">
      <w:bodyDiv w:val="1"/>
      <w:marLeft w:val="0"/>
      <w:marRight w:val="0"/>
      <w:marTop w:val="0"/>
      <w:marBottom w:val="0"/>
      <w:divBdr>
        <w:top w:val="none" w:sz="0" w:space="0" w:color="auto"/>
        <w:left w:val="none" w:sz="0" w:space="0" w:color="auto"/>
        <w:bottom w:val="none" w:sz="0" w:space="0" w:color="auto"/>
        <w:right w:val="none" w:sz="0" w:space="0" w:color="auto"/>
      </w:divBdr>
    </w:div>
    <w:div w:id="1932931508">
      <w:bodyDiv w:val="1"/>
      <w:marLeft w:val="0"/>
      <w:marRight w:val="0"/>
      <w:marTop w:val="0"/>
      <w:marBottom w:val="0"/>
      <w:divBdr>
        <w:top w:val="none" w:sz="0" w:space="0" w:color="auto"/>
        <w:left w:val="none" w:sz="0" w:space="0" w:color="auto"/>
        <w:bottom w:val="none" w:sz="0" w:space="0" w:color="auto"/>
        <w:right w:val="none" w:sz="0" w:space="0" w:color="auto"/>
      </w:divBdr>
    </w:div>
    <w:div w:id="2019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v.wikipedia.org/wiki/Latvijas_Republikas_Finan%C5%A1u_ministrij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159</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1476-48A5-4424-9230-66DF1E4E8111}">
  <ds:schemaRefs>
    <ds:schemaRef ds:uri="http://schemas.microsoft.com/sharepoint/v3/contenttype/forms"/>
  </ds:schemaRefs>
</ds:datastoreItem>
</file>

<file path=customXml/itemProps2.xml><?xml version="1.0" encoding="utf-8"?>
<ds:datastoreItem xmlns:ds="http://schemas.openxmlformats.org/officeDocument/2006/customXml" ds:itemID="{8AFFE7A5-D2B3-41BB-8BD0-8C96155A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33ED7-2F9B-491E-A5EE-4222AAB84AD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4581A5E1-6DF6-4EA5-AD12-AE1526F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23977</Words>
  <Characters>13668</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MK rīkojuma projekta “Grozījums Ministru kabineta 2010.gada 10.novembra rīkojumā Nr.648 „Par zemes vienību Rīgas administratīvajā teritorijā  piederību vai piekritību valstij un nostiprināšanu  (..)"" sākotnējās ietekmes novērtējuma ziņojums (anotācija)</vt:lpstr>
    </vt:vector>
  </TitlesOfParts>
  <Company>VAS 'Valsts nekustamie īpašumi"</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2010.gada 10.novembra rīkojumā Nr.648 „Par zemes vienību Rīgas administratīvajā teritorijā  piederību vai piekritību valstij un nostiprināšanu  (..)"" sākotnējās ietekmes novērtējuma ziņojums (anotācija)</dc:title>
  <dc:subject>Tiesību akta anotācija</dc:subject>
  <dc:creator>A.Tupiņa</dc:creator>
  <dc:description>arta.tupina@vni.lv , 67024679</dc:description>
  <cp:lastModifiedBy>Jekaterina Borovika</cp:lastModifiedBy>
  <cp:revision>2</cp:revision>
  <cp:lastPrinted>2018-08-07T09:48:00Z</cp:lastPrinted>
  <dcterms:created xsi:type="dcterms:W3CDTF">2018-10-09T07:58:00Z</dcterms:created>
  <dcterms:modified xsi:type="dcterms:W3CDTF">2018-10-09T07:58:00Z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