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93AB" w14:textId="77777777" w:rsidR="003D70AA" w:rsidRPr="000735EC" w:rsidRDefault="00035791" w:rsidP="003D70AA">
      <w:pPr>
        <w:pStyle w:val="ListParagraph"/>
        <w:ind w:left="0"/>
        <w:jc w:val="right"/>
        <w:rPr>
          <w:i/>
          <w:sz w:val="28"/>
          <w:szCs w:val="28"/>
        </w:rPr>
      </w:pPr>
      <w:bookmarkStart w:id="0" w:name="_GoBack"/>
      <w:bookmarkEnd w:id="0"/>
      <w:r w:rsidRPr="000735EC">
        <w:rPr>
          <w:i/>
          <w:sz w:val="28"/>
          <w:szCs w:val="28"/>
        </w:rPr>
        <w:t>Projekts</w:t>
      </w:r>
    </w:p>
    <w:p w14:paraId="19A70D78" w14:textId="77777777" w:rsidR="003D70AA" w:rsidRDefault="003D70AA" w:rsidP="003D70AA">
      <w:pPr>
        <w:pStyle w:val="ListParagraph"/>
        <w:ind w:left="0"/>
        <w:jc w:val="right"/>
        <w:rPr>
          <w:i/>
        </w:rPr>
      </w:pPr>
    </w:p>
    <w:p w14:paraId="38BC824C" w14:textId="77777777" w:rsidR="003D70AA" w:rsidRPr="004107AC" w:rsidRDefault="00035791" w:rsidP="003D70AA">
      <w:pPr>
        <w:pStyle w:val="ListParagraph"/>
        <w:ind w:left="0"/>
        <w:jc w:val="center"/>
      </w:pPr>
      <w:r>
        <w:t>LATVIJAS REPUBLIKAS MINISTRU KABINETS</w:t>
      </w:r>
    </w:p>
    <w:p w14:paraId="32DF5EF3" w14:textId="77777777" w:rsidR="003D70AA" w:rsidRDefault="003D70AA" w:rsidP="003D70AA">
      <w:pPr>
        <w:pStyle w:val="ListParagraph"/>
        <w:ind w:left="0"/>
        <w:jc w:val="both"/>
        <w:rPr>
          <w:b/>
          <w:i/>
        </w:rPr>
      </w:pPr>
    </w:p>
    <w:p w14:paraId="3E4A52BD" w14:textId="77777777" w:rsidR="003D70AA" w:rsidRPr="00B607EC" w:rsidRDefault="003D70AA" w:rsidP="003D70AA">
      <w:pPr>
        <w:pStyle w:val="ListParagraph"/>
        <w:ind w:left="0"/>
        <w:jc w:val="both"/>
        <w:rPr>
          <w:b/>
          <w:i/>
        </w:rPr>
      </w:pPr>
    </w:p>
    <w:p w14:paraId="4454FAEC" w14:textId="77777777" w:rsidR="003D70AA" w:rsidRPr="00B607EC" w:rsidRDefault="00035791" w:rsidP="003D70AA">
      <w:pPr>
        <w:tabs>
          <w:tab w:val="left" w:pos="6804"/>
        </w:tabs>
        <w:rPr>
          <w:sz w:val="28"/>
          <w:szCs w:val="28"/>
        </w:rPr>
      </w:pPr>
      <w:r>
        <w:rPr>
          <w:sz w:val="28"/>
          <w:szCs w:val="28"/>
        </w:rPr>
        <w:t>2018</w:t>
      </w:r>
      <w:r w:rsidRPr="00B607EC">
        <w:rPr>
          <w:sz w:val="28"/>
          <w:szCs w:val="28"/>
        </w:rPr>
        <w:t xml:space="preserve">.gada            </w:t>
      </w:r>
      <w:r w:rsidRPr="00B607EC">
        <w:rPr>
          <w:sz w:val="28"/>
          <w:szCs w:val="28"/>
        </w:rPr>
        <w:tab/>
        <w:t>Noteikumi Nr.</w:t>
      </w:r>
    </w:p>
    <w:p w14:paraId="0B2AF68C" w14:textId="77777777" w:rsidR="003D70AA" w:rsidRPr="00B607EC" w:rsidRDefault="00035791" w:rsidP="003D70AA">
      <w:pPr>
        <w:tabs>
          <w:tab w:val="left" w:pos="6804"/>
        </w:tabs>
        <w:rPr>
          <w:sz w:val="28"/>
          <w:szCs w:val="28"/>
        </w:rPr>
      </w:pPr>
      <w:r w:rsidRPr="00B607EC">
        <w:rPr>
          <w:sz w:val="28"/>
          <w:szCs w:val="28"/>
        </w:rPr>
        <w:t>Rīgā</w:t>
      </w:r>
      <w:r w:rsidRPr="00B607EC">
        <w:rPr>
          <w:sz w:val="28"/>
          <w:szCs w:val="28"/>
        </w:rPr>
        <w:tab/>
        <w:t>(prot. Nr.            . §)</w:t>
      </w:r>
    </w:p>
    <w:p w14:paraId="0A40FEED" w14:textId="77777777" w:rsidR="003D70AA" w:rsidRPr="00B607EC" w:rsidRDefault="003D70AA" w:rsidP="003D70AA">
      <w:pPr>
        <w:pStyle w:val="BodyText"/>
        <w:spacing w:before="0"/>
        <w:rPr>
          <w:b/>
          <w:bCs/>
        </w:rPr>
      </w:pPr>
    </w:p>
    <w:p w14:paraId="7A80880F" w14:textId="77777777" w:rsidR="003D70AA" w:rsidRDefault="00035791" w:rsidP="003D70AA">
      <w:pPr>
        <w:pStyle w:val="Heading3"/>
      </w:pPr>
      <w:bookmarkStart w:id="1" w:name="OLE_LINK1"/>
      <w:bookmarkStart w:id="2" w:name="OLE_LINK2"/>
      <w:bookmarkStart w:id="3" w:name="OLE_LINK5"/>
      <w:r>
        <w:t>Kārtība, kādā piešķirams patstāvīgas mazās alus darītavas statuss un piemērojama akcīzes nodokļa likme patstāvīgo mazo alus darītavu saražotajam alum</w:t>
      </w:r>
      <w:bookmarkEnd w:id="1"/>
      <w:bookmarkEnd w:id="2"/>
      <w:bookmarkEnd w:id="3"/>
    </w:p>
    <w:p w14:paraId="2FF0AFF8" w14:textId="77777777" w:rsidR="003D70AA" w:rsidRDefault="003D70AA" w:rsidP="003D70AA"/>
    <w:p w14:paraId="3F9B9523" w14:textId="77777777" w:rsidR="003D70AA" w:rsidRDefault="00035791" w:rsidP="003D70AA">
      <w:pPr>
        <w:pStyle w:val="naislab"/>
        <w:spacing w:before="0" w:beforeAutospacing="0" w:after="0" w:afterAutospacing="0"/>
        <w:rPr>
          <w:sz w:val="28"/>
        </w:rPr>
      </w:pPr>
      <w:r>
        <w:rPr>
          <w:sz w:val="28"/>
        </w:rPr>
        <w:t>Izdoti saskaņā ar likuma</w:t>
      </w:r>
    </w:p>
    <w:p w14:paraId="4EB52399" w14:textId="77777777" w:rsidR="003D70AA" w:rsidRDefault="00035791" w:rsidP="003D70AA">
      <w:pPr>
        <w:pStyle w:val="naislab"/>
        <w:spacing w:before="0" w:beforeAutospacing="0" w:after="0" w:afterAutospacing="0"/>
        <w:jc w:val="left"/>
        <w:rPr>
          <w:sz w:val="28"/>
        </w:rPr>
      </w:pPr>
      <w:r>
        <w:rPr>
          <w:sz w:val="28"/>
        </w:rPr>
        <w:t xml:space="preserve">                                                                                           „Par akcīzes nodokli”</w:t>
      </w:r>
    </w:p>
    <w:p w14:paraId="16239427" w14:textId="77777777" w:rsidR="003D70AA" w:rsidRDefault="00035791" w:rsidP="003D70AA">
      <w:pPr>
        <w:rPr>
          <w:b/>
          <w:bCs/>
        </w:rPr>
      </w:pPr>
      <w:r>
        <w:rPr>
          <w:sz w:val="28"/>
        </w:rPr>
        <w:t xml:space="preserve">                                                                                           12.panta trešo daļu</w:t>
      </w:r>
    </w:p>
    <w:p w14:paraId="6DF76166" w14:textId="77777777" w:rsidR="003D70AA" w:rsidRDefault="003D70AA" w:rsidP="003D70AA">
      <w:pPr>
        <w:tabs>
          <w:tab w:val="left" w:pos="851"/>
          <w:tab w:val="left" w:pos="993"/>
        </w:tabs>
        <w:jc w:val="both"/>
        <w:rPr>
          <w:sz w:val="28"/>
          <w:szCs w:val="28"/>
        </w:rPr>
      </w:pPr>
    </w:p>
    <w:p w14:paraId="46607FF7" w14:textId="77777777" w:rsidR="00FC26BF" w:rsidRPr="00A05B21" w:rsidRDefault="00035791" w:rsidP="00A6048D">
      <w:pPr>
        <w:tabs>
          <w:tab w:val="left" w:pos="3402"/>
        </w:tabs>
        <w:jc w:val="center"/>
        <w:rPr>
          <w:b/>
          <w:bCs/>
          <w:sz w:val="28"/>
          <w:szCs w:val="28"/>
        </w:rPr>
      </w:pPr>
      <w:bookmarkStart w:id="4" w:name="n-197512"/>
      <w:bookmarkStart w:id="5" w:name="n1"/>
      <w:bookmarkEnd w:id="4"/>
      <w:bookmarkEnd w:id="5"/>
      <w:r>
        <w:rPr>
          <w:b/>
          <w:bCs/>
          <w:sz w:val="28"/>
          <w:szCs w:val="28"/>
        </w:rPr>
        <w:t>I.</w:t>
      </w:r>
      <w:r w:rsidR="00463A0A">
        <w:rPr>
          <w:b/>
          <w:bCs/>
          <w:sz w:val="28"/>
          <w:szCs w:val="28"/>
        </w:rPr>
        <w:t xml:space="preserve"> </w:t>
      </w:r>
      <w:r w:rsidRPr="00A05B21">
        <w:rPr>
          <w:b/>
          <w:bCs/>
          <w:sz w:val="28"/>
          <w:szCs w:val="28"/>
        </w:rPr>
        <w:t>Vispārīgie jautājumi</w:t>
      </w:r>
    </w:p>
    <w:p w14:paraId="7F19EE95" w14:textId="77777777" w:rsidR="00FC26BF" w:rsidRPr="00FC26BF" w:rsidRDefault="00FC26BF" w:rsidP="00A05B21">
      <w:pPr>
        <w:ind w:left="360"/>
        <w:jc w:val="center"/>
        <w:rPr>
          <w:b/>
          <w:bCs/>
          <w:sz w:val="28"/>
          <w:szCs w:val="28"/>
        </w:rPr>
      </w:pPr>
    </w:p>
    <w:p w14:paraId="20E2D1C0" w14:textId="21FCD695" w:rsidR="00FC26BF" w:rsidRDefault="00035791" w:rsidP="00FC26BF">
      <w:pPr>
        <w:ind w:firstLine="567"/>
        <w:jc w:val="both"/>
        <w:rPr>
          <w:rFonts w:eastAsia="Times New Roman" w:cs="Times New Roman"/>
          <w:sz w:val="28"/>
          <w:szCs w:val="28"/>
          <w:lang w:eastAsia="lv-LV"/>
        </w:rPr>
      </w:pPr>
      <w:bookmarkStart w:id="6" w:name="p-197513"/>
      <w:bookmarkStart w:id="7" w:name="p1"/>
      <w:bookmarkEnd w:id="6"/>
      <w:bookmarkEnd w:id="7"/>
      <w:r w:rsidRPr="00FC26BF">
        <w:rPr>
          <w:rFonts w:eastAsia="Times New Roman" w:cs="Times New Roman"/>
          <w:sz w:val="28"/>
          <w:szCs w:val="28"/>
          <w:lang w:eastAsia="lv-LV"/>
        </w:rPr>
        <w:t>1. Noteikumi nosaka kārtību, kādā</w:t>
      </w:r>
      <w:r w:rsidR="000A5EC7">
        <w:rPr>
          <w:rFonts w:eastAsia="Times New Roman" w:cs="Times New Roman"/>
          <w:sz w:val="28"/>
          <w:szCs w:val="28"/>
          <w:lang w:eastAsia="lv-LV"/>
        </w:rPr>
        <w:t xml:space="preserve"> </w:t>
      </w:r>
      <w:r w:rsidR="006E712C">
        <w:rPr>
          <w:rFonts w:eastAsia="Times New Roman" w:cs="Times New Roman"/>
          <w:sz w:val="28"/>
          <w:szCs w:val="28"/>
          <w:lang w:eastAsia="lv-LV"/>
        </w:rPr>
        <w:t xml:space="preserve">izsniedz sertifikātu, kas apliecina patstāvīgās mazās alus darītavas </w:t>
      </w:r>
      <w:r w:rsidR="000548DC">
        <w:rPr>
          <w:rFonts w:eastAsia="Times New Roman" w:cs="Times New Roman"/>
          <w:sz w:val="28"/>
          <w:szCs w:val="28"/>
          <w:lang w:eastAsia="lv-LV"/>
        </w:rPr>
        <w:t>statusu (turpmāk – sertifikāts)</w:t>
      </w:r>
      <w:r w:rsidR="000A5EC7">
        <w:rPr>
          <w:rFonts w:eastAsia="Times New Roman" w:cs="Times New Roman"/>
          <w:sz w:val="28"/>
          <w:szCs w:val="28"/>
          <w:lang w:eastAsia="lv-LV"/>
        </w:rPr>
        <w:t>, atsaka piešķirt patstāvīg</w:t>
      </w:r>
      <w:r w:rsidR="00840F9B">
        <w:rPr>
          <w:rFonts w:eastAsia="Times New Roman" w:cs="Times New Roman"/>
          <w:sz w:val="28"/>
          <w:szCs w:val="28"/>
          <w:lang w:eastAsia="lv-LV"/>
        </w:rPr>
        <w:t>ā</w:t>
      </w:r>
      <w:r w:rsidR="000A5EC7">
        <w:rPr>
          <w:rFonts w:eastAsia="Times New Roman" w:cs="Times New Roman"/>
          <w:sz w:val="28"/>
          <w:szCs w:val="28"/>
          <w:lang w:eastAsia="lv-LV"/>
        </w:rPr>
        <w:t xml:space="preserve">s mazās alus darītavas statusu, </w:t>
      </w:r>
      <w:r w:rsidR="000A5EC7" w:rsidRPr="00D6175A">
        <w:rPr>
          <w:sz w:val="28"/>
          <w:szCs w:val="28"/>
        </w:rPr>
        <w:t xml:space="preserve">anulē </w:t>
      </w:r>
      <w:r w:rsidR="001705F9" w:rsidRPr="001705F9">
        <w:rPr>
          <w:sz w:val="28"/>
          <w:szCs w:val="28"/>
        </w:rPr>
        <w:t>patstāvīg</w:t>
      </w:r>
      <w:r w:rsidR="00840F9B">
        <w:rPr>
          <w:sz w:val="28"/>
          <w:szCs w:val="28"/>
        </w:rPr>
        <w:t>ā</w:t>
      </w:r>
      <w:r w:rsidR="001705F9" w:rsidRPr="001705F9">
        <w:rPr>
          <w:sz w:val="28"/>
          <w:szCs w:val="28"/>
        </w:rPr>
        <w:t xml:space="preserve">s </w:t>
      </w:r>
      <w:r w:rsidR="000A5EC7" w:rsidRPr="00D6175A">
        <w:rPr>
          <w:sz w:val="28"/>
          <w:szCs w:val="28"/>
        </w:rPr>
        <w:t xml:space="preserve">mazās alus darītavas </w:t>
      </w:r>
      <w:r w:rsidR="006E712C">
        <w:rPr>
          <w:sz w:val="28"/>
          <w:szCs w:val="28"/>
        </w:rPr>
        <w:t>sertifikātu</w:t>
      </w:r>
      <w:r w:rsidR="008856B9">
        <w:rPr>
          <w:sz w:val="28"/>
          <w:szCs w:val="28"/>
        </w:rPr>
        <w:t xml:space="preserve"> </w:t>
      </w:r>
      <w:r w:rsidRPr="00FC26BF">
        <w:rPr>
          <w:rFonts w:eastAsia="Times New Roman" w:cs="Times New Roman"/>
          <w:sz w:val="28"/>
          <w:szCs w:val="28"/>
          <w:lang w:eastAsia="lv-LV"/>
        </w:rPr>
        <w:t xml:space="preserve">un piemēro likuma </w:t>
      </w:r>
      <w:r w:rsidR="000A5EC7">
        <w:rPr>
          <w:rFonts w:eastAsia="Times New Roman" w:cs="Times New Roman"/>
          <w:sz w:val="28"/>
          <w:szCs w:val="28"/>
          <w:lang w:eastAsia="lv-LV"/>
        </w:rPr>
        <w:t>„</w:t>
      </w:r>
      <w:hyperlink r:id="rId11" w:tgtFrame="_blank" w:history="1">
        <w:r w:rsidRPr="00FC26BF">
          <w:rPr>
            <w:rFonts w:eastAsia="Times New Roman" w:cs="Times New Roman"/>
            <w:sz w:val="28"/>
            <w:szCs w:val="28"/>
            <w:lang w:eastAsia="lv-LV"/>
          </w:rPr>
          <w:t>Par akcīzes nodokli</w:t>
        </w:r>
      </w:hyperlink>
      <w:r w:rsidRPr="00FC26BF">
        <w:rPr>
          <w:rFonts w:eastAsia="Times New Roman" w:cs="Times New Roman"/>
          <w:sz w:val="28"/>
          <w:szCs w:val="28"/>
          <w:lang w:eastAsia="lv-LV"/>
        </w:rPr>
        <w:t xml:space="preserve">” (turpmāk– likums) </w:t>
      </w:r>
      <w:hyperlink r:id="rId12" w:anchor="p12" w:tgtFrame="_blank" w:history="1">
        <w:r w:rsidRPr="00FC26BF">
          <w:rPr>
            <w:rFonts w:eastAsia="Times New Roman" w:cs="Times New Roman"/>
            <w:sz w:val="28"/>
            <w:szCs w:val="28"/>
            <w:lang w:eastAsia="lv-LV"/>
          </w:rPr>
          <w:t>12.panta</w:t>
        </w:r>
      </w:hyperlink>
      <w:r w:rsidRPr="00FC26BF">
        <w:rPr>
          <w:rFonts w:eastAsia="Times New Roman" w:cs="Times New Roman"/>
          <w:sz w:val="28"/>
          <w:szCs w:val="28"/>
          <w:lang w:eastAsia="lv-LV"/>
        </w:rPr>
        <w:t xml:space="preserve"> otrajā daļā noteikt</w:t>
      </w:r>
      <w:r w:rsidR="000A5EC7">
        <w:rPr>
          <w:rFonts w:eastAsia="Times New Roman" w:cs="Times New Roman"/>
          <w:sz w:val="28"/>
          <w:szCs w:val="28"/>
          <w:lang w:eastAsia="lv-LV"/>
        </w:rPr>
        <w:t>o</w:t>
      </w:r>
      <w:r w:rsidRPr="00FC26BF">
        <w:rPr>
          <w:rFonts w:eastAsia="Times New Roman" w:cs="Times New Roman"/>
          <w:sz w:val="28"/>
          <w:szCs w:val="28"/>
          <w:lang w:eastAsia="lv-LV"/>
        </w:rPr>
        <w:t xml:space="preserve"> akcīzes nodokļa likm</w:t>
      </w:r>
      <w:r w:rsidR="000A5EC7">
        <w:rPr>
          <w:rFonts w:eastAsia="Times New Roman" w:cs="Times New Roman"/>
          <w:sz w:val="28"/>
          <w:szCs w:val="28"/>
          <w:lang w:eastAsia="lv-LV"/>
        </w:rPr>
        <w:t>i</w:t>
      </w:r>
      <w:r w:rsidRPr="00FC26BF">
        <w:rPr>
          <w:rFonts w:eastAsia="Times New Roman" w:cs="Times New Roman"/>
          <w:sz w:val="28"/>
          <w:szCs w:val="28"/>
          <w:lang w:eastAsia="lv-LV"/>
        </w:rPr>
        <w:t xml:space="preserve"> patstāvīgo mazo alus darītavu saražotajam alum.</w:t>
      </w:r>
      <w:r w:rsidRPr="00FC26BF">
        <w:rPr>
          <w:rFonts w:eastAsia="Times New Roman" w:cs="Times New Roman"/>
          <w:vanish/>
          <w:sz w:val="28"/>
          <w:szCs w:val="28"/>
          <w:lang w:eastAsia="lv-LV"/>
        </w:rPr>
        <w:t>2</w:t>
      </w:r>
      <w:bookmarkStart w:id="8" w:name="p-197514"/>
      <w:bookmarkStart w:id="9" w:name="p2"/>
      <w:bookmarkEnd w:id="8"/>
      <w:bookmarkEnd w:id="9"/>
    </w:p>
    <w:p w14:paraId="389583E6" w14:textId="77777777" w:rsidR="00FC26BF" w:rsidRDefault="00FC26BF" w:rsidP="00FC26BF">
      <w:pPr>
        <w:ind w:firstLine="567"/>
        <w:jc w:val="both"/>
        <w:rPr>
          <w:rFonts w:eastAsia="Times New Roman" w:cs="Times New Roman"/>
          <w:sz w:val="28"/>
          <w:szCs w:val="28"/>
          <w:lang w:eastAsia="lv-LV"/>
        </w:rPr>
      </w:pPr>
    </w:p>
    <w:p w14:paraId="5AF1DD87" w14:textId="77777777" w:rsidR="00FC26BF" w:rsidRDefault="00035791" w:rsidP="00FC26BF">
      <w:pPr>
        <w:ind w:firstLine="567"/>
        <w:jc w:val="both"/>
        <w:rPr>
          <w:rFonts w:eastAsia="Times New Roman" w:cs="Times New Roman"/>
          <w:sz w:val="28"/>
          <w:szCs w:val="28"/>
          <w:lang w:eastAsia="lv-LV"/>
        </w:rPr>
      </w:pPr>
      <w:r w:rsidRPr="00FC26BF">
        <w:rPr>
          <w:rFonts w:eastAsia="Times New Roman" w:cs="Times New Roman"/>
          <w:sz w:val="28"/>
          <w:szCs w:val="28"/>
          <w:lang w:eastAsia="lv-LV"/>
        </w:rPr>
        <w:t>2. Šie noteikumi attiecas uz komersantiem, kuriem ir viena vai vairākas akcīzes preču noliktavas, kas ražo alu (turpmāk – alus darītava), kā arī citām personām šajos</w:t>
      </w:r>
      <w:r>
        <w:rPr>
          <w:rFonts w:eastAsia="Times New Roman" w:cs="Times New Roman"/>
          <w:sz w:val="28"/>
          <w:szCs w:val="28"/>
          <w:lang w:eastAsia="lv-LV"/>
        </w:rPr>
        <w:t xml:space="preserve"> noteikumos minētajos gadījumos.</w:t>
      </w:r>
      <w:r w:rsidRPr="00FC26BF">
        <w:rPr>
          <w:rFonts w:eastAsia="Times New Roman" w:cs="Times New Roman"/>
          <w:vanish/>
          <w:sz w:val="28"/>
          <w:szCs w:val="28"/>
          <w:lang w:eastAsia="lv-LV"/>
        </w:rPr>
        <w:t>3</w:t>
      </w:r>
      <w:bookmarkStart w:id="10" w:name="p-197515"/>
      <w:bookmarkStart w:id="11" w:name="p3"/>
      <w:bookmarkEnd w:id="10"/>
      <w:bookmarkEnd w:id="11"/>
    </w:p>
    <w:p w14:paraId="0BCC6F1E" w14:textId="77777777" w:rsidR="00FC26BF" w:rsidRDefault="00FC26BF" w:rsidP="00FC26BF">
      <w:pPr>
        <w:ind w:firstLine="567"/>
        <w:jc w:val="both"/>
        <w:rPr>
          <w:rFonts w:eastAsia="Times New Roman" w:cs="Times New Roman"/>
          <w:sz w:val="28"/>
          <w:szCs w:val="28"/>
          <w:lang w:eastAsia="lv-LV"/>
        </w:rPr>
      </w:pPr>
    </w:p>
    <w:p w14:paraId="3CCF9B07" w14:textId="77777777" w:rsidR="00FC26BF" w:rsidRPr="00FC26BF" w:rsidRDefault="00035791" w:rsidP="00FC26BF">
      <w:pPr>
        <w:ind w:firstLine="567"/>
        <w:jc w:val="both"/>
        <w:rPr>
          <w:rFonts w:eastAsia="Times New Roman" w:cs="Times New Roman"/>
          <w:sz w:val="28"/>
          <w:szCs w:val="28"/>
          <w:lang w:eastAsia="lv-LV"/>
        </w:rPr>
      </w:pPr>
      <w:r w:rsidRPr="00FC26BF">
        <w:rPr>
          <w:rFonts w:eastAsia="Times New Roman" w:cs="Times New Roman"/>
          <w:sz w:val="28"/>
          <w:szCs w:val="28"/>
          <w:lang w:eastAsia="lv-LV"/>
        </w:rPr>
        <w:t>3. Alus darītava nav uzskatāma par juridiski un saimnieciski neatkarīgu no citām alus darītavām, ja:</w:t>
      </w:r>
    </w:p>
    <w:p w14:paraId="037B402D" w14:textId="77777777" w:rsidR="00FC26BF" w:rsidRPr="00FC26BF" w:rsidRDefault="00F718D4" w:rsidP="00FC26BF">
      <w:pPr>
        <w:ind w:firstLine="709"/>
        <w:jc w:val="both"/>
        <w:rPr>
          <w:rFonts w:eastAsia="Times New Roman" w:cs="Times New Roman"/>
          <w:sz w:val="28"/>
          <w:szCs w:val="28"/>
          <w:lang w:eastAsia="lv-LV"/>
        </w:rPr>
      </w:pPr>
      <w:hyperlink r:id="rId13" w:anchor="n3.1" w:tgtFrame="_blank" w:history="1">
        <w:r w:rsidR="00035791" w:rsidRPr="00FC26BF">
          <w:rPr>
            <w:rFonts w:eastAsia="Times New Roman" w:cs="Times New Roman"/>
            <w:sz w:val="28"/>
            <w:szCs w:val="28"/>
            <w:lang w:eastAsia="lv-LV"/>
          </w:rPr>
          <w:t>3.1</w:t>
        </w:r>
      </w:hyperlink>
      <w:r w:rsidR="00035791" w:rsidRPr="00FC26BF">
        <w:rPr>
          <w:rFonts w:eastAsia="Times New Roman" w:cs="Times New Roman"/>
          <w:sz w:val="28"/>
          <w:szCs w:val="28"/>
          <w:lang w:eastAsia="lv-LV"/>
        </w:rPr>
        <w:t>. tai pieder 10 un vairāk procentu no pamatkapitāla vai daļu vai akciju skaita citā alus darītavā;</w:t>
      </w:r>
    </w:p>
    <w:p w14:paraId="2A59AFA7" w14:textId="77777777" w:rsidR="00FC26BF" w:rsidRPr="00FC26BF" w:rsidRDefault="00035791" w:rsidP="00FC26BF">
      <w:pPr>
        <w:ind w:firstLine="709"/>
        <w:jc w:val="both"/>
        <w:rPr>
          <w:rFonts w:eastAsia="Times New Roman" w:cs="Times New Roman"/>
          <w:sz w:val="28"/>
          <w:szCs w:val="28"/>
          <w:lang w:eastAsia="lv-LV"/>
        </w:rPr>
      </w:pPr>
      <w:r w:rsidRPr="00FC26BF">
        <w:rPr>
          <w:rFonts w:eastAsia="Times New Roman" w:cs="Times New Roman"/>
          <w:sz w:val="28"/>
          <w:szCs w:val="28"/>
          <w:lang w:eastAsia="lv-LV"/>
        </w:rPr>
        <w:t>3.2. citai alus darītavai tieši pieder 10 un vairāk procentu no pamat</w:t>
      </w:r>
      <w:r w:rsidRPr="00FC26BF">
        <w:rPr>
          <w:rFonts w:eastAsia="Times New Roman" w:cs="Times New Roman"/>
          <w:sz w:val="28"/>
          <w:szCs w:val="28"/>
          <w:lang w:eastAsia="lv-LV"/>
        </w:rPr>
        <w:softHyphen/>
        <w:t>kapitāla vai daļu vai akciju skaita šajā alus darītavā;</w:t>
      </w:r>
    </w:p>
    <w:p w14:paraId="4DB46113" w14:textId="77777777" w:rsidR="00FC26BF" w:rsidRPr="00FC26BF" w:rsidRDefault="00F718D4" w:rsidP="00FC26BF">
      <w:pPr>
        <w:ind w:firstLine="709"/>
        <w:jc w:val="both"/>
        <w:rPr>
          <w:rFonts w:eastAsia="Times New Roman" w:cs="Times New Roman"/>
          <w:sz w:val="28"/>
          <w:szCs w:val="28"/>
          <w:lang w:eastAsia="lv-LV"/>
        </w:rPr>
      </w:pPr>
      <w:hyperlink r:id="rId14" w:anchor="n3.3" w:tgtFrame="_blank" w:history="1">
        <w:r w:rsidR="00035791" w:rsidRPr="00FC26BF">
          <w:rPr>
            <w:rFonts w:eastAsia="Times New Roman" w:cs="Times New Roman"/>
            <w:sz w:val="28"/>
            <w:szCs w:val="28"/>
            <w:lang w:eastAsia="lv-LV"/>
          </w:rPr>
          <w:t>3.3</w:t>
        </w:r>
      </w:hyperlink>
      <w:r w:rsidR="00035791" w:rsidRPr="00FC26BF">
        <w:rPr>
          <w:rFonts w:eastAsia="Times New Roman" w:cs="Times New Roman"/>
          <w:sz w:val="28"/>
          <w:szCs w:val="28"/>
          <w:lang w:eastAsia="lv-LV"/>
        </w:rPr>
        <w:t>. 10 un vairāk procentu no pamatkapitāla vai daļu vai akciju skaita šajā alus darītavā pieder citam komersantam, kurā savukārt 10 un vairāk procen</w:t>
      </w:r>
      <w:r w:rsidR="00035791" w:rsidRPr="00FC26BF">
        <w:rPr>
          <w:rFonts w:eastAsia="Times New Roman" w:cs="Times New Roman"/>
          <w:sz w:val="28"/>
          <w:szCs w:val="28"/>
          <w:lang w:eastAsia="lv-LV"/>
        </w:rPr>
        <w:softHyphen/>
        <w:t>tu no pamatkapitāla vai daļu vai akciju skaita pieder citai alus darītavai;</w:t>
      </w:r>
    </w:p>
    <w:p w14:paraId="1BFCF3B7" w14:textId="77777777" w:rsidR="00FC26BF" w:rsidRPr="00FC26BF" w:rsidRDefault="00035791" w:rsidP="00FC26BF">
      <w:pPr>
        <w:ind w:firstLine="709"/>
        <w:jc w:val="both"/>
        <w:rPr>
          <w:rFonts w:eastAsia="Times New Roman" w:cs="Times New Roman"/>
          <w:sz w:val="28"/>
          <w:szCs w:val="28"/>
          <w:lang w:eastAsia="lv-LV"/>
        </w:rPr>
      </w:pPr>
      <w:r w:rsidRPr="00FC26BF">
        <w:rPr>
          <w:rFonts w:eastAsia="Times New Roman" w:cs="Times New Roman"/>
          <w:sz w:val="28"/>
          <w:szCs w:val="28"/>
          <w:lang w:eastAsia="lv-LV"/>
        </w:rPr>
        <w:t>3.4. 10 un vairāk procentu no pamatkapitāla vai daļu vai akciju skaita šajā alus darītavā pieder personai vai komersantam, kuram savukārt pieder 10 un vairāk procentu no pamatkapitāla vai daļu vai akciju skaita citā alus darītavā;</w:t>
      </w:r>
    </w:p>
    <w:p w14:paraId="521E76D7" w14:textId="77777777" w:rsidR="00FC26BF" w:rsidRPr="00FC26BF" w:rsidRDefault="00035791" w:rsidP="00FC26BF">
      <w:pPr>
        <w:ind w:firstLine="709"/>
        <w:jc w:val="both"/>
        <w:rPr>
          <w:rFonts w:eastAsia="Times New Roman" w:cs="Times New Roman"/>
          <w:sz w:val="28"/>
          <w:szCs w:val="28"/>
          <w:lang w:eastAsia="lv-LV"/>
        </w:rPr>
      </w:pPr>
      <w:r w:rsidRPr="00FC26BF">
        <w:rPr>
          <w:rFonts w:eastAsia="Times New Roman" w:cs="Times New Roman"/>
          <w:sz w:val="28"/>
          <w:szCs w:val="28"/>
          <w:lang w:eastAsia="lv-LV"/>
        </w:rPr>
        <w:t>3.5. tā ražo alu pēc franšīzes līguma, ar kuru saskaņā franšīzes devējs (cita alus darītava) par tiešu vai netiešu finansiālu atlīdzību ir nodevis otrai līgumslē</w:t>
      </w:r>
      <w:r w:rsidRPr="00FC26BF">
        <w:rPr>
          <w:rFonts w:eastAsia="Times New Roman" w:cs="Times New Roman"/>
          <w:sz w:val="28"/>
          <w:szCs w:val="28"/>
          <w:lang w:eastAsia="lv-LV"/>
        </w:rPr>
        <w:softHyphen/>
        <w:t xml:space="preserve">dzējpusei – franšīzes ņēmējam – tiesības izmantot intelektuālā īpašuma tiesību </w:t>
      </w:r>
      <w:r w:rsidRPr="00FC26BF">
        <w:rPr>
          <w:rFonts w:eastAsia="Times New Roman" w:cs="Times New Roman"/>
          <w:sz w:val="28"/>
          <w:szCs w:val="28"/>
          <w:lang w:eastAsia="lv-LV"/>
        </w:rPr>
        <w:lastRenderedPageBreak/>
        <w:t xml:space="preserve">kopumu (īpaši – firmu, preču zīmi, veikala </w:t>
      </w:r>
      <w:proofErr w:type="spellStart"/>
      <w:r w:rsidRPr="00FC26BF">
        <w:rPr>
          <w:rFonts w:eastAsia="Times New Roman" w:cs="Times New Roman"/>
          <w:sz w:val="28"/>
          <w:szCs w:val="28"/>
          <w:lang w:eastAsia="lv-LV"/>
        </w:rPr>
        <w:t>izkārtni</w:t>
      </w:r>
      <w:proofErr w:type="spellEnd"/>
      <w:r w:rsidRPr="00FC26BF">
        <w:rPr>
          <w:rFonts w:eastAsia="Times New Roman" w:cs="Times New Roman"/>
          <w:sz w:val="28"/>
          <w:szCs w:val="28"/>
          <w:lang w:eastAsia="lv-LV"/>
        </w:rPr>
        <w:t xml:space="preserve">, dizaina objektu, speciālo profesionālo informāciju, </w:t>
      </w:r>
      <w:proofErr w:type="spellStart"/>
      <w:r w:rsidRPr="00FC26BF">
        <w:rPr>
          <w:rFonts w:eastAsia="Times New Roman" w:cs="Times New Roman"/>
          <w:sz w:val="28"/>
          <w:szCs w:val="28"/>
          <w:lang w:eastAsia="lv-LV"/>
        </w:rPr>
        <w:t>zinātnību</w:t>
      </w:r>
      <w:proofErr w:type="spellEnd"/>
      <w:r w:rsidRPr="00FC26BF">
        <w:rPr>
          <w:rFonts w:eastAsia="Times New Roman" w:cs="Times New Roman"/>
          <w:sz w:val="28"/>
          <w:szCs w:val="28"/>
          <w:lang w:eastAsia="lv-LV"/>
        </w:rPr>
        <w:t xml:space="preserve"> un patentus) preču izmantošanai vai pārdo</w:t>
      </w:r>
      <w:r w:rsidRPr="00FC26BF">
        <w:rPr>
          <w:rFonts w:eastAsia="Times New Roman" w:cs="Times New Roman"/>
          <w:sz w:val="28"/>
          <w:szCs w:val="28"/>
          <w:lang w:eastAsia="lv-LV"/>
        </w:rPr>
        <w:softHyphen/>
        <w:t>šanai;</w:t>
      </w:r>
    </w:p>
    <w:p w14:paraId="75C1FB41" w14:textId="77777777" w:rsidR="00FC26BF" w:rsidRDefault="00035791" w:rsidP="00FC26BF">
      <w:pPr>
        <w:ind w:firstLine="709"/>
        <w:jc w:val="both"/>
        <w:rPr>
          <w:rFonts w:eastAsia="Times New Roman" w:cs="Times New Roman"/>
          <w:sz w:val="28"/>
          <w:szCs w:val="28"/>
          <w:lang w:eastAsia="lv-LV"/>
        </w:rPr>
      </w:pPr>
      <w:r w:rsidRPr="00FC26BF">
        <w:rPr>
          <w:rFonts w:eastAsia="Times New Roman" w:cs="Times New Roman"/>
          <w:sz w:val="28"/>
          <w:szCs w:val="28"/>
          <w:lang w:eastAsia="lv-LV"/>
        </w:rPr>
        <w:t>3.6. tās izpildinstitūcijas loceklis ieņem izpildinstitūcijas locek</w:t>
      </w:r>
      <w:r>
        <w:rPr>
          <w:rFonts w:eastAsia="Times New Roman" w:cs="Times New Roman"/>
          <w:sz w:val="28"/>
          <w:szCs w:val="28"/>
          <w:lang w:eastAsia="lv-LV"/>
        </w:rPr>
        <w:t>ļa amatu arī citā alus darītavā.</w:t>
      </w:r>
      <w:r w:rsidRPr="00FC26BF">
        <w:rPr>
          <w:rFonts w:eastAsia="Times New Roman" w:cs="Times New Roman"/>
          <w:vanish/>
          <w:sz w:val="28"/>
          <w:szCs w:val="28"/>
          <w:lang w:eastAsia="lv-LV"/>
        </w:rPr>
        <w:t>4</w:t>
      </w:r>
      <w:bookmarkStart w:id="12" w:name="p-197516"/>
      <w:bookmarkStart w:id="13" w:name="p4"/>
      <w:bookmarkEnd w:id="12"/>
      <w:bookmarkEnd w:id="13"/>
    </w:p>
    <w:p w14:paraId="2DD0F50F" w14:textId="77777777" w:rsidR="00FC26BF" w:rsidRDefault="00FC26BF" w:rsidP="00FC26BF">
      <w:pPr>
        <w:ind w:firstLine="709"/>
        <w:jc w:val="both"/>
        <w:rPr>
          <w:rFonts w:eastAsia="Times New Roman" w:cs="Times New Roman"/>
          <w:sz w:val="28"/>
          <w:szCs w:val="28"/>
          <w:lang w:eastAsia="lv-LV"/>
        </w:rPr>
      </w:pPr>
    </w:p>
    <w:p w14:paraId="44561172" w14:textId="543D005E" w:rsidR="00FC26BF" w:rsidRPr="00FC26BF" w:rsidRDefault="00035791" w:rsidP="00FC26BF">
      <w:pPr>
        <w:ind w:firstLine="709"/>
        <w:jc w:val="both"/>
        <w:rPr>
          <w:rFonts w:eastAsia="Times New Roman" w:cs="Times New Roman"/>
          <w:sz w:val="28"/>
          <w:szCs w:val="28"/>
          <w:lang w:eastAsia="lv-LV"/>
        </w:rPr>
      </w:pPr>
      <w:r w:rsidRPr="00FC26BF">
        <w:rPr>
          <w:rFonts w:eastAsia="Times New Roman" w:cs="Times New Roman"/>
          <w:sz w:val="28"/>
          <w:szCs w:val="28"/>
          <w:lang w:eastAsia="lv-LV"/>
        </w:rPr>
        <w:t>4. Izpildot šo noteikumu prasības, pirmajiem 10</w:t>
      </w:r>
      <w:r w:rsidR="00522DDD">
        <w:rPr>
          <w:rFonts w:eastAsia="Times New Roman" w:cs="Times New Roman"/>
          <w:sz w:val="28"/>
          <w:szCs w:val="28"/>
          <w:lang w:eastAsia="lv-LV"/>
        </w:rPr>
        <w:t> </w:t>
      </w:r>
      <w:r w:rsidR="00BB2D01">
        <w:rPr>
          <w:rFonts w:eastAsia="Times New Roman" w:cs="Times New Roman"/>
          <w:sz w:val="28"/>
          <w:szCs w:val="28"/>
          <w:lang w:eastAsia="lv-LV"/>
        </w:rPr>
        <w:t>000</w:t>
      </w:r>
      <w:r w:rsidRPr="00FC26BF">
        <w:rPr>
          <w:rFonts w:eastAsia="Times New Roman" w:cs="Times New Roman"/>
          <w:sz w:val="28"/>
          <w:szCs w:val="28"/>
          <w:lang w:eastAsia="lv-LV"/>
        </w:rPr>
        <w:t xml:space="preserve"> hektolitru alus, kas saražoti kalendāra</w:t>
      </w:r>
      <w:r w:rsidR="000548DC">
        <w:rPr>
          <w:rFonts w:eastAsia="Times New Roman" w:cs="Times New Roman"/>
          <w:sz w:val="28"/>
          <w:szCs w:val="28"/>
          <w:lang w:eastAsia="lv-LV"/>
        </w:rPr>
        <w:t>jā</w:t>
      </w:r>
      <w:r w:rsidRPr="00FC26BF">
        <w:rPr>
          <w:rFonts w:eastAsia="Times New Roman" w:cs="Times New Roman"/>
          <w:sz w:val="28"/>
          <w:szCs w:val="28"/>
          <w:lang w:eastAsia="lv-LV"/>
        </w:rPr>
        <w:t xml:space="preserve"> gadā, piemēro likuma </w:t>
      </w:r>
      <w:hyperlink r:id="rId15" w:anchor="p12" w:tgtFrame="_blank" w:history="1">
        <w:r w:rsidRPr="00FC26BF">
          <w:rPr>
            <w:rFonts w:eastAsia="Times New Roman" w:cs="Times New Roman"/>
            <w:sz w:val="28"/>
            <w:szCs w:val="28"/>
            <w:lang w:eastAsia="lv-LV"/>
          </w:rPr>
          <w:t>12.panta</w:t>
        </w:r>
      </w:hyperlink>
      <w:r w:rsidRPr="00FC26BF">
        <w:rPr>
          <w:rFonts w:eastAsia="Times New Roman" w:cs="Times New Roman"/>
          <w:sz w:val="28"/>
          <w:szCs w:val="28"/>
          <w:lang w:eastAsia="lv-LV"/>
        </w:rPr>
        <w:t xml:space="preserve"> otrās daļas 1.punktā noteikto akcīzes nodokļa likmi, ja tas ir saražots:</w:t>
      </w:r>
    </w:p>
    <w:p w14:paraId="34E829D1" w14:textId="77777777" w:rsidR="00FC26BF" w:rsidRPr="00FC26BF" w:rsidRDefault="00035791" w:rsidP="00FC26BF">
      <w:pPr>
        <w:ind w:firstLine="709"/>
        <w:jc w:val="both"/>
        <w:rPr>
          <w:rFonts w:eastAsia="Times New Roman" w:cs="Times New Roman"/>
          <w:sz w:val="28"/>
          <w:szCs w:val="28"/>
          <w:lang w:eastAsia="lv-LV"/>
        </w:rPr>
      </w:pPr>
      <w:r w:rsidRPr="00FC26BF">
        <w:rPr>
          <w:rFonts w:eastAsia="Times New Roman" w:cs="Times New Roman"/>
          <w:sz w:val="28"/>
          <w:szCs w:val="28"/>
          <w:lang w:eastAsia="lv-LV"/>
        </w:rPr>
        <w:t>4.1. Latvijas Republikas alus darītavā, kurai piešķirts patstāvīgās mazās alus darītavas statuss;</w:t>
      </w:r>
    </w:p>
    <w:p w14:paraId="499903E0" w14:textId="77777777" w:rsidR="00FC26BF" w:rsidRDefault="00035791" w:rsidP="00FC26BF">
      <w:pPr>
        <w:ind w:firstLine="709"/>
        <w:jc w:val="both"/>
        <w:rPr>
          <w:rFonts w:eastAsia="Times New Roman" w:cs="Times New Roman"/>
          <w:sz w:val="28"/>
          <w:szCs w:val="28"/>
          <w:lang w:eastAsia="lv-LV"/>
        </w:rPr>
      </w:pPr>
      <w:r w:rsidRPr="00FC26BF">
        <w:rPr>
          <w:rFonts w:eastAsia="Times New Roman" w:cs="Times New Roman"/>
          <w:sz w:val="28"/>
          <w:szCs w:val="28"/>
          <w:lang w:eastAsia="lv-LV"/>
        </w:rPr>
        <w:t>4.2. citas valsts patstāvīgā mazā alus darītavā, kuras saražotā alus apjoms iepriekšējā kalendāra gadā nepārsniedz 50000 hektolitru.</w:t>
      </w:r>
      <w:r w:rsidRPr="00FC26BF">
        <w:rPr>
          <w:rFonts w:eastAsia="Times New Roman" w:cs="Times New Roman"/>
          <w:vanish/>
          <w:sz w:val="28"/>
          <w:szCs w:val="28"/>
          <w:lang w:eastAsia="lv-LV"/>
        </w:rPr>
        <w:t>5</w:t>
      </w:r>
      <w:bookmarkStart w:id="14" w:name="p-197517"/>
      <w:bookmarkStart w:id="15" w:name="p5"/>
      <w:bookmarkEnd w:id="14"/>
      <w:bookmarkEnd w:id="15"/>
    </w:p>
    <w:p w14:paraId="0E36971F" w14:textId="77777777" w:rsidR="00FC26BF" w:rsidRDefault="00FC26BF" w:rsidP="00FC26BF">
      <w:pPr>
        <w:ind w:firstLine="709"/>
        <w:jc w:val="both"/>
        <w:rPr>
          <w:rFonts w:eastAsia="Times New Roman" w:cs="Times New Roman"/>
          <w:sz w:val="28"/>
          <w:szCs w:val="28"/>
          <w:lang w:eastAsia="lv-LV"/>
        </w:rPr>
      </w:pPr>
    </w:p>
    <w:p w14:paraId="3BD9BE09" w14:textId="0117BEBF" w:rsidR="003E13E5" w:rsidRDefault="00035791" w:rsidP="00215715">
      <w:pPr>
        <w:ind w:firstLine="709"/>
        <w:jc w:val="both"/>
        <w:rPr>
          <w:rFonts w:eastAsia="Times New Roman" w:cs="Times New Roman"/>
          <w:sz w:val="28"/>
          <w:szCs w:val="28"/>
          <w:lang w:eastAsia="lv-LV"/>
        </w:rPr>
      </w:pPr>
      <w:r w:rsidRPr="000E3B67">
        <w:rPr>
          <w:rFonts w:eastAsia="Times New Roman" w:cs="Times New Roman"/>
          <w:sz w:val="28"/>
          <w:szCs w:val="28"/>
          <w:lang w:eastAsia="lv-LV"/>
        </w:rPr>
        <w:t xml:space="preserve">5. Likuma </w:t>
      </w:r>
      <w:hyperlink r:id="rId16" w:anchor="p12" w:tgtFrame="_blank" w:history="1">
        <w:r w:rsidRPr="000E3B67">
          <w:rPr>
            <w:rFonts w:eastAsia="Times New Roman" w:cs="Times New Roman"/>
            <w:sz w:val="28"/>
            <w:szCs w:val="28"/>
            <w:lang w:eastAsia="lv-LV"/>
          </w:rPr>
          <w:t>12.panta</w:t>
        </w:r>
      </w:hyperlink>
      <w:r w:rsidRPr="000E3B67">
        <w:rPr>
          <w:rFonts w:eastAsia="Times New Roman" w:cs="Times New Roman"/>
          <w:sz w:val="28"/>
          <w:szCs w:val="28"/>
          <w:lang w:eastAsia="lv-LV"/>
        </w:rPr>
        <w:t xml:space="preserve"> otrās daļas 1.punktā noteikto akcīzes nodokļa likmi piemēro</w:t>
      </w:r>
      <w:r w:rsidR="00B35DE3" w:rsidRPr="000E3B67">
        <w:rPr>
          <w:rFonts w:eastAsia="Times New Roman" w:cs="Times New Roman"/>
          <w:sz w:val="28"/>
          <w:szCs w:val="28"/>
          <w:lang w:eastAsia="lv-LV"/>
        </w:rPr>
        <w:t xml:space="preserve"> </w:t>
      </w:r>
      <w:r w:rsidR="001705F9" w:rsidRPr="000E3B67">
        <w:rPr>
          <w:rFonts w:eastAsia="Times New Roman" w:cs="Times New Roman"/>
          <w:sz w:val="28"/>
          <w:szCs w:val="28"/>
          <w:lang w:eastAsia="lv-LV"/>
        </w:rPr>
        <w:t>patstāvīg</w:t>
      </w:r>
      <w:r w:rsidR="00840F9B">
        <w:rPr>
          <w:rFonts w:eastAsia="Times New Roman" w:cs="Times New Roman"/>
          <w:sz w:val="28"/>
          <w:szCs w:val="28"/>
          <w:lang w:eastAsia="lv-LV"/>
        </w:rPr>
        <w:t>aj</w:t>
      </w:r>
      <w:r w:rsidR="001705F9" w:rsidRPr="000E3B67">
        <w:rPr>
          <w:rFonts w:eastAsia="Times New Roman" w:cs="Times New Roman"/>
          <w:sz w:val="28"/>
          <w:szCs w:val="28"/>
          <w:lang w:eastAsia="lv-LV"/>
        </w:rPr>
        <w:t>ā</w:t>
      </w:r>
      <w:r w:rsidR="001A0F33" w:rsidRPr="000E3B67">
        <w:rPr>
          <w:rFonts w:eastAsia="Times New Roman" w:cs="Times New Roman"/>
          <w:sz w:val="28"/>
          <w:szCs w:val="28"/>
          <w:lang w:eastAsia="lv-LV"/>
        </w:rPr>
        <w:t xml:space="preserve"> mazajā alus darītavā saražotajam </w:t>
      </w:r>
      <w:r w:rsidR="00B35DE3" w:rsidRPr="000E3B67">
        <w:rPr>
          <w:rFonts w:eastAsia="Times New Roman" w:cs="Times New Roman"/>
          <w:sz w:val="28"/>
          <w:szCs w:val="28"/>
          <w:lang w:eastAsia="lv-LV"/>
        </w:rPr>
        <w:t>alum</w:t>
      </w:r>
      <w:r w:rsidR="001A0F33" w:rsidRPr="000E3B67">
        <w:rPr>
          <w:rFonts w:eastAsia="Times New Roman" w:cs="Times New Roman"/>
          <w:sz w:val="28"/>
          <w:szCs w:val="28"/>
          <w:lang w:eastAsia="lv-LV"/>
        </w:rPr>
        <w:t>, kuru</w:t>
      </w:r>
      <w:r w:rsidRPr="000E3B67">
        <w:rPr>
          <w:rFonts w:eastAsia="Times New Roman" w:cs="Times New Roman"/>
          <w:sz w:val="28"/>
          <w:szCs w:val="28"/>
          <w:lang w:eastAsia="lv-LV"/>
        </w:rPr>
        <w:t xml:space="preserve"> </w:t>
      </w:r>
      <w:r w:rsidR="00C00001" w:rsidRPr="000E3B67">
        <w:rPr>
          <w:rFonts w:eastAsia="Times New Roman" w:cs="Times New Roman"/>
          <w:sz w:val="28"/>
          <w:szCs w:val="28"/>
          <w:lang w:eastAsia="lv-LV"/>
        </w:rPr>
        <w:t xml:space="preserve">šī </w:t>
      </w:r>
      <w:r w:rsidR="001A0F33" w:rsidRPr="000E3B67">
        <w:rPr>
          <w:rFonts w:eastAsia="Times New Roman" w:cs="Times New Roman"/>
          <w:sz w:val="28"/>
          <w:szCs w:val="28"/>
          <w:lang w:eastAsia="lv-LV"/>
        </w:rPr>
        <w:t>patstāvīgā mazā alus dar</w:t>
      </w:r>
      <w:r w:rsidRPr="000E3B67">
        <w:rPr>
          <w:rFonts w:eastAsia="Times New Roman" w:cs="Times New Roman"/>
          <w:sz w:val="28"/>
          <w:szCs w:val="28"/>
          <w:lang w:eastAsia="lv-LV"/>
        </w:rPr>
        <w:t xml:space="preserve">ītava </w:t>
      </w:r>
      <w:r w:rsidR="001A0F33" w:rsidRPr="000E3B67">
        <w:rPr>
          <w:rFonts w:eastAsia="Times New Roman" w:cs="Times New Roman"/>
          <w:sz w:val="28"/>
          <w:szCs w:val="28"/>
          <w:lang w:eastAsia="lv-LV"/>
        </w:rPr>
        <w:t>nodo</w:t>
      </w:r>
      <w:r w:rsidR="00363DF0" w:rsidRPr="000E3B67">
        <w:rPr>
          <w:rFonts w:eastAsia="Times New Roman" w:cs="Times New Roman"/>
          <w:sz w:val="28"/>
          <w:szCs w:val="28"/>
          <w:lang w:eastAsia="lv-LV"/>
        </w:rPr>
        <w:t>d</w:t>
      </w:r>
      <w:r w:rsidR="001A0F33" w:rsidRPr="000E3B67">
        <w:rPr>
          <w:rFonts w:eastAsia="Times New Roman" w:cs="Times New Roman"/>
          <w:sz w:val="28"/>
          <w:szCs w:val="28"/>
          <w:lang w:eastAsia="lv-LV"/>
        </w:rPr>
        <w:t xml:space="preserve"> patēriņam Latvijas Republikā</w:t>
      </w:r>
      <w:r w:rsidRPr="000E3B67">
        <w:rPr>
          <w:rFonts w:eastAsia="Times New Roman" w:cs="Times New Roman"/>
          <w:sz w:val="28"/>
          <w:szCs w:val="28"/>
          <w:lang w:eastAsia="lv-LV"/>
        </w:rPr>
        <w:t xml:space="preserve"> vai</w:t>
      </w:r>
      <w:r w:rsidR="0043564E" w:rsidRPr="000E3B67">
        <w:rPr>
          <w:rFonts w:eastAsia="Times New Roman" w:cs="Times New Roman"/>
          <w:sz w:val="28"/>
          <w:szCs w:val="28"/>
          <w:lang w:eastAsia="lv-LV"/>
        </w:rPr>
        <w:t>,</w:t>
      </w:r>
      <w:r w:rsidRPr="000E3B67">
        <w:rPr>
          <w:rFonts w:eastAsia="Times New Roman" w:cs="Times New Roman"/>
          <w:sz w:val="28"/>
          <w:szCs w:val="28"/>
          <w:lang w:eastAsia="lv-LV"/>
        </w:rPr>
        <w:t xml:space="preserve"> </w:t>
      </w:r>
      <w:r w:rsidR="001A0F33" w:rsidRPr="000E3B67">
        <w:rPr>
          <w:rFonts w:eastAsia="Times New Roman" w:cs="Times New Roman"/>
          <w:sz w:val="28"/>
          <w:szCs w:val="28"/>
          <w:lang w:eastAsia="lv-LV"/>
        </w:rPr>
        <w:t xml:space="preserve">piemērojot atlikto akcīzes nodokļa maksāšanu, </w:t>
      </w:r>
      <w:proofErr w:type="spellStart"/>
      <w:r w:rsidR="001A0F33" w:rsidRPr="000E3B67">
        <w:rPr>
          <w:rFonts w:eastAsia="Times New Roman" w:cs="Times New Roman"/>
          <w:sz w:val="28"/>
          <w:szCs w:val="28"/>
          <w:lang w:eastAsia="lv-LV"/>
        </w:rPr>
        <w:t>nos</w:t>
      </w:r>
      <w:r w:rsidR="00215715" w:rsidRPr="000E3B67">
        <w:rPr>
          <w:rFonts w:eastAsia="Times New Roman" w:cs="Times New Roman"/>
          <w:sz w:val="28"/>
          <w:szCs w:val="28"/>
          <w:lang w:eastAsia="lv-LV"/>
        </w:rPr>
        <w:t>ūta</w:t>
      </w:r>
      <w:proofErr w:type="spellEnd"/>
      <w:r w:rsidR="00215715" w:rsidRPr="000E3B67">
        <w:rPr>
          <w:rFonts w:eastAsia="Times New Roman" w:cs="Times New Roman"/>
          <w:sz w:val="28"/>
          <w:szCs w:val="28"/>
          <w:lang w:eastAsia="lv-LV"/>
        </w:rPr>
        <w:t xml:space="preserve"> komersantam</w:t>
      </w:r>
      <w:r w:rsidR="00C00001" w:rsidRPr="000E3B67">
        <w:rPr>
          <w:rFonts w:eastAsia="Times New Roman" w:cs="Times New Roman"/>
          <w:sz w:val="28"/>
          <w:szCs w:val="28"/>
          <w:lang w:eastAsia="lv-LV"/>
        </w:rPr>
        <w:t xml:space="preserve"> Latvijas Republikā</w:t>
      </w:r>
      <w:r w:rsidRPr="000E3B67">
        <w:rPr>
          <w:rFonts w:eastAsia="Times New Roman" w:cs="Times New Roman"/>
          <w:sz w:val="28"/>
          <w:szCs w:val="28"/>
          <w:lang w:eastAsia="lv-LV"/>
        </w:rPr>
        <w:t>.</w:t>
      </w:r>
    </w:p>
    <w:p w14:paraId="6A11FB6D" w14:textId="77777777" w:rsidR="003E13E5" w:rsidRDefault="003E13E5" w:rsidP="00215715">
      <w:pPr>
        <w:ind w:firstLine="709"/>
        <w:jc w:val="both"/>
        <w:rPr>
          <w:rFonts w:eastAsia="Times New Roman" w:cs="Times New Roman"/>
          <w:sz w:val="28"/>
          <w:szCs w:val="28"/>
          <w:lang w:eastAsia="lv-LV"/>
        </w:rPr>
      </w:pPr>
    </w:p>
    <w:p w14:paraId="3F8B8E83" w14:textId="2D19209A" w:rsidR="0043564E" w:rsidRPr="00B64EEC" w:rsidRDefault="00035791" w:rsidP="00363DF0">
      <w:pPr>
        <w:pStyle w:val="CommentText"/>
        <w:ind w:firstLine="709"/>
        <w:jc w:val="both"/>
        <w:rPr>
          <w:rFonts w:eastAsia="Times New Roman" w:cs="Times New Roman"/>
          <w:sz w:val="28"/>
          <w:szCs w:val="28"/>
          <w:lang w:eastAsia="lv-LV"/>
        </w:rPr>
      </w:pPr>
      <w:r>
        <w:rPr>
          <w:rFonts w:eastAsia="Times New Roman" w:cs="Times New Roman"/>
          <w:sz w:val="28"/>
          <w:szCs w:val="28"/>
          <w:lang w:eastAsia="lv-LV"/>
        </w:rPr>
        <w:t>6.</w:t>
      </w:r>
      <w:r w:rsidR="00215715">
        <w:rPr>
          <w:rFonts w:eastAsia="Times New Roman" w:cs="Times New Roman"/>
          <w:sz w:val="28"/>
          <w:szCs w:val="28"/>
          <w:lang w:eastAsia="lv-LV"/>
        </w:rPr>
        <w:t xml:space="preserve"> Komersants</w:t>
      </w:r>
      <w:r w:rsidR="00B64EEC">
        <w:rPr>
          <w:rFonts w:eastAsia="Times New Roman" w:cs="Times New Roman"/>
          <w:sz w:val="28"/>
          <w:szCs w:val="28"/>
          <w:lang w:eastAsia="lv-LV"/>
        </w:rPr>
        <w:t xml:space="preserve"> </w:t>
      </w:r>
      <w:r w:rsidR="00215715" w:rsidRPr="00215715">
        <w:rPr>
          <w:rFonts w:eastAsia="Times New Roman" w:cs="Times New Roman"/>
          <w:sz w:val="28"/>
          <w:szCs w:val="28"/>
          <w:lang w:eastAsia="lv-LV"/>
        </w:rPr>
        <w:t>var piemērot likuma 12.panta otrās daļas 1.punktā noteikto akcīze</w:t>
      </w:r>
      <w:r w:rsidR="001705F9">
        <w:rPr>
          <w:rFonts w:eastAsia="Times New Roman" w:cs="Times New Roman"/>
          <w:sz w:val="28"/>
          <w:szCs w:val="28"/>
          <w:lang w:eastAsia="lv-LV"/>
        </w:rPr>
        <w:t>s nodokļa likmi citas patstāvīg</w:t>
      </w:r>
      <w:r w:rsidR="006601FD">
        <w:rPr>
          <w:rFonts w:eastAsia="Times New Roman" w:cs="Times New Roman"/>
          <w:sz w:val="28"/>
          <w:szCs w:val="28"/>
          <w:lang w:eastAsia="lv-LV"/>
        </w:rPr>
        <w:t>ā</w:t>
      </w:r>
      <w:r w:rsidR="00215715" w:rsidRPr="00215715">
        <w:rPr>
          <w:rFonts w:eastAsia="Times New Roman" w:cs="Times New Roman"/>
          <w:sz w:val="28"/>
          <w:szCs w:val="28"/>
          <w:lang w:eastAsia="lv-LV"/>
        </w:rPr>
        <w:t>s mazās alus darītavas saražotajam alum</w:t>
      </w:r>
      <w:r w:rsidR="00215715">
        <w:rPr>
          <w:rFonts w:eastAsia="Times New Roman" w:cs="Times New Roman"/>
          <w:sz w:val="28"/>
          <w:szCs w:val="28"/>
          <w:lang w:eastAsia="lv-LV"/>
        </w:rPr>
        <w:t>, ja tas neveic</w:t>
      </w:r>
      <w:r w:rsidR="00B64EEC">
        <w:rPr>
          <w:rFonts w:eastAsia="Times New Roman" w:cs="Times New Roman"/>
          <w:sz w:val="28"/>
          <w:szCs w:val="28"/>
          <w:lang w:eastAsia="lv-LV"/>
        </w:rPr>
        <w:t xml:space="preserve"> ar attiecīgo alu citas darbības (piemēram, ražošanu, pārstrādi, fasēšanu), izņemot saņemšanu, glabāšanu, nodošanu patēriņam un izvešanu. </w:t>
      </w:r>
      <w:r w:rsidR="00721963" w:rsidRPr="00721963">
        <w:t xml:space="preserve"> </w:t>
      </w:r>
      <w:r w:rsidR="00721963" w:rsidRPr="00721963">
        <w:rPr>
          <w:rFonts w:eastAsia="Times New Roman" w:cs="Times New Roman"/>
          <w:sz w:val="28"/>
          <w:szCs w:val="28"/>
          <w:lang w:eastAsia="lv-LV"/>
        </w:rPr>
        <w:t>Šajā gadījumā</w:t>
      </w:r>
      <w:r w:rsidR="00363DF0" w:rsidRPr="00721963">
        <w:rPr>
          <w:rFonts w:eastAsia="Times New Roman" w:cs="Times New Roman"/>
          <w:sz w:val="28"/>
          <w:szCs w:val="28"/>
          <w:lang w:eastAsia="lv-LV"/>
        </w:rPr>
        <w:t xml:space="preserve"> </w:t>
      </w:r>
      <w:r w:rsidR="00721963">
        <w:rPr>
          <w:rFonts w:eastAsia="Times New Roman" w:cs="Times New Roman"/>
          <w:sz w:val="28"/>
          <w:szCs w:val="28"/>
          <w:lang w:eastAsia="lv-LV"/>
        </w:rPr>
        <w:t>a</w:t>
      </w:r>
      <w:r w:rsidR="00721963" w:rsidRPr="00721963">
        <w:rPr>
          <w:rFonts w:eastAsia="Times New Roman" w:cs="Times New Roman"/>
          <w:sz w:val="28"/>
          <w:szCs w:val="28"/>
          <w:lang w:eastAsia="lv-LV"/>
        </w:rPr>
        <w:t>kcīzes nodokļa deklarācijā norāda elektronisk</w:t>
      </w:r>
      <w:r w:rsidR="00363DF0" w:rsidRPr="00721963">
        <w:rPr>
          <w:rFonts w:eastAsia="Times New Roman" w:cs="Times New Roman"/>
          <w:sz w:val="28"/>
          <w:szCs w:val="28"/>
          <w:lang w:eastAsia="lv-LV"/>
        </w:rPr>
        <w:t>ā</w:t>
      </w:r>
      <w:r w:rsidR="00721963" w:rsidRPr="00721963">
        <w:rPr>
          <w:rFonts w:eastAsia="Times New Roman" w:cs="Times New Roman"/>
          <w:sz w:val="28"/>
          <w:szCs w:val="28"/>
          <w:lang w:eastAsia="lv-LV"/>
        </w:rPr>
        <w:t xml:space="preserve"> administratīvā dokumenta numuru</w:t>
      </w:r>
      <w:r w:rsidR="000B1777">
        <w:rPr>
          <w:rFonts w:eastAsia="Times New Roman" w:cs="Times New Roman"/>
          <w:sz w:val="28"/>
          <w:szCs w:val="28"/>
          <w:lang w:eastAsia="lv-LV"/>
        </w:rPr>
        <w:t>,</w:t>
      </w:r>
      <w:r w:rsidR="00721963" w:rsidRPr="00721963">
        <w:rPr>
          <w:rFonts w:eastAsia="Times New Roman" w:cs="Times New Roman"/>
          <w:sz w:val="28"/>
          <w:szCs w:val="28"/>
          <w:lang w:eastAsia="lv-LV"/>
        </w:rPr>
        <w:t xml:space="preserve"> ar kuru alus saņemts no citas patstāvīg</w:t>
      </w:r>
      <w:r w:rsidR="006601FD">
        <w:rPr>
          <w:rFonts w:eastAsia="Times New Roman" w:cs="Times New Roman"/>
          <w:sz w:val="28"/>
          <w:szCs w:val="28"/>
          <w:lang w:eastAsia="lv-LV"/>
        </w:rPr>
        <w:t>ā</w:t>
      </w:r>
      <w:r w:rsidR="00721963" w:rsidRPr="00721963">
        <w:rPr>
          <w:rFonts w:eastAsia="Times New Roman" w:cs="Times New Roman"/>
          <w:sz w:val="28"/>
          <w:szCs w:val="28"/>
          <w:lang w:eastAsia="lv-LV"/>
        </w:rPr>
        <w:t>s mazās alus darītavas</w:t>
      </w:r>
      <w:r w:rsidR="00721963">
        <w:rPr>
          <w:rStyle w:val="CommentReference"/>
          <w:rFonts w:eastAsia="Times New Roman" w:cs="Times New Roman"/>
          <w:sz w:val="28"/>
          <w:szCs w:val="28"/>
          <w:lang w:eastAsia="lv-LV"/>
        </w:rPr>
        <w:t>.</w:t>
      </w:r>
    </w:p>
    <w:p w14:paraId="6CE3768C" w14:textId="77777777" w:rsidR="003664C4" w:rsidRDefault="003664C4" w:rsidP="00155C78">
      <w:pPr>
        <w:jc w:val="both"/>
        <w:rPr>
          <w:rFonts w:eastAsia="Times New Roman" w:cs="Times New Roman"/>
          <w:sz w:val="28"/>
          <w:szCs w:val="28"/>
          <w:highlight w:val="yellow"/>
          <w:lang w:eastAsia="lv-LV"/>
        </w:rPr>
      </w:pPr>
    </w:p>
    <w:p w14:paraId="6D47D0D1" w14:textId="5CE9B0B3" w:rsidR="00FC26BF" w:rsidRDefault="00035791" w:rsidP="00FC26BF">
      <w:pPr>
        <w:ind w:firstLine="709"/>
        <w:jc w:val="both"/>
        <w:rPr>
          <w:rFonts w:eastAsia="Times New Roman" w:cs="Times New Roman"/>
          <w:sz w:val="28"/>
          <w:szCs w:val="28"/>
          <w:lang w:eastAsia="lv-LV"/>
        </w:rPr>
      </w:pPr>
      <w:bookmarkStart w:id="16" w:name="p-197518"/>
      <w:bookmarkStart w:id="17" w:name="p6"/>
      <w:bookmarkEnd w:id="16"/>
      <w:bookmarkEnd w:id="17"/>
      <w:r>
        <w:rPr>
          <w:rFonts w:eastAsia="Times New Roman" w:cs="Times New Roman"/>
          <w:sz w:val="28"/>
          <w:szCs w:val="28"/>
          <w:lang w:eastAsia="lv-LV"/>
        </w:rPr>
        <w:t>7</w:t>
      </w:r>
      <w:r w:rsidRPr="00FC26BF">
        <w:rPr>
          <w:rFonts w:eastAsia="Times New Roman" w:cs="Times New Roman"/>
          <w:sz w:val="28"/>
          <w:szCs w:val="28"/>
          <w:lang w:eastAsia="lv-LV"/>
        </w:rPr>
        <w:t xml:space="preserve">. Komersants nodrošina no citām akcīzes precēm atsevišķu patstāvīgās mazās alus darītavas saražotā, saņemtā un izvestā alus (kuram piemēro likuma </w:t>
      </w:r>
      <w:hyperlink r:id="rId17" w:anchor="p12" w:tgtFrame="_blank" w:history="1">
        <w:r w:rsidRPr="00FC26BF">
          <w:rPr>
            <w:rFonts w:eastAsia="Times New Roman" w:cs="Times New Roman"/>
            <w:sz w:val="28"/>
            <w:szCs w:val="28"/>
            <w:lang w:eastAsia="lv-LV"/>
          </w:rPr>
          <w:t>12.panta</w:t>
        </w:r>
      </w:hyperlink>
      <w:r w:rsidRPr="00FC26BF">
        <w:rPr>
          <w:rFonts w:eastAsia="Times New Roman" w:cs="Times New Roman"/>
          <w:sz w:val="28"/>
          <w:szCs w:val="28"/>
          <w:lang w:eastAsia="lv-LV"/>
        </w:rPr>
        <w:t xml:space="preserve"> otrās daļas 1.punktā noteikto akcīzes nodokļa likmi) uzskaiti </w:t>
      </w:r>
      <w:bookmarkStart w:id="18" w:name="p-197519"/>
      <w:bookmarkStart w:id="19" w:name="p7"/>
      <w:bookmarkEnd w:id="18"/>
      <w:bookmarkEnd w:id="19"/>
      <w:r w:rsidR="00B64EEC">
        <w:rPr>
          <w:rFonts w:eastAsia="Times New Roman" w:cs="Times New Roman"/>
          <w:sz w:val="28"/>
          <w:szCs w:val="28"/>
          <w:lang w:eastAsia="lv-LV"/>
        </w:rPr>
        <w:t>.</w:t>
      </w:r>
    </w:p>
    <w:p w14:paraId="7722DAC8" w14:textId="77777777" w:rsidR="00FC26BF" w:rsidRDefault="00FC26BF" w:rsidP="00FC26BF">
      <w:pPr>
        <w:ind w:firstLine="709"/>
        <w:jc w:val="both"/>
        <w:rPr>
          <w:rFonts w:eastAsia="Times New Roman" w:cs="Times New Roman"/>
          <w:sz w:val="28"/>
          <w:szCs w:val="28"/>
          <w:lang w:eastAsia="lv-LV"/>
        </w:rPr>
      </w:pPr>
    </w:p>
    <w:p w14:paraId="0F302A6A" w14:textId="0C2CBB84" w:rsidR="00155C78" w:rsidRDefault="00035791" w:rsidP="00FC26BF">
      <w:pPr>
        <w:ind w:firstLine="709"/>
        <w:jc w:val="both"/>
        <w:rPr>
          <w:rFonts w:eastAsia="Times New Roman" w:cs="Times New Roman"/>
          <w:sz w:val="28"/>
          <w:szCs w:val="28"/>
          <w:lang w:eastAsia="lv-LV"/>
        </w:rPr>
      </w:pPr>
      <w:r>
        <w:rPr>
          <w:rFonts w:eastAsia="Times New Roman" w:cs="Times New Roman"/>
          <w:sz w:val="28"/>
          <w:szCs w:val="28"/>
          <w:lang w:eastAsia="lv-LV"/>
        </w:rPr>
        <w:t>8</w:t>
      </w:r>
      <w:r w:rsidR="00FC26BF" w:rsidRPr="00FC26BF">
        <w:rPr>
          <w:rFonts w:eastAsia="Times New Roman" w:cs="Times New Roman"/>
          <w:sz w:val="28"/>
          <w:szCs w:val="28"/>
          <w:lang w:eastAsia="lv-LV"/>
        </w:rPr>
        <w:t xml:space="preserve">. Likuma </w:t>
      </w:r>
      <w:hyperlink r:id="rId18" w:anchor="p12" w:tgtFrame="_blank" w:history="1">
        <w:r w:rsidR="00FC26BF" w:rsidRPr="00FC26BF">
          <w:rPr>
            <w:rFonts w:eastAsia="Times New Roman" w:cs="Times New Roman"/>
            <w:sz w:val="28"/>
            <w:szCs w:val="28"/>
            <w:lang w:eastAsia="lv-LV"/>
          </w:rPr>
          <w:t>12.panta</w:t>
        </w:r>
      </w:hyperlink>
      <w:r w:rsidR="00FC26BF" w:rsidRPr="00FC26BF">
        <w:rPr>
          <w:rFonts w:eastAsia="Times New Roman" w:cs="Times New Roman"/>
          <w:sz w:val="28"/>
          <w:szCs w:val="28"/>
          <w:lang w:eastAsia="lv-LV"/>
        </w:rPr>
        <w:t xml:space="preserve"> otrās daļas 1.punktā noteikto akcīzes nodokļa likmi nepiemēro alum, kurš saražots citā alus darītavā, bet ar kuru patstāvīgajā mazajā alus darītavā </w:t>
      </w:r>
      <w:r w:rsidR="00FC26BF">
        <w:rPr>
          <w:rFonts w:eastAsia="Times New Roman" w:cs="Times New Roman"/>
          <w:sz w:val="28"/>
          <w:szCs w:val="28"/>
          <w:lang w:eastAsia="lv-LV"/>
        </w:rPr>
        <w:t>tiek veiktas fasēšanas darbības.</w:t>
      </w:r>
    </w:p>
    <w:p w14:paraId="416A7A92" w14:textId="77777777" w:rsidR="00FC26BF" w:rsidRDefault="00FC26BF" w:rsidP="00FC26BF">
      <w:pPr>
        <w:jc w:val="both"/>
        <w:rPr>
          <w:rFonts w:eastAsia="Times New Roman" w:cs="Times New Roman"/>
          <w:sz w:val="28"/>
          <w:szCs w:val="28"/>
          <w:lang w:eastAsia="lv-LV"/>
        </w:rPr>
      </w:pPr>
      <w:bookmarkStart w:id="20" w:name="p-197520"/>
      <w:bookmarkStart w:id="21" w:name="p8"/>
      <w:bookmarkEnd w:id="20"/>
      <w:bookmarkEnd w:id="21"/>
    </w:p>
    <w:p w14:paraId="2CED144D" w14:textId="77777777" w:rsidR="00FC26BF" w:rsidRPr="00FC26BF" w:rsidRDefault="00035791" w:rsidP="00FC26BF">
      <w:pPr>
        <w:jc w:val="center"/>
        <w:rPr>
          <w:rFonts w:eastAsia="Times New Roman" w:cs="Times New Roman"/>
          <w:vanish/>
          <w:sz w:val="28"/>
          <w:szCs w:val="28"/>
          <w:lang w:eastAsia="lv-LV"/>
        </w:rPr>
      </w:pPr>
      <w:r w:rsidRPr="00FC26BF">
        <w:rPr>
          <w:rFonts w:eastAsia="Times New Roman" w:cs="Times New Roman"/>
          <w:vanish/>
          <w:sz w:val="28"/>
          <w:szCs w:val="28"/>
          <w:lang w:eastAsia="lv-LV"/>
        </w:rPr>
        <w:t>9</w:t>
      </w:r>
    </w:p>
    <w:p w14:paraId="1E308F9D" w14:textId="77777777" w:rsidR="00FC26BF" w:rsidRPr="00FC26BF" w:rsidRDefault="00035791" w:rsidP="00FC26BF">
      <w:pPr>
        <w:jc w:val="center"/>
        <w:rPr>
          <w:rFonts w:eastAsia="Times New Roman" w:cs="Times New Roman"/>
          <w:b/>
          <w:bCs/>
          <w:sz w:val="28"/>
          <w:szCs w:val="28"/>
          <w:lang w:eastAsia="lv-LV"/>
        </w:rPr>
      </w:pPr>
      <w:bookmarkStart w:id="22" w:name="n-197521"/>
      <w:bookmarkStart w:id="23" w:name="n2"/>
      <w:bookmarkEnd w:id="22"/>
      <w:bookmarkEnd w:id="23"/>
      <w:r w:rsidRPr="00FC26BF">
        <w:rPr>
          <w:rFonts w:eastAsia="Times New Roman" w:cs="Times New Roman"/>
          <w:b/>
          <w:bCs/>
          <w:sz w:val="28"/>
          <w:szCs w:val="28"/>
          <w:lang w:eastAsia="lv-LV"/>
        </w:rPr>
        <w:t xml:space="preserve">II. </w:t>
      </w:r>
      <w:r w:rsidR="0092302B">
        <w:rPr>
          <w:rFonts w:eastAsia="Times New Roman" w:cs="Times New Roman"/>
          <w:b/>
          <w:bCs/>
          <w:sz w:val="28"/>
          <w:szCs w:val="28"/>
          <w:lang w:eastAsia="lv-LV"/>
        </w:rPr>
        <w:t>P</w:t>
      </w:r>
      <w:r w:rsidRPr="00FC26BF">
        <w:rPr>
          <w:rFonts w:eastAsia="Times New Roman" w:cs="Times New Roman"/>
          <w:b/>
          <w:bCs/>
          <w:sz w:val="28"/>
          <w:szCs w:val="28"/>
          <w:lang w:eastAsia="lv-LV"/>
        </w:rPr>
        <w:t>atstāvīg</w:t>
      </w:r>
      <w:r w:rsidR="0092302B">
        <w:rPr>
          <w:rFonts w:eastAsia="Times New Roman" w:cs="Times New Roman"/>
          <w:b/>
          <w:bCs/>
          <w:sz w:val="28"/>
          <w:szCs w:val="28"/>
          <w:lang w:eastAsia="lv-LV"/>
        </w:rPr>
        <w:t>ās</w:t>
      </w:r>
      <w:r w:rsidRPr="00FC26BF">
        <w:rPr>
          <w:rFonts w:eastAsia="Times New Roman" w:cs="Times New Roman"/>
          <w:b/>
          <w:bCs/>
          <w:sz w:val="28"/>
          <w:szCs w:val="28"/>
          <w:lang w:eastAsia="lv-LV"/>
        </w:rPr>
        <w:t xml:space="preserve"> maz</w:t>
      </w:r>
      <w:r w:rsidR="0092302B">
        <w:rPr>
          <w:rFonts w:eastAsia="Times New Roman" w:cs="Times New Roman"/>
          <w:b/>
          <w:bCs/>
          <w:sz w:val="28"/>
          <w:szCs w:val="28"/>
          <w:lang w:eastAsia="lv-LV"/>
        </w:rPr>
        <w:t>ās</w:t>
      </w:r>
      <w:r w:rsidRPr="00FC26BF">
        <w:rPr>
          <w:rFonts w:eastAsia="Times New Roman" w:cs="Times New Roman"/>
          <w:b/>
          <w:bCs/>
          <w:sz w:val="28"/>
          <w:szCs w:val="28"/>
          <w:lang w:eastAsia="lv-LV"/>
        </w:rPr>
        <w:t xml:space="preserve"> alus darītav</w:t>
      </w:r>
      <w:r w:rsidR="0092302B">
        <w:rPr>
          <w:rFonts w:eastAsia="Times New Roman" w:cs="Times New Roman"/>
          <w:b/>
          <w:bCs/>
          <w:sz w:val="28"/>
          <w:szCs w:val="28"/>
          <w:lang w:eastAsia="lv-LV"/>
        </w:rPr>
        <w:t>as statusa iegūšana</w:t>
      </w:r>
    </w:p>
    <w:p w14:paraId="48023202" w14:textId="77777777" w:rsidR="00FC26BF" w:rsidRDefault="00FC26BF" w:rsidP="00FC26BF">
      <w:pPr>
        <w:jc w:val="both"/>
        <w:rPr>
          <w:rFonts w:eastAsia="Times New Roman" w:cs="Times New Roman"/>
          <w:sz w:val="28"/>
          <w:szCs w:val="28"/>
          <w:lang w:eastAsia="lv-LV"/>
        </w:rPr>
      </w:pPr>
      <w:bookmarkStart w:id="24" w:name="p-413313"/>
      <w:bookmarkStart w:id="25" w:name="p9"/>
      <w:bookmarkEnd w:id="24"/>
      <w:bookmarkEnd w:id="25"/>
    </w:p>
    <w:p w14:paraId="04F14566" w14:textId="795468D3" w:rsidR="006E712C" w:rsidRPr="00FC26BF" w:rsidRDefault="00035791" w:rsidP="006E712C">
      <w:pPr>
        <w:ind w:firstLine="567"/>
        <w:jc w:val="both"/>
        <w:rPr>
          <w:rFonts w:eastAsia="Times New Roman" w:cs="Times New Roman"/>
          <w:sz w:val="28"/>
          <w:szCs w:val="28"/>
          <w:lang w:eastAsia="lv-LV"/>
        </w:rPr>
      </w:pPr>
      <w:r>
        <w:rPr>
          <w:rFonts w:eastAsia="Times New Roman" w:cs="Times New Roman"/>
          <w:sz w:val="28"/>
          <w:szCs w:val="28"/>
          <w:lang w:eastAsia="lv-LV"/>
        </w:rPr>
        <w:t>9</w:t>
      </w:r>
      <w:r w:rsidRPr="00FC26BF">
        <w:rPr>
          <w:rFonts w:eastAsia="Times New Roman" w:cs="Times New Roman"/>
          <w:sz w:val="28"/>
          <w:szCs w:val="28"/>
          <w:lang w:eastAsia="lv-LV"/>
        </w:rPr>
        <w:t>. Lai saņemtu patstāvīgās mazās alus darītavas statusu, komersants iesniedz Valsts ieņēmumu dienestam iesniegumu (</w:t>
      </w:r>
      <w:hyperlink r:id="rId19" w:anchor="piel1" w:tgtFrame="_blank" w:history="1">
        <w:r w:rsidRPr="00FC26BF">
          <w:rPr>
            <w:rFonts w:eastAsia="Times New Roman" w:cs="Times New Roman"/>
            <w:sz w:val="28"/>
            <w:szCs w:val="28"/>
            <w:lang w:eastAsia="lv-LV"/>
          </w:rPr>
          <w:t>1.pielikums</w:t>
        </w:r>
      </w:hyperlink>
      <w:r w:rsidRPr="00FC26BF">
        <w:rPr>
          <w:rFonts w:eastAsia="Times New Roman" w:cs="Times New Roman"/>
          <w:sz w:val="28"/>
          <w:szCs w:val="28"/>
          <w:lang w:eastAsia="lv-LV"/>
        </w:rPr>
        <w:t>)</w:t>
      </w:r>
      <w:r>
        <w:rPr>
          <w:rFonts w:eastAsia="Times New Roman" w:cs="Times New Roman"/>
          <w:sz w:val="28"/>
          <w:szCs w:val="28"/>
          <w:lang w:eastAsia="lv-LV"/>
        </w:rPr>
        <w:t>.</w:t>
      </w:r>
    </w:p>
    <w:p w14:paraId="11FDA5CA" w14:textId="77777777" w:rsidR="00FC26BF" w:rsidRPr="00FC26BF" w:rsidRDefault="00035791" w:rsidP="00FC26BF">
      <w:pPr>
        <w:jc w:val="both"/>
        <w:rPr>
          <w:rFonts w:eastAsia="Times New Roman" w:cs="Times New Roman"/>
          <w:vanish/>
          <w:sz w:val="28"/>
          <w:szCs w:val="28"/>
          <w:lang w:eastAsia="lv-LV"/>
        </w:rPr>
      </w:pPr>
      <w:r w:rsidRPr="00FC26BF">
        <w:rPr>
          <w:rFonts w:eastAsia="Times New Roman" w:cs="Times New Roman"/>
          <w:vanish/>
          <w:sz w:val="28"/>
          <w:szCs w:val="28"/>
          <w:lang w:eastAsia="lv-LV"/>
        </w:rPr>
        <w:t>10</w:t>
      </w:r>
    </w:p>
    <w:p w14:paraId="4ACDF9AB" w14:textId="77777777" w:rsidR="00FC26BF" w:rsidRDefault="00FC26BF" w:rsidP="00FC26BF">
      <w:pPr>
        <w:jc w:val="both"/>
        <w:rPr>
          <w:rFonts w:eastAsia="Times New Roman" w:cs="Times New Roman"/>
          <w:iCs/>
          <w:sz w:val="28"/>
          <w:szCs w:val="28"/>
          <w:lang w:eastAsia="lv-LV"/>
        </w:rPr>
      </w:pPr>
      <w:bookmarkStart w:id="26" w:name="p-413314"/>
      <w:bookmarkStart w:id="27" w:name="p10"/>
      <w:bookmarkEnd w:id="26"/>
      <w:bookmarkEnd w:id="27"/>
    </w:p>
    <w:p w14:paraId="5AEFF34E" w14:textId="226D67B5" w:rsidR="00FC26BF" w:rsidRDefault="00035791" w:rsidP="00FC26BF">
      <w:pPr>
        <w:ind w:firstLine="567"/>
        <w:jc w:val="both"/>
        <w:rPr>
          <w:rFonts w:eastAsia="Times New Roman" w:cs="Times New Roman"/>
          <w:sz w:val="28"/>
          <w:szCs w:val="28"/>
          <w:lang w:eastAsia="lv-LV"/>
        </w:rPr>
      </w:pPr>
      <w:r w:rsidRPr="00FC26BF">
        <w:rPr>
          <w:rFonts w:eastAsia="Times New Roman" w:cs="Times New Roman"/>
          <w:sz w:val="28"/>
          <w:szCs w:val="28"/>
          <w:lang w:eastAsia="lv-LV"/>
        </w:rPr>
        <w:t>1</w:t>
      </w:r>
      <w:r w:rsidR="00DC6306">
        <w:rPr>
          <w:rFonts w:eastAsia="Times New Roman" w:cs="Times New Roman"/>
          <w:sz w:val="28"/>
          <w:szCs w:val="28"/>
          <w:lang w:eastAsia="lv-LV"/>
        </w:rPr>
        <w:t>0</w:t>
      </w:r>
      <w:r w:rsidRPr="00FC26BF">
        <w:rPr>
          <w:rFonts w:eastAsia="Times New Roman" w:cs="Times New Roman"/>
          <w:sz w:val="28"/>
          <w:szCs w:val="28"/>
          <w:lang w:eastAsia="lv-LV"/>
        </w:rPr>
        <w:t xml:space="preserve">. Valsts ieņēmumu dienests </w:t>
      </w:r>
      <w:r w:rsidR="00A376DD">
        <w:rPr>
          <w:rFonts w:eastAsia="Times New Roman" w:cs="Times New Roman"/>
          <w:sz w:val="28"/>
          <w:szCs w:val="28"/>
          <w:lang w:eastAsia="lv-LV"/>
        </w:rPr>
        <w:t xml:space="preserve">Administratīvā procesa likumā noteiktajā kārtībā </w:t>
      </w:r>
      <w:r w:rsidRPr="00FC26BF">
        <w:rPr>
          <w:rFonts w:eastAsia="Times New Roman" w:cs="Times New Roman"/>
          <w:sz w:val="28"/>
          <w:szCs w:val="28"/>
          <w:lang w:eastAsia="lv-LV"/>
        </w:rPr>
        <w:t>izskata iesniegumu un</w:t>
      </w:r>
      <w:r w:rsidR="00B9070E">
        <w:rPr>
          <w:rFonts w:eastAsia="Times New Roman" w:cs="Times New Roman"/>
          <w:sz w:val="28"/>
          <w:szCs w:val="28"/>
          <w:lang w:eastAsia="lv-LV"/>
        </w:rPr>
        <w:t xml:space="preserve"> piešķir pa</w:t>
      </w:r>
      <w:r w:rsidR="00363DF0">
        <w:rPr>
          <w:rFonts w:eastAsia="Times New Roman" w:cs="Times New Roman"/>
          <w:sz w:val="28"/>
          <w:szCs w:val="28"/>
          <w:lang w:eastAsia="lv-LV"/>
        </w:rPr>
        <w:t>t</w:t>
      </w:r>
      <w:r w:rsidR="00B9070E">
        <w:rPr>
          <w:rFonts w:eastAsia="Times New Roman" w:cs="Times New Roman"/>
          <w:sz w:val="28"/>
          <w:szCs w:val="28"/>
          <w:lang w:eastAsia="lv-LV"/>
        </w:rPr>
        <w:t>stāvīg</w:t>
      </w:r>
      <w:r w:rsidR="00840F9B">
        <w:rPr>
          <w:rFonts w:eastAsia="Times New Roman" w:cs="Times New Roman"/>
          <w:sz w:val="28"/>
          <w:szCs w:val="28"/>
          <w:lang w:eastAsia="lv-LV"/>
        </w:rPr>
        <w:t>ā</w:t>
      </w:r>
      <w:r w:rsidR="00B9070E">
        <w:rPr>
          <w:rFonts w:eastAsia="Times New Roman" w:cs="Times New Roman"/>
          <w:sz w:val="28"/>
          <w:szCs w:val="28"/>
          <w:lang w:eastAsia="lv-LV"/>
        </w:rPr>
        <w:t>s mazās alus darītavas statusu,</w:t>
      </w:r>
      <w:r w:rsidR="005C4DE5">
        <w:rPr>
          <w:rFonts w:eastAsia="Times New Roman" w:cs="Times New Roman"/>
          <w:sz w:val="28"/>
          <w:szCs w:val="28"/>
          <w:lang w:eastAsia="lv-LV"/>
        </w:rPr>
        <w:t xml:space="preserve"> </w:t>
      </w:r>
      <w:r w:rsidR="008E682A" w:rsidRPr="008E682A">
        <w:rPr>
          <w:rFonts w:eastAsia="Times New Roman" w:cs="Times New Roman"/>
          <w:sz w:val="28"/>
          <w:szCs w:val="28"/>
          <w:lang w:eastAsia="lv-LV"/>
        </w:rPr>
        <w:t>izsniedz</w:t>
      </w:r>
      <w:r w:rsidR="008E682A">
        <w:rPr>
          <w:rFonts w:eastAsia="Times New Roman" w:cs="Times New Roman"/>
          <w:sz w:val="28"/>
          <w:szCs w:val="28"/>
          <w:lang w:eastAsia="lv-LV"/>
        </w:rPr>
        <w:t>ot</w:t>
      </w:r>
      <w:r w:rsidR="008E682A" w:rsidRPr="008E682A">
        <w:rPr>
          <w:rFonts w:eastAsia="Times New Roman" w:cs="Times New Roman"/>
          <w:sz w:val="28"/>
          <w:szCs w:val="28"/>
          <w:lang w:eastAsia="lv-LV"/>
        </w:rPr>
        <w:t xml:space="preserve"> sertifikātu (2.pielikums)</w:t>
      </w:r>
      <w:r w:rsidR="00840F9B">
        <w:rPr>
          <w:rFonts w:eastAsia="Times New Roman" w:cs="Times New Roman"/>
          <w:sz w:val="28"/>
          <w:szCs w:val="28"/>
          <w:lang w:eastAsia="lv-LV"/>
        </w:rPr>
        <w:t>,</w:t>
      </w:r>
      <w:r w:rsidR="008E682A">
        <w:rPr>
          <w:rFonts w:eastAsia="Times New Roman" w:cs="Times New Roman"/>
          <w:sz w:val="28"/>
          <w:szCs w:val="28"/>
          <w:lang w:eastAsia="lv-LV"/>
        </w:rPr>
        <w:t xml:space="preserve"> </w:t>
      </w:r>
      <w:r w:rsidRPr="00FC26BF">
        <w:rPr>
          <w:rFonts w:eastAsia="Times New Roman" w:cs="Times New Roman"/>
          <w:sz w:val="28"/>
          <w:szCs w:val="28"/>
          <w:lang w:eastAsia="lv-LV"/>
        </w:rPr>
        <w:t xml:space="preserve">vai pieņem </w:t>
      </w:r>
      <w:r w:rsidR="005C4DE5">
        <w:rPr>
          <w:rFonts w:eastAsia="Times New Roman" w:cs="Times New Roman"/>
          <w:sz w:val="28"/>
          <w:szCs w:val="28"/>
          <w:lang w:eastAsia="lv-LV"/>
        </w:rPr>
        <w:t xml:space="preserve">pamatotu </w:t>
      </w:r>
      <w:r w:rsidRPr="00FC26BF">
        <w:rPr>
          <w:rFonts w:eastAsia="Times New Roman" w:cs="Times New Roman"/>
          <w:sz w:val="28"/>
          <w:szCs w:val="28"/>
          <w:lang w:eastAsia="lv-LV"/>
        </w:rPr>
        <w:t xml:space="preserve">lēmumu par atteikumu </w:t>
      </w:r>
      <w:r w:rsidR="005C4DE5">
        <w:rPr>
          <w:rFonts w:eastAsia="Times New Roman" w:cs="Times New Roman"/>
          <w:sz w:val="28"/>
          <w:szCs w:val="28"/>
          <w:lang w:eastAsia="lv-LV"/>
        </w:rPr>
        <w:t>piešķirt pa</w:t>
      </w:r>
      <w:r w:rsidR="00363DF0">
        <w:rPr>
          <w:rFonts w:eastAsia="Times New Roman" w:cs="Times New Roman"/>
          <w:sz w:val="28"/>
          <w:szCs w:val="28"/>
          <w:lang w:eastAsia="lv-LV"/>
        </w:rPr>
        <w:t>t</w:t>
      </w:r>
      <w:r w:rsidR="005C4DE5">
        <w:rPr>
          <w:rFonts w:eastAsia="Times New Roman" w:cs="Times New Roman"/>
          <w:sz w:val="28"/>
          <w:szCs w:val="28"/>
          <w:lang w:eastAsia="lv-LV"/>
        </w:rPr>
        <w:t>stāvīg</w:t>
      </w:r>
      <w:r w:rsidR="006601FD">
        <w:rPr>
          <w:rFonts w:eastAsia="Times New Roman" w:cs="Times New Roman"/>
          <w:sz w:val="28"/>
          <w:szCs w:val="28"/>
          <w:lang w:eastAsia="lv-LV"/>
        </w:rPr>
        <w:t>ā</w:t>
      </w:r>
      <w:r w:rsidR="005C4DE5">
        <w:rPr>
          <w:rFonts w:eastAsia="Times New Roman" w:cs="Times New Roman"/>
          <w:sz w:val="28"/>
          <w:szCs w:val="28"/>
          <w:lang w:eastAsia="lv-LV"/>
        </w:rPr>
        <w:t>s mazās alus darītavas statusu</w:t>
      </w:r>
      <w:r w:rsidRPr="00FC26BF">
        <w:rPr>
          <w:rFonts w:eastAsia="Times New Roman" w:cs="Times New Roman"/>
          <w:sz w:val="28"/>
          <w:szCs w:val="28"/>
          <w:lang w:eastAsia="lv-LV"/>
        </w:rPr>
        <w:t>.</w:t>
      </w:r>
    </w:p>
    <w:p w14:paraId="64BB7722" w14:textId="77777777" w:rsidR="00840F9B" w:rsidRPr="00FC26BF" w:rsidRDefault="00840F9B" w:rsidP="00FC26BF">
      <w:pPr>
        <w:ind w:firstLine="567"/>
        <w:jc w:val="both"/>
        <w:rPr>
          <w:rFonts w:eastAsia="Times New Roman" w:cs="Times New Roman"/>
          <w:i/>
          <w:iCs/>
          <w:sz w:val="28"/>
          <w:szCs w:val="28"/>
          <w:lang w:eastAsia="lv-LV"/>
        </w:rPr>
      </w:pPr>
    </w:p>
    <w:p w14:paraId="4255DD8A" w14:textId="0F14A397" w:rsidR="00FC26BF" w:rsidRPr="00FC26BF" w:rsidRDefault="00035791" w:rsidP="00FC26BF">
      <w:pPr>
        <w:jc w:val="both"/>
        <w:rPr>
          <w:rFonts w:eastAsia="Times New Roman" w:cs="Times New Roman"/>
          <w:vanish/>
          <w:sz w:val="28"/>
          <w:szCs w:val="28"/>
          <w:lang w:eastAsia="lv-LV"/>
        </w:rPr>
      </w:pPr>
      <w:r w:rsidRPr="00FC26BF">
        <w:rPr>
          <w:rFonts w:eastAsia="Times New Roman" w:cs="Times New Roman"/>
          <w:vanish/>
          <w:sz w:val="28"/>
          <w:szCs w:val="28"/>
          <w:lang w:eastAsia="lv-LV"/>
        </w:rPr>
        <w:t>11</w:t>
      </w:r>
    </w:p>
    <w:p w14:paraId="7320C7AE" w14:textId="25D498D2" w:rsidR="00FC26BF" w:rsidRDefault="00FC26BF" w:rsidP="00FC26BF">
      <w:pPr>
        <w:jc w:val="both"/>
        <w:rPr>
          <w:rFonts w:eastAsia="Times New Roman" w:cs="Times New Roman"/>
          <w:sz w:val="28"/>
          <w:szCs w:val="28"/>
          <w:lang w:eastAsia="lv-LV"/>
        </w:rPr>
      </w:pPr>
      <w:bookmarkStart w:id="28" w:name="p-413315"/>
      <w:bookmarkStart w:id="29" w:name="p11"/>
      <w:bookmarkEnd w:id="28"/>
      <w:bookmarkEnd w:id="29"/>
    </w:p>
    <w:p w14:paraId="422C92C7" w14:textId="77777777" w:rsidR="0021379C" w:rsidRDefault="00035791" w:rsidP="0021379C">
      <w:pPr>
        <w:ind w:firstLine="567"/>
        <w:jc w:val="both"/>
        <w:rPr>
          <w:rFonts w:eastAsia="Times New Roman" w:cs="Times New Roman"/>
          <w:sz w:val="28"/>
          <w:szCs w:val="28"/>
          <w:lang w:eastAsia="lv-LV"/>
        </w:rPr>
      </w:pPr>
      <w:r w:rsidRPr="00FC26BF">
        <w:rPr>
          <w:rFonts w:eastAsia="Times New Roman" w:cs="Times New Roman"/>
          <w:sz w:val="28"/>
          <w:szCs w:val="28"/>
          <w:lang w:eastAsia="lv-LV"/>
        </w:rPr>
        <w:t>1</w:t>
      </w:r>
      <w:r w:rsidR="00DC6306">
        <w:rPr>
          <w:rFonts w:eastAsia="Times New Roman" w:cs="Times New Roman"/>
          <w:sz w:val="28"/>
          <w:szCs w:val="28"/>
          <w:lang w:eastAsia="lv-LV"/>
        </w:rPr>
        <w:t>1</w:t>
      </w:r>
      <w:r w:rsidRPr="00FC26BF">
        <w:rPr>
          <w:rFonts w:eastAsia="Times New Roman" w:cs="Times New Roman"/>
          <w:sz w:val="28"/>
          <w:szCs w:val="28"/>
          <w:lang w:eastAsia="lv-LV"/>
        </w:rPr>
        <w:t>. Sertifikātu izsniedz uz nenoteiktu laiku.</w:t>
      </w:r>
    </w:p>
    <w:p w14:paraId="3B1EBFA6" w14:textId="77777777" w:rsidR="0021379C" w:rsidRDefault="0021379C" w:rsidP="0021379C">
      <w:pPr>
        <w:ind w:firstLine="709"/>
        <w:jc w:val="both"/>
        <w:rPr>
          <w:rFonts w:eastAsia="Times New Roman" w:cs="Times New Roman"/>
          <w:sz w:val="28"/>
          <w:szCs w:val="28"/>
          <w:lang w:eastAsia="lv-LV"/>
        </w:rPr>
      </w:pPr>
    </w:p>
    <w:p w14:paraId="48763F01" w14:textId="7323AFDE" w:rsidR="00840F9B" w:rsidRPr="0021379C" w:rsidRDefault="0021379C" w:rsidP="0021379C">
      <w:pPr>
        <w:ind w:firstLine="567"/>
        <w:jc w:val="both"/>
        <w:rPr>
          <w:rFonts w:eastAsia="Times New Roman" w:cs="Times New Roman"/>
          <w:sz w:val="28"/>
          <w:szCs w:val="28"/>
          <w:lang w:eastAsia="lv-LV"/>
        </w:rPr>
      </w:pPr>
      <w:r>
        <w:rPr>
          <w:rFonts w:eastAsia="Times New Roman" w:cs="Times New Roman"/>
          <w:sz w:val="28"/>
          <w:szCs w:val="28"/>
          <w:lang w:eastAsia="lv-LV"/>
        </w:rPr>
        <w:t xml:space="preserve">12. </w:t>
      </w:r>
      <w:r w:rsidR="00840F9B">
        <w:rPr>
          <w:rFonts w:eastAsia="Times New Roman" w:cs="Times New Roman"/>
          <w:sz w:val="28"/>
          <w:szCs w:val="28"/>
          <w:lang w:eastAsia="lv-LV"/>
        </w:rPr>
        <w:t>Par piešķirto patstāvīg</w:t>
      </w:r>
      <w:r w:rsidR="006601FD">
        <w:rPr>
          <w:rFonts w:eastAsia="Times New Roman" w:cs="Times New Roman"/>
          <w:sz w:val="28"/>
          <w:szCs w:val="28"/>
          <w:lang w:eastAsia="lv-LV"/>
        </w:rPr>
        <w:t>ā</w:t>
      </w:r>
      <w:r w:rsidR="00840F9B">
        <w:rPr>
          <w:rFonts w:eastAsia="Times New Roman" w:cs="Times New Roman"/>
          <w:sz w:val="28"/>
          <w:szCs w:val="28"/>
          <w:lang w:eastAsia="lv-LV"/>
        </w:rPr>
        <w:t>s mazās alus darītavas statusu Valsts ieņēmumu dienests izdara ierakstu speciālajā atļaujā (licencē) apstiprināta akcīzes preču noliktavas turētāja darbībai.</w:t>
      </w:r>
      <w:r w:rsidR="00840F9B" w:rsidRPr="00FC26BF">
        <w:rPr>
          <w:rFonts w:eastAsia="Times New Roman" w:cs="Times New Roman"/>
          <w:vanish/>
          <w:sz w:val="28"/>
          <w:szCs w:val="28"/>
          <w:lang w:eastAsia="lv-LV"/>
        </w:rPr>
        <w:t>11</w:t>
      </w:r>
    </w:p>
    <w:p w14:paraId="518C2B16" w14:textId="77777777" w:rsidR="00FC26BF" w:rsidRPr="00FC26BF" w:rsidRDefault="00035791" w:rsidP="00FC26BF">
      <w:pPr>
        <w:jc w:val="both"/>
        <w:rPr>
          <w:rFonts w:eastAsia="Times New Roman" w:cs="Times New Roman"/>
          <w:vanish/>
          <w:sz w:val="28"/>
          <w:szCs w:val="28"/>
          <w:lang w:eastAsia="lv-LV"/>
        </w:rPr>
      </w:pPr>
      <w:r w:rsidRPr="00FC26BF">
        <w:rPr>
          <w:rFonts w:eastAsia="Times New Roman" w:cs="Times New Roman"/>
          <w:vanish/>
          <w:sz w:val="28"/>
          <w:szCs w:val="28"/>
          <w:lang w:eastAsia="lv-LV"/>
        </w:rPr>
        <w:t>12</w:t>
      </w:r>
    </w:p>
    <w:p w14:paraId="095DBF11" w14:textId="77777777" w:rsidR="00FC26BF" w:rsidRDefault="00FC26BF" w:rsidP="00FC26BF">
      <w:pPr>
        <w:jc w:val="both"/>
        <w:rPr>
          <w:rFonts w:eastAsia="Times New Roman" w:cs="Times New Roman"/>
          <w:sz w:val="28"/>
          <w:szCs w:val="28"/>
          <w:lang w:eastAsia="lv-LV"/>
        </w:rPr>
      </w:pPr>
      <w:bookmarkStart w:id="30" w:name="p-413316"/>
      <w:bookmarkStart w:id="31" w:name="p12"/>
      <w:bookmarkEnd w:id="30"/>
      <w:bookmarkEnd w:id="31"/>
    </w:p>
    <w:p w14:paraId="6C779B02" w14:textId="0BC6A7F8" w:rsidR="00FC26BF" w:rsidRPr="00FC26BF" w:rsidRDefault="00035791" w:rsidP="00FC26BF">
      <w:pPr>
        <w:ind w:firstLine="567"/>
        <w:jc w:val="both"/>
        <w:rPr>
          <w:rFonts w:eastAsia="Times New Roman" w:cs="Times New Roman"/>
          <w:sz w:val="28"/>
          <w:szCs w:val="28"/>
          <w:lang w:eastAsia="lv-LV"/>
        </w:rPr>
      </w:pPr>
      <w:r w:rsidRPr="00FC26BF">
        <w:rPr>
          <w:rFonts w:eastAsia="Times New Roman" w:cs="Times New Roman"/>
          <w:sz w:val="28"/>
          <w:szCs w:val="28"/>
          <w:lang w:eastAsia="lv-LV"/>
        </w:rPr>
        <w:t>1</w:t>
      </w:r>
      <w:r w:rsidR="0021379C">
        <w:rPr>
          <w:rFonts w:eastAsia="Times New Roman" w:cs="Times New Roman"/>
          <w:sz w:val="28"/>
          <w:szCs w:val="28"/>
          <w:lang w:eastAsia="lv-LV"/>
        </w:rPr>
        <w:t>3</w:t>
      </w:r>
      <w:r w:rsidRPr="00FC26BF">
        <w:rPr>
          <w:rFonts w:eastAsia="Times New Roman" w:cs="Times New Roman"/>
          <w:sz w:val="28"/>
          <w:szCs w:val="28"/>
          <w:lang w:eastAsia="lv-LV"/>
        </w:rPr>
        <w:t xml:space="preserve">. Valsts ieņēmumu dienests </w:t>
      </w:r>
      <w:r w:rsidR="0087117A">
        <w:rPr>
          <w:rFonts w:eastAsia="Times New Roman" w:cs="Times New Roman"/>
          <w:sz w:val="28"/>
          <w:szCs w:val="28"/>
          <w:lang w:eastAsia="lv-LV"/>
        </w:rPr>
        <w:t>ne</w:t>
      </w:r>
      <w:r w:rsidRPr="00FC26BF">
        <w:rPr>
          <w:rFonts w:eastAsia="Times New Roman" w:cs="Times New Roman"/>
          <w:sz w:val="28"/>
          <w:szCs w:val="28"/>
          <w:lang w:eastAsia="lv-LV"/>
        </w:rPr>
        <w:t>piešķir</w:t>
      </w:r>
      <w:r w:rsidR="0087117A">
        <w:rPr>
          <w:rFonts w:eastAsia="Times New Roman" w:cs="Times New Roman"/>
          <w:sz w:val="28"/>
          <w:szCs w:val="28"/>
          <w:lang w:eastAsia="lv-LV"/>
        </w:rPr>
        <w:t xml:space="preserve"> </w:t>
      </w:r>
      <w:r w:rsidRPr="00FC26BF">
        <w:rPr>
          <w:rFonts w:eastAsia="Times New Roman" w:cs="Times New Roman"/>
          <w:sz w:val="28"/>
          <w:szCs w:val="28"/>
          <w:lang w:eastAsia="lv-LV"/>
        </w:rPr>
        <w:t>komersantam patstāvī</w:t>
      </w:r>
      <w:r w:rsidRPr="00FC26BF">
        <w:rPr>
          <w:rFonts w:eastAsia="Times New Roman" w:cs="Times New Roman"/>
          <w:sz w:val="28"/>
          <w:szCs w:val="28"/>
          <w:lang w:eastAsia="lv-LV"/>
        </w:rPr>
        <w:softHyphen/>
        <w:t>gās mazās alus darītavas statusu, ja:</w:t>
      </w:r>
    </w:p>
    <w:p w14:paraId="43827F88" w14:textId="69142EBC" w:rsidR="00FC26BF" w:rsidRPr="00FC26BF" w:rsidRDefault="00035791" w:rsidP="009F2EA7">
      <w:pPr>
        <w:ind w:firstLine="709"/>
        <w:jc w:val="both"/>
        <w:rPr>
          <w:rFonts w:eastAsia="Times New Roman" w:cs="Times New Roman"/>
          <w:sz w:val="28"/>
          <w:szCs w:val="28"/>
          <w:lang w:eastAsia="lv-LV"/>
        </w:rPr>
      </w:pPr>
      <w:r w:rsidRPr="00FC26BF">
        <w:rPr>
          <w:rFonts w:eastAsia="Times New Roman" w:cs="Times New Roman"/>
          <w:sz w:val="28"/>
          <w:szCs w:val="28"/>
          <w:lang w:eastAsia="lv-LV"/>
        </w:rPr>
        <w:t>1</w:t>
      </w:r>
      <w:r w:rsidR="0021379C">
        <w:rPr>
          <w:rFonts w:eastAsia="Times New Roman" w:cs="Times New Roman"/>
          <w:sz w:val="28"/>
          <w:szCs w:val="28"/>
          <w:lang w:eastAsia="lv-LV"/>
        </w:rPr>
        <w:t>3</w:t>
      </w:r>
      <w:r w:rsidRPr="00FC26BF">
        <w:rPr>
          <w:rFonts w:eastAsia="Times New Roman" w:cs="Times New Roman"/>
          <w:sz w:val="28"/>
          <w:szCs w:val="28"/>
          <w:lang w:eastAsia="lv-LV"/>
        </w:rPr>
        <w:t>.1. komersants neatbilst šajos noteikumos minētajām prasībām;</w:t>
      </w:r>
    </w:p>
    <w:p w14:paraId="00635C27" w14:textId="79B91C27" w:rsidR="00FC26BF" w:rsidRPr="00FC26BF" w:rsidRDefault="00035791" w:rsidP="00FC26BF">
      <w:pPr>
        <w:ind w:firstLine="709"/>
        <w:jc w:val="both"/>
        <w:rPr>
          <w:rFonts w:eastAsia="Times New Roman" w:cs="Times New Roman"/>
          <w:sz w:val="28"/>
          <w:szCs w:val="28"/>
          <w:lang w:eastAsia="lv-LV"/>
        </w:rPr>
      </w:pPr>
      <w:r w:rsidRPr="00FC26BF">
        <w:rPr>
          <w:rFonts w:eastAsia="Times New Roman" w:cs="Times New Roman"/>
          <w:sz w:val="28"/>
          <w:szCs w:val="28"/>
          <w:lang w:eastAsia="lv-LV"/>
        </w:rPr>
        <w:t>1</w:t>
      </w:r>
      <w:r w:rsidR="0021379C">
        <w:rPr>
          <w:rFonts w:eastAsia="Times New Roman" w:cs="Times New Roman"/>
          <w:sz w:val="28"/>
          <w:szCs w:val="28"/>
          <w:lang w:eastAsia="lv-LV"/>
        </w:rPr>
        <w:t>3</w:t>
      </w:r>
      <w:r w:rsidRPr="00FC26BF">
        <w:rPr>
          <w:rFonts w:eastAsia="Times New Roman" w:cs="Times New Roman"/>
          <w:sz w:val="28"/>
          <w:szCs w:val="28"/>
          <w:lang w:eastAsia="lv-LV"/>
        </w:rPr>
        <w:t xml:space="preserve">.2. alus darītavā saražotā alus apjoms iepriekšējā kalendāra gadā pirms šo noteikumu </w:t>
      </w:r>
      <w:hyperlink r:id="rId20" w:anchor="p9" w:tgtFrame="_blank" w:history="1">
        <w:r w:rsidR="009F2EA7">
          <w:rPr>
            <w:rFonts w:eastAsia="Times New Roman" w:cs="Times New Roman"/>
            <w:sz w:val="28"/>
            <w:szCs w:val="28"/>
            <w:lang w:eastAsia="lv-LV"/>
          </w:rPr>
          <w:t>10</w:t>
        </w:r>
        <w:r w:rsidRPr="00FC26BF">
          <w:rPr>
            <w:rFonts w:eastAsia="Times New Roman" w:cs="Times New Roman"/>
            <w:sz w:val="28"/>
            <w:szCs w:val="28"/>
            <w:lang w:eastAsia="lv-LV"/>
          </w:rPr>
          <w:t>.punktā</w:t>
        </w:r>
      </w:hyperlink>
      <w:r w:rsidRPr="00FC26BF">
        <w:rPr>
          <w:rFonts w:eastAsia="Times New Roman" w:cs="Times New Roman"/>
          <w:sz w:val="28"/>
          <w:szCs w:val="28"/>
          <w:lang w:eastAsia="lv-LV"/>
        </w:rPr>
        <w:t xml:space="preserve"> minētā iesnieguma iesniegšanas ir bijis lielāks par 50</w:t>
      </w:r>
      <w:r w:rsidR="005311C1">
        <w:rPr>
          <w:rFonts w:eastAsia="Times New Roman" w:cs="Times New Roman"/>
          <w:sz w:val="28"/>
          <w:szCs w:val="28"/>
          <w:lang w:eastAsia="lv-LV"/>
        </w:rPr>
        <w:t> </w:t>
      </w:r>
      <w:r w:rsidRPr="00FC26BF">
        <w:rPr>
          <w:rFonts w:eastAsia="Times New Roman" w:cs="Times New Roman"/>
          <w:sz w:val="28"/>
          <w:szCs w:val="28"/>
          <w:lang w:eastAsia="lv-LV"/>
        </w:rPr>
        <w:t>000 hektolitru;</w:t>
      </w:r>
    </w:p>
    <w:p w14:paraId="7ED2EC2D" w14:textId="6D6A1E11" w:rsidR="00FC26BF" w:rsidRPr="00FC26BF" w:rsidRDefault="00035791" w:rsidP="00FC26BF">
      <w:pPr>
        <w:ind w:firstLine="709"/>
        <w:jc w:val="both"/>
        <w:rPr>
          <w:rFonts w:eastAsia="Times New Roman" w:cs="Times New Roman"/>
          <w:sz w:val="28"/>
          <w:szCs w:val="28"/>
          <w:lang w:eastAsia="lv-LV"/>
        </w:rPr>
      </w:pPr>
      <w:r w:rsidRPr="00FC26BF">
        <w:rPr>
          <w:rFonts w:eastAsia="Times New Roman" w:cs="Times New Roman"/>
          <w:sz w:val="28"/>
          <w:szCs w:val="28"/>
          <w:lang w:eastAsia="lv-LV"/>
        </w:rPr>
        <w:t>1</w:t>
      </w:r>
      <w:r w:rsidR="0021379C">
        <w:rPr>
          <w:rFonts w:eastAsia="Times New Roman" w:cs="Times New Roman"/>
          <w:sz w:val="28"/>
          <w:szCs w:val="28"/>
          <w:lang w:eastAsia="lv-LV"/>
        </w:rPr>
        <w:t>3</w:t>
      </w:r>
      <w:r w:rsidRPr="00FC26BF">
        <w:rPr>
          <w:rFonts w:eastAsia="Times New Roman" w:cs="Times New Roman"/>
          <w:sz w:val="28"/>
          <w:szCs w:val="28"/>
          <w:lang w:eastAsia="lv-LV"/>
        </w:rPr>
        <w:t xml:space="preserve">.3. alus darītavā saražotā alus apjoms kārtējā kalendāra gadā pirms šo noteikumu </w:t>
      </w:r>
      <w:hyperlink r:id="rId21" w:anchor="p9" w:tgtFrame="_blank" w:history="1">
        <w:r w:rsidR="0081377D">
          <w:rPr>
            <w:rFonts w:eastAsia="Times New Roman" w:cs="Times New Roman"/>
            <w:sz w:val="28"/>
            <w:szCs w:val="28"/>
            <w:lang w:eastAsia="lv-LV"/>
          </w:rPr>
          <w:t>9</w:t>
        </w:r>
        <w:r w:rsidRPr="00FC26BF">
          <w:rPr>
            <w:rFonts w:eastAsia="Times New Roman" w:cs="Times New Roman"/>
            <w:sz w:val="28"/>
            <w:szCs w:val="28"/>
            <w:lang w:eastAsia="lv-LV"/>
          </w:rPr>
          <w:t>.punktā</w:t>
        </w:r>
      </w:hyperlink>
      <w:r w:rsidRPr="00FC26BF">
        <w:rPr>
          <w:rFonts w:eastAsia="Times New Roman" w:cs="Times New Roman"/>
          <w:sz w:val="28"/>
          <w:szCs w:val="28"/>
          <w:lang w:eastAsia="lv-LV"/>
        </w:rPr>
        <w:t xml:space="preserve"> minētā iesnieguma iesniegšanas ir bijis lielāks par 50</w:t>
      </w:r>
      <w:r w:rsidR="005311C1">
        <w:rPr>
          <w:rFonts w:eastAsia="Times New Roman" w:cs="Times New Roman"/>
          <w:sz w:val="28"/>
          <w:szCs w:val="28"/>
          <w:lang w:eastAsia="lv-LV"/>
        </w:rPr>
        <w:t> </w:t>
      </w:r>
      <w:r w:rsidRPr="00FC26BF">
        <w:rPr>
          <w:rFonts w:eastAsia="Times New Roman" w:cs="Times New Roman"/>
          <w:sz w:val="28"/>
          <w:szCs w:val="28"/>
          <w:lang w:eastAsia="lv-LV"/>
        </w:rPr>
        <w:t>000 hektolitru.</w:t>
      </w:r>
    </w:p>
    <w:p w14:paraId="7CBB7A66" w14:textId="77777777" w:rsidR="00FC26BF" w:rsidRPr="00FC26BF" w:rsidRDefault="00035791" w:rsidP="00FC26BF">
      <w:pPr>
        <w:jc w:val="both"/>
        <w:rPr>
          <w:rFonts w:eastAsia="Times New Roman" w:cs="Times New Roman"/>
          <w:vanish/>
          <w:sz w:val="28"/>
          <w:szCs w:val="28"/>
          <w:lang w:eastAsia="lv-LV"/>
        </w:rPr>
      </w:pPr>
      <w:r w:rsidRPr="00FC26BF">
        <w:rPr>
          <w:rFonts w:eastAsia="Times New Roman" w:cs="Times New Roman"/>
          <w:vanish/>
          <w:sz w:val="28"/>
          <w:szCs w:val="28"/>
          <w:lang w:eastAsia="lv-LV"/>
        </w:rPr>
        <w:t>13</w:t>
      </w:r>
    </w:p>
    <w:p w14:paraId="3F53939D" w14:textId="77777777" w:rsidR="00FC26BF" w:rsidRDefault="00FC26BF" w:rsidP="00FC26BF">
      <w:pPr>
        <w:jc w:val="both"/>
        <w:rPr>
          <w:rFonts w:eastAsia="Times New Roman" w:cs="Times New Roman"/>
          <w:sz w:val="28"/>
          <w:szCs w:val="28"/>
          <w:lang w:eastAsia="lv-LV"/>
        </w:rPr>
      </w:pPr>
      <w:bookmarkStart w:id="32" w:name="p-197526"/>
      <w:bookmarkStart w:id="33" w:name="p13"/>
      <w:bookmarkEnd w:id="32"/>
      <w:bookmarkEnd w:id="33"/>
    </w:p>
    <w:p w14:paraId="392DB66F" w14:textId="4E399D29" w:rsidR="006E712C" w:rsidRDefault="00035791" w:rsidP="006E712C">
      <w:pPr>
        <w:ind w:firstLine="567"/>
        <w:jc w:val="both"/>
        <w:rPr>
          <w:rFonts w:eastAsia="Times New Roman" w:cs="Times New Roman"/>
          <w:sz w:val="28"/>
          <w:szCs w:val="28"/>
          <w:lang w:eastAsia="lv-LV"/>
        </w:rPr>
      </w:pPr>
      <w:r w:rsidRPr="00FC26BF">
        <w:rPr>
          <w:rFonts w:eastAsia="Times New Roman" w:cs="Times New Roman"/>
          <w:sz w:val="28"/>
          <w:szCs w:val="28"/>
          <w:lang w:eastAsia="lv-LV"/>
        </w:rPr>
        <w:t>1</w:t>
      </w:r>
      <w:r w:rsidR="0021379C">
        <w:rPr>
          <w:rFonts w:eastAsia="Times New Roman" w:cs="Times New Roman"/>
          <w:sz w:val="28"/>
          <w:szCs w:val="28"/>
          <w:lang w:eastAsia="lv-LV"/>
        </w:rPr>
        <w:t>4</w:t>
      </w:r>
      <w:r w:rsidRPr="00FC26BF">
        <w:rPr>
          <w:rFonts w:eastAsia="Times New Roman" w:cs="Times New Roman"/>
          <w:sz w:val="28"/>
          <w:szCs w:val="28"/>
          <w:lang w:eastAsia="lv-LV"/>
        </w:rPr>
        <w:t>. Ja mainās sertifikātā norādītie rekvizīti, 10 darbdienu laikā pēc attie</w:t>
      </w:r>
      <w:r w:rsidRPr="00FC26BF">
        <w:rPr>
          <w:rFonts w:eastAsia="Times New Roman" w:cs="Times New Roman"/>
          <w:sz w:val="28"/>
          <w:szCs w:val="28"/>
          <w:lang w:eastAsia="lv-LV"/>
        </w:rPr>
        <w:softHyphen/>
        <w:t xml:space="preserve">cīgo nosacījumu iestāšanās komersants iesniedz iesniegumu sertifikāta </w:t>
      </w:r>
      <w:proofErr w:type="spellStart"/>
      <w:r w:rsidRPr="00FC26BF">
        <w:rPr>
          <w:rFonts w:eastAsia="Times New Roman" w:cs="Times New Roman"/>
          <w:sz w:val="28"/>
          <w:szCs w:val="28"/>
          <w:lang w:eastAsia="lv-LV"/>
        </w:rPr>
        <w:t>pārreģis</w:t>
      </w:r>
      <w:r w:rsidRPr="00FC26BF">
        <w:rPr>
          <w:rFonts w:eastAsia="Times New Roman" w:cs="Times New Roman"/>
          <w:sz w:val="28"/>
          <w:szCs w:val="28"/>
          <w:lang w:eastAsia="lv-LV"/>
        </w:rPr>
        <w:softHyphen/>
        <w:t>trācijai</w:t>
      </w:r>
      <w:proofErr w:type="spellEnd"/>
      <w:r w:rsidRPr="00FC26BF">
        <w:rPr>
          <w:rFonts w:eastAsia="Times New Roman" w:cs="Times New Roman"/>
          <w:sz w:val="28"/>
          <w:szCs w:val="28"/>
          <w:lang w:eastAsia="lv-LV"/>
        </w:rPr>
        <w:t xml:space="preserve"> un pievieno izmaiņas apliecinošo dokumentu kopijas.</w:t>
      </w:r>
      <w:r w:rsidRPr="00FC26BF">
        <w:rPr>
          <w:rFonts w:eastAsia="Times New Roman" w:cs="Times New Roman"/>
          <w:vanish/>
          <w:sz w:val="28"/>
          <w:szCs w:val="28"/>
          <w:lang w:eastAsia="lv-LV"/>
        </w:rPr>
        <w:t>14</w:t>
      </w:r>
    </w:p>
    <w:p w14:paraId="784BDCB7" w14:textId="77777777" w:rsidR="00FC26BF" w:rsidRDefault="00FC26BF" w:rsidP="00FC26BF">
      <w:pPr>
        <w:ind w:firstLine="567"/>
        <w:jc w:val="both"/>
        <w:rPr>
          <w:rFonts w:eastAsia="Times New Roman" w:cs="Times New Roman"/>
          <w:sz w:val="28"/>
          <w:szCs w:val="28"/>
          <w:lang w:eastAsia="lv-LV"/>
        </w:rPr>
      </w:pPr>
    </w:p>
    <w:p w14:paraId="115F491A" w14:textId="77777777" w:rsidR="0092302B" w:rsidRPr="00D6175A" w:rsidRDefault="00035791" w:rsidP="00D6175A">
      <w:pPr>
        <w:ind w:firstLine="567"/>
        <w:jc w:val="center"/>
        <w:rPr>
          <w:rFonts w:eastAsia="Times New Roman" w:cs="Times New Roman"/>
          <w:b/>
          <w:sz w:val="28"/>
          <w:szCs w:val="28"/>
          <w:lang w:eastAsia="lv-LV"/>
        </w:rPr>
      </w:pPr>
      <w:r>
        <w:rPr>
          <w:rFonts w:eastAsia="Times New Roman" w:cs="Times New Roman"/>
          <w:b/>
          <w:sz w:val="28"/>
          <w:szCs w:val="28"/>
          <w:lang w:eastAsia="lv-LV"/>
        </w:rPr>
        <w:t xml:space="preserve">III. Patstāvīgās mazās alus darītavas statusa </w:t>
      </w:r>
      <w:r w:rsidR="001233A4">
        <w:rPr>
          <w:rFonts w:eastAsia="Times New Roman" w:cs="Times New Roman"/>
          <w:b/>
          <w:sz w:val="28"/>
          <w:szCs w:val="28"/>
          <w:lang w:eastAsia="lv-LV"/>
        </w:rPr>
        <w:t>anulēšana</w:t>
      </w:r>
    </w:p>
    <w:p w14:paraId="0F841E39" w14:textId="77777777" w:rsidR="0092302B" w:rsidRDefault="0092302B" w:rsidP="00FC26BF">
      <w:pPr>
        <w:ind w:firstLine="567"/>
        <w:jc w:val="both"/>
        <w:rPr>
          <w:rFonts w:eastAsia="Times New Roman" w:cs="Times New Roman"/>
          <w:sz w:val="28"/>
          <w:szCs w:val="28"/>
          <w:lang w:eastAsia="lv-LV"/>
        </w:rPr>
      </w:pPr>
    </w:p>
    <w:p w14:paraId="5A8837E3" w14:textId="45F4BCF7" w:rsidR="00DB7A59" w:rsidRPr="00FC26BF" w:rsidRDefault="0021379C" w:rsidP="00DB7A59">
      <w:pPr>
        <w:ind w:firstLine="567"/>
        <w:jc w:val="both"/>
        <w:rPr>
          <w:rFonts w:eastAsia="Times New Roman" w:cs="Times New Roman"/>
          <w:sz w:val="28"/>
          <w:szCs w:val="28"/>
          <w:lang w:eastAsia="lv-LV"/>
        </w:rPr>
      </w:pPr>
      <w:r>
        <w:rPr>
          <w:rFonts w:eastAsia="Times New Roman" w:cs="Times New Roman"/>
          <w:sz w:val="28"/>
          <w:szCs w:val="28"/>
          <w:lang w:eastAsia="lv-LV"/>
        </w:rPr>
        <w:t>15</w:t>
      </w:r>
      <w:r w:rsidR="00035791" w:rsidRPr="00FC26BF">
        <w:rPr>
          <w:rFonts w:eastAsia="Times New Roman" w:cs="Times New Roman"/>
          <w:sz w:val="28"/>
          <w:szCs w:val="28"/>
          <w:lang w:eastAsia="lv-LV"/>
        </w:rPr>
        <w:t xml:space="preserve">. Valsts ieņēmumu dienests anulē </w:t>
      </w:r>
      <w:r w:rsidR="006E712C">
        <w:rPr>
          <w:rFonts w:eastAsia="Times New Roman" w:cs="Times New Roman"/>
          <w:sz w:val="28"/>
          <w:szCs w:val="28"/>
          <w:lang w:eastAsia="lv-LV"/>
        </w:rPr>
        <w:t>sertifikātu</w:t>
      </w:r>
      <w:r w:rsidR="00035791" w:rsidRPr="00FC26BF">
        <w:rPr>
          <w:rFonts w:eastAsia="Times New Roman" w:cs="Times New Roman"/>
          <w:sz w:val="28"/>
          <w:szCs w:val="28"/>
          <w:lang w:eastAsia="lv-LV"/>
        </w:rPr>
        <w:t>, ja:</w:t>
      </w:r>
    </w:p>
    <w:p w14:paraId="36D4EEBC" w14:textId="18B11000" w:rsidR="00DB7A59" w:rsidRPr="00FC26BF" w:rsidRDefault="0021379C" w:rsidP="005000E5">
      <w:pPr>
        <w:ind w:firstLine="709"/>
        <w:jc w:val="both"/>
        <w:rPr>
          <w:rFonts w:eastAsia="Times New Roman" w:cs="Times New Roman"/>
          <w:sz w:val="28"/>
          <w:szCs w:val="28"/>
          <w:lang w:eastAsia="lv-LV"/>
        </w:rPr>
      </w:pPr>
      <w:r>
        <w:rPr>
          <w:rFonts w:eastAsia="Times New Roman" w:cs="Times New Roman"/>
          <w:sz w:val="28"/>
          <w:szCs w:val="28"/>
          <w:lang w:eastAsia="lv-LV"/>
        </w:rPr>
        <w:t>15</w:t>
      </w:r>
      <w:r w:rsidR="00035791" w:rsidRPr="00FC26BF">
        <w:rPr>
          <w:rFonts w:eastAsia="Times New Roman" w:cs="Times New Roman"/>
          <w:sz w:val="28"/>
          <w:szCs w:val="28"/>
          <w:lang w:eastAsia="lv-LV"/>
        </w:rPr>
        <w:t>.1. alus darītavas saražotā alus apjoms kalendāra gadā pārsniedz 50</w:t>
      </w:r>
      <w:r w:rsidR="0024418B">
        <w:rPr>
          <w:rFonts w:eastAsia="Times New Roman" w:cs="Times New Roman"/>
          <w:sz w:val="28"/>
          <w:szCs w:val="28"/>
          <w:lang w:eastAsia="lv-LV"/>
        </w:rPr>
        <w:t> </w:t>
      </w:r>
      <w:r w:rsidR="00035791" w:rsidRPr="00FC26BF">
        <w:rPr>
          <w:rFonts w:eastAsia="Times New Roman" w:cs="Times New Roman"/>
          <w:sz w:val="28"/>
          <w:szCs w:val="28"/>
          <w:lang w:eastAsia="lv-LV"/>
        </w:rPr>
        <w:t>000 hektolitru;</w:t>
      </w:r>
    </w:p>
    <w:p w14:paraId="21D77206" w14:textId="3951F001" w:rsidR="00DB7A59" w:rsidRPr="00FC26BF" w:rsidRDefault="0021379C" w:rsidP="00DB7A59">
      <w:pPr>
        <w:ind w:firstLine="709"/>
        <w:jc w:val="both"/>
        <w:rPr>
          <w:rFonts w:eastAsia="Times New Roman" w:cs="Times New Roman"/>
          <w:sz w:val="28"/>
          <w:szCs w:val="28"/>
          <w:lang w:eastAsia="lv-LV"/>
        </w:rPr>
      </w:pPr>
      <w:r>
        <w:rPr>
          <w:rFonts w:eastAsia="Times New Roman" w:cs="Times New Roman"/>
          <w:sz w:val="28"/>
          <w:szCs w:val="28"/>
          <w:lang w:eastAsia="lv-LV"/>
        </w:rPr>
        <w:t>15</w:t>
      </w:r>
      <w:r w:rsidR="00035791" w:rsidRPr="00FC26BF">
        <w:rPr>
          <w:rFonts w:eastAsia="Times New Roman" w:cs="Times New Roman"/>
          <w:sz w:val="28"/>
          <w:szCs w:val="28"/>
          <w:lang w:eastAsia="lv-LV"/>
        </w:rPr>
        <w:t>.2. alus darītava neatbilst šajos noteikumos minētajām prasībām;</w:t>
      </w:r>
    </w:p>
    <w:p w14:paraId="613E0DD8" w14:textId="1C328039" w:rsidR="00DB7A59" w:rsidRPr="00FC26BF" w:rsidRDefault="0021379C" w:rsidP="00DB7A59">
      <w:pPr>
        <w:ind w:firstLine="709"/>
        <w:jc w:val="both"/>
        <w:rPr>
          <w:rFonts w:eastAsia="Times New Roman" w:cs="Times New Roman"/>
          <w:sz w:val="28"/>
          <w:szCs w:val="28"/>
          <w:lang w:eastAsia="lv-LV"/>
        </w:rPr>
      </w:pPr>
      <w:r>
        <w:rPr>
          <w:rFonts w:eastAsia="Times New Roman" w:cs="Times New Roman"/>
          <w:sz w:val="28"/>
          <w:szCs w:val="28"/>
          <w:lang w:eastAsia="lv-LV"/>
        </w:rPr>
        <w:t>15</w:t>
      </w:r>
      <w:r w:rsidR="00035791" w:rsidRPr="00FC26BF">
        <w:rPr>
          <w:rFonts w:eastAsia="Times New Roman" w:cs="Times New Roman"/>
          <w:sz w:val="28"/>
          <w:szCs w:val="28"/>
          <w:lang w:eastAsia="lv-LV"/>
        </w:rPr>
        <w:t xml:space="preserve">.3. saņemts komersanta iesniegums par </w:t>
      </w:r>
      <w:r w:rsidR="006E712C">
        <w:rPr>
          <w:rFonts w:eastAsia="Times New Roman" w:cs="Times New Roman"/>
          <w:sz w:val="28"/>
          <w:szCs w:val="28"/>
          <w:lang w:eastAsia="lv-LV"/>
        </w:rPr>
        <w:t>sertifikāta</w:t>
      </w:r>
      <w:r w:rsidR="005C4DE5" w:rsidRPr="00FC26BF">
        <w:rPr>
          <w:rFonts w:eastAsia="Times New Roman" w:cs="Times New Roman"/>
          <w:sz w:val="28"/>
          <w:szCs w:val="28"/>
          <w:lang w:eastAsia="lv-LV"/>
        </w:rPr>
        <w:t xml:space="preserve"> </w:t>
      </w:r>
      <w:r w:rsidR="00035791" w:rsidRPr="00FC26BF">
        <w:rPr>
          <w:rFonts w:eastAsia="Times New Roman" w:cs="Times New Roman"/>
          <w:sz w:val="28"/>
          <w:szCs w:val="28"/>
          <w:lang w:eastAsia="lv-LV"/>
        </w:rPr>
        <w:t>anulēšanu.</w:t>
      </w:r>
    </w:p>
    <w:p w14:paraId="24A6041E" w14:textId="77777777" w:rsidR="00DB7A59" w:rsidRPr="00FC26BF" w:rsidRDefault="00035791" w:rsidP="00DB7A59">
      <w:pPr>
        <w:jc w:val="both"/>
        <w:rPr>
          <w:rFonts w:eastAsia="Times New Roman" w:cs="Times New Roman"/>
          <w:vanish/>
          <w:sz w:val="28"/>
          <w:szCs w:val="28"/>
          <w:lang w:eastAsia="lv-LV"/>
        </w:rPr>
      </w:pPr>
      <w:r w:rsidRPr="00FC26BF">
        <w:rPr>
          <w:rFonts w:eastAsia="Times New Roman" w:cs="Times New Roman"/>
          <w:vanish/>
          <w:sz w:val="28"/>
          <w:szCs w:val="28"/>
          <w:lang w:eastAsia="lv-LV"/>
        </w:rPr>
        <w:t>19</w:t>
      </w:r>
    </w:p>
    <w:p w14:paraId="0FF8B4EA" w14:textId="77777777" w:rsidR="00DB7A59" w:rsidRDefault="00DB7A59" w:rsidP="00DB7A59">
      <w:pPr>
        <w:jc w:val="both"/>
        <w:rPr>
          <w:rFonts w:eastAsia="Times New Roman" w:cs="Times New Roman"/>
          <w:sz w:val="28"/>
          <w:szCs w:val="28"/>
          <w:lang w:eastAsia="lv-LV"/>
        </w:rPr>
      </w:pPr>
    </w:p>
    <w:p w14:paraId="53412975" w14:textId="015C5608" w:rsidR="00DB7A59" w:rsidRPr="00FC26BF" w:rsidRDefault="0021379C" w:rsidP="00DB7A59">
      <w:pPr>
        <w:ind w:firstLine="567"/>
        <w:jc w:val="both"/>
        <w:rPr>
          <w:rFonts w:eastAsia="Times New Roman" w:cs="Times New Roman"/>
          <w:sz w:val="28"/>
          <w:szCs w:val="28"/>
          <w:lang w:eastAsia="lv-LV"/>
        </w:rPr>
      </w:pPr>
      <w:r>
        <w:rPr>
          <w:rFonts w:eastAsia="Times New Roman" w:cs="Times New Roman"/>
          <w:sz w:val="28"/>
          <w:szCs w:val="28"/>
          <w:lang w:eastAsia="lv-LV"/>
        </w:rPr>
        <w:t>16</w:t>
      </w:r>
      <w:r w:rsidR="00035791" w:rsidRPr="00FC26BF">
        <w:rPr>
          <w:rFonts w:eastAsia="Times New Roman" w:cs="Times New Roman"/>
          <w:sz w:val="28"/>
          <w:szCs w:val="28"/>
          <w:lang w:eastAsia="lv-LV"/>
        </w:rPr>
        <w:t xml:space="preserve">. Valsts ieņēmumu dienests, izvērtējot pieļautā pārkāpuma būtību (tā raksturu un iespējamo ietekmi uz valsts budžetu) var anulēt </w:t>
      </w:r>
      <w:r w:rsidR="006E712C">
        <w:rPr>
          <w:rFonts w:eastAsia="Times New Roman" w:cs="Times New Roman"/>
          <w:sz w:val="28"/>
          <w:szCs w:val="28"/>
          <w:lang w:eastAsia="lv-LV"/>
        </w:rPr>
        <w:t>sertifikātu</w:t>
      </w:r>
      <w:r w:rsidR="00035791" w:rsidRPr="00FC26BF">
        <w:rPr>
          <w:rFonts w:eastAsia="Times New Roman" w:cs="Times New Roman"/>
          <w:sz w:val="28"/>
          <w:szCs w:val="28"/>
          <w:lang w:eastAsia="lv-LV"/>
        </w:rPr>
        <w:t>, ja:</w:t>
      </w:r>
    </w:p>
    <w:p w14:paraId="05E04D0B" w14:textId="08A6DFC3" w:rsidR="00DB7A59" w:rsidRPr="00FC26BF" w:rsidRDefault="006C608C" w:rsidP="00DB7A59">
      <w:pPr>
        <w:ind w:firstLine="709"/>
        <w:jc w:val="both"/>
        <w:rPr>
          <w:rFonts w:eastAsia="Times New Roman" w:cs="Times New Roman"/>
          <w:sz w:val="28"/>
          <w:szCs w:val="28"/>
          <w:lang w:eastAsia="lv-LV"/>
        </w:rPr>
      </w:pPr>
      <w:r>
        <w:rPr>
          <w:rFonts w:eastAsia="Times New Roman" w:cs="Times New Roman"/>
          <w:sz w:val="28"/>
          <w:szCs w:val="28"/>
          <w:lang w:eastAsia="lv-LV"/>
        </w:rPr>
        <w:t>16</w:t>
      </w:r>
      <w:r w:rsidR="00035791" w:rsidRPr="00FC26BF">
        <w:rPr>
          <w:rFonts w:eastAsia="Times New Roman" w:cs="Times New Roman"/>
          <w:sz w:val="28"/>
          <w:szCs w:val="28"/>
          <w:lang w:eastAsia="lv-LV"/>
        </w:rPr>
        <w:t xml:space="preserve">.1. iesniegumā </w:t>
      </w:r>
      <w:r w:rsidR="006E712C">
        <w:rPr>
          <w:rFonts w:eastAsia="Times New Roman" w:cs="Times New Roman"/>
          <w:sz w:val="28"/>
          <w:szCs w:val="28"/>
          <w:lang w:eastAsia="lv-LV"/>
        </w:rPr>
        <w:t>sertifikāta</w:t>
      </w:r>
      <w:r w:rsidR="00035791" w:rsidRPr="00FC26BF">
        <w:rPr>
          <w:rFonts w:eastAsia="Times New Roman" w:cs="Times New Roman"/>
          <w:sz w:val="28"/>
          <w:szCs w:val="28"/>
          <w:lang w:eastAsia="lv-LV"/>
        </w:rPr>
        <w:t xml:space="preserve"> saņemšanai ir sniegtas nepatiesas ziņas;</w:t>
      </w:r>
    </w:p>
    <w:p w14:paraId="08F842D1" w14:textId="78D141E3" w:rsidR="00DB7A59" w:rsidRPr="00FC26BF" w:rsidRDefault="006C608C" w:rsidP="00DB7A59">
      <w:pPr>
        <w:ind w:firstLine="709"/>
        <w:jc w:val="both"/>
        <w:rPr>
          <w:rFonts w:eastAsia="Times New Roman" w:cs="Times New Roman"/>
          <w:sz w:val="28"/>
          <w:szCs w:val="28"/>
          <w:lang w:eastAsia="lv-LV"/>
        </w:rPr>
      </w:pPr>
      <w:r>
        <w:rPr>
          <w:rFonts w:eastAsia="Times New Roman" w:cs="Times New Roman"/>
          <w:sz w:val="28"/>
          <w:szCs w:val="28"/>
          <w:lang w:eastAsia="lv-LV"/>
        </w:rPr>
        <w:t>16</w:t>
      </w:r>
      <w:r w:rsidR="00035791" w:rsidRPr="00FC26BF">
        <w:rPr>
          <w:rFonts w:eastAsia="Times New Roman" w:cs="Times New Roman"/>
          <w:sz w:val="28"/>
          <w:szCs w:val="28"/>
          <w:lang w:eastAsia="lv-LV"/>
        </w:rPr>
        <w:t>.2. komersants ir pārkāpis šo noteikumu prasības.</w:t>
      </w:r>
    </w:p>
    <w:p w14:paraId="755413CA" w14:textId="77777777" w:rsidR="003C367A" w:rsidRDefault="003C367A" w:rsidP="00DB7A59">
      <w:pPr>
        <w:ind w:firstLine="709"/>
        <w:jc w:val="both"/>
        <w:rPr>
          <w:rFonts w:eastAsia="Times New Roman" w:cs="Times New Roman"/>
          <w:sz w:val="28"/>
          <w:szCs w:val="28"/>
          <w:lang w:eastAsia="lv-LV"/>
        </w:rPr>
      </w:pPr>
    </w:p>
    <w:p w14:paraId="3727F8A9" w14:textId="74806212" w:rsidR="00DB7A59" w:rsidRPr="001F2285" w:rsidRDefault="006C608C" w:rsidP="00E07CB5">
      <w:pPr>
        <w:ind w:firstLine="567"/>
        <w:jc w:val="both"/>
        <w:rPr>
          <w:rFonts w:eastAsia="Times New Roman" w:cs="Times New Roman"/>
          <w:vanish/>
          <w:sz w:val="28"/>
          <w:szCs w:val="28"/>
          <w:lang w:eastAsia="lv-LV"/>
        </w:rPr>
      </w:pPr>
      <w:r>
        <w:rPr>
          <w:rFonts w:eastAsia="Times New Roman" w:cs="Times New Roman"/>
          <w:sz w:val="28"/>
          <w:szCs w:val="28"/>
          <w:lang w:eastAsia="lv-LV"/>
        </w:rPr>
        <w:t>17</w:t>
      </w:r>
      <w:r w:rsidR="00035791" w:rsidRPr="003C367A">
        <w:rPr>
          <w:rFonts w:eastAsia="Times New Roman" w:cs="Times New Roman"/>
          <w:sz w:val="28"/>
          <w:szCs w:val="28"/>
          <w:lang w:eastAsia="lv-LV"/>
        </w:rPr>
        <w:t xml:space="preserve">. </w:t>
      </w:r>
      <w:r w:rsidR="00035791" w:rsidRPr="00743DA3">
        <w:rPr>
          <w:rFonts w:cs="Times New Roman"/>
          <w:sz w:val="28"/>
          <w:szCs w:val="28"/>
        </w:rPr>
        <w:t xml:space="preserve">Ja iesniegumu </w:t>
      </w:r>
      <w:r w:rsidR="006E712C">
        <w:rPr>
          <w:rFonts w:eastAsia="Times New Roman" w:cs="Times New Roman"/>
          <w:sz w:val="28"/>
          <w:szCs w:val="28"/>
          <w:lang w:eastAsia="lv-LV"/>
        </w:rPr>
        <w:t>sertifikāta</w:t>
      </w:r>
      <w:r w:rsidR="00035791" w:rsidRPr="00743DA3">
        <w:rPr>
          <w:rFonts w:cs="Times New Roman"/>
          <w:sz w:val="28"/>
          <w:szCs w:val="28"/>
        </w:rPr>
        <w:t xml:space="preserve"> anulēšanai iesniedz komersants</w:t>
      </w:r>
      <w:r>
        <w:rPr>
          <w:rFonts w:cs="Times New Roman"/>
          <w:sz w:val="28"/>
          <w:szCs w:val="28"/>
        </w:rPr>
        <w:t xml:space="preserve"> atbilstoši šo noteikumu 15</w:t>
      </w:r>
      <w:r w:rsidR="001F0818">
        <w:rPr>
          <w:rFonts w:cs="Times New Roman"/>
          <w:sz w:val="28"/>
          <w:szCs w:val="28"/>
        </w:rPr>
        <w:t>.3.</w:t>
      </w:r>
      <w:r w:rsidR="001705F9">
        <w:rPr>
          <w:rFonts w:cs="Times New Roman"/>
          <w:sz w:val="28"/>
          <w:szCs w:val="28"/>
        </w:rPr>
        <w:t>apakš</w:t>
      </w:r>
      <w:r w:rsidR="001F0818">
        <w:rPr>
          <w:rFonts w:cs="Times New Roman"/>
          <w:sz w:val="28"/>
          <w:szCs w:val="28"/>
        </w:rPr>
        <w:t>punktam</w:t>
      </w:r>
      <w:r w:rsidR="00035791" w:rsidRPr="00743DA3">
        <w:rPr>
          <w:rFonts w:cs="Times New Roman"/>
          <w:sz w:val="28"/>
          <w:szCs w:val="28"/>
        </w:rPr>
        <w:t>, Valsts ieņēmumu dienesta lēmums stājas spēkā ar nākamo dienu pēc lēmuma pieņemšanas, ja lēmumā nav noteikts citādi.</w:t>
      </w:r>
      <w:r w:rsidR="00035791" w:rsidRPr="003C367A">
        <w:rPr>
          <w:rFonts w:eastAsia="Times New Roman" w:cs="Times New Roman"/>
          <w:vanish/>
          <w:sz w:val="28"/>
          <w:szCs w:val="28"/>
          <w:lang w:eastAsia="lv-LV"/>
        </w:rPr>
        <w:t>20</w:t>
      </w:r>
    </w:p>
    <w:p w14:paraId="137B2FBB" w14:textId="77777777" w:rsidR="00DB7A59" w:rsidRPr="001F2285" w:rsidRDefault="00DB7A59" w:rsidP="00DB7A59">
      <w:pPr>
        <w:jc w:val="both"/>
        <w:rPr>
          <w:rFonts w:eastAsia="Times New Roman" w:cs="Times New Roman"/>
          <w:sz w:val="28"/>
          <w:szCs w:val="28"/>
          <w:lang w:eastAsia="lv-LV"/>
        </w:rPr>
      </w:pPr>
    </w:p>
    <w:p w14:paraId="568E7E5D" w14:textId="2FC820EA" w:rsidR="00DB7A59" w:rsidRDefault="00DB7A59" w:rsidP="00DB7A59">
      <w:pPr>
        <w:ind w:firstLine="567"/>
        <w:jc w:val="both"/>
        <w:rPr>
          <w:rFonts w:eastAsia="Times New Roman" w:cs="Times New Roman"/>
          <w:sz w:val="28"/>
          <w:szCs w:val="28"/>
          <w:lang w:eastAsia="lv-LV"/>
        </w:rPr>
      </w:pPr>
    </w:p>
    <w:p w14:paraId="2BA380A8" w14:textId="1D0D89D4" w:rsidR="006601FD" w:rsidRDefault="006C608C" w:rsidP="00DB7A59">
      <w:pPr>
        <w:ind w:firstLine="567"/>
        <w:jc w:val="both"/>
        <w:rPr>
          <w:rFonts w:eastAsia="Times New Roman" w:cs="Times New Roman"/>
          <w:sz w:val="28"/>
          <w:szCs w:val="28"/>
          <w:lang w:eastAsia="lv-LV"/>
        </w:rPr>
      </w:pPr>
      <w:r>
        <w:rPr>
          <w:rFonts w:eastAsia="Times New Roman" w:cs="Times New Roman"/>
          <w:sz w:val="28"/>
          <w:szCs w:val="28"/>
          <w:lang w:eastAsia="lv-LV"/>
        </w:rPr>
        <w:t xml:space="preserve">18. </w:t>
      </w:r>
      <w:r w:rsidR="006601FD">
        <w:rPr>
          <w:rFonts w:eastAsia="Times New Roman" w:cs="Times New Roman"/>
          <w:sz w:val="28"/>
          <w:szCs w:val="28"/>
          <w:lang w:eastAsia="lv-LV"/>
        </w:rPr>
        <w:t>Ja sertifikāts anulēts, Valsts ieņēmumu dienests dzēš ierakstu par patstāvīgas mazās alus darītavas statusu speciālajā atļaujā (licencē) apstiprināta akcīzes preču noliktavas turētāja darbībai.</w:t>
      </w:r>
    </w:p>
    <w:p w14:paraId="7596DC4F" w14:textId="77777777" w:rsidR="006601FD" w:rsidRDefault="006601FD" w:rsidP="00DB7A59">
      <w:pPr>
        <w:ind w:firstLine="567"/>
        <w:jc w:val="both"/>
        <w:rPr>
          <w:rFonts w:eastAsia="Times New Roman" w:cs="Times New Roman"/>
          <w:sz w:val="28"/>
          <w:szCs w:val="28"/>
          <w:lang w:eastAsia="lv-LV"/>
        </w:rPr>
      </w:pPr>
    </w:p>
    <w:p w14:paraId="2D0AC4A2" w14:textId="2A397658" w:rsidR="00954298" w:rsidRDefault="006C608C" w:rsidP="00E07CB5">
      <w:pPr>
        <w:ind w:firstLine="567"/>
        <w:jc w:val="both"/>
        <w:rPr>
          <w:rFonts w:eastAsia="Times New Roman" w:cs="Times New Roman"/>
          <w:sz w:val="28"/>
          <w:szCs w:val="28"/>
          <w:lang w:eastAsia="lv-LV"/>
        </w:rPr>
      </w:pPr>
      <w:r>
        <w:rPr>
          <w:rFonts w:eastAsia="Times New Roman" w:cs="Times New Roman"/>
          <w:sz w:val="28"/>
          <w:szCs w:val="28"/>
          <w:lang w:eastAsia="lv-LV"/>
        </w:rPr>
        <w:lastRenderedPageBreak/>
        <w:t xml:space="preserve">19. </w:t>
      </w:r>
      <w:r w:rsidR="00035791" w:rsidRPr="00FC26BF">
        <w:rPr>
          <w:rFonts w:eastAsia="Times New Roman" w:cs="Times New Roman"/>
          <w:sz w:val="28"/>
          <w:szCs w:val="28"/>
          <w:lang w:eastAsia="lv-LV"/>
        </w:rPr>
        <w:t xml:space="preserve">Komersants, kuram </w:t>
      </w:r>
      <w:r w:rsidR="006E712C">
        <w:rPr>
          <w:rFonts w:eastAsia="Times New Roman" w:cs="Times New Roman"/>
          <w:sz w:val="28"/>
          <w:szCs w:val="28"/>
          <w:lang w:eastAsia="lv-LV"/>
        </w:rPr>
        <w:t>sertifikāts</w:t>
      </w:r>
      <w:r w:rsidR="00035791" w:rsidRPr="00FC26BF">
        <w:rPr>
          <w:rFonts w:eastAsia="Times New Roman" w:cs="Times New Roman"/>
          <w:sz w:val="28"/>
          <w:szCs w:val="28"/>
          <w:lang w:eastAsia="lv-LV"/>
        </w:rPr>
        <w:t xml:space="preserve"> </w:t>
      </w:r>
      <w:r>
        <w:rPr>
          <w:rFonts w:eastAsia="Times New Roman" w:cs="Times New Roman"/>
          <w:sz w:val="28"/>
          <w:szCs w:val="28"/>
          <w:lang w:eastAsia="lv-LV"/>
        </w:rPr>
        <w:t>anulēts (izņemot šo noteikumu 15</w:t>
      </w:r>
      <w:r w:rsidR="00035791" w:rsidRPr="00FC26BF">
        <w:rPr>
          <w:rFonts w:eastAsia="Times New Roman" w:cs="Times New Roman"/>
          <w:sz w:val="28"/>
          <w:szCs w:val="28"/>
          <w:lang w:eastAsia="lv-LV"/>
        </w:rPr>
        <w:t xml:space="preserve">.3.apakšpunktā minēto gadījumu), veic akcīzes nodokļa pārrēķinu un samaksā valsts budžetā starpību starp likuma </w:t>
      </w:r>
      <w:hyperlink r:id="rId22" w:anchor="p12" w:tgtFrame="_blank" w:history="1">
        <w:r w:rsidR="00035791" w:rsidRPr="00FC26BF">
          <w:rPr>
            <w:rFonts w:eastAsia="Times New Roman" w:cs="Times New Roman"/>
            <w:sz w:val="28"/>
            <w:szCs w:val="28"/>
            <w:lang w:eastAsia="lv-LV"/>
          </w:rPr>
          <w:t>12.panta</w:t>
        </w:r>
      </w:hyperlink>
      <w:r w:rsidR="00035791" w:rsidRPr="00FC26BF">
        <w:rPr>
          <w:rFonts w:eastAsia="Times New Roman" w:cs="Times New Roman"/>
          <w:sz w:val="28"/>
          <w:szCs w:val="28"/>
          <w:lang w:eastAsia="lv-LV"/>
        </w:rPr>
        <w:t xml:space="preserve"> pirmās daļas 1.punktā un likuma </w:t>
      </w:r>
      <w:hyperlink r:id="rId23" w:anchor="p12" w:tgtFrame="_blank" w:history="1">
        <w:r w:rsidR="00035791" w:rsidRPr="00FC26BF">
          <w:rPr>
            <w:rFonts w:eastAsia="Times New Roman" w:cs="Times New Roman"/>
            <w:sz w:val="28"/>
            <w:szCs w:val="28"/>
            <w:lang w:eastAsia="lv-LV"/>
          </w:rPr>
          <w:t>12.panta</w:t>
        </w:r>
      </w:hyperlink>
      <w:r w:rsidR="00035791" w:rsidRPr="00FC26BF">
        <w:rPr>
          <w:rFonts w:eastAsia="Times New Roman" w:cs="Times New Roman"/>
          <w:sz w:val="28"/>
          <w:szCs w:val="28"/>
          <w:lang w:eastAsia="lv-LV"/>
        </w:rPr>
        <w:t xml:space="preserve"> otrās daļas 1.punktā noteikto akcīzes nodokļa likmi par saražoto alus apjomu, kurš kopš attiecīgā kalendāra gada sākuma ir izvests no akcīzes preču noliktavas un kuram piemērota likuma </w:t>
      </w:r>
      <w:hyperlink r:id="rId24" w:anchor="p12" w:tgtFrame="_blank" w:history="1">
        <w:r w:rsidR="00035791" w:rsidRPr="00FC26BF">
          <w:rPr>
            <w:rFonts w:eastAsia="Times New Roman" w:cs="Times New Roman"/>
            <w:sz w:val="28"/>
            <w:szCs w:val="28"/>
            <w:lang w:eastAsia="lv-LV"/>
          </w:rPr>
          <w:t>12.pantā</w:t>
        </w:r>
      </w:hyperlink>
      <w:r w:rsidR="00035791" w:rsidRPr="00FC26BF">
        <w:rPr>
          <w:rFonts w:eastAsia="Times New Roman" w:cs="Times New Roman"/>
          <w:sz w:val="28"/>
          <w:szCs w:val="28"/>
          <w:lang w:eastAsia="lv-LV"/>
        </w:rPr>
        <w:t xml:space="preserve"> otrās daļas 1.punktā noteiktā likme.</w:t>
      </w:r>
    </w:p>
    <w:p w14:paraId="70D95B63" w14:textId="7D01118A" w:rsidR="00E07CB5" w:rsidRDefault="00035791" w:rsidP="00E07CB5">
      <w:pPr>
        <w:ind w:firstLine="567"/>
        <w:jc w:val="both"/>
        <w:rPr>
          <w:rFonts w:eastAsia="Times New Roman" w:cs="Times New Roman"/>
          <w:sz w:val="28"/>
          <w:szCs w:val="28"/>
          <w:lang w:eastAsia="lv-LV"/>
        </w:rPr>
      </w:pPr>
      <w:r w:rsidRPr="00FC26BF">
        <w:rPr>
          <w:rFonts w:eastAsia="Times New Roman" w:cs="Times New Roman"/>
          <w:vanish/>
          <w:sz w:val="28"/>
          <w:szCs w:val="28"/>
          <w:lang w:eastAsia="lv-LV"/>
        </w:rPr>
        <w:t>24</w:t>
      </w:r>
    </w:p>
    <w:p w14:paraId="0D9EBF2F" w14:textId="4DB13521" w:rsidR="00DB7A59" w:rsidRPr="00FC26BF" w:rsidRDefault="006C608C" w:rsidP="00E07CB5">
      <w:pPr>
        <w:ind w:firstLine="567"/>
        <w:jc w:val="both"/>
        <w:rPr>
          <w:rFonts w:eastAsia="Times New Roman" w:cs="Times New Roman"/>
          <w:sz w:val="28"/>
          <w:szCs w:val="28"/>
          <w:lang w:eastAsia="lv-LV"/>
        </w:rPr>
      </w:pPr>
      <w:r>
        <w:rPr>
          <w:rFonts w:eastAsia="Times New Roman" w:cs="Times New Roman"/>
          <w:sz w:val="28"/>
          <w:szCs w:val="28"/>
          <w:lang w:eastAsia="lv-LV"/>
        </w:rPr>
        <w:t>20</w:t>
      </w:r>
      <w:r w:rsidR="00E07CB5">
        <w:rPr>
          <w:rFonts w:eastAsia="Times New Roman" w:cs="Times New Roman"/>
          <w:sz w:val="28"/>
          <w:szCs w:val="28"/>
          <w:lang w:eastAsia="lv-LV"/>
        </w:rPr>
        <w:t xml:space="preserve">. </w:t>
      </w:r>
      <w:r w:rsidR="00035791" w:rsidRPr="00FC26BF">
        <w:rPr>
          <w:rFonts w:eastAsia="Times New Roman" w:cs="Times New Roman"/>
          <w:sz w:val="28"/>
          <w:szCs w:val="28"/>
          <w:lang w:eastAsia="lv-LV"/>
        </w:rPr>
        <w:t xml:space="preserve">Ja </w:t>
      </w:r>
      <w:r w:rsidR="006E712C">
        <w:rPr>
          <w:rFonts w:eastAsia="Times New Roman" w:cs="Times New Roman"/>
          <w:sz w:val="28"/>
          <w:szCs w:val="28"/>
          <w:lang w:eastAsia="lv-LV"/>
        </w:rPr>
        <w:t>sertifikātu</w:t>
      </w:r>
      <w:r w:rsidR="00EF0421">
        <w:rPr>
          <w:rFonts w:eastAsia="Times New Roman" w:cs="Times New Roman"/>
          <w:sz w:val="28"/>
          <w:szCs w:val="28"/>
          <w:lang w:eastAsia="lv-LV"/>
        </w:rPr>
        <w:t xml:space="preserve"> </w:t>
      </w:r>
      <w:r w:rsidR="00035791" w:rsidRPr="00FC26BF">
        <w:rPr>
          <w:rFonts w:eastAsia="Times New Roman" w:cs="Times New Roman"/>
          <w:sz w:val="28"/>
          <w:szCs w:val="28"/>
          <w:lang w:eastAsia="lv-LV"/>
        </w:rPr>
        <w:t>an</w:t>
      </w:r>
      <w:r w:rsidR="00C95E84">
        <w:rPr>
          <w:rFonts w:eastAsia="Times New Roman" w:cs="Times New Roman"/>
          <w:sz w:val="28"/>
          <w:szCs w:val="28"/>
          <w:lang w:eastAsia="lv-LV"/>
        </w:rPr>
        <w:t>ulē</w:t>
      </w:r>
      <w:r>
        <w:rPr>
          <w:rFonts w:eastAsia="Times New Roman" w:cs="Times New Roman"/>
          <w:sz w:val="28"/>
          <w:szCs w:val="28"/>
          <w:lang w:eastAsia="lv-LV"/>
        </w:rPr>
        <w:t xml:space="preserve"> saskaņā ar šo noteikumu 15</w:t>
      </w:r>
      <w:r w:rsidR="00035791" w:rsidRPr="00FC26BF">
        <w:rPr>
          <w:rFonts w:eastAsia="Times New Roman" w:cs="Times New Roman"/>
          <w:sz w:val="28"/>
          <w:szCs w:val="28"/>
          <w:lang w:eastAsia="lv-LV"/>
        </w:rPr>
        <w:t xml:space="preserve">.3.apakšpunktu, komersants veic akcīzes nodokļa pārrēķinu un samaksā valsts budžetā starpību starp likuma </w:t>
      </w:r>
      <w:hyperlink r:id="rId25" w:anchor="p12" w:tgtFrame="_blank" w:history="1">
        <w:r w:rsidR="00035791" w:rsidRPr="00FC26BF">
          <w:rPr>
            <w:rFonts w:eastAsia="Times New Roman" w:cs="Times New Roman"/>
            <w:sz w:val="28"/>
            <w:szCs w:val="28"/>
            <w:lang w:eastAsia="lv-LV"/>
          </w:rPr>
          <w:t>12.panta</w:t>
        </w:r>
      </w:hyperlink>
      <w:r w:rsidR="00035791" w:rsidRPr="00FC26BF">
        <w:rPr>
          <w:rFonts w:eastAsia="Times New Roman" w:cs="Times New Roman"/>
          <w:sz w:val="28"/>
          <w:szCs w:val="28"/>
          <w:lang w:eastAsia="lv-LV"/>
        </w:rPr>
        <w:t xml:space="preserve"> pirmās daļas 1.punktā un likuma </w:t>
      </w:r>
      <w:hyperlink r:id="rId26" w:anchor="p12" w:tgtFrame="_blank" w:history="1">
        <w:r w:rsidR="00035791" w:rsidRPr="00FC26BF">
          <w:rPr>
            <w:rFonts w:eastAsia="Times New Roman" w:cs="Times New Roman"/>
            <w:sz w:val="28"/>
            <w:szCs w:val="28"/>
            <w:lang w:eastAsia="lv-LV"/>
          </w:rPr>
          <w:t>12.panta</w:t>
        </w:r>
      </w:hyperlink>
      <w:r w:rsidR="00035791" w:rsidRPr="00FC26BF">
        <w:rPr>
          <w:rFonts w:eastAsia="Times New Roman" w:cs="Times New Roman"/>
          <w:sz w:val="28"/>
          <w:szCs w:val="28"/>
          <w:lang w:eastAsia="lv-LV"/>
        </w:rPr>
        <w:t xml:space="preserve"> otrās daļas 1.punktā noteikto akcīzes nodokļa likmi, ja alus darītavā saražotā alus apjoms </w:t>
      </w:r>
      <w:r w:rsidR="006E712C">
        <w:rPr>
          <w:rFonts w:eastAsia="Times New Roman" w:cs="Times New Roman"/>
          <w:sz w:val="28"/>
          <w:szCs w:val="28"/>
          <w:lang w:eastAsia="lv-LV"/>
        </w:rPr>
        <w:t>sertifikāta</w:t>
      </w:r>
      <w:r w:rsidR="00D41C85">
        <w:rPr>
          <w:rFonts w:eastAsia="Times New Roman" w:cs="Times New Roman"/>
          <w:sz w:val="28"/>
          <w:szCs w:val="28"/>
          <w:lang w:eastAsia="lv-LV"/>
        </w:rPr>
        <w:t xml:space="preserve"> anulēšanas </w:t>
      </w:r>
      <w:r w:rsidR="00035791" w:rsidRPr="00FC26BF">
        <w:rPr>
          <w:rFonts w:eastAsia="Times New Roman" w:cs="Times New Roman"/>
          <w:sz w:val="28"/>
          <w:szCs w:val="28"/>
          <w:lang w:eastAsia="lv-LV"/>
        </w:rPr>
        <w:t>gadā pārsniedz 50</w:t>
      </w:r>
      <w:r w:rsidR="0024418B">
        <w:rPr>
          <w:rFonts w:eastAsia="Times New Roman" w:cs="Times New Roman"/>
          <w:sz w:val="28"/>
          <w:szCs w:val="28"/>
          <w:lang w:eastAsia="lv-LV"/>
        </w:rPr>
        <w:t> </w:t>
      </w:r>
      <w:r w:rsidR="00035791" w:rsidRPr="00FC26BF">
        <w:rPr>
          <w:rFonts w:eastAsia="Times New Roman" w:cs="Times New Roman"/>
          <w:sz w:val="28"/>
          <w:szCs w:val="28"/>
          <w:lang w:eastAsia="lv-LV"/>
        </w:rPr>
        <w:t xml:space="preserve">000 hektolitru alus. Pārrēķinu veic par saražoto alus apjomu, kurš kopš attiecīgā kalendāra gada sākuma ir izvests no alus darītavas, un kuram piemērota likuma </w:t>
      </w:r>
      <w:hyperlink r:id="rId27" w:anchor="p12" w:tgtFrame="_blank" w:history="1">
        <w:r w:rsidR="00035791" w:rsidRPr="00FC26BF">
          <w:rPr>
            <w:rFonts w:eastAsia="Times New Roman" w:cs="Times New Roman"/>
            <w:sz w:val="28"/>
            <w:szCs w:val="28"/>
            <w:lang w:eastAsia="lv-LV"/>
          </w:rPr>
          <w:t>12.panta</w:t>
        </w:r>
      </w:hyperlink>
      <w:r w:rsidR="00035791" w:rsidRPr="00FC26BF">
        <w:rPr>
          <w:rFonts w:eastAsia="Times New Roman" w:cs="Times New Roman"/>
          <w:sz w:val="28"/>
          <w:szCs w:val="28"/>
          <w:lang w:eastAsia="lv-LV"/>
        </w:rPr>
        <w:t xml:space="preserve"> otrās daļas 1.punktā noteiktā likme.</w:t>
      </w:r>
    </w:p>
    <w:p w14:paraId="1E193123" w14:textId="77777777" w:rsidR="00DB7A59" w:rsidRDefault="00035791" w:rsidP="00DB7A59">
      <w:pPr>
        <w:ind w:firstLine="567"/>
        <w:jc w:val="both"/>
        <w:rPr>
          <w:rFonts w:eastAsia="Times New Roman" w:cs="Times New Roman"/>
          <w:sz w:val="28"/>
          <w:szCs w:val="28"/>
          <w:lang w:eastAsia="lv-LV"/>
        </w:rPr>
      </w:pPr>
      <w:r w:rsidRPr="00FC26BF">
        <w:rPr>
          <w:rFonts w:eastAsia="Times New Roman" w:cs="Times New Roman"/>
          <w:vanish/>
          <w:sz w:val="28"/>
          <w:szCs w:val="28"/>
          <w:lang w:eastAsia="lv-LV"/>
        </w:rPr>
        <w:t>21</w:t>
      </w:r>
    </w:p>
    <w:p w14:paraId="477ED4FF" w14:textId="77777777" w:rsidR="001233A4" w:rsidRPr="00D6175A" w:rsidRDefault="00035791" w:rsidP="00D6175A">
      <w:pPr>
        <w:ind w:firstLine="567"/>
        <w:jc w:val="center"/>
        <w:rPr>
          <w:rFonts w:eastAsia="Times New Roman" w:cs="Times New Roman"/>
          <w:b/>
          <w:sz w:val="28"/>
          <w:szCs w:val="28"/>
          <w:lang w:eastAsia="lv-LV"/>
        </w:rPr>
      </w:pPr>
      <w:r>
        <w:rPr>
          <w:rFonts w:eastAsia="Times New Roman" w:cs="Times New Roman"/>
          <w:b/>
          <w:sz w:val="28"/>
          <w:szCs w:val="28"/>
          <w:lang w:eastAsia="lv-LV"/>
        </w:rPr>
        <w:t>IV. Latvijas Republikā patstāvī</w:t>
      </w:r>
      <w:r w:rsidR="00001AC2">
        <w:rPr>
          <w:rFonts w:eastAsia="Times New Roman" w:cs="Times New Roman"/>
          <w:b/>
          <w:sz w:val="28"/>
          <w:szCs w:val="28"/>
          <w:lang w:eastAsia="lv-LV"/>
        </w:rPr>
        <w:t>go mazo alus darītavu saražotā</w:t>
      </w:r>
      <w:r>
        <w:rPr>
          <w:rFonts w:eastAsia="Times New Roman" w:cs="Times New Roman"/>
          <w:b/>
          <w:sz w:val="28"/>
          <w:szCs w:val="28"/>
          <w:lang w:eastAsia="lv-LV"/>
        </w:rPr>
        <w:t xml:space="preserve"> alus</w:t>
      </w:r>
      <w:r w:rsidR="00001AC2">
        <w:rPr>
          <w:rFonts w:eastAsia="Times New Roman" w:cs="Times New Roman"/>
          <w:b/>
          <w:sz w:val="28"/>
          <w:szCs w:val="28"/>
          <w:lang w:eastAsia="lv-LV"/>
        </w:rPr>
        <w:t xml:space="preserve"> pārvietošana</w:t>
      </w:r>
    </w:p>
    <w:p w14:paraId="67BE06D6" w14:textId="77777777" w:rsidR="00314761" w:rsidRDefault="00314761" w:rsidP="00FC26BF">
      <w:pPr>
        <w:ind w:firstLine="567"/>
        <w:jc w:val="both"/>
        <w:rPr>
          <w:rFonts w:eastAsia="Times New Roman" w:cs="Times New Roman"/>
          <w:sz w:val="28"/>
          <w:szCs w:val="28"/>
          <w:lang w:eastAsia="lv-LV"/>
        </w:rPr>
      </w:pPr>
    </w:p>
    <w:p w14:paraId="00193589" w14:textId="5E2A9362" w:rsidR="00FC26BF" w:rsidRPr="00FC26BF" w:rsidRDefault="006C608C" w:rsidP="00FC26BF">
      <w:pPr>
        <w:ind w:firstLine="567"/>
        <w:jc w:val="both"/>
        <w:rPr>
          <w:rFonts w:eastAsia="Times New Roman" w:cs="Times New Roman"/>
          <w:sz w:val="28"/>
          <w:szCs w:val="28"/>
          <w:lang w:eastAsia="lv-LV"/>
        </w:rPr>
      </w:pPr>
      <w:r>
        <w:rPr>
          <w:rFonts w:eastAsia="Times New Roman" w:cs="Times New Roman"/>
          <w:sz w:val="28"/>
          <w:szCs w:val="28"/>
          <w:lang w:eastAsia="lv-LV"/>
        </w:rPr>
        <w:t>21</w:t>
      </w:r>
      <w:r w:rsidR="00035791" w:rsidRPr="00FC26BF">
        <w:rPr>
          <w:rFonts w:eastAsia="Times New Roman" w:cs="Times New Roman"/>
          <w:sz w:val="28"/>
          <w:szCs w:val="28"/>
          <w:lang w:eastAsia="lv-LV"/>
        </w:rPr>
        <w:t xml:space="preserve">. Ja Latvijas Republikas patstāvīgo mazo alus darītavu saražotais alus, kuram saskaņā ar šiem noteikumiem paredzēts piemērot likuma </w:t>
      </w:r>
      <w:hyperlink r:id="rId28" w:anchor="p12" w:tgtFrame="_blank" w:history="1">
        <w:r w:rsidR="00035791" w:rsidRPr="00FC26BF">
          <w:rPr>
            <w:rFonts w:eastAsia="Times New Roman" w:cs="Times New Roman"/>
            <w:sz w:val="28"/>
            <w:szCs w:val="28"/>
            <w:lang w:eastAsia="lv-LV"/>
          </w:rPr>
          <w:t>12.panta</w:t>
        </w:r>
      </w:hyperlink>
      <w:r w:rsidR="00035791" w:rsidRPr="00FC26BF">
        <w:rPr>
          <w:rFonts w:eastAsia="Times New Roman" w:cs="Times New Roman"/>
          <w:sz w:val="28"/>
          <w:szCs w:val="28"/>
          <w:lang w:eastAsia="lv-LV"/>
        </w:rPr>
        <w:t xml:space="preserve"> otrās daļas 1.punktā noteikto likmi, tiek pārvietots ar elektronisko administratīvo dokumentu, kas noteikts </w:t>
      </w:r>
      <w:r w:rsidR="00C91C68" w:rsidRPr="00C91C68">
        <w:rPr>
          <w:rFonts w:eastAsia="Times New Roman" w:cs="Times New Roman"/>
          <w:sz w:val="28"/>
          <w:szCs w:val="28"/>
          <w:lang w:eastAsia="lv-LV"/>
        </w:rPr>
        <w:t>Komisijas 2009.gada 24.jūlija Regulā (EK) Nr. 684/2009, ar ko īsteno Padomes Direktīvu 2008/118/EK attiecībā uz datorizētām procedūrām akcīzes preču pārvietošanai atliktās nodokļa maksāšanas režīmā (turpmāk - regula Nr. 684/2009)</w:t>
      </w:r>
      <w:r w:rsidR="00035791" w:rsidRPr="00FC26BF">
        <w:rPr>
          <w:rFonts w:eastAsia="Times New Roman" w:cs="Times New Roman"/>
          <w:sz w:val="28"/>
          <w:szCs w:val="28"/>
          <w:lang w:eastAsia="lv-LV"/>
        </w:rPr>
        <w:t>,</w:t>
      </w:r>
      <w:r w:rsidR="00564AF4">
        <w:rPr>
          <w:rFonts w:eastAsia="Times New Roman" w:cs="Times New Roman"/>
          <w:sz w:val="28"/>
          <w:szCs w:val="28"/>
          <w:lang w:eastAsia="lv-LV"/>
        </w:rPr>
        <w:t xml:space="preserve"> </w:t>
      </w:r>
      <w:r w:rsidR="0015740E">
        <w:rPr>
          <w:rFonts w:eastAsia="Times New Roman" w:cs="Times New Roman"/>
          <w:sz w:val="28"/>
          <w:szCs w:val="28"/>
          <w:lang w:eastAsia="lv-LV"/>
        </w:rPr>
        <w:t xml:space="preserve">nosūtītājs aizpilda elektroniskā administratīvā dokumenta </w:t>
      </w:r>
      <w:r w:rsidR="0015740E" w:rsidRPr="00F8691F">
        <w:rPr>
          <w:rFonts w:eastAsia="Times New Roman" w:cs="Times New Roman"/>
          <w:sz w:val="28"/>
          <w:szCs w:val="28"/>
          <w:lang w:eastAsia="lv-LV"/>
        </w:rPr>
        <w:t xml:space="preserve">17 </w:t>
      </w:r>
      <w:r w:rsidR="00564AF4" w:rsidRPr="00F8691F">
        <w:rPr>
          <w:rFonts w:eastAsia="Times New Roman" w:cs="Times New Roman"/>
          <w:sz w:val="28"/>
          <w:szCs w:val="28"/>
          <w:lang w:eastAsia="lv-LV"/>
        </w:rPr>
        <w:t>l ail</w:t>
      </w:r>
      <w:r w:rsidR="0015740E" w:rsidRPr="00F8691F">
        <w:rPr>
          <w:rFonts w:eastAsia="Times New Roman" w:cs="Times New Roman"/>
          <w:sz w:val="28"/>
          <w:szCs w:val="28"/>
          <w:lang w:eastAsia="lv-LV"/>
        </w:rPr>
        <w:t>i</w:t>
      </w:r>
      <w:r w:rsidR="00564AF4" w:rsidRPr="00564AF4">
        <w:rPr>
          <w:rFonts w:eastAsia="Times New Roman" w:cs="Times New Roman"/>
          <w:sz w:val="28"/>
          <w:szCs w:val="28"/>
          <w:lang w:eastAsia="lv-LV"/>
        </w:rPr>
        <w:t xml:space="preserve"> “Izcelsmes apraksts” un 17 n ail</w:t>
      </w:r>
      <w:r w:rsidR="0015740E">
        <w:rPr>
          <w:rFonts w:eastAsia="Times New Roman" w:cs="Times New Roman"/>
          <w:sz w:val="28"/>
          <w:szCs w:val="28"/>
          <w:lang w:eastAsia="lv-LV"/>
        </w:rPr>
        <w:t>i</w:t>
      </w:r>
      <w:r w:rsidR="00564AF4" w:rsidRPr="00564AF4">
        <w:rPr>
          <w:rFonts w:eastAsia="Times New Roman" w:cs="Times New Roman"/>
          <w:sz w:val="28"/>
          <w:szCs w:val="28"/>
          <w:lang w:eastAsia="lv-LV"/>
        </w:rPr>
        <w:t xml:space="preserve"> “Ražotāja lielums”</w:t>
      </w:r>
      <w:r w:rsidR="00564AF4">
        <w:rPr>
          <w:rFonts w:eastAsia="Times New Roman" w:cs="Times New Roman"/>
          <w:sz w:val="28"/>
          <w:szCs w:val="28"/>
          <w:lang w:eastAsia="lv-LV"/>
        </w:rPr>
        <w:t xml:space="preserve">, </w:t>
      </w:r>
      <w:r w:rsidR="0015740E">
        <w:rPr>
          <w:rFonts w:eastAsia="Times New Roman" w:cs="Times New Roman"/>
          <w:sz w:val="28"/>
          <w:szCs w:val="28"/>
          <w:lang w:eastAsia="lv-LV"/>
        </w:rPr>
        <w:t>atbilstoši regulā Nr. 684/2009 noteiktajām prasībām.</w:t>
      </w:r>
    </w:p>
    <w:p w14:paraId="62276A8F" w14:textId="77777777" w:rsidR="00FC26BF" w:rsidRPr="00FC26BF" w:rsidRDefault="00035791" w:rsidP="00FC26BF">
      <w:pPr>
        <w:jc w:val="both"/>
        <w:rPr>
          <w:rFonts w:eastAsia="Times New Roman" w:cs="Times New Roman"/>
          <w:vanish/>
          <w:sz w:val="28"/>
          <w:szCs w:val="28"/>
          <w:lang w:eastAsia="lv-LV"/>
        </w:rPr>
      </w:pPr>
      <w:r w:rsidRPr="00FC26BF">
        <w:rPr>
          <w:rFonts w:eastAsia="Times New Roman" w:cs="Times New Roman"/>
          <w:vanish/>
          <w:sz w:val="28"/>
          <w:szCs w:val="28"/>
          <w:lang w:eastAsia="lv-LV"/>
        </w:rPr>
        <w:t>15</w:t>
      </w:r>
    </w:p>
    <w:p w14:paraId="1D2FED15" w14:textId="77777777" w:rsidR="00FC26BF" w:rsidRDefault="00FC26BF" w:rsidP="00FC26BF">
      <w:pPr>
        <w:jc w:val="both"/>
        <w:rPr>
          <w:rFonts w:eastAsia="Times New Roman" w:cs="Times New Roman"/>
          <w:sz w:val="28"/>
          <w:szCs w:val="28"/>
          <w:lang w:eastAsia="lv-LV"/>
        </w:rPr>
      </w:pPr>
      <w:bookmarkStart w:id="34" w:name="p-197528"/>
      <w:bookmarkStart w:id="35" w:name="p15"/>
      <w:bookmarkEnd w:id="34"/>
      <w:bookmarkEnd w:id="35"/>
    </w:p>
    <w:p w14:paraId="52A70CC7" w14:textId="0FEBDBA0" w:rsidR="00FC26BF" w:rsidRDefault="006C608C" w:rsidP="00FC26BF">
      <w:pPr>
        <w:ind w:firstLine="567"/>
        <w:jc w:val="both"/>
        <w:rPr>
          <w:rFonts w:eastAsia="Times New Roman" w:cs="Times New Roman"/>
          <w:sz w:val="28"/>
          <w:szCs w:val="28"/>
          <w:lang w:eastAsia="lv-LV"/>
        </w:rPr>
      </w:pPr>
      <w:r>
        <w:rPr>
          <w:rFonts w:eastAsia="Times New Roman" w:cs="Times New Roman"/>
          <w:sz w:val="28"/>
          <w:szCs w:val="28"/>
          <w:lang w:eastAsia="lv-LV"/>
        </w:rPr>
        <w:t>22</w:t>
      </w:r>
      <w:r w:rsidR="00035791" w:rsidRPr="00FC26BF">
        <w:rPr>
          <w:rFonts w:eastAsia="Times New Roman" w:cs="Times New Roman"/>
          <w:sz w:val="28"/>
          <w:szCs w:val="28"/>
          <w:lang w:eastAsia="lv-LV"/>
        </w:rPr>
        <w:t xml:space="preserve">. Ja Latvijas Republikas patstāvīgo mazo alus darītavu saražotais alus, kurš </w:t>
      </w:r>
      <w:r w:rsidR="00C91C68">
        <w:rPr>
          <w:rFonts w:eastAsia="Times New Roman" w:cs="Times New Roman"/>
          <w:sz w:val="28"/>
          <w:szCs w:val="28"/>
          <w:lang w:eastAsia="lv-LV"/>
        </w:rPr>
        <w:t xml:space="preserve">nodots patēriņam </w:t>
      </w:r>
      <w:r w:rsidR="00035791" w:rsidRPr="00FC26BF">
        <w:rPr>
          <w:rFonts w:eastAsia="Times New Roman" w:cs="Times New Roman"/>
          <w:sz w:val="28"/>
          <w:szCs w:val="28"/>
          <w:lang w:eastAsia="lv-LV"/>
        </w:rPr>
        <w:t xml:space="preserve">un kuram saskaņā ar šiem noteikumiem piemērota likuma </w:t>
      </w:r>
      <w:hyperlink r:id="rId29" w:anchor="p12" w:tgtFrame="_blank" w:history="1">
        <w:r w:rsidR="00035791" w:rsidRPr="00FC26BF">
          <w:rPr>
            <w:rFonts w:eastAsia="Times New Roman" w:cs="Times New Roman"/>
            <w:sz w:val="28"/>
            <w:szCs w:val="28"/>
            <w:lang w:eastAsia="lv-LV"/>
          </w:rPr>
          <w:t>12.panta</w:t>
        </w:r>
      </w:hyperlink>
      <w:r w:rsidR="00035791" w:rsidRPr="00FC26BF">
        <w:rPr>
          <w:rFonts w:eastAsia="Times New Roman" w:cs="Times New Roman"/>
          <w:sz w:val="28"/>
          <w:szCs w:val="28"/>
          <w:lang w:eastAsia="lv-LV"/>
        </w:rPr>
        <w:t xml:space="preserve"> otrās daļas 1.punktā noteiktā likme, tiek pārvietots uz citu dalībvalsti ar pavaddokumentu, kas noteikts Komisijas 1992.gada 17.decembra Regulā (EEK) Nr. </w:t>
      </w:r>
      <w:hyperlink r:id="rId30" w:tgtFrame="_blank" w:history="1">
        <w:r w:rsidR="00035791" w:rsidRPr="00FC26BF">
          <w:rPr>
            <w:rFonts w:eastAsia="Times New Roman" w:cs="Times New Roman"/>
            <w:sz w:val="28"/>
            <w:szCs w:val="28"/>
            <w:lang w:eastAsia="lv-LV"/>
          </w:rPr>
          <w:t>3649/92</w:t>
        </w:r>
      </w:hyperlink>
      <w:r w:rsidR="00035791" w:rsidRPr="00FC26BF">
        <w:rPr>
          <w:rFonts w:eastAsia="Times New Roman" w:cs="Times New Roman"/>
          <w:sz w:val="28"/>
          <w:szCs w:val="28"/>
          <w:lang w:eastAsia="lv-LV"/>
        </w:rPr>
        <w:t xml:space="preserve"> par vienkāršotiem pavaddokumentiem, Kopienas iekšienē pārvadājot akcīzes ražojumus, kas ir nodoti patēriņam nosūtītājā dalībvalstī (turpmāk – regula Nr. </w:t>
      </w:r>
      <w:hyperlink r:id="rId31" w:tgtFrame="_blank" w:history="1">
        <w:r w:rsidR="00035791" w:rsidRPr="00FC26BF">
          <w:rPr>
            <w:rFonts w:eastAsia="Times New Roman" w:cs="Times New Roman"/>
            <w:sz w:val="28"/>
            <w:szCs w:val="28"/>
            <w:lang w:eastAsia="lv-LV"/>
          </w:rPr>
          <w:t>3649/92</w:t>
        </w:r>
      </w:hyperlink>
      <w:r w:rsidR="00035791" w:rsidRPr="00FC26BF">
        <w:rPr>
          <w:rFonts w:eastAsia="Times New Roman" w:cs="Times New Roman"/>
          <w:sz w:val="28"/>
          <w:szCs w:val="28"/>
          <w:lang w:eastAsia="lv-LV"/>
        </w:rPr>
        <w:t xml:space="preserve">), </w:t>
      </w:r>
      <w:bookmarkStart w:id="36" w:name="p-333414"/>
      <w:bookmarkStart w:id="37" w:name="p16"/>
      <w:bookmarkEnd w:id="36"/>
      <w:bookmarkEnd w:id="37"/>
      <w:r w:rsidR="0015740E">
        <w:rPr>
          <w:rFonts w:eastAsia="Times New Roman" w:cs="Times New Roman"/>
          <w:sz w:val="28"/>
          <w:szCs w:val="28"/>
          <w:lang w:eastAsia="lv-LV"/>
        </w:rPr>
        <w:t>nosūtītājs aizpilda vienkāršotā pavaddokumenta 14.aili “Sertifikāti” atbilstoši regulā Nr.3649/92 noteiktajām prasībām</w:t>
      </w:r>
    </w:p>
    <w:p w14:paraId="6DA21970" w14:textId="77777777" w:rsidR="00FC26BF" w:rsidRDefault="00FC26BF" w:rsidP="00FC26BF">
      <w:pPr>
        <w:ind w:firstLine="567"/>
        <w:jc w:val="both"/>
        <w:rPr>
          <w:rFonts w:eastAsia="Times New Roman" w:cs="Times New Roman"/>
          <w:sz w:val="28"/>
          <w:szCs w:val="28"/>
          <w:lang w:eastAsia="lv-LV"/>
        </w:rPr>
      </w:pPr>
    </w:p>
    <w:p w14:paraId="7EB6D425" w14:textId="52E0FAED" w:rsidR="00FC26BF" w:rsidRPr="00FC26BF" w:rsidRDefault="006C608C" w:rsidP="00FC26BF">
      <w:pPr>
        <w:ind w:firstLine="567"/>
        <w:jc w:val="both"/>
        <w:rPr>
          <w:rFonts w:eastAsia="Times New Roman" w:cs="Times New Roman"/>
          <w:sz w:val="28"/>
          <w:szCs w:val="28"/>
          <w:lang w:eastAsia="lv-LV"/>
        </w:rPr>
      </w:pPr>
      <w:r>
        <w:rPr>
          <w:rFonts w:eastAsia="Times New Roman" w:cs="Times New Roman"/>
          <w:sz w:val="28"/>
          <w:szCs w:val="28"/>
          <w:lang w:eastAsia="lv-LV"/>
        </w:rPr>
        <w:t>23</w:t>
      </w:r>
      <w:r w:rsidR="00035791" w:rsidRPr="00FC26BF">
        <w:rPr>
          <w:rFonts w:eastAsia="Times New Roman" w:cs="Times New Roman"/>
          <w:sz w:val="28"/>
          <w:szCs w:val="28"/>
          <w:lang w:eastAsia="lv-LV"/>
        </w:rPr>
        <w:t>. Ja Latvijas Republikas patstāvīgo mazo alus darītavu saražot</w:t>
      </w:r>
      <w:r w:rsidR="00431FE2">
        <w:rPr>
          <w:rFonts w:eastAsia="Times New Roman" w:cs="Times New Roman"/>
          <w:sz w:val="28"/>
          <w:szCs w:val="28"/>
          <w:lang w:eastAsia="lv-LV"/>
        </w:rPr>
        <w:t>o</w:t>
      </w:r>
      <w:r w:rsidR="00035791" w:rsidRPr="00FC26BF">
        <w:rPr>
          <w:rFonts w:eastAsia="Times New Roman" w:cs="Times New Roman"/>
          <w:sz w:val="28"/>
          <w:szCs w:val="28"/>
          <w:lang w:eastAsia="lv-LV"/>
        </w:rPr>
        <w:t xml:space="preserve"> alu, kuram saskaņā ar šiem noteikumiem piemērota likuma </w:t>
      </w:r>
      <w:hyperlink r:id="rId32" w:anchor="p12" w:tgtFrame="_blank" w:history="1">
        <w:r w:rsidR="00035791" w:rsidRPr="00FC26BF">
          <w:rPr>
            <w:rFonts w:eastAsia="Times New Roman" w:cs="Times New Roman"/>
            <w:sz w:val="28"/>
            <w:szCs w:val="28"/>
            <w:lang w:eastAsia="lv-LV"/>
          </w:rPr>
          <w:t>12.panta</w:t>
        </w:r>
      </w:hyperlink>
      <w:r w:rsidR="00035791" w:rsidRPr="00FC26BF">
        <w:rPr>
          <w:rFonts w:eastAsia="Times New Roman" w:cs="Times New Roman"/>
          <w:sz w:val="28"/>
          <w:szCs w:val="28"/>
          <w:lang w:eastAsia="lv-LV"/>
        </w:rPr>
        <w:t xml:space="preserve"> otrās daļas 1.punktā noteiktā likme, pārvieto</w:t>
      </w:r>
      <w:r w:rsidR="00C91C68">
        <w:rPr>
          <w:rFonts w:eastAsia="Times New Roman" w:cs="Times New Roman"/>
          <w:sz w:val="28"/>
          <w:szCs w:val="28"/>
          <w:lang w:eastAsia="lv-LV"/>
        </w:rPr>
        <w:t xml:space="preserve"> </w:t>
      </w:r>
      <w:r w:rsidR="00035791" w:rsidRPr="00FC26BF">
        <w:rPr>
          <w:rFonts w:eastAsia="Times New Roman" w:cs="Times New Roman"/>
          <w:sz w:val="28"/>
          <w:szCs w:val="28"/>
          <w:lang w:eastAsia="lv-LV"/>
        </w:rPr>
        <w:t xml:space="preserve">ar normatīvajos aktos par grāmatvedības kārtošanu un akcīzes preču apriti noteikto </w:t>
      </w:r>
      <w:r w:rsidR="00431FE2">
        <w:rPr>
          <w:rFonts w:eastAsia="Times New Roman" w:cs="Times New Roman"/>
          <w:sz w:val="28"/>
          <w:szCs w:val="28"/>
          <w:lang w:eastAsia="lv-LV"/>
        </w:rPr>
        <w:t xml:space="preserve">piegādes </w:t>
      </w:r>
      <w:r w:rsidR="00035791" w:rsidRPr="00FC26BF">
        <w:rPr>
          <w:rFonts w:eastAsia="Times New Roman" w:cs="Times New Roman"/>
          <w:sz w:val="28"/>
          <w:szCs w:val="28"/>
          <w:lang w:eastAsia="lv-LV"/>
        </w:rPr>
        <w:t>dokumentu (turpmāk –</w:t>
      </w:r>
      <w:r w:rsidR="00ED74F8">
        <w:rPr>
          <w:rFonts w:eastAsia="Times New Roman" w:cs="Times New Roman"/>
          <w:sz w:val="28"/>
          <w:szCs w:val="28"/>
          <w:lang w:eastAsia="lv-LV"/>
        </w:rPr>
        <w:t xml:space="preserve"> </w:t>
      </w:r>
      <w:r w:rsidR="00431FE2">
        <w:rPr>
          <w:rFonts w:eastAsia="Times New Roman" w:cs="Times New Roman"/>
          <w:sz w:val="28"/>
          <w:szCs w:val="28"/>
          <w:lang w:eastAsia="lv-LV"/>
        </w:rPr>
        <w:t xml:space="preserve">piegādes </w:t>
      </w:r>
      <w:r w:rsidR="00035791" w:rsidRPr="00FC26BF">
        <w:rPr>
          <w:rFonts w:eastAsia="Times New Roman" w:cs="Times New Roman"/>
          <w:sz w:val="28"/>
          <w:szCs w:val="28"/>
          <w:lang w:eastAsia="lv-LV"/>
        </w:rPr>
        <w:lastRenderedPageBreak/>
        <w:t>dokuments), tajā papildus normatīvajos aktos par grāmatvedības kārtošanu un akcīzes preču apriti noteiktajām ziņām norāda</w:t>
      </w:r>
      <w:r w:rsidR="00431FE2">
        <w:rPr>
          <w:rFonts w:eastAsia="Times New Roman" w:cs="Times New Roman"/>
          <w:sz w:val="28"/>
          <w:szCs w:val="28"/>
          <w:lang w:eastAsia="lv-LV"/>
        </w:rPr>
        <w:t xml:space="preserve"> </w:t>
      </w:r>
      <w:r w:rsidR="00B64EEC">
        <w:rPr>
          <w:rFonts w:eastAsia="Times New Roman" w:cs="Times New Roman"/>
          <w:sz w:val="28"/>
          <w:szCs w:val="28"/>
          <w:lang w:eastAsia="lv-LV"/>
        </w:rPr>
        <w:t xml:space="preserve">ziņas par </w:t>
      </w:r>
      <w:r w:rsidR="006E712C">
        <w:rPr>
          <w:rFonts w:eastAsia="Times New Roman" w:cs="Times New Roman"/>
          <w:sz w:val="28"/>
          <w:szCs w:val="28"/>
          <w:lang w:eastAsia="lv-LV"/>
        </w:rPr>
        <w:t>sertifikātu</w:t>
      </w:r>
      <w:r w:rsidR="00B64EEC">
        <w:rPr>
          <w:rFonts w:eastAsia="Times New Roman" w:cs="Times New Roman"/>
          <w:sz w:val="28"/>
          <w:szCs w:val="28"/>
          <w:lang w:eastAsia="lv-LV"/>
        </w:rPr>
        <w:t>.</w:t>
      </w:r>
    </w:p>
    <w:p w14:paraId="46F59663" w14:textId="77777777" w:rsidR="00FC26BF" w:rsidRPr="00FC26BF" w:rsidRDefault="00035791" w:rsidP="00FC26BF">
      <w:pPr>
        <w:jc w:val="both"/>
        <w:rPr>
          <w:rFonts w:eastAsia="Times New Roman" w:cs="Times New Roman"/>
          <w:vanish/>
          <w:sz w:val="28"/>
          <w:szCs w:val="28"/>
          <w:lang w:eastAsia="lv-LV"/>
        </w:rPr>
      </w:pPr>
      <w:r w:rsidRPr="00FC26BF">
        <w:rPr>
          <w:rFonts w:eastAsia="Times New Roman" w:cs="Times New Roman"/>
          <w:vanish/>
          <w:sz w:val="28"/>
          <w:szCs w:val="28"/>
          <w:lang w:eastAsia="lv-LV"/>
        </w:rPr>
        <w:t>17</w:t>
      </w:r>
    </w:p>
    <w:p w14:paraId="5697330C" w14:textId="77777777" w:rsidR="00F028A0" w:rsidRDefault="00F028A0" w:rsidP="00FC26BF">
      <w:pPr>
        <w:jc w:val="both"/>
        <w:rPr>
          <w:rFonts w:eastAsia="Times New Roman" w:cs="Times New Roman"/>
          <w:b/>
          <w:bCs/>
          <w:sz w:val="28"/>
          <w:szCs w:val="28"/>
          <w:lang w:eastAsia="lv-LV"/>
        </w:rPr>
      </w:pPr>
      <w:bookmarkStart w:id="38" w:name="p-413321"/>
      <w:bookmarkStart w:id="39" w:name="p17"/>
      <w:bookmarkStart w:id="40" w:name="p-413317"/>
      <w:bookmarkStart w:id="41" w:name="p18"/>
      <w:bookmarkStart w:id="42" w:name="p-333427"/>
      <w:bookmarkStart w:id="43" w:name="p24"/>
      <w:bookmarkStart w:id="44" w:name="n-197538"/>
      <w:bookmarkStart w:id="45" w:name="n3"/>
      <w:bookmarkEnd w:id="38"/>
      <w:bookmarkEnd w:id="39"/>
      <w:bookmarkEnd w:id="40"/>
      <w:bookmarkEnd w:id="41"/>
      <w:bookmarkEnd w:id="42"/>
      <w:bookmarkEnd w:id="43"/>
      <w:bookmarkEnd w:id="44"/>
      <w:bookmarkEnd w:id="45"/>
    </w:p>
    <w:p w14:paraId="018E4076" w14:textId="77777777" w:rsidR="00FC26BF" w:rsidRPr="00FC26BF" w:rsidRDefault="00035791" w:rsidP="00F028A0">
      <w:pPr>
        <w:jc w:val="center"/>
        <w:rPr>
          <w:rFonts w:eastAsia="Times New Roman" w:cs="Times New Roman"/>
          <w:b/>
          <w:bCs/>
          <w:sz w:val="28"/>
          <w:szCs w:val="28"/>
          <w:lang w:eastAsia="lv-LV"/>
        </w:rPr>
      </w:pPr>
      <w:r>
        <w:rPr>
          <w:rFonts w:eastAsia="Times New Roman" w:cs="Times New Roman"/>
          <w:b/>
          <w:bCs/>
          <w:sz w:val="28"/>
          <w:szCs w:val="28"/>
          <w:lang w:eastAsia="lv-LV"/>
        </w:rPr>
        <w:t>V</w:t>
      </w:r>
      <w:r w:rsidRPr="00FC26BF">
        <w:rPr>
          <w:rFonts w:eastAsia="Times New Roman" w:cs="Times New Roman"/>
          <w:b/>
          <w:bCs/>
          <w:sz w:val="28"/>
          <w:szCs w:val="28"/>
          <w:lang w:eastAsia="lv-LV"/>
        </w:rPr>
        <w:t>. Citu valstu patstāvīgajās mazajās alus darītavās saražotais alus</w:t>
      </w:r>
    </w:p>
    <w:p w14:paraId="494B8DF6" w14:textId="77777777" w:rsidR="00F028A0" w:rsidRDefault="00F028A0" w:rsidP="00FC26BF">
      <w:pPr>
        <w:jc w:val="both"/>
        <w:rPr>
          <w:rFonts w:eastAsia="Times New Roman" w:cs="Times New Roman"/>
          <w:sz w:val="28"/>
          <w:szCs w:val="28"/>
          <w:lang w:eastAsia="lv-LV"/>
        </w:rPr>
      </w:pPr>
      <w:bookmarkStart w:id="46" w:name="p-333418"/>
      <w:bookmarkStart w:id="47" w:name="p25"/>
      <w:bookmarkEnd w:id="46"/>
      <w:bookmarkEnd w:id="47"/>
    </w:p>
    <w:p w14:paraId="7964D208" w14:textId="251F2146" w:rsidR="00431FE2" w:rsidRPr="00431FE2" w:rsidRDefault="00035791" w:rsidP="00431FE2">
      <w:pPr>
        <w:ind w:firstLine="567"/>
        <w:jc w:val="both"/>
        <w:rPr>
          <w:rFonts w:eastAsia="Times New Roman" w:cs="Times New Roman"/>
          <w:sz w:val="28"/>
          <w:szCs w:val="28"/>
          <w:lang w:eastAsia="lv-LV"/>
        </w:rPr>
      </w:pPr>
      <w:r w:rsidRPr="00FC26BF">
        <w:rPr>
          <w:rFonts w:eastAsia="Times New Roman" w:cs="Times New Roman"/>
          <w:sz w:val="28"/>
          <w:szCs w:val="28"/>
          <w:lang w:eastAsia="lv-LV"/>
        </w:rPr>
        <w:t>2</w:t>
      </w:r>
      <w:r w:rsidR="006C608C">
        <w:rPr>
          <w:rFonts w:eastAsia="Times New Roman" w:cs="Times New Roman"/>
          <w:sz w:val="28"/>
          <w:szCs w:val="28"/>
          <w:lang w:eastAsia="lv-LV"/>
        </w:rPr>
        <w:t>4</w:t>
      </w:r>
      <w:r w:rsidRPr="00FC26BF">
        <w:rPr>
          <w:rFonts w:eastAsia="Times New Roman" w:cs="Times New Roman"/>
          <w:sz w:val="28"/>
          <w:szCs w:val="28"/>
          <w:lang w:eastAsia="lv-LV"/>
        </w:rPr>
        <w:t xml:space="preserve">. Citās valstīs saražotajam alum likuma </w:t>
      </w:r>
      <w:hyperlink r:id="rId33" w:anchor="p12" w:tgtFrame="_blank" w:history="1">
        <w:r w:rsidRPr="00FC26BF">
          <w:rPr>
            <w:rFonts w:eastAsia="Times New Roman" w:cs="Times New Roman"/>
            <w:sz w:val="28"/>
            <w:szCs w:val="28"/>
            <w:lang w:eastAsia="lv-LV"/>
          </w:rPr>
          <w:t>12.panta</w:t>
        </w:r>
      </w:hyperlink>
      <w:r w:rsidRPr="00FC26BF">
        <w:rPr>
          <w:rFonts w:eastAsia="Times New Roman" w:cs="Times New Roman"/>
          <w:sz w:val="28"/>
          <w:szCs w:val="28"/>
          <w:lang w:eastAsia="lv-LV"/>
        </w:rPr>
        <w:t xml:space="preserve"> otrās daļas 1.punktā noteikto akcīzes nodokļa likmi piemēro, ja </w:t>
      </w:r>
      <w:r w:rsidR="00452819">
        <w:rPr>
          <w:rFonts w:eastAsia="Times New Roman" w:cs="Times New Roman"/>
          <w:sz w:val="28"/>
          <w:szCs w:val="28"/>
          <w:lang w:eastAsia="lv-LV"/>
        </w:rPr>
        <w:t xml:space="preserve">elektroniskā administratīvā dokumenta 17 l ailē “Izcelsmes apraksts” un 17 n ailē “Ražotāja lielums” ir norādīta attiecīga informācija atbilstoši </w:t>
      </w:r>
      <w:r w:rsidRPr="00FC26BF">
        <w:rPr>
          <w:rFonts w:eastAsia="Times New Roman" w:cs="Times New Roman"/>
          <w:sz w:val="28"/>
          <w:szCs w:val="28"/>
          <w:lang w:eastAsia="lv-LV"/>
        </w:rPr>
        <w:t xml:space="preserve">regulā Nr. </w:t>
      </w:r>
      <w:hyperlink r:id="rId34" w:tgtFrame="_blank" w:history="1">
        <w:r w:rsidRPr="00FC26BF">
          <w:rPr>
            <w:rFonts w:eastAsia="Times New Roman" w:cs="Times New Roman"/>
            <w:sz w:val="28"/>
            <w:szCs w:val="28"/>
            <w:lang w:eastAsia="lv-LV"/>
          </w:rPr>
          <w:t>684/2009</w:t>
        </w:r>
      </w:hyperlink>
      <w:r w:rsidR="00452819">
        <w:rPr>
          <w:rFonts w:eastAsia="Times New Roman" w:cs="Times New Roman"/>
          <w:sz w:val="28"/>
          <w:szCs w:val="28"/>
          <w:lang w:eastAsia="lv-LV"/>
        </w:rPr>
        <w:t xml:space="preserve"> noteiktajām prasībām</w:t>
      </w:r>
      <w:r w:rsidRPr="00FC26BF">
        <w:rPr>
          <w:rFonts w:eastAsia="Times New Roman" w:cs="Times New Roman"/>
          <w:sz w:val="28"/>
          <w:szCs w:val="28"/>
          <w:lang w:eastAsia="lv-LV"/>
        </w:rPr>
        <w:t xml:space="preserve"> vai </w:t>
      </w:r>
      <w:r w:rsidR="00452819">
        <w:rPr>
          <w:rFonts w:eastAsia="Times New Roman" w:cs="Times New Roman"/>
          <w:sz w:val="28"/>
          <w:szCs w:val="28"/>
          <w:lang w:eastAsia="lv-LV"/>
        </w:rPr>
        <w:t xml:space="preserve">vienkāršotā akcīzes preču pavaddokumenta 14.ailē “Sertifikāti” ir norādīta attiecīga informācija atbilstoši </w:t>
      </w:r>
      <w:r w:rsidRPr="00FC26BF">
        <w:rPr>
          <w:rFonts w:eastAsia="Times New Roman" w:cs="Times New Roman"/>
          <w:sz w:val="28"/>
          <w:szCs w:val="28"/>
          <w:lang w:eastAsia="lv-LV"/>
        </w:rPr>
        <w:t xml:space="preserve">regulā Nr. </w:t>
      </w:r>
      <w:hyperlink r:id="rId35" w:tgtFrame="_blank" w:history="1">
        <w:r w:rsidRPr="00FC26BF">
          <w:rPr>
            <w:rFonts w:eastAsia="Times New Roman" w:cs="Times New Roman"/>
            <w:sz w:val="28"/>
            <w:szCs w:val="28"/>
            <w:lang w:eastAsia="lv-LV"/>
          </w:rPr>
          <w:t>3649/92</w:t>
        </w:r>
      </w:hyperlink>
      <w:r w:rsidR="006B642B">
        <w:rPr>
          <w:rFonts w:eastAsia="Times New Roman" w:cs="Times New Roman"/>
          <w:sz w:val="28"/>
          <w:szCs w:val="28"/>
          <w:lang w:eastAsia="lv-LV"/>
        </w:rPr>
        <w:t xml:space="preserve"> noteiktajā</w:t>
      </w:r>
      <w:r w:rsidR="00452819">
        <w:rPr>
          <w:rFonts w:eastAsia="Times New Roman" w:cs="Times New Roman"/>
          <w:sz w:val="28"/>
          <w:szCs w:val="28"/>
          <w:lang w:eastAsia="lv-LV"/>
        </w:rPr>
        <w:t>m prasībām</w:t>
      </w:r>
      <w:r>
        <w:rPr>
          <w:rFonts w:eastAsia="Times New Roman" w:cs="Times New Roman"/>
          <w:sz w:val="28"/>
          <w:szCs w:val="28"/>
          <w:lang w:eastAsia="lv-LV"/>
        </w:rPr>
        <w:t xml:space="preserve"> un nodokļu maksātāj</w:t>
      </w:r>
      <w:r w:rsidR="00427508">
        <w:rPr>
          <w:rFonts w:eastAsia="Times New Roman" w:cs="Times New Roman"/>
          <w:sz w:val="28"/>
          <w:szCs w:val="28"/>
          <w:lang w:eastAsia="lv-LV"/>
        </w:rPr>
        <w:t xml:space="preserve">s </w:t>
      </w:r>
      <w:r w:rsidR="00F46021">
        <w:rPr>
          <w:rFonts w:eastAsia="Times New Roman" w:cs="Times New Roman"/>
          <w:sz w:val="28"/>
          <w:szCs w:val="28"/>
          <w:lang w:eastAsia="lv-LV"/>
        </w:rPr>
        <w:t>akcīzes nodokļa deklarācijai pievieno</w:t>
      </w:r>
      <w:r w:rsidR="00427508">
        <w:rPr>
          <w:rFonts w:eastAsia="Times New Roman" w:cs="Times New Roman"/>
          <w:sz w:val="28"/>
          <w:szCs w:val="28"/>
          <w:lang w:eastAsia="lv-LV"/>
        </w:rPr>
        <w:t xml:space="preserve"> </w:t>
      </w:r>
      <w:r>
        <w:rPr>
          <w:rFonts w:eastAsia="Times New Roman" w:cs="Times New Roman"/>
          <w:sz w:val="28"/>
          <w:szCs w:val="28"/>
          <w:lang w:eastAsia="lv-LV"/>
        </w:rPr>
        <w:t>alus darītavas izsniegtu dokumentu</w:t>
      </w:r>
      <w:r w:rsidRPr="00431FE2">
        <w:rPr>
          <w:rFonts w:eastAsia="Times New Roman" w:cs="Times New Roman"/>
          <w:sz w:val="28"/>
          <w:szCs w:val="28"/>
          <w:lang w:eastAsia="lv-LV"/>
        </w:rPr>
        <w:t xml:space="preserve"> un tā tulkojum</w:t>
      </w:r>
      <w:r>
        <w:rPr>
          <w:rFonts w:eastAsia="Times New Roman" w:cs="Times New Roman"/>
          <w:sz w:val="28"/>
          <w:szCs w:val="28"/>
          <w:lang w:eastAsia="lv-LV"/>
        </w:rPr>
        <w:t>u</w:t>
      </w:r>
      <w:r w:rsidRPr="00431FE2">
        <w:rPr>
          <w:rFonts w:eastAsia="Times New Roman" w:cs="Times New Roman"/>
          <w:sz w:val="28"/>
          <w:szCs w:val="28"/>
          <w:lang w:eastAsia="lv-LV"/>
        </w:rPr>
        <w:t xml:space="preserve"> valsts valodā, kurā norādīta šāda informācija:</w:t>
      </w:r>
    </w:p>
    <w:p w14:paraId="78BC2461" w14:textId="4E982889" w:rsidR="00431FE2" w:rsidRPr="00431FE2" w:rsidRDefault="00035791" w:rsidP="00431FE2">
      <w:pPr>
        <w:ind w:firstLine="567"/>
        <w:jc w:val="both"/>
        <w:rPr>
          <w:rFonts w:eastAsia="Times New Roman" w:cs="Times New Roman"/>
          <w:sz w:val="28"/>
          <w:szCs w:val="28"/>
          <w:lang w:eastAsia="lv-LV"/>
        </w:rPr>
      </w:pPr>
      <w:r w:rsidRPr="00431FE2">
        <w:rPr>
          <w:rFonts w:eastAsia="Times New Roman" w:cs="Times New Roman"/>
          <w:sz w:val="28"/>
          <w:szCs w:val="28"/>
          <w:lang w:eastAsia="lv-LV"/>
        </w:rPr>
        <w:t>2</w:t>
      </w:r>
      <w:r w:rsidR="006C608C">
        <w:rPr>
          <w:rFonts w:eastAsia="Times New Roman" w:cs="Times New Roman"/>
          <w:sz w:val="28"/>
          <w:szCs w:val="28"/>
          <w:lang w:eastAsia="lv-LV"/>
        </w:rPr>
        <w:t>4</w:t>
      </w:r>
      <w:r w:rsidRPr="00431FE2">
        <w:rPr>
          <w:rFonts w:eastAsia="Times New Roman" w:cs="Times New Roman"/>
          <w:sz w:val="28"/>
          <w:szCs w:val="28"/>
          <w:lang w:eastAsia="lv-LV"/>
        </w:rPr>
        <w:t>.1. alus darītavas nosaukums un valsts, kurā alus ražots;</w:t>
      </w:r>
    </w:p>
    <w:p w14:paraId="40886F1F" w14:textId="0F0021FA" w:rsidR="00431FE2" w:rsidRPr="00431FE2" w:rsidRDefault="006C608C" w:rsidP="00431FE2">
      <w:pPr>
        <w:ind w:firstLine="567"/>
        <w:jc w:val="both"/>
        <w:rPr>
          <w:rFonts w:eastAsia="Times New Roman" w:cs="Times New Roman"/>
          <w:sz w:val="28"/>
          <w:szCs w:val="28"/>
          <w:lang w:eastAsia="lv-LV"/>
        </w:rPr>
      </w:pPr>
      <w:r>
        <w:rPr>
          <w:rFonts w:eastAsia="Times New Roman" w:cs="Times New Roman"/>
          <w:sz w:val="28"/>
          <w:szCs w:val="28"/>
          <w:lang w:eastAsia="lv-LV"/>
        </w:rPr>
        <w:t>24</w:t>
      </w:r>
      <w:r w:rsidR="00E07CB5">
        <w:rPr>
          <w:rFonts w:eastAsia="Times New Roman" w:cs="Times New Roman"/>
          <w:sz w:val="28"/>
          <w:szCs w:val="28"/>
          <w:lang w:eastAsia="lv-LV"/>
        </w:rPr>
        <w:t>.2</w:t>
      </w:r>
      <w:r w:rsidR="00035791" w:rsidRPr="00431FE2">
        <w:rPr>
          <w:rFonts w:eastAsia="Times New Roman" w:cs="Times New Roman"/>
          <w:sz w:val="28"/>
          <w:szCs w:val="28"/>
          <w:lang w:eastAsia="lv-LV"/>
        </w:rPr>
        <w:t>. apliecinājums, ka attiecīgais alus ir no pirmajiem 10 tūkstošiem hektolitru patstāvīgajā mazajā alus darītavā attiecīgajā kalendāra gadā saražotā alus;</w:t>
      </w:r>
    </w:p>
    <w:p w14:paraId="65E9852B" w14:textId="1D121B5E" w:rsidR="00D049B1" w:rsidRDefault="006C608C" w:rsidP="00F028A0">
      <w:pPr>
        <w:ind w:firstLine="567"/>
        <w:jc w:val="both"/>
        <w:rPr>
          <w:rFonts w:eastAsia="Times New Roman" w:cs="Times New Roman"/>
          <w:sz w:val="28"/>
          <w:szCs w:val="28"/>
          <w:lang w:eastAsia="lv-LV"/>
        </w:rPr>
      </w:pPr>
      <w:r>
        <w:rPr>
          <w:rFonts w:eastAsia="Times New Roman" w:cs="Times New Roman"/>
          <w:sz w:val="28"/>
          <w:szCs w:val="28"/>
          <w:lang w:eastAsia="lv-LV"/>
        </w:rPr>
        <w:t>24</w:t>
      </w:r>
      <w:r w:rsidR="00E07CB5">
        <w:rPr>
          <w:rFonts w:eastAsia="Times New Roman" w:cs="Times New Roman"/>
          <w:sz w:val="28"/>
          <w:szCs w:val="28"/>
          <w:lang w:eastAsia="lv-LV"/>
        </w:rPr>
        <w:t>.3</w:t>
      </w:r>
      <w:r w:rsidR="00431FE2" w:rsidRPr="00431FE2">
        <w:rPr>
          <w:rFonts w:eastAsia="Times New Roman" w:cs="Times New Roman"/>
          <w:sz w:val="28"/>
          <w:szCs w:val="28"/>
          <w:lang w:eastAsia="lv-LV"/>
        </w:rPr>
        <w:t>. attiecīgā dokumenta datums, numurs, atbildīgās amatpersonas paraksts un tā atšifrējums.</w:t>
      </w:r>
      <w:r w:rsidR="00431FE2">
        <w:rPr>
          <w:rFonts w:eastAsia="Times New Roman" w:cs="Times New Roman"/>
          <w:sz w:val="28"/>
          <w:szCs w:val="28"/>
          <w:lang w:eastAsia="lv-LV"/>
        </w:rPr>
        <w:t xml:space="preserve"> </w:t>
      </w:r>
      <w:r w:rsidR="00FC26BF" w:rsidRPr="00FC26BF">
        <w:rPr>
          <w:rFonts w:eastAsia="Times New Roman" w:cs="Times New Roman"/>
          <w:sz w:val="28"/>
          <w:szCs w:val="28"/>
          <w:lang w:eastAsia="lv-LV"/>
        </w:rPr>
        <w:t xml:space="preserve"> </w:t>
      </w:r>
      <w:bookmarkStart w:id="48" w:name="p-197540"/>
      <w:bookmarkStart w:id="49" w:name="p26"/>
      <w:bookmarkEnd w:id="48"/>
      <w:bookmarkEnd w:id="49"/>
    </w:p>
    <w:p w14:paraId="27932F17" w14:textId="77777777" w:rsidR="00F028A0" w:rsidRDefault="00F028A0" w:rsidP="00F028A0">
      <w:pPr>
        <w:ind w:firstLine="567"/>
        <w:jc w:val="both"/>
        <w:rPr>
          <w:rFonts w:eastAsia="Times New Roman" w:cs="Times New Roman"/>
          <w:sz w:val="28"/>
          <w:szCs w:val="28"/>
          <w:lang w:eastAsia="lv-LV"/>
        </w:rPr>
      </w:pPr>
      <w:bookmarkStart w:id="50" w:name="p-333420"/>
      <w:bookmarkStart w:id="51" w:name="p27"/>
      <w:bookmarkEnd w:id="50"/>
      <w:bookmarkEnd w:id="51"/>
    </w:p>
    <w:p w14:paraId="548245CB" w14:textId="6A26202F" w:rsidR="00FC26BF" w:rsidRPr="00FC26BF" w:rsidRDefault="00035791" w:rsidP="00F028A0">
      <w:pPr>
        <w:ind w:firstLine="567"/>
        <w:jc w:val="both"/>
        <w:rPr>
          <w:rFonts w:eastAsia="Times New Roman" w:cs="Times New Roman"/>
          <w:sz w:val="28"/>
          <w:szCs w:val="28"/>
          <w:lang w:eastAsia="lv-LV"/>
        </w:rPr>
      </w:pPr>
      <w:r w:rsidRPr="00FC26BF">
        <w:rPr>
          <w:rFonts w:eastAsia="Times New Roman" w:cs="Times New Roman"/>
          <w:sz w:val="28"/>
          <w:szCs w:val="28"/>
          <w:lang w:eastAsia="lv-LV"/>
        </w:rPr>
        <w:t>2</w:t>
      </w:r>
      <w:r w:rsidR="006C608C">
        <w:rPr>
          <w:rFonts w:eastAsia="Times New Roman" w:cs="Times New Roman"/>
          <w:sz w:val="28"/>
          <w:szCs w:val="28"/>
          <w:lang w:eastAsia="lv-LV"/>
        </w:rPr>
        <w:t>5</w:t>
      </w:r>
      <w:r w:rsidRPr="00FC26BF">
        <w:rPr>
          <w:rFonts w:eastAsia="Times New Roman" w:cs="Times New Roman"/>
          <w:sz w:val="28"/>
          <w:szCs w:val="28"/>
          <w:lang w:eastAsia="lv-LV"/>
        </w:rPr>
        <w:t xml:space="preserve">. Ja šo noteikumu </w:t>
      </w:r>
      <w:hyperlink r:id="rId36" w:anchor="p25" w:tgtFrame="_blank" w:history="1">
        <w:r w:rsidRPr="00FC26BF">
          <w:rPr>
            <w:rFonts w:eastAsia="Times New Roman" w:cs="Times New Roman"/>
            <w:sz w:val="28"/>
            <w:szCs w:val="28"/>
            <w:lang w:eastAsia="lv-LV"/>
          </w:rPr>
          <w:t>2</w:t>
        </w:r>
        <w:r w:rsidR="006C608C">
          <w:rPr>
            <w:rFonts w:eastAsia="Times New Roman" w:cs="Times New Roman"/>
            <w:sz w:val="28"/>
            <w:szCs w:val="28"/>
            <w:lang w:eastAsia="lv-LV"/>
          </w:rPr>
          <w:t>4</w:t>
        </w:r>
        <w:r w:rsidRPr="00FC26BF">
          <w:rPr>
            <w:rFonts w:eastAsia="Times New Roman" w:cs="Times New Roman"/>
            <w:sz w:val="28"/>
            <w:szCs w:val="28"/>
            <w:lang w:eastAsia="lv-LV"/>
          </w:rPr>
          <w:t>.punktā</w:t>
        </w:r>
      </w:hyperlink>
      <w:r w:rsidRPr="00FC26BF">
        <w:rPr>
          <w:rFonts w:eastAsia="Times New Roman" w:cs="Times New Roman"/>
          <w:sz w:val="28"/>
          <w:szCs w:val="28"/>
          <w:lang w:eastAsia="lv-LV"/>
        </w:rPr>
        <w:t xml:space="preserve"> minētais alus tiek pārvietots ar </w:t>
      </w:r>
      <w:r w:rsidR="00427508">
        <w:rPr>
          <w:rFonts w:eastAsia="Times New Roman" w:cs="Times New Roman"/>
          <w:sz w:val="28"/>
          <w:szCs w:val="28"/>
          <w:lang w:eastAsia="lv-LV"/>
        </w:rPr>
        <w:t>piegādes</w:t>
      </w:r>
      <w:r w:rsidRPr="00FC26BF">
        <w:rPr>
          <w:rFonts w:eastAsia="Times New Roman" w:cs="Times New Roman"/>
          <w:sz w:val="28"/>
          <w:szCs w:val="28"/>
          <w:lang w:eastAsia="lv-LV"/>
        </w:rPr>
        <w:t xml:space="preserve"> dokumentu, tajā papildus normatīvajos aktos par grāmatvedības kārtošanu un akcīzes preču apriti noteiktajām ziņām norāda šo noteikumu </w:t>
      </w:r>
      <w:hyperlink r:id="rId37" w:anchor="p25" w:tgtFrame="_blank" w:history="1">
        <w:r w:rsidRPr="00FC26BF">
          <w:rPr>
            <w:rFonts w:eastAsia="Times New Roman" w:cs="Times New Roman"/>
            <w:sz w:val="28"/>
            <w:szCs w:val="28"/>
            <w:lang w:eastAsia="lv-LV"/>
          </w:rPr>
          <w:t>2</w:t>
        </w:r>
        <w:r w:rsidR="006C608C">
          <w:rPr>
            <w:rFonts w:eastAsia="Times New Roman" w:cs="Times New Roman"/>
            <w:sz w:val="28"/>
            <w:szCs w:val="28"/>
            <w:lang w:eastAsia="lv-LV"/>
          </w:rPr>
          <w:t>4</w:t>
        </w:r>
        <w:r w:rsidRPr="00FC26BF">
          <w:rPr>
            <w:rFonts w:eastAsia="Times New Roman" w:cs="Times New Roman"/>
            <w:sz w:val="28"/>
            <w:szCs w:val="28"/>
            <w:lang w:eastAsia="lv-LV"/>
          </w:rPr>
          <w:t>.punktā</w:t>
        </w:r>
      </w:hyperlink>
      <w:r w:rsidRPr="00FC26BF">
        <w:rPr>
          <w:rFonts w:eastAsia="Times New Roman" w:cs="Times New Roman"/>
          <w:sz w:val="28"/>
          <w:szCs w:val="28"/>
          <w:lang w:eastAsia="lv-LV"/>
        </w:rPr>
        <w:t xml:space="preserve"> minētās alus darītavas nosaukumu un valsti, kurā alus ražots, kā arī alus darītavas izsniegtā dokumenta numuru un datumu.</w:t>
      </w:r>
    </w:p>
    <w:p w14:paraId="24BC5EAE" w14:textId="77777777" w:rsidR="00FC26BF" w:rsidRPr="00FC26BF" w:rsidRDefault="00035791" w:rsidP="00FC26BF">
      <w:pPr>
        <w:jc w:val="both"/>
        <w:rPr>
          <w:rFonts w:eastAsia="Times New Roman" w:cs="Times New Roman"/>
          <w:vanish/>
          <w:sz w:val="28"/>
          <w:szCs w:val="28"/>
          <w:lang w:eastAsia="lv-LV"/>
        </w:rPr>
      </w:pPr>
      <w:r w:rsidRPr="00FC26BF">
        <w:rPr>
          <w:rFonts w:eastAsia="Times New Roman" w:cs="Times New Roman"/>
          <w:vanish/>
          <w:sz w:val="28"/>
          <w:szCs w:val="28"/>
          <w:lang w:eastAsia="lv-LV"/>
        </w:rPr>
        <w:t>28</w:t>
      </w:r>
    </w:p>
    <w:p w14:paraId="6988FC32" w14:textId="77777777" w:rsidR="00F028A0" w:rsidRDefault="00F028A0" w:rsidP="00FC26BF">
      <w:pPr>
        <w:jc w:val="both"/>
        <w:rPr>
          <w:rFonts w:eastAsia="Times New Roman" w:cs="Times New Roman"/>
          <w:iCs/>
          <w:sz w:val="28"/>
          <w:szCs w:val="28"/>
          <w:lang w:eastAsia="lv-LV"/>
        </w:rPr>
      </w:pPr>
      <w:bookmarkStart w:id="52" w:name="p-197542"/>
      <w:bookmarkStart w:id="53" w:name="p28"/>
      <w:bookmarkEnd w:id="52"/>
      <w:bookmarkEnd w:id="53"/>
    </w:p>
    <w:p w14:paraId="473FF2D7" w14:textId="56B7EC75" w:rsidR="00F028A0" w:rsidRDefault="00035791" w:rsidP="00F028A0">
      <w:pPr>
        <w:ind w:firstLine="567"/>
        <w:jc w:val="both"/>
        <w:rPr>
          <w:rFonts w:eastAsia="Times New Roman" w:cs="Times New Roman"/>
          <w:iCs/>
          <w:sz w:val="28"/>
          <w:szCs w:val="28"/>
          <w:lang w:eastAsia="lv-LV"/>
        </w:rPr>
      </w:pPr>
      <w:r w:rsidRPr="00FC26BF">
        <w:rPr>
          <w:rFonts w:eastAsia="Times New Roman" w:cs="Times New Roman"/>
          <w:sz w:val="28"/>
          <w:szCs w:val="28"/>
          <w:lang w:eastAsia="lv-LV"/>
        </w:rPr>
        <w:t>2</w:t>
      </w:r>
      <w:r w:rsidR="006C608C">
        <w:rPr>
          <w:rFonts w:eastAsia="Times New Roman" w:cs="Times New Roman"/>
          <w:sz w:val="28"/>
          <w:szCs w:val="28"/>
          <w:lang w:eastAsia="lv-LV"/>
        </w:rPr>
        <w:t>6</w:t>
      </w:r>
      <w:r w:rsidRPr="00FC26BF">
        <w:rPr>
          <w:rFonts w:eastAsia="Times New Roman" w:cs="Times New Roman"/>
          <w:sz w:val="28"/>
          <w:szCs w:val="28"/>
          <w:lang w:eastAsia="lv-LV"/>
        </w:rPr>
        <w:t>. Ja no citas valsts attiecīgās patstāvīgās mazās alus darītavas Latvijas Republikā ievestais alus apjoms kalendāra gadā pārsniedz 10</w:t>
      </w:r>
      <w:r w:rsidR="00721963">
        <w:rPr>
          <w:rFonts w:eastAsia="Times New Roman" w:cs="Times New Roman"/>
          <w:sz w:val="28"/>
          <w:szCs w:val="28"/>
          <w:lang w:eastAsia="lv-LV"/>
        </w:rPr>
        <w:t> </w:t>
      </w:r>
      <w:r w:rsidRPr="00FC26BF">
        <w:rPr>
          <w:rFonts w:eastAsia="Times New Roman" w:cs="Times New Roman"/>
          <w:sz w:val="28"/>
          <w:szCs w:val="28"/>
          <w:lang w:eastAsia="lv-LV"/>
        </w:rPr>
        <w:t>000 hektolitru, tam alus apjomam, kas pārsniedz 10</w:t>
      </w:r>
      <w:r w:rsidR="00721963">
        <w:rPr>
          <w:rFonts w:eastAsia="Times New Roman" w:cs="Times New Roman"/>
          <w:sz w:val="28"/>
          <w:szCs w:val="28"/>
          <w:lang w:eastAsia="lv-LV"/>
        </w:rPr>
        <w:t> </w:t>
      </w:r>
      <w:r w:rsidRPr="00FC26BF">
        <w:rPr>
          <w:rFonts w:eastAsia="Times New Roman" w:cs="Times New Roman"/>
          <w:sz w:val="28"/>
          <w:szCs w:val="28"/>
          <w:lang w:eastAsia="lv-LV"/>
        </w:rPr>
        <w:t xml:space="preserve">000 hektolitru, piemēro likuma </w:t>
      </w:r>
      <w:hyperlink r:id="rId38" w:anchor="p12" w:tgtFrame="_blank" w:history="1">
        <w:r w:rsidRPr="00FC26BF">
          <w:rPr>
            <w:rFonts w:eastAsia="Times New Roman" w:cs="Times New Roman"/>
            <w:sz w:val="28"/>
            <w:szCs w:val="28"/>
            <w:lang w:eastAsia="lv-LV"/>
          </w:rPr>
          <w:t>12.panta</w:t>
        </w:r>
      </w:hyperlink>
      <w:r w:rsidRPr="00FC26BF">
        <w:rPr>
          <w:rFonts w:eastAsia="Times New Roman" w:cs="Times New Roman"/>
          <w:sz w:val="28"/>
          <w:szCs w:val="28"/>
          <w:lang w:eastAsia="lv-LV"/>
        </w:rPr>
        <w:t xml:space="preserve"> otrās daļas 2.punktā noteikto akcīzes nodokļa likmi.</w:t>
      </w:r>
      <w:r w:rsidRPr="00FC26BF">
        <w:rPr>
          <w:rFonts w:eastAsia="Times New Roman" w:cs="Times New Roman"/>
          <w:vanish/>
          <w:sz w:val="28"/>
          <w:szCs w:val="28"/>
          <w:lang w:eastAsia="lv-LV"/>
        </w:rPr>
        <w:t>29</w:t>
      </w:r>
      <w:bookmarkStart w:id="54" w:name="p-197543"/>
      <w:bookmarkStart w:id="55" w:name="p29"/>
      <w:bookmarkEnd w:id="54"/>
      <w:bookmarkEnd w:id="55"/>
    </w:p>
    <w:p w14:paraId="7B53F26D" w14:textId="77777777" w:rsidR="009461D6" w:rsidRDefault="009461D6" w:rsidP="00F028A0">
      <w:pPr>
        <w:ind w:firstLine="567"/>
        <w:jc w:val="both"/>
        <w:rPr>
          <w:rFonts w:eastAsia="Times New Roman" w:cs="Times New Roman"/>
          <w:sz w:val="28"/>
          <w:szCs w:val="28"/>
          <w:lang w:eastAsia="lv-LV"/>
        </w:rPr>
      </w:pPr>
    </w:p>
    <w:p w14:paraId="5E883502" w14:textId="5B86934E" w:rsidR="00F028A0" w:rsidRDefault="00035791" w:rsidP="00F028A0">
      <w:pPr>
        <w:ind w:firstLine="567"/>
        <w:jc w:val="both"/>
        <w:rPr>
          <w:rFonts w:eastAsia="Times New Roman" w:cs="Times New Roman"/>
          <w:iCs/>
          <w:sz w:val="28"/>
          <w:szCs w:val="28"/>
          <w:lang w:eastAsia="lv-LV"/>
        </w:rPr>
      </w:pPr>
      <w:r w:rsidRPr="00FC26BF">
        <w:rPr>
          <w:rFonts w:eastAsia="Times New Roman" w:cs="Times New Roman"/>
          <w:sz w:val="28"/>
          <w:szCs w:val="28"/>
          <w:lang w:eastAsia="lv-LV"/>
        </w:rPr>
        <w:t>2</w:t>
      </w:r>
      <w:r w:rsidR="006C608C">
        <w:rPr>
          <w:rFonts w:eastAsia="Times New Roman" w:cs="Times New Roman"/>
          <w:sz w:val="28"/>
          <w:szCs w:val="28"/>
          <w:lang w:eastAsia="lv-LV"/>
        </w:rPr>
        <w:t>7</w:t>
      </w:r>
      <w:r w:rsidRPr="00FC26BF">
        <w:rPr>
          <w:rFonts w:eastAsia="Times New Roman" w:cs="Times New Roman"/>
          <w:sz w:val="28"/>
          <w:szCs w:val="28"/>
          <w:lang w:eastAsia="lv-LV"/>
        </w:rPr>
        <w:t xml:space="preserve">. Ja Valsts ieņēmumu dienests konstatē, ka no citas valsts attiecīgās alus darītavas (kas izsniegusi šo noteikumu </w:t>
      </w:r>
      <w:hyperlink r:id="rId39" w:anchor="p25" w:tgtFrame="_blank" w:history="1">
        <w:r w:rsidRPr="00FC26BF">
          <w:rPr>
            <w:rFonts w:eastAsia="Times New Roman" w:cs="Times New Roman"/>
            <w:sz w:val="28"/>
            <w:szCs w:val="28"/>
            <w:lang w:eastAsia="lv-LV"/>
          </w:rPr>
          <w:t>2</w:t>
        </w:r>
        <w:r w:rsidR="006C608C">
          <w:rPr>
            <w:rFonts w:eastAsia="Times New Roman" w:cs="Times New Roman"/>
            <w:sz w:val="28"/>
            <w:szCs w:val="28"/>
            <w:lang w:eastAsia="lv-LV"/>
          </w:rPr>
          <w:t>4</w:t>
        </w:r>
        <w:r w:rsidRPr="00FC26BF">
          <w:rPr>
            <w:rFonts w:eastAsia="Times New Roman" w:cs="Times New Roman"/>
            <w:sz w:val="28"/>
            <w:szCs w:val="28"/>
            <w:lang w:eastAsia="lv-LV"/>
          </w:rPr>
          <w:t>.punktā</w:t>
        </w:r>
      </w:hyperlink>
      <w:r w:rsidRPr="00FC26BF">
        <w:rPr>
          <w:rFonts w:eastAsia="Times New Roman" w:cs="Times New Roman"/>
          <w:sz w:val="28"/>
          <w:szCs w:val="28"/>
          <w:lang w:eastAsia="lv-LV"/>
        </w:rPr>
        <w:t xml:space="preserve"> minēto dokumentu) ievestais alus apjoms kalendāra gadā pārsniedz 10</w:t>
      </w:r>
      <w:r w:rsidR="00721963">
        <w:rPr>
          <w:rFonts w:eastAsia="Times New Roman" w:cs="Times New Roman"/>
          <w:sz w:val="28"/>
          <w:szCs w:val="28"/>
          <w:lang w:eastAsia="lv-LV"/>
        </w:rPr>
        <w:t> </w:t>
      </w:r>
      <w:r w:rsidRPr="00FC26BF">
        <w:rPr>
          <w:rFonts w:eastAsia="Times New Roman" w:cs="Times New Roman"/>
          <w:sz w:val="28"/>
          <w:szCs w:val="28"/>
          <w:lang w:eastAsia="lv-LV"/>
        </w:rPr>
        <w:t xml:space="preserve">000 hektolitru, attiecīgie akcīzes nodokļa maksātāji veic akcīzes nodokļa pārrēķinu un samaksā valsts budžetā starpību starp likuma </w:t>
      </w:r>
      <w:hyperlink r:id="rId40" w:anchor="p12" w:tgtFrame="_blank" w:history="1">
        <w:r w:rsidRPr="00FC26BF">
          <w:rPr>
            <w:rFonts w:eastAsia="Times New Roman" w:cs="Times New Roman"/>
            <w:sz w:val="28"/>
            <w:szCs w:val="28"/>
            <w:lang w:eastAsia="lv-LV"/>
          </w:rPr>
          <w:t>12.panta</w:t>
        </w:r>
      </w:hyperlink>
      <w:r w:rsidRPr="00FC26BF">
        <w:rPr>
          <w:rFonts w:eastAsia="Times New Roman" w:cs="Times New Roman"/>
          <w:sz w:val="28"/>
          <w:szCs w:val="28"/>
          <w:lang w:eastAsia="lv-LV"/>
        </w:rPr>
        <w:t xml:space="preserve"> otrās daļas 2.punktā un likuma </w:t>
      </w:r>
      <w:hyperlink r:id="rId41" w:anchor="p12" w:tgtFrame="_blank" w:history="1">
        <w:r w:rsidRPr="00FC26BF">
          <w:rPr>
            <w:rFonts w:eastAsia="Times New Roman" w:cs="Times New Roman"/>
            <w:sz w:val="28"/>
            <w:szCs w:val="28"/>
            <w:lang w:eastAsia="lv-LV"/>
          </w:rPr>
          <w:t>12.panta</w:t>
        </w:r>
      </w:hyperlink>
      <w:r w:rsidRPr="00FC26BF">
        <w:rPr>
          <w:rFonts w:eastAsia="Times New Roman" w:cs="Times New Roman"/>
          <w:sz w:val="28"/>
          <w:szCs w:val="28"/>
          <w:lang w:eastAsia="lv-LV"/>
        </w:rPr>
        <w:t xml:space="preserve"> otrās daļas 1.punktā noteikto akcīzes nodokļa likmi par to apjomu, kas pārsniedz 10</w:t>
      </w:r>
      <w:r w:rsidR="00D54802">
        <w:rPr>
          <w:rFonts w:eastAsia="Times New Roman" w:cs="Times New Roman"/>
          <w:sz w:val="28"/>
          <w:szCs w:val="28"/>
          <w:lang w:eastAsia="lv-LV"/>
        </w:rPr>
        <w:t> </w:t>
      </w:r>
      <w:r w:rsidRPr="00FC26BF">
        <w:rPr>
          <w:rFonts w:eastAsia="Times New Roman" w:cs="Times New Roman"/>
          <w:sz w:val="28"/>
          <w:szCs w:val="28"/>
          <w:lang w:eastAsia="lv-LV"/>
        </w:rPr>
        <w:t xml:space="preserve">000 hektolitru. </w:t>
      </w:r>
      <w:bookmarkStart w:id="56" w:name="p-197544"/>
      <w:bookmarkStart w:id="57" w:name="p30"/>
      <w:bookmarkEnd w:id="56"/>
      <w:bookmarkEnd w:id="57"/>
    </w:p>
    <w:p w14:paraId="2A667FD8" w14:textId="77777777" w:rsidR="00865920" w:rsidRDefault="00865920" w:rsidP="00F028A0">
      <w:pPr>
        <w:ind w:firstLine="567"/>
        <w:jc w:val="both"/>
        <w:rPr>
          <w:rFonts w:eastAsia="Times New Roman" w:cs="Times New Roman"/>
          <w:sz w:val="28"/>
          <w:szCs w:val="28"/>
          <w:lang w:eastAsia="lv-LV"/>
        </w:rPr>
      </w:pPr>
    </w:p>
    <w:p w14:paraId="39434D72" w14:textId="7D8C8DF8" w:rsidR="00FC26BF" w:rsidRPr="00FC26BF" w:rsidRDefault="00035791" w:rsidP="00F028A0">
      <w:pPr>
        <w:ind w:firstLine="567"/>
        <w:jc w:val="both"/>
        <w:rPr>
          <w:rFonts w:eastAsia="Times New Roman" w:cs="Times New Roman"/>
          <w:i/>
          <w:iCs/>
          <w:sz w:val="28"/>
          <w:szCs w:val="28"/>
          <w:lang w:eastAsia="lv-LV"/>
        </w:rPr>
      </w:pPr>
      <w:r>
        <w:rPr>
          <w:rFonts w:eastAsia="Times New Roman" w:cs="Times New Roman"/>
          <w:sz w:val="28"/>
          <w:szCs w:val="28"/>
          <w:lang w:eastAsia="lv-LV"/>
        </w:rPr>
        <w:t>2</w:t>
      </w:r>
      <w:r w:rsidR="006C608C">
        <w:rPr>
          <w:rFonts w:eastAsia="Times New Roman" w:cs="Times New Roman"/>
          <w:sz w:val="28"/>
          <w:szCs w:val="28"/>
          <w:lang w:eastAsia="lv-LV"/>
        </w:rPr>
        <w:t>8</w:t>
      </w:r>
      <w:r w:rsidRPr="00FC26BF">
        <w:rPr>
          <w:rFonts w:eastAsia="Times New Roman" w:cs="Times New Roman"/>
          <w:sz w:val="28"/>
          <w:szCs w:val="28"/>
          <w:lang w:eastAsia="lv-LV"/>
        </w:rPr>
        <w:t xml:space="preserve">. Ja Valsts ieņēmumu dienests konstatē, ka citas valsts attiecīgās alus darītavas (kas izsniegusi šo noteikumu </w:t>
      </w:r>
      <w:hyperlink r:id="rId42" w:anchor="p25" w:tgtFrame="_blank" w:history="1">
        <w:r w:rsidRPr="00FC26BF">
          <w:rPr>
            <w:rFonts w:eastAsia="Times New Roman" w:cs="Times New Roman"/>
            <w:sz w:val="28"/>
            <w:szCs w:val="28"/>
            <w:lang w:eastAsia="lv-LV"/>
          </w:rPr>
          <w:t>2</w:t>
        </w:r>
        <w:r w:rsidR="006C608C">
          <w:rPr>
            <w:rFonts w:eastAsia="Times New Roman" w:cs="Times New Roman"/>
            <w:sz w:val="28"/>
            <w:szCs w:val="28"/>
            <w:lang w:eastAsia="lv-LV"/>
          </w:rPr>
          <w:t>4</w:t>
        </w:r>
        <w:r w:rsidRPr="00FC26BF">
          <w:rPr>
            <w:rFonts w:eastAsia="Times New Roman" w:cs="Times New Roman"/>
            <w:sz w:val="28"/>
            <w:szCs w:val="28"/>
            <w:lang w:eastAsia="lv-LV"/>
          </w:rPr>
          <w:t>.punktā</w:t>
        </w:r>
      </w:hyperlink>
      <w:r w:rsidRPr="00FC26BF">
        <w:rPr>
          <w:rFonts w:eastAsia="Times New Roman" w:cs="Times New Roman"/>
          <w:sz w:val="28"/>
          <w:szCs w:val="28"/>
          <w:lang w:eastAsia="lv-LV"/>
        </w:rPr>
        <w:t xml:space="preserve"> minēto dokumentu) saražotais alus apjoms kalendāra gadā pārsniedz 50000 hektolitru, attiecīgais akcīzes nodokļa maksātājs veic akcīzes nodokļa pārrēķinu un samaksā valsts budžetā starpību starp likuma </w:t>
      </w:r>
      <w:hyperlink r:id="rId43" w:anchor="p12" w:tgtFrame="_blank" w:history="1">
        <w:r w:rsidRPr="00FC26BF">
          <w:rPr>
            <w:rFonts w:eastAsia="Times New Roman" w:cs="Times New Roman"/>
            <w:sz w:val="28"/>
            <w:szCs w:val="28"/>
            <w:lang w:eastAsia="lv-LV"/>
          </w:rPr>
          <w:t>12.panta</w:t>
        </w:r>
      </w:hyperlink>
      <w:r w:rsidRPr="00FC26BF">
        <w:rPr>
          <w:rFonts w:eastAsia="Times New Roman" w:cs="Times New Roman"/>
          <w:sz w:val="28"/>
          <w:szCs w:val="28"/>
          <w:lang w:eastAsia="lv-LV"/>
        </w:rPr>
        <w:t xml:space="preserve"> pirmās daļas 1.punktā un likuma </w:t>
      </w:r>
      <w:hyperlink r:id="rId44" w:anchor="p12" w:tgtFrame="_blank" w:history="1">
        <w:r w:rsidRPr="00FC26BF">
          <w:rPr>
            <w:rFonts w:eastAsia="Times New Roman" w:cs="Times New Roman"/>
            <w:sz w:val="28"/>
            <w:szCs w:val="28"/>
            <w:lang w:eastAsia="lv-LV"/>
          </w:rPr>
          <w:t>12.panta</w:t>
        </w:r>
      </w:hyperlink>
      <w:r w:rsidRPr="00FC26BF">
        <w:rPr>
          <w:rFonts w:eastAsia="Times New Roman" w:cs="Times New Roman"/>
          <w:sz w:val="28"/>
          <w:szCs w:val="28"/>
          <w:lang w:eastAsia="lv-LV"/>
        </w:rPr>
        <w:t xml:space="preserve"> otrās </w:t>
      </w:r>
      <w:r w:rsidRPr="00FC26BF">
        <w:rPr>
          <w:rFonts w:eastAsia="Times New Roman" w:cs="Times New Roman"/>
          <w:sz w:val="28"/>
          <w:szCs w:val="28"/>
          <w:lang w:eastAsia="lv-LV"/>
        </w:rPr>
        <w:lastRenderedPageBreak/>
        <w:t xml:space="preserve">daļas 1.punktā noteikto akcīzes nodokļa likmi par to apjomu, kas ievests Latvijas Republikā un kuram tiek piemērota likuma </w:t>
      </w:r>
      <w:hyperlink r:id="rId45" w:anchor="p12" w:tgtFrame="_blank" w:history="1">
        <w:r w:rsidRPr="00FC26BF">
          <w:rPr>
            <w:rFonts w:eastAsia="Times New Roman" w:cs="Times New Roman"/>
            <w:sz w:val="28"/>
            <w:szCs w:val="28"/>
            <w:lang w:eastAsia="lv-LV"/>
          </w:rPr>
          <w:t>12.panta</w:t>
        </w:r>
      </w:hyperlink>
      <w:r w:rsidRPr="00FC26BF">
        <w:rPr>
          <w:rFonts w:eastAsia="Times New Roman" w:cs="Times New Roman"/>
          <w:sz w:val="28"/>
          <w:szCs w:val="28"/>
          <w:lang w:eastAsia="lv-LV"/>
        </w:rPr>
        <w:t xml:space="preserve"> otrās daļas 1.punktā noteiktā akcīzes nodokļa likme. Valsts ieņēmumu dienests informē akcīzes nodokļu maksātāju par alus apjomu, par kuru veicams akcīzes nodokļa pārrēķins.</w:t>
      </w:r>
    </w:p>
    <w:p w14:paraId="65FEEF4B" w14:textId="77777777" w:rsidR="00F028A0" w:rsidRDefault="00F028A0" w:rsidP="00FC26BF">
      <w:pPr>
        <w:jc w:val="both"/>
        <w:rPr>
          <w:rFonts w:eastAsia="Times New Roman" w:cs="Times New Roman"/>
          <w:sz w:val="28"/>
          <w:szCs w:val="28"/>
          <w:lang w:eastAsia="lv-LV"/>
        </w:rPr>
      </w:pPr>
    </w:p>
    <w:p w14:paraId="002F0B22" w14:textId="77777777" w:rsidR="00FC26BF" w:rsidRPr="00FC26BF" w:rsidRDefault="00035791" w:rsidP="00F028A0">
      <w:pPr>
        <w:jc w:val="center"/>
        <w:rPr>
          <w:rFonts w:eastAsia="Times New Roman" w:cs="Times New Roman"/>
          <w:vanish/>
          <w:sz w:val="28"/>
          <w:szCs w:val="28"/>
          <w:lang w:eastAsia="lv-LV"/>
        </w:rPr>
      </w:pPr>
      <w:r w:rsidRPr="00FC26BF">
        <w:rPr>
          <w:rFonts w:eastAsia="Times New Roman" w:cs="Times New Roman"/>
          <w:vanish/>
          <w:sz w:val="28"/>
          <w:szCs w:val="28"/>
          <w:lang w:eastAsia="lv-LV"/>
        </w:rPr>
        <w:t>31</w:t>
      </w:r>
    </w:p>
    <w:p w14:paraId="27CAC6A2" w14:textId="4775836C" w:rsidR="00FC26BF" w:rsidRPr="00FC26BF" w:rsidRDefault="00035791" w:rsidP="00F028A0">
      <w:pPr>
        <w:jc w:val="center"/>
        <w:rPr>
          <w:rFonts w:eastAsia="Times New Roman" w:cs="Times New Roman"/>
          <w:b/>
          <w:bCs/>
          <w:sz w:val="28"/>
          <w:szCs w:val="28"/>
          <w:lang w:eastAsia="lv-LV"/>
        </w:rPr>
      </w:pPr>
      <w:bookmarkStart w:id="58" w:name="n-197545"/>
      <w:bookmarkStart w:id="59" w:name="n4"/>
      <w:bookmarkEnd w:id="58"/>
      <w:bookmarkEnd w:id="59"/>
      <w:r w:rsidRPr="00FC26BF">
        <w:rPr>
          <w:rFonts w:eastAsia="Times New Roman" w:cs="Times New Roman"/>
          <w:b/>
          <w:bCs/>
          <w:sz w:val="28"/>
          <w:szCs w:val="28"/>
          <w:lang w:eastAsia="lv-LV"/>
        </w:rPr>
        <w:t>V</w:t>
      </w:r>
      <w:r w:rsidR="00314761">
        <w:rPr>
          <w:rFonts w:eastAsia="Times New Roman" w:cs="Times New Roman"/>
          <w:b/>
          <w:bCs/>
          <w:sz w:val="28"/>
          <w:szCs w:val="28"/>
          <w:lang w:eastAsia="lv-LV"/>
        </w:rPr>
        <w:t>I</w:t>
      </w:r>
      <w:r w:rsidRPr="00FC26BF">
        <w:rPr>
          <w:rFonts w:eastAsia="Times New Roman" w:cs="Times New Roman"/>
          <w:b/>
          <w:bCs/>
          <w:sz w:val="28"/>
          <w:szCs w:val="28"/>
          <w:lang w:eastAsia="lv-LV"/>
        </w:rPr>
        <w:t>. Noslēguma jautājum</w:t>
      </w:r>
      <w:r w:rsidR="000548DC">
        <w:rPr>
          <w:rFonts w:eastAsia="Times New Roman" w:cs="Times New Roman"/>
          <w:b/>
          <w:bCs/>
          <w:sz w:val="28"/>
          <w:szCs w:val="28"/>
          <w:lang w:eastAsia="lv-LV"/>
        </w:rPr>
        <w:t>i</w:t>
      </w:r>
    </w:p>
    <w:p w14:paraId="25DFF008" w14:textId="78F1089C" w:rsidR="002A0541" w:rsidRDefault="006C608C" w:rsidP="00DC6306">
      <w:pPr>
        <w:pStyle w:val="tv213"/>
        <w:ind w:firstLine="567"/>
        <w:jc w:val="both"/>
        <w:rPr>
          <w:sz w:val="28"/>
          <w:szCs w:val="28"/>
        </w:rPr>
      </w:pPr>
      <w:bookmarkStart w:id="60" w:name="p-197546"/>
      <w:bookmarkStart w:id="61" w:name="p31"/>
      <w:bookmarkEnd w:id="60"/>
      <w:bookmarkEnd w:id="61"/>
      <w:r w:rsidRPr="006C608C">
        <w:rPr>
          <w:sz w:val="28"/>
          <w:szCs w:val="28"/>
        </w:rPr>
        <w:t>29</w:t>
      </w:r>
      <w:r w:rsidR="00035791" w:rsidRPr="006C608C">
        <w:rPr>
          <w:sz w:val="28"/>
          <w:szCs w:val="28"/>
        </w:rPr>
        <w:t xml:space="preserve">. </w:t>
      </w:r>
      <w:r w:rsidRPr="006C608C">
        <w:rPr>
          <w:sz w:val="28"/>
          <w:szCs w:val="28"/>
        </w:rPr>
        <w:t>Šo noteikumu 12.</w:t>
      </w:r>
      <w:r w:rsidR="00141238" w:rsidRPr="006C608C">
        <w:rPr>
          <w:sz w:val="28"/>
          <w:szCs w:val="28"/>
        </w:rPr>
        <w:t xml:space="preserve"> un </w:t>
      </w:r>
      <w:r w:rsidRPr="006C608C">
        <w:rPr>
          <w:sz w:val="28"/>
          <w:szCs w:val="28"/>
        </w:rPr>
        <w:t>18.</w:t>
      </w:r>
      <w:r w:rsidR="00141238" w:rsidRPr="006C608C">
        <w:rPr>
          <w:sz w:val="28"/>
          <w:szCs w:val="28"/>
          <w:vertAlign w:val="superscript"/>
        </w:rPr>
        <w:t xml:space="preserve"> </w:t>
      </w:r>
      <w:r w:rsidR="00141238" w:rsidRPr="006C608C">
        <w:rPr>
          <w:sz w:val="28"/>
          <w:szCs w:val="28"/>
        </w:rPr>
        <w:t>punkti stājas spēkā ar 2020.gada 1.janvāri.  K</w:t>
      </w:r>
      <w:r w:rsidR="00035791" w:rsidRPr="006C608C">
        <w:rPr>
          <w:sz w:val="28"/>
          <w:szCs w:val="28"/>
        </w:rPr>
        <w:t xml:space="preserve">omersantiem, kuriem </w:t>
      </w:r>
      <w:r w:rsidR="009D4F6C" w:rsidRPr="006C608C">
        <w:rPr>
          <w:sz w:val="28"/>
          <w:szCs w:val="28"/>
        </w:rPr>
        <w:t>līdz 201</w:t>
      </w:r>
      <w:r w:rsidR="00141238" w:rsidRPr="006C608C">
        <w:rPr>
          <w:sz w:val="28"/>
          <w:szCs w:val="28"/>
        </w:rPr>
        <w:t>9</w:t>
      </w:r>
      <w:r w:rsidR="005A793A" w:rsidRPr="006C608C">
        <w:rPr>
          <w:sz w:val="28"/>
          <w:szCs w:val="28"/>
        </w:rPr>
        <w:t xml:space="preserve">.gada 31.decembrim </w:t>
      </w:r>
      <w:r w:rsidR="00035791" w:rsidRPr="006C608C">
        <w:rPr>
          <w:sz w:val="28"/>
          <w:szCs w:val="28"/>
        </w:rPr>
        <w:t>izsniegti sertifikāti par pa</w:t>
      </w:r>
      <w:r w:rsidR="00363DF0" w:rsidRPr="006C608C">
        <w:rPr>
          <w:sz w:val="28"/>
          <w:szCs w:val="28"/>
        </w:rPr>
        <w:t>t</w:t>
      </w:r>
      <w:r w:rsidR="00035791" w:rsidRPr="006C608C">
        <w:rPr>
          <w:sz w:val="28"/>
          <w:szCs w:val="28"/>
        </w:rPr>
        <w:t>stāvīgās mazās alus darītavas statusa piešķiršanu</w:t>
      </w:r>
      <w:r w:rsidR="005A793A" w:rsidRPr="006C608C">
        <w:rPr>
          <w:sz w:val="28"/>
          <w:szCs w:val="28"/>
        </w:rPr>
        <w:t>,</w:t>
      </w:r>
      <w:r w:rsidR="00035791" w:rsidRPr="006C608C">
        <w:rPr>
          <w:sz w:val="28"/>
          <w:szCs w:val="28"/>
        </w:rPr>
        <w:t xml:space="preserve"> Valsts ieņēmumu dienests speciāl</w:t>
      </w:r>
      <w:r w:rsidR="00141238" w:rsidRPr="006C608C">
        <w:rPr>
          <w:sz w:val="28"/>
          <w:szCs w:val="28"/>
        </w:rPr>
        <w:t>ajā</w:t>
      </w:r>
      <w:r w:rsidR="00035791" w:rsidRPr="006C608C">
        <w:rPr>
          <w:sz w:val="28"/>
          <w:szCs w:val="28"/>
        </w:rPr>
        <w:t xml:space="preserve"> atļauj</w:t>
      </w:r>
      <w:r w:rsidR="00141238" w:rsidRPr="006C608C">
        <w:rPr>
          <w:sz w:val="28"/>
          <w:szCs w:val="28"/>
        </w:rPr>
        <w:t>ā</w:t>
      </w:r>
      <w:r w:rsidR="00035791" w:rsidRPr="006C608C">
        <w:rPr>
          <w:sz w:val="28"/>
          <w:szCs w:val="28"/>
        </w:rPr>
        <w:t xml:space="preserve"> (licenc</w:t>
      </w:r>
      <w:r w:rsidR="00141238" w:rsidRPr="006C608C">
        <w:rPr>
          <w:sz w:val="28"/>
          <w:szCs w:val="28"/>
        </w:rPr>
        <w:t>ē</w:t>
      </w:r>
      <w:r w:rsidR="00035791" w:rsidRPr="006C608C">
        <w:rPr>
          <w:sz w:val="28"/>
          <w:szCs w:val="28"/>
        </w:rPr>
        <w:t xml:space="preserve">) apstiprināta akcīzes preču noliktavas turētāja darbībai </w:t>
      </w:r>
      <w:r w:rsidR="00141238" w:rsidRPr="006C608C">
        <w:rPr>
          <w:sz w:val="28"/>
          <w:szCs w:val="28"/>
        </w:rPr>
        <w:t xml:space="preserve">izdara </w:t>
      </w:r>
      <w:r w:rsidR="00035791" w:rsidRPr="006C608C">
        <w:rPr>
          <w:sz w:val="28"/>
          <w:szCs w:val="28"/>
        </w:rPr>
        <w:t>ierakstu par pa</w:t>
      </w:r>
      <w:r w:rsidR="00363DF0" w:rsidRPr="006C608C">
        <w:rPr>
          <w:sz w:val="28"/>
          <w:szCs w:val="28"/>
        </w:rPr>
        <w:t>t</w:t>
      </w:r>
      <w:r w:rsidR="00035791" w:rsidRPr="006C608C">
        <w:rPr>
          <w:sz w:val="28"/>
          <w:szCs w:val="28"/>
        </w:rPr>
        <w:t>stāvīgās mazās alus darītavas statusu.</w:t>
      </w:r>
    </w:p>
    <w:p w14:paraId="0D493629" w14:textId="1A5E1709" w:rsidR="000548DC" w:rsidRDefault="006C608C" w:rsidP="000548DC">
      <w:pPr>
        <w:ind w:firstLine="567"/>
        <w:jc w:val="both"/>
        <w:rPr>
          <w:rFonts w:eastAsia="Times New Roman" w:cs="Times New Roman"/>
          <w:sz w:val="28"/>
          <w:szCs w:val="28"/>
          <w:lang w:eastAsia="lv-LV"/>
        </w:rPr>
      </w:pPr>
      <w:r>
        <w:rPr>
          <w:rFonts w:eastAsia="Times New Roman" w:cs="Times New Roman"/>
          <w:sz w:val="28"/>
          <w:szCs w:val="28"/>
          <w:lang w:eastAsia="lv-LV"/>
        </w:rPr>
        <w:t>30</w:t>
      </w:r>
      <w:r w:rsidR="00E25465">
        <w:rPr>
          <w:rFonts w:eastAsia="Times New Roman" w:cs="Times New Roman"/>
          <w:sz w:val="28"/>
          <w:szCs w:val="28"/>
          <w:lang w:eastAsia="lv-LV"/>
        </w:rPr>
        <w:t xml:space="preserve">. Noteikumi stājas spēkā </w:t>
      </w:r>
      <w:r w:rsidR="000548DC" w:rsidRPr="00FC26BF">
        <w:rPr>
          <w:rFonts w:eastAsia="Times New Roman" w:cs="Times New Roman"/>
          <w:sz w:val="28"/>
          <w:szCs w:val="28"/>
          <w:lang w:eastAsia="lv-LV"/>
        </w:rPr>
        <w:t>20</w:t>
      </w:r>
      <w:r w:rsidR="000548DC">
        <w:rPr>
          <w:rFonts w:eastAsia="Times New Roman" w:cs="Times New Roman"/>
          <w:sz w:val="28"/>
          <w:szCs w:val="28"/>
          <w:lang w:eastAsia="lv-LV"/>
        </w:rPr>
        <w:t>19</w:t>
      </w:r>
      <w:r w:rsidR="00E25465">
        <w:rPr>
          <w:rFonts w:eastAsia="Times New Roman" w:cs="Times New Roman"/>
          <w:sz w:val="28"/>
          <w:szCs w:val="28"/>
          <w:lang w:eastAsia="lv-LV"/>
        </w:rPr>
        <w:t>.gada 1.janvārī</w:t>
      </w:r>
      <w:r w:rsidR="000548DC" w:rsidRPr="00FC26BF">
        <w:rPr>
          <w:rFonts w:eastAsia="Times New Roman" w:cs="Times New Roman"/>
          <w:sz w:val="28"/>
          <w:szCs w:val="28"/>
          <w:lang w:eastAsia="lv-LV"/>
        </w:rPr>
        <w:t>.</w:t>
      </w:r>
    </w:p>
    <w:p w14:paraId="09CF56A0" w14:textId="3A747315" w:rsidR="000548DC" w:rsidRDefault="000548DC" w:rsidP="00DC6306">
      <w:pPr>
        <w:pStyle w:val="tv213"/>
        <w:ind w:firstLine="567"/>
        <w:jc w:val="both"/>
        <w:rPr>
          <w:sz w:val="28"/>
          <w:szCs w:val="28"/>
        </w:rPr>
      </w:pPr>
    </w:p>
    <w:p w14:paraId="206FC62C" w14:textId="77777777" w:rsidR="000548DC" w:rsidRPr="00CF6E34" w:rsidRDefault="000548DC" w:rsidP="00DC6306">
      <w:pPr>
        <w:pStyle w:val="tv213"/>
        <w:ind w:firstLine="567"/>
        <w:jc w:val="both"/>
      </w:pPr>
    </w:p>
    <w:p w14:paraId="4CA812EA" w14:textId="77777777" w:rsidR="00DC6306" w:rsidRDefault="00DC6306" w:rsidP="003D70AA">
      <w:pPr>
        <w:pStyle w:val="naisf"/>
        <w:tabs>
          <w:tab w:val="left" w:pos="5954"/>
          <w:tab w:val="left" w:pos="6521"/>
        </w:tabs>
        <w:spacing w:before="0" w:beforeAutospacing="0" w:after="0" w:afterAutospacing="0"/>
        <w:ind w:firstLine="709"/>
        <w:rPr>
          <w:sz w:val="28"/>
          <w:szCs w:val="28"/>
        </w:rPr>
      </w:pPr>
    </w:p>
    <w:p w14:paraId="3DFB1CAD" w14:textId="77777777" w:rsidR="003D70AA" w:rsidRPr="00B607EC" w:rsidRDefault="00035791" w:rsidP="003D70AA">
      <w:pPr>
        <w:pStyle w:val="naisf"/>
        <w:tabs>
          <w:tab w:val="left" w:pos="5954"/>
          <w:tab w:val="left" w:pos="6521"/>
        </w:tabs>
        <w:spacing w:before="0" w:beforeAutospacing="0" w:after="0" w:afterAutospacing="0"/>
        <w:ind w:firstLine="709"/>
        <w:rPr>
          <w:sz w:val="28"/>
          <w:szCs w:val="28"/>
        </w:rPr>
      </w:pPr>
      <w:r w:rsidRPr="00B607EC">
        <w:rPr>
          <w:sz w:val="28"/>
          <w:szCs w:val="28"/>
        </w:rPr>
        <w:t xml:space="preserve">Ministru prezidents  </w:t>
      </w:r>
      <w:r w:rsidRPr="00B607EC">
        <w:rPr>
          <w:sz w:val="28"/>
          <w:szCs w:val="28"/>
        </w:rPr>
        <w:tab/>
        <w:t>Māris Kučinskis</w:t>
      </w:r>
    </w:p>
    <w:p w14:paraId="6587DFF4" w14:textId="77777777" w:rsidR="003D70AA" w:rsidRPr="00B607EC" w:rsidRDefault="00035791" w:rsidP="003D70AA">
      <w:pPr>
        <w:pStyle w:val="naisf"/>
        <w:tabs>
          <w:tab w:val="left" w:pos="5954"/>
          <w:tab w:val="left" w:pos="6521"/>
        </w:tabs>
        <w:spacing w:before="0" w:beforeAutospacing="0" w:after="0" w:afterAutospacing="0"/>
        <w:ind w:firstLine="709"/>
        <w:rPr>
          <w:sz w:val="28"/>
          <w:szCs w:val="28"/>
        </w:rPr>
      </w:pPr>
      <w:r w:rsidRPr="00B607EC">
        <w:rPr>
          <w:sz w:val="28"/>
          <w:szCs w:val="28"/>
        </w:rPr>
        <w:t> </w:t>
      </w:r>
    </w:p>
    <w:p w14:paraId="28A77BF1" w14:textId="77777777" w:rsidR="003D70AA" w:rsidRPr="00B607EC" w:rsidRDefault="003D70AA" w:rsidP="003D70AA">
      <w:pPr>
        <w:pStyle w:val="naisf"/>
        <w:tabs>
          <w:tab w:val="left" w:pos="5954"/>
          <w:tab w:val="left" w:pos="6521"/>
        </w:tabs>
        <w:spacing w:before="0" w:beforeAutospacing="0" w:after="0" w:afterAutospacing="0"/>
        <w:ind w:firstLine="709"/>
        <w:rPr>
          <w:sz w:val="28"/>
          <w:szCs w:val="28"/>
        </w:rPr>
      </w:pPr>
    </w:p>
    <w:p w14:paraId="3C4AA065" w14:textId="77777777" w:rsidR="003D70AA" w:rsidRPr="00B607EC" w:rsidRDefault="003D70AA" w:rsidP="003D70AA">
      <w:pPr>
        <w:pStyle w:val="naisf"/>
        <w:tabs>
          <w:tab w:val="left" w:pos="5954"/>
          <w:tab w:val="left" w:pos="6521"/>
        </w:tabs>
        <w:spacing w:before="0" w:beforeAutospacing="0" w:after="0" w:afterAutospacing="0"/>
        <w:ind w:firstLine="709"/>
        <w:rPr>
          <w:sz w:val="28"/>
          <w:szCs w:val="28"/>
        </w:rPr>
      </w:pPr>
    </w:p>
    <w:p w14:paraId="15F82659" w14:textId="77777777" w:rsidR="003D70AA" w:rsidRPr="00B607EC" w:rsidRDefault="00035791" w:rsidP="003D70AA">
      <w:pPr>
        <w:pStyle w:val="naisf"/>
        <w:tabs>
          <w:tab w:val="left" w:pos="5954"/>
          <w:tab w:val="left" w:pos="6521"/>
        </w:tabs>
        <w:spacing w:before="0" w:beforeAutospacing="0" w:after="0" w:afterAutospacing="0"/>
        <w:ind w:firstLine="709"/>
        <w:rPr>
          <w:sz w:val="28"/>
          <w:szCs w:val="28"/>
        </w:rPr>
      </w:pPr>
      <w:r w:rsidRPr="00B607EC">
        <w:rPr>
          <w:sz w:val="28"/>
          <w:szCs w:val="28"/>
        </w:rPr>
        <w:t>Finanšu ministre </w:t>
      </w:r>
      <w:r w:rsidRPr="00B607EC">
        <w:rPr>
          <w:sz w:val="28"/>
          <w:szCs w:val="28"/>
        </w:rPr>
        <w:tab/>
      </w:r>
      <w:proofErr w:type="spellStart"/>
      <w:r w:rsidRPr="00B607EC">
        <w:rPr>
          <w:sz w:val="28"/>
          <w:szCs w:val="28"/>
        </w:rPr>
        <w:t>D.Reizniece</w:t>
      </w:r>
      <w:proofErr w:type="spellEnd"/>
      <w:r w:rsidRPr="00B607EC">
        <w:rPr>
          <w:sz w:val="28"/>
          <w:szCs w:val="28"/>
        </w:rPr>
        <w:t>-Ozola</w:t>
      </w:r>
    </w:p>
    <w:p w14:paraId="5CAC8711" w14:textId="77777777" w:rsidR="00AE5C99" w:rsidRPr="00845776" w:rsidRDefault="00AE5C99">
      <w:pPr>
        <w:rPr>
          <w:rFonts w:cs="Times New Roman"/>
        </w:rPr>
      </w:pPr>
    </w:p>
    <w:sectPr w:rsidR="00AE5C99" w:rsidRPr="00845776" w:rsidSect="00223091">
      <w:headerReference w:type="default" r:id="rId46"/>
      <w:footerReference w:type="default" r:id="rId47"/>
      <w:footerReference w:type="first" r:id="rId4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0A22E" w14:textId="77777777" w:rsidR="00F718D4" w:rsidRDefault="00F718D4">
      <w:r>
        <w:separator/>
      </w:r>
    </w:p>
  </w:endnote>
  <w:endnote w:type="continuationSeparator" w:id="0">
    <w:p w14:paraId="4E581F83" w14:textId="77777777" w:rsidR="00F718D4" w:rsidRDefault="00F7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BAA7" w14:textId="03A5D1BC" w:rsidR="00A05B21" w:rsidRPr="00223091" w:rsidRDefault="00E80DDA" w:rsidP="00A05B21">
    <w:pPr>
      <w:pStyle w:val="Footer"/>
      <w:rPr>
        <w:sz w:val="20"/>
      </w:rPr>
    </w:pPr>
    <w:r>
      <w:rPr>
        <w:noProof/>
        <w:sz w:val="20"/>
      </w:rPr>
      <w:t>FMNot_081018_alusdar</w:t>
    </w:r>
  </w:p>
  <w:p w14:paraId="74834FBD" w14:textId="77777777" w:rsidR="000555BC" w:rsidRPr="00A05B21" w:rsidRDefault="000555BC" w:rsidP="00A0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7158" w14:textId="20F187CA" w:rsidR="00223091" w:rsidRPr="00223091" w:rsidRDefault="00E80DDA">
    <w:pPr>
      <w:pStyle w:val="Footer"/>
      <w:rPr>
        <w:sz w:val="20"/>
      </w:rPr>
    </w:pPr>
    <w:r>
      <w:rPr>
        <w:noProof/>
        <w:sz w:val="20"/>
      </w:rPr>
      <w:t>FMNot_081018_alusdar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D9CDF" w14:textId="77777777" w:rsidR="00F718D4" w:rsidRDefault="00F718D4">
      <w:r>
        <w:separator/>
      </w:r>
    </w:p>
  </w:footnote>
  <w:footnote w:type="continuationSeparator" w:id="0">
    <w:p w14:paraId="50A54119" w14:textId="77777777" w:rsidR="00F718D4" w:rsidRDefault="00F7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26513"/>
      <w:docPartObj>
        <w:docPartGallery w:val="Page Numbers (Top of Page)"/>
        <w:docPartUnique/>
      </w:docPartObj>
    </w:sdtPr>
    <w:sdtEndPr>
      <w:rPr>
        <w:noProof/>
      </w:rPr>
    </w:sdtEndPr>
    <w:sdtContent>
      <w:p w14:paraId="59882984" w14:textId="11BDA94A" w:rsidR="00223091" w:rsidRDefault="00035791">
        <w:pPr>
          <w:pStyle w:val="Header"/>
          <w:jc w:val="center"/>
        </w:pPr>
        <w:r>
          <w:fldChar w:fldCharType="begin"/>
        </w:r>
        <w:r>
          <w:instrText xml:space="preserve"> PAGE   \* MERGEFORMAT </w:instrText>
        </w:r>
        <w:r>
          <w:fldChar w:fldCharType="separate"/>
        </w:r>
        <w:r w:rsidR="00AB72D3">
          <w:rPr>
            <w:noProof/>
          </w:rPr>
          <w:t>6</w:t>
        </w:r>
        <w:r>
          <w:rPr>
            <w:noProof/>
          </w:rPr>
          <w:fldChar w:fldCharType="end"/>
        </w:r>
      </w:p>
    </w:sdtContent>
  </w:sdt>
  <w:p w14:paraId="57AD8EF5" w14:textId="77777777" w:rsidR="00F11E02" w:rsidRDefault="00F1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0EC3582"/>
    <w:multiLevelType w:val="hybridMultilevel"/>
    <w:tmpl w:val="22FED968"/>
    <w:lvl w:ilvl="0" w:tplc="FE943226">
      <w:start w:val="1"/>
      <w:numFmt w:val="upperRoman"/>
      <w:lvlText w:val="%1."/>
      <w:lvlJc w:val="left"/>
      <w:pPr>
        <w:ind w:left="1080" w:hanging="720"/>
      </w:pPr>
      <w:rPr>
        <w:rFonts w:hint="default"/>
      </w:rPr>
    </w:lvl>
    <w:lvl w:ilvl="1" w:tplc="2B04847E" w:tentative="1">
      <w:start w:val="1"/>
      <w:numFmt w:val="lowerLetter"/>
      <w:lvlText w:val="%2."/>
      <w:lvlJc w:val="left"/>
      <w:pPr>
        <w:ind w:left="1440" w:hanging="360"/>
      </w:pPr>
    </w:lvl>
    <w:lvl w:ilvl="2" w:tplc="46FA32F8" w:tentative="1">
      <w:start w:val="1"/>
      <w:numFmt w:val="lowerRoman"/>
      <w:lvlText w:val="%3."/>
      <w:lvlJc w:val="right"/>
      <w:pPr>
        <w:ind w:left="2160" w:hanging="180"/>
      </w:pPr>
    </w:lvl>
    <w:lvl w:ilvl="3" w:tplc="BD62EC80" w:tentative="1">
      <w:start w:val="1"/>
      <w:numFmt w:val="decimal"/>
      <w:lvlText w:val="%4."/>
      <w:lvlJc w:val="left"/>
      <w:pPr>
        <w:ind w:left="2880" w:hanging="360"/>
      </w:pPr>
    </w:lvl>
    <w:lvl w:ilvl="4" w:tplc="82E8927A" w:tentative="1">
      <w:start w:val="1"/>
      <w:numFmt w:val="lowerLetter"/>
      <w:lvlText w:val="%5."/>
      <w:lvlJc w:val="left"/>
      <w:pPr>
        <w:ind w:left="3600" w:hanging="360"/>
      </w:pPr>
    </w:lvl>
    <w:lvl w:ilvl="5" w:tplc="FF1EE278" w:tentative="1">
      <w:start w:val="1"/>
      <w:numFmt w:val="lowerRoman"/>
      <w:lvlText w:val="%6."/>
      <w:lvlJc w:val="right"/>
      <w:pPr>
        <w:ind w:left="4320" w:hanging="180"/>
      </w:pPr>
    </w:lvl>
    <w:lvl w:ilvl="6" w:tplc="D7C66A0A" w:tentative="1">
      <w:start w:val="1"/>
      <w:numFmt w:val="decimal"/>
      <w:lvlText w:val="%7."/>
      <w:lvlJc w:val="left"/>
      <w:pPr>
        <w:ind w:left="5040" w:hanging="360"/>
      </w:pPr>
    </w:lvl>
    <w:lvl w:ilvl="7" w:tplc="896C9A8E" w:tentative="1">
      <w:start w:val="1"/>
      <w:numFmt w:val="lowerLetter"/>
      <w:lvlText w:val="%8."/>
      <w:lvlJc w:val="left"/>
      <w:pPr>
        <w:ind w:left="5760" w:hanging="360"/>
      </w:pPr>
    </w:lvl>
    <w:lvl w:ilvl="8" w:tplc="C2A49DD2" w:tentative="1">
      <w:start w:val="1"/>
      <w:numFmt w:val="lowerRoman"/>
      <w:lvlText w:val="%9."/>
      <w:lvlJc w:val="right"/>
      <w:pPr>
        <w:ind w:left="6480" w:hanging="180"/>
      </w:pPr>
    </w:lvl>
  </w:abstractNum>
  <w:abstractNum w:abstractNumId="1" w15:restartNumberingAfterBreak="1">
    <w:nsid w:val="23467AA5"/>
    <w:multiLevelType w:val="hybridMultilevel"/>
    <w:tmpl w:val="79B2321C"/>
    <w:lvl w:ilvl="0" w:tplc="7872479C">
      <w:start w:val="1"/>
      <w:numFmt w:val="decimal"/>
      <w:lvlText w:val="%1."/>
      <w:lvlJc w:val="left"/>
      <w:pPr>
        <w:ind w:left="720" w:hanging="360"/>
      </w:pPr>
    </w:lvl>
    <w:lvl w:ilvl="1" w:tplc="85628240" w:tentative="1">
      <w:start w:val="1"/>
      <w:numFmt w:val="lowerLetter"/>
      <w:lvlText w:val="%2."/>
      <w:lvlJc w:val="left"/>
      <w:pPr>
        <w:ind w:left="1440" w:hanging="360"/>
      </w:pPr>
    </w:lvl>
    <w:lvl w:ilvl="2" w:tplc="3398B3B8" w:tentative="1">
      <w:start w:val="1"/>
      <w:numFmt w:val="lowerRoman"/>
      <w:lvlText w:val="%3."/>
      <w:lvlJc w:val="right"/>
      <w:pPr>
        <w:ind w:left="2160" w:hanging="180"/>
      </w:pPr>
    </w:lvl>
    <w:lvl w:ilvl="3" w:tplc="085642FC" w:tentative="1">
      <w:start w:val="1"/>
      <w:numFmt w:val="decimal"/>
      <w:lvlText w:val="%4."/>
      <w:lvlJc w:val="left"/>
      <w:pPr>
        <w:ind w:left="2880" w:hanging="360"/>
      </w:pPr>
    </w:lvl>
    <w:lvl w:ilvl="4" w:tplc="4C06ECFE" w:tentative="1">
      <w:start w:val="1"/>
      <w:numFmt w:val="lowerLetter"/>
      <w:lvlText w:val="%5."/>
      <w:lvlJc w:val="left"/>
      <w:pPr>
        <w:ind w:left="3600" w:hanging="360"/>
      </w:pPr>
    </w:lvl>
    <w:lvl w:ilvl="5" w:tplc="4CA27AEA" w:tentative="1">
      <w:start w:val="1"/>
      <w:numFmt w:val="lowerRoman"/>
      <w:lvlText w:val="%6."/>
      <w:lvlJc w:val="right"/>
      <w:pPr>
        <w:ind w:left="4320" w:hanging="180"/>
      </w:pPr>
    </w:lvl>
    <w:lvl w:ilvl="6" w:tplc="C5225B84" w:tentative="1">
      <w:start w:val="1"/>
      <w:numFmt w:val="decimal"/>
      <w:lvlText w:val="%7."/>
      <w:lvlJc w:val="left"/>
      <w:pPr>
        <w:ind w:left="5040" w:hanging="360"/>
      </w:pPr>
    </w:lvl>
    <w:lvl w:ilvl="7" w:tplc="43C8B1F2" w:tentative="1">
      <w:start w:val="1"/>
      <w:numFmt w:val="lowerLetter"/>
      <w:lvlText w:val="%8."/>
      <w:lvlJc w:val="left"/>
      <w:pPr>
        <w:ind w:left="5760" w:hanging="360"/>
      </w:pPr>
    </w:lvl>
    <w:lvl w:ilvl="8" w:tplc="455640B8" w:tentative="1">
      <w:start w:val="1"/>
      <w:numFmt w:val="lowerRoman"/>
      <w:lvlText w:val="%9."/>
      <w:lvlJc w:val="right"/>
      <w:pPr>
        <w:ind w:left="6480" w:hanging="180"/>
      </w:pPr>
    </w:lvl>
  </w:abstractNum>
  <w:abstractNum w:abstractNumId="2" w15:restartNumberingAfterBreak="1">
    <w:nsid w:val="5A8027AE"/>
    <w:multiLevelType w:val="hybridMultilevel"/>
    <w:tmpl w:val="8A5A1DA8"/>
    <w:lvl w:ilvl="0" w:tplc="87C62D58">
      <w:start w:val="1"/>
      <w:numFmt w:val="upperRoman"/>
      <w:lvlText w:val="%1."/>
      <w:lvlJc w:val="left"/>
      <w:pPr>
        <w:ind w:left="1080" w:hanging="720"/>
      </w:pPr>
      <w:rPr>
        <w:rFonts w:hint="default"/>
      </w:rPr>
    </w:lvl>
    <w:lvl w:ilvl="1" w:tplc="E2EACD82" w:tentative="1">
      <w:start w:val="1"/>
      <w:numFmt w:val="lowerLetter"/>
      <w:lvlText w:val="%2."/>
      <w:lvlJc w:val="left"/>
      <w:pPr>
        <w:ind w:left="1440" w:hanging="360"/>
      </w:pPr>
    </w:lvl>
    <w:lvl w:ilvl="2" w:tplc="71E49986" w:tentative="1">
      <w:start w:val="1"/>
      <w:numFmt w:val="lowerRoman"/>
      <w:lvlText w:val="%3."/>
      <w:lvlJc w:val="right"/>
      <w:pPr>
        <w:ind w:left="2160" w:hanging="180"/>
      </w:pPr>
    </w:lvl>
    <w:lvl w:ilvl="3" w:tplc="1A7AF922" w:tentative="1">
      <w:start w:val="1"/>
      <w:numFmt w:val="decimal"/>
      <w:lvlText w:val="%4."/>
      <w:lvlJc w:val="left"/>
      <w:pPr>
        <w:ind w:left="2880" w:hanging="360"/>
      </w:pPr>
    </w:lvl>
    <w:lvl w:ilvl="4" w:tplc="113EFA92" w:tentative="1">
      <w:start w:val="1"/>
      <w:numFmt w:val="lowerLetter"/>
      <w:lvlText w:val="%5."/>
      <w:lvlJc w:val="left"/>
      <w:pPr>
        <w:ind w:left="3600" w:hanging="360"/>
      </w:pPr>
    </w:lvl>
    <w:lvl w:ilvl="5" w:tplc="7AA6C930" w:tentative="1">
      <w:start w:val="1"/>
      <w:numFmt w:val="lowerRoman"/>
      <w:lvlText w:val="%6."/>
      <w:lvlJc w:val="right"/>
      <w:pPr>
        <w:ind w:left="4320" w:hanging="180"/>
      </w:pPr>
    </w:lvl>
    <w:lvl w:ilvl="6" w:tplc="EAF42020" w:tentative="1">
      <w:start w:val="1"/>
      <w:numFmt w:val="decimal"/>
      <w:lvlText w:val="%7."/>
      <w:lvlJc w:val="left"/>
      <w:pPr>
        <w:ind w:left="5040" w:hanging="360"/>
      </w:pPr>
    </w:lvl>
    <w:lvl w:ilvl="7" w:tplc="E9FAC378" w:tentative="1">
      <w:start w:val="1"/>
      <w:numFmt w:val="lowerLetter"/>
      <w:lvlText w:val="%8."/>
      <w:lvlJc w:val="left"/>
      <w:pPr>
        <w:ind w:left="5760" w:hanging="360"/>
      </w:pPr>
    </w:lvl>
    <w:lvl w:ilvl="8" w:tplc="6CB834A6"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AA"/>
    <w:rsid w:val="00001AC2"/>
    <w:rsid w:val="00035791"/>
    <w:rsid w:val="000548DC"/>
    <w:rsid w:val="000555BC"/>
    <w:rsid w:val="000735EC"/>
    <w:rsid w:val="000855E7"/>
    <w:rsid w:val="000A5EC7"/>
    <w:rsid w:val="000B1777"/>
    <w:rsid w:val="000E3B67"/>
    <w:rsid w:val="001233A4"/>
    <w:rsid w:val="00141238"/>
    <w:rsid w:val="00150268"/>
    <w:rsid w:val="0015257A"/>
    <w:rsid w:val="00155C78"/>
    <w:rsid w:val="00157352"/>
    <w:rsid w:val="0015740E"/>
    <w:rsid w:val="00162D3F"/>
    <w:rsid w:val="001705F9"/>
    <w:rsid w:val="00171615"/>
    <w:rsid w:val="00191BCC"/>
    <w:rsid w:val="001A0F33"/>
    <w:rsid w:val="001A6703"/>
    <w:rsid w:val="001A7A3C"/>
    <w:rsid w:val="001F0818"/>
    <w:rsid w:val="001F2285"/>
    <w:rsid w:val="0021184F"/>
    <w:rsid w:val="0021379C"/>
    <w:rsid w:val="00215715"/>
    <w:rsid w:val="002170E9"/>
    <w:rsid w:val="00223091"/>
    <w:rsid w:val="002277E5"/>
    <w:rsid w:val="0024418B"/>
    <w:rsid w:val="002552CB"/>
    <w:rsid w:val="002617E2"/>
    <w:rsid w:val="00273EAD"/>
    <w:rsid w:val="002970D4"/>
    <w:rsid w:val="002A0541"/>
    <w:rsid w:val="002A6AEC"/>
    <w:rsid w:val="00306628"/>
    <w:rsid w:val="00314761"/>
    <w:rsid w:val="003206AD"/>
    <w:rsid w:val="00342B84"/>
    <w:rsid w:val="003545BA"/>
    <w:rsid w:val="00363DF0"/>
    <w:rsid w:val="003664C4"/>
    <w:rsid w:val="00376E96"/>
    <w:rsid w:val="00386DC7"/>
    <w:rsid w:val="00387404"/>
    <w:rsid w:val="003A553E"/>
    <w:rsid w:val="003B6F4B"/>
    <w:rsid w:val="003C367A"/>
    <w:rsid w:val="003D70AA"/>
    <w:rsid w:val="003E13E5"/>
    <w:rsid w:val="003F10BC"/>
    <w:rsid w:val="003F5CBB"/>
    <w:rsid w:val="004107AC"/>
    <w:rsid w:val="00422018"/>
    <w:rsid w:val="00427508"/>
    <w:rsid w:val="00431FE2"/>
    <w:rsid w:val="0043564E"/>
    <w:rsid w:val="00452819"/>
    <w:rsid w:val="00463A0A"/>
    <w:rsid w:val="00467698"/>
    <w:rsid w:val="004838F7"/>
    <w:rsid w:val="0048692E"/>
    <w:rsid w:val="00494C2C"/>
    <w:rsid w:val="005000E5"/>
    <w:rsid w:val="00503678"/>
    <w:rsid w:val="00516DB7"/>
    <w:rsid w:val="00522DDD"/>
    <w:rsid w:val="00524A22"/>
    <w:rsid w:val="00530C80"/>
    <w:rsid w:val="005311C1"/>
    <w:rsid w:val="00536A6F"/>
    <w:rsid w:val="00543D2F"/>
    <w:rsid w:val="00551AA3"/>
    <w:rsid w:val="00555CCD"/>
    <w:rsid w:val="00564AF4"/>
    <w:rsid w:val="00584FAC"/>
    <w:rsid w:val="005854AF"/>
    <w:rsid w:val="005A21E7"/>
    <w:rsid w:val="005A793A"/>
    <w:rsid w:val="005C4DE5"/>
    <w:rsid w:val="006601FD"/>
    <w:rsid w:val="00691CED"/>
    <w:rsid w:val="006A3F71"/>
    <w:rsid w:val="006B642B"/>
    <w:rsid w:val="006B651A"/>
    <w:rsid w:val="006C608C"/>
    <w:rsid w:val="006D171E"/>
    <w:rsid w:val="006E712C"/>
    <w:rsid w:val="006F17C3"/>
    <w:rsid w:val="006F742A"/>
    <w:rsid w:val="00721963"/>
    <w:rsid w:val="00743DA3"/>
    <w:rsid w:val="007449A6"/>
    <w:rsid w:val="00761CA7"/>
    <w:rsid w:val="00764EA7"/>
    <w:rsid w:val="00770CF2"/>
    <w:rsid w:val="00781525"/>
    <w:rsid w:val="007C2DAC"/>
    <w:rsid w:val="007C72D2"/>
    <w:rsid w:val="007E05FB"/>
    <w:rsid w:val="007F0F8E"/>
    <w:rsid w:val="007F6D94"/>
    <w:rsid w:val="0081377D"/>
    <w:rsid w:val="00821B34"/>
    <w:rsid w:val="008226AF"/>
    <w:rsid w:val="00840F9B"/>
    <w:rsid w:val="00845776"/>
    <w:rsid w:val="00856453"/>
    <w:rsid w:val="00865920"/>
    <w:rsid w:val="0087117A"/>
    <w:rsid w:val="008844B6"/>
    <w:rsid w:val="00884B58"/>
    <w:rsid w:val="00884EEA"/>
    <w:rsid w:val="00885286"/>
    <w:rsid w:val="008856B9"/>
    <w:rsid w:val="008B2E0C"/>
    <w:rsid w:val="008D2F94"/>
    <w:rsid w:val="008D55EF"/>
    <w:rsid w:val="008E682A"/>
    <w:rsid w:val="008F0D1E"/>
    <w:rsid w:val="008F347F"/>
    <w:rsid w:val="008F76B2"/>
    <w:rsid w:val="0092302B"/>
    <w:rsid w:val="009243A0"/>
    <w:rsid w:val="00933143"/>
    <w:rsid w:val="00936553"/>
    <w:rsid w:val="00940336"/>
    <w:rsid w:val="009428EF"/>
    <w:rsid w:val="009461D6"/>
    <w:rsid w:val="00954298"/>
    <w:rsid w:val="009565DD"/>
    <w:rsid w:val="009846EB"/>
    <w:rsid w:val="009916EB"/>
    <w:rsid w:val="00993280"/>
    <w:rsid w:val="009D0F2E"/>
    <w:rsid w:val="009D4F6C"/>
    <w:rsid w:val="009F2EA7"/>
    <w:rsid w:val="009F4A1C"/>
    <w:rsid w:val="00A05B21"/>
    <w:rsid w:val="00A172C3"/>
    <w:rsid w:val="00A35981"/>
    <w:rsid w:val="00A376DD"/>
    <w:rsid w:val="00A4131D"/>
    <w:rsid w:val="00A6048D"/>
    <w:rsid w:val="00A85267"/>
    <w:rsid w:val="00A94BEF"/>
    <w:rsid w:val="00AA6DBA"/>
    <w:rsid w:val="00AB72D3"/>
    <w:rsid w:val="00AE2006"/>
    <w:rsid w:val="00AE2EA7"/>
    <w:rsid w:val="00AE5C99"/>
    <w:rsid w:val="00B353B3"/>
    <w:rsid w:val="00B35DE3"/>
    <w:rsid w:val="00B607EC"/>
    <w:rsid w:val="00B64EEC"/>
    <w:rsid w:val="00B714A1"/>
    <w:rsid w:val="00B71F5E"/>
    <w:rsid w:val="00B746AB"/>
    <w:rsid w:val="00B9070E"/>
    <w:rsid w:val="00BA3403"/>
    <w:rsid w:val="00BB2D01"/>
    <w:rsid w:val="00C00001"/>
    <w:rsid w:val="00C07D40"/>
    <w:rsid w:val="00C12F73"/>
    <w:rsid w:val="00C52DE9"/>
    <w:rsid w:val="00C8053A"/>
    <w:rsid w:val="00C856A6"/>
    <w:rsid w:val="00C91C68"/>
    <w:rsid w:val="00C94528"/>
    <w:rsid w:val="00C95E84"/>
    <w:rsid w:val="00CA3040"/>
    <w:rsid w:val="00CB1B71"/>
    <w:rsid w:val="00CB3B4D"/>
    <w:rsid w:val="00CB3DB7"/>
    <w:rsid w:val="00CC26B8"/>
    <w:rsid w:val="00CD6832"/>
    <w:rsid w:val="00CE45C3"/>
    <w:rsid w:val="00CF6E34"/>
    <w:rsid w:val="00D00056"/>
    <w:rsid w:val="00D049B1"/>
    <w:rsid w:val="00D41C85"/>
    <w:rsid w:val="00D54802"/>
    <w:rsid w:val="00D60DD4"/>
    <w:rsid w:val="00D6175A"/>
    <w:rsid w:val="00D86CF3"/>
    <w:rsid w:val="00DB7A59"/>
    <w:rsid w:val="00DC601E"/>
    <w:rsid w:val="00DC6306"/>
    <w:rsid w:val="00DD44A3"/>
    <w:rsid w:val="00DD4E97"/>
    <w:rsid w:val="00DE6A8F"/>
    <w:rsid w:val="00DF0A9F"/>
    <w:rsid w:val="00DF3B52"/>
    <w:rsid w:val="00E07CB5"/>
    <w:rsid w:val="00E23A64"/>
    <w:rsid w:val="00E25465"/>
    <w:rsid w:val="00E32A89"/>
    <w:rsid w:val="00E37DC5"/>
    <w:rsid w:val="00E50FFD"/>
    <w:rsid w:val="00E6034C"/>
    <w:rsid w:val="00E80DDA"/>
    <w:rsid w:val="00E83B18"/>
    <w:rsid w:val="00ED74F8"/>
    <w:rsid w:val="00EF0421"/>
    <w:rsid w:val="00EF1906"/>
    <w:rsid w:val="00F028A0"/>
    <w:rsid w:val="00F06913"/>
    <w:rsid w:val="00F11E02"/>
    <w:rsid w:val="00F17B42"/>
    <w:rsid w:val="00F4527F"/>
    <w:rsid w:val="00F45973"/>
    <w:rsid w:val="00F46021"/>
    <w:rsid w:val="00F718D4"/>
    <w:rsid w:val="00F756AB"/>
    <w:rsid w:val="00F8691F"/>
    <w:rsid w:val="00F92F8B"/>
    <w:rsid w:val="00FA0542"/>
    <w:rsid w:val="00FB1E11"/>
    <w:rsid w:val="00FC20C8"/>
    <w:rsid w:val="00FC26BF"/>
    <w:rsid w:val="00FC7214"/>
    <w:rsid w:val="00FE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9AF0C"/>
  <w15:chartTrackingRefBased/>
  <w15:docId w15:val="{A502B99E-8D58-4BFB-9DF7-FE703592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AA"/>
    <w:rPr>
      <w:rFonts w:ascii="Times New Roman" w:hAnsi="Times New Roman"/>
      <w:sz w:val="24"/>
      <w:lang w:val="lv-LV"/>
    </w:rPr>
  </w:style>
  <w:style w:type="paragraph" w:styleId="Heading3">
    <w:name w:val="heading 3"/>
    <w:basedOn w:val="Normal"/>
    <w:next w:val="Normal"/>
    <w:link w:val="Heading3Char"/>
    <w:qFormat/>
    <w:rsid w:val="003D70AA"/>
    <w:pPr>
      <w:keepNext/>
      <w:spacing w:before="200"/>
      <w:jc w:val="center"/>
      <w:outlineLvl w:val="2"/>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70AA"/>
    <w:rPr>
      <w:rFonts w:ascii="Times New Roman" w:eastAsia="Times New Roman" w:hAnsi="Times New Roman" w:cs="Times New Roman"/>
      <w:b/>
      <w:bCs/>
      <w:sz w:val="28"/>
      <w:szCs w:val="24"/>
      <w:lang w:val="lv-LV"/>
    </w:rPr>
  </w:style>
  <w:style w:type="paragraph" w:styleId="BodyText">
    <w:name w:val="Body Text"/>
    <w:basedOn w:val="Normal"/>
    <w:link w:val="BodyTextChar"/>
    <w:rsid w:val="003D70AA"/>
    <w:pPr>
      <w:spacing w:before="200"/>
    </w:pPr>
    <w:rPr>
      <w:rFonts w:eastAsia="Times New Roman" w:cs="Times New Roman"/>
      <w:sz w:val="28"/>
      <w:szCs w:val="24"/>
      <w:lang w:eastAsia="lv-LV"/>
    </w:rPr>
  </w:style>
  <w:style w:type="character" w:customStyle="1" w:styleId="BodyTextChar">
    <w:name w:val="Body Text Char"/>
    <w:basedOn w:val="DefaultParagraphFont"/>
    <w:link w:val="BodyText"/>
    <w:rsid w:val="003D70AA"/>
    <w:rPr>
      <w:rFonts w:ascii="Times New Roman" w:eastAsia="Times New Roman" w:hAnsi="Times New Roman" w:cs="Times New Roman"/>
      <w:sz w:val="28"/>
      <w:szCs w:val="24"/>
      <w:lang w:val="lv-LV" w:eastAsia="lv-LV"/>
    </w:rPr>
  </w:style>
  <w:style w:type="paragraph" w:styleId="ListParagraph">
    <w:name w:val="List Paragraph"/>
    <w:basedOn w:val="Normal"/>
    <w:uiPriority w:val="34"/>
    <w:qFormat/>
    <w:rsid w:val="003D70AA"/>
    <w:pPr>
      <w:ind w:left="720"/>
      <w:contextualSpacing/>
    </w:pPr>
    <w:rPr>
      <w:rFonts w:eastAsia="Times New Roman" w:cs="Times New Roman"/>
      <w:szCs w:val="24"/>
      <w:lang w:eastAsia="lv-LV"/>
    </w:rPr>
  </w:style>
  <w:style w:type="paragraph" w:styleId="Header">
    <w:name w:val="header"/>
    <w:basedOn w:val="Normal"/>
    <w:link w:val="HeaderChar"/>
    <w:uiPriority w:val="99"/>
    <w:unhideWhenUsed/>
    <w:rsid w:val="003D70AA"/>
    <w:pPr>
      <w:tabs>
        <w:tab w:val="center" w:pos="4153"/>
        <w:tab w:val="right" w:pos="8306"/>
      </w:tabs>
    </w:pPr>
  </w:style>
  <w:style w:type="character" w:customStyle="1" w:styleId="HeaderChar">
    <w:name w:val="Header Char"/>
    <w:basedOn w:val="DefaultParagraphFont"/>
    <w:link w:val="Header"/>
    <w:uiPriority w:val="99"/>
    <w:rsid w:val="003D70AA"/>
    <w:rPr>
      <w:rFonts w:ascii="Times New Roman" w:hAnsi="Times New Roman"/>
      <w:sz w:val="24"/>
      <w:lang w:val="lv-LV"/>
    </w:rPr>
  </w:style>
  <w:style w:type="paragraph" w:styleId="Footer">
    <w:name w:val="footer"/>
    <w:basedOn w:val="Normal"/>
    <w:link w:val="FooterChar"/>
    <w:uiPriority w:val="99"/>
    <w:unhideWhenUsed/>
    <w:rsid w:val="003D70AA"/>
    <w:pPr>
      <w:tabs>
        <w:tab w:val="center" w:pos="4153"/>
        <w:tab w:val="right" w:pos="8306"/>
      </w:tabs>
    </w:pPr>
  </w:style>
  <w:style w:type="character" w:customStyle="1" w:styleId="FooterChar">
    <w:name w:val="Footer Char"/>
    <w:basedOn w:val="DefaultParagraphFont"/>
    <w:link w:val="Footer"/>
    <w:uiPriority w:val="99"/>
    <w:rsid w:val="003D70AA"/>
    <w:rPr>
      <w:rFonts w:ascii="Times New Roman" w:hAnsi="Times New Roman"/>
      <w:sz w:val="24"/>
      <w:lang w:val="lv-LV"/>
    </w:rPr>
  </w:style>
  <w:style w:type="paragraph" w:customStyle="1" w:styleId="naisf">
    <w:name w:val="naisf"/>
    <w:basedOn w:val="Normal"/>
    <w:rsid w:val="003D70AA"/>
    <w:pPr>
      <w:spacing w:before="100" w:beforeAutospacing="1" w:after="100" w:afterAutospacing="1"/>
      <w:jc w:val="both"/>
    </w:pPr>
    <w:rPr>
      <w:rFonts w:eastAsia="Arial Unicode MS" w:cs="Times New Roman"/>
      <w:szCs w:val="24"/>
    </w:rPr>
  </w:style>
  <w:style w:type="paragraph" w:styleId="NormalWeb">
    <w:name w:val="Normal (Web)"/>
    <w:basedOn w:val="Normal"/>
    <w:uiPriority w:val="99"/>
    <w:rsid w:val="003D70AA"/>
    <w:pPr>
      <w:ind w:firstLine="567"/>
      <w:jc w:val="both"/>
    </w:pPr>
    <w:rPr>
      <w:rFonts w:eastAsia="Times New Roman" w:cs="Times New Roman"/>
      <w:szCs w:val="24"/>
    </w:rPr>
  </w:style>
  <w:style w:type="paragraph" w:customStyle="1" w:styleId="naislab">
    <w:name w:val="naislab"/>
    <w:basedOn w:val="Normal"/>
    <w:rsid w:val="003D70AA"/>
    <w:pPr>
      <w:spacing w:before="100" w:beforeAutospacing="1" w:after="100" w:afterAutospacing="1"/>
      <w:jc w:val="right"/>
    </w:pPr>
    <w:rPr>
      <w:rFonts w:eastAsia="Arial Unicode MS" w:cs="Times New Roman"/>
      <w:szCs w:val="24"/>
    </w:rPr>
  </w:style>
  <w:style w:type="paragraph" w:styleId="BalloonText">
    <w:name w:val="Balloon Text"/>
    <w:basedOn w:val="Normal"/>
    <w:link w:val="BalloonTextChar"/>
    <w:uiPriority w:val="99"/>
    <w:semiHidden/>
    <w:unhideWhenUsed/>
    <w:rsid w:val="000A5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C7"/>
    <w:rPr>
      <w:rFonts w:ascii="Segoe UI" w:hAnsi="Segoe UI" w:cs="Segoe UI"/>
      <w:sz w:val="18"/>
      <w:szCs w:val="18"/>
      <w:lang w:val="lv-LV"/>
    </w:rPr>
  </w:style>
  <w:style w:type="character" w:styleId="CommentReference">
    <w:name w:val="annotation reference"/>
    <w:basedOn w:val="DefaultParagraphFont"/>
    <w:uiPriority w:val="99"/>
    <w:semiHidden/>
    <w:unhideWhenUsed/>
    <w:rsid w:val="003B6F4B"/>
    <w:rPr>
      <w:sz w:val="16"/>
      <w:szCs w:val="16"/>
    </w:rPr>
  </w:style>
  <w:style w:type="paragraph" w:styleId="CommentText">
    <w:name w:val="annotation text"/>
    <w:basedOn w:val="Normal"/>
    <w:link w:val="CommentTextChar"/>
    <w:uiPriority w:val="99"/>
    <w:unhideWhenUsed/>
    <w:rsid w:val="003B6F4B"/>
    <w:rPr>
      <w:sz w:val="20"/>
      <w:szCs w:val="20"/>
    </w:rPr>
  </w:style>
  <w:style w:type="character" w:customStyle="1" w:styleId="CommentTextChar">
    <w:name w:val="Comment Text Char"/>
    <w:basedOn w:val="DefaultParagraphFont"/>
    <w:link w:val="CommentText"/>
    <w:uiPriority w:val="99"/>
    <w:rsid w:val="003B6F4B"/>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3B6F4B"/>
    <w:rPr>
      <w:b/>
      <w:bCs/>
    </w:rPr>
  </w:style>
  <w:style w:type="character" w:customStyle="1" w:styleId="CommentSubjectChar">
    <w:name w:val="Comment Subject Char"/>
    <w:basedOn w:val="CommentTextChar"/>
    <w:link w:val="CommentSubject"/>
    <w:uiPriority w:val="99"/>
    <w:semiHidden/>
    <w:rsid w:val="003B6F4B"/>
    <w:rPr>
      <w:rFonts w:ascii="Times New Roman" w:hAnsi="Times New Roman"/>
      <w:b/>
      <w:bCs/>
      <w:sz w:val="20"/>
      <w:szCs w:val="20"/>
      <w:lang w:val="lv-LV"/>
    </w:rPr>
  </w:style>
  <w:style w:type="paragraph" w:styleId="Revision">
    <w:name w:val="Revision"/>
    <w:hidden/>
    <w:uiPriority w:val="99"/>
    <w:semiHidden/>
    <w:rsid w:val="00B9070E"/>
    <w:rPr>
      <w:rFonts w:ascii="Times New Roman" w:hAnsi="Times New Roman"/>
      <w:sz w:val="24"/>
      <w:lang w:val="lv-LV"/>
    </w:rPr>
  </w:style>
  <w:style w:type="paragraph" w:customStyle="1" w:styleId="tv213">
    <w:name w:val="tv213"/>
    <w:basedOn w:val="Normal"/>
    <w:rsid w:val="00CF6E34"/>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124722" TargetMode="External"/><Relationship Id="rId18" Type="http://schemas.openxmlformats.org/officeDocument/2006/relationships/hyperlink" Target="https://likumi.lv/ta/id/81066-par-akcizes-nodokli" TargetMode="External"/><Relationship Id="rId26" Type="http://schemas.openxmlformats.org/officeDocument/2006/relationships/hyperlink" Target="https://likumi.lv/ta/id/81066-par-akcizes-nodokli" TargetMode="External"/><Relationship Id="rId39" Type="http://schemas.openxmlformats.org/officeDocument/2006/relationships/hyperlink" Target="https://likumi.lv/doc.php?id=124722" TargetMode="External"/><Relationship Id="rId3" Type="http://schemas.openxmlformats.org/officeDocument/2006/relationships/customXml" Target="../customXml/item3.xml"/><Relationship Id="rId21" Type="http://schemas.openxmlformats.org/officeDocument/2006/relationships/hyperlink" Target="https://likumi.lv/doc.php?id=124722" TargetMode="External"/><Relationship Id="rId34" Type="http://schemas.openxmlformats.org/officeDocument/2006/relationships/hyperlink" Target="http://eur-lex.europa.eu/eli/reg/2009/684/oj/?locale=LV" TargetMode="External"/><Relationship Id="rId42" Type="http://schemas.openxmlformats.org/officeDocument/2006/relationships/hyperlink" Target="https://likumi.lv/doc.php?id=124722"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81066-par-akcizes-nodokli" TargetMode="External"/><Relationship Id="rId17" Type="http://schemas.openxmlformats.org/officeDocument/2006/relationships/hyperlink" Target="https://likumi.lv/ta/id/81066-par-akcizes-nodokli" TargetMode="External"/><Relationship Id="rId25" Type="http://schemas.openxmlformats.org/officeDocument/2006/relationships/hyperlink" Target="https://likumi.lv/ta/id/81066-par-akcizes-nodokli" TargetMode="External"/><Relationship Id="rId33" Type="http://schemas.openxmlformats.org/officeDocument/2006/relationships/hyperlink" Target="https://likumi.lv/ta/id/81066-par-akcizes-nodokli" TargetMode="External"/><Relationship Id="rId38" Type="http://schemas.openxmlformats.org/officeDocument/2006/relationships/hyperlink" Target="https://likumi.lv/ta/id/81066-par-akcizes-nodokli"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81066-par-akcizes-nodokli" TargetMode="External"/><Relationship Id="rId20" Type="http://schemas.openxmlformats.org/officeDocument/2006/relationships/hyperlink" Target="https://likumi.lv/doc.php?id=124722" TargetMode="External"/><Relationship Id="rId29" Type="http://schemas.openxmlformats.org/officeDocument/2006/relationships/hyperlink" Target="https://likumi.lv/ta/id/81066-par-akcizes-nodokli" TargetMode="External"/><Relationship Id="rId41" Type="http://schemas.openxmlformats.org/officeDocument/2006/relationships/hyperlink" Target="https://likumi.lv/ta/id/81066-par-akcizes-nodok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1066-par-akcizes-nodokli" TargetMode="External"/><Relationship Id="rId24" Type="http://schemas.openxmlformats.org/officeDocument/2006/relationships/hyperlink" Target="https://likumi.lv/ta/id/81066-par-akcizes-nodokli" TargetMode="External"/><Relationship Id="rId32" Type="http://schemas.openxmlformats.org/officeDocument/2006/relationships/hyperlink" Target="https://likumi.lv/ta/id/81066-par-akcizes-nodokli" TargetMode="External"/><Relationship Id="rId37" Type="http://schemas.openxmlformats.org/officeDocument/2006/relationships/hyperlink" Target="https://likumi.lv/doc.php?id=124722" TargetMode="External"/><Relationship Id="rId40" Type="http://schemas.openxmlformats.org/officeDocument/2006/relationships/hyperlink" Target="https://likumi.lv/ta/id/81066-par-akcizes-nodokli" TargetMode="External"/><Relationship Id="rId45" Type="http://schemas.openxmlformats.org/officeDocument/2006/relationships/hyperlink" Target="https://likumi.lv/ta/id/81066-par-akcizes-nodokli" TargetMode="External"/><Relationship Id="rId5" Type="http://schemas.openxmlformats.org/officeDocument/2006/relationships/numbering" Target="numbering.xml"/><Relationship Id="rId15" Type="http://schemas.openxmlformats.org/officeDocument/2006/relationships/hyperlink" Target="https://likumi.lv/ta/id/81066-par-akcizes-nodokli" TargetMode="External"/><Relationship Id="rId23" Type="http://schemas.openxmlformats.org/officeDocument/2006/relationships/hyperlink" Target="https://likumi.lv/ta/id/81066-par-akcizes-nodokli" TargetMode="External"/><Relationship Id="rId28" Type="http://schemas.openxmlformats.org/officeDocument/2006/relationships/hyperlink" Target="https://likumi.lv/ta/id/81066-par-akcizes-nodokli" TargetMode="External"/><Relationship Id="rId36" Type="http://schemas.openxmlformats.org/officeDocument/2006/relationships/hyperlink" Target="https://likumi.lv/doc.php?id=124722"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kumi.lv/doc.php?id=124722" TargetMode="External"/><Relationship Id="rId31" Type="http://schemas.openxmlformats.org/officeDocument/2006/relationships/hyperlink" Target="http://eur-lex.europa.eu/eli/reg/1992/3649/oj/?locale=LV" TargetMode="External"/><Relationship Id="rId44" Type="http://schemas.openxmlformats.org/officeDocument/2006/relationships/hyperlink" Target="https://likumi.lv/ta/id/81066-par-akcizes-nodok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doc.php?id=124722" TargetMode="External"/><Relationship Id="rId22" Type="http://schemas.openxmlformats.org/officeDocument/2006/relationships/hyperlink" Target="https://likumi.lv/ta/id/81066-par-akcizes-nodokli" TargetMode="External"/><Relationship Id="rId27" Type="http://schemas.openxmlformats.org/officeDocument/2006/relationships/hyperlink" Target="https://likumi.lv/ta/id/81066-par-akcizes-nodokli" TargetMode="External"/><Relationship Id="rId30" Type="http://schemas.openxmlformats.org/officeDocument/2006/relationships/hyperlink" Target="http://eur-lex.europa.eu/eli/reg/1992/3649/oj/?locale=LV" TargetMode="External"/><Relationship Id="rId35" Type="http://schemas.openxmlformats.org/officeDocument/2006/relationships/hyperlink" Target="http://eur-lex.europa.eu/eli/reg/1992/3649/oj/?locale=LV" TargetMode="External"/><Relationship Id="rId43" Type="http://schemas.openxmlformats.org/officeDocument/2006/relationships/hyperlink" Target="https://likumi.lv/ta/id/81066-par-akcizes-nodokli" TargetMode="External"/><Relationship Id="rId48"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MK noteikumu projekts</Kategorija>
    <TAP xmlns="1c33a644-f6cf-45d4-832d-e32e0e370d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EC8F-59D6-4902-8C2A-5B5C95253B0F}">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B9B13F1F-E7BC-484A-B408-83931391DF70}">
  <ds:schemaRefs>
    <ds:schemaRef ds:uri="http://schemas.microsoft.com/sharepoint/v3/contenttype/forms"/>
  </ds:schemaRefs>
</ds:datastoreItem>
</file>

<file path=customXml/itemProps3.xml><?xml version="1.0" encoding="utf-8"?>
<ds:datastoreItem xmlns:ds="http://schemas.openxmlformats.org/officeDocument/2006/customXml" ds:itemID="{CDE2F8F1-815B-494C-BD62-45F8783E5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2FE60-E57E-4409-8A4C-A6EF0526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9890</Words>
  <Characters>5638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projekts "Kārtība, kādā piešķirams patstāvīgas mazās alus darītavas statuss un piemērojama akcīzes nodokļa likme patstāvīgo mazo alus darītavu saražotajam alum""</vt:lpstr>
    </vt:vector>
  </TitlesOfParts>
  <Manager>NND</Manager>
  <Company>Finanšu Ministrija</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piešķirams patstāvīgas mazās alus darītavas statuss un piemērojama akcīzes nodokļa likme patstāvīgo mazo alus darītavu saražotajam alum""</dc:title>
  <dc:subject>Ministru kabineta noteikumu projekts</dc:subject>
  <dc:creator>Ella Hartmane</dc:creator>
  <dc:description>Ella.Hartmane@fm.gov.lv, 67095525</dc:description>
  <cp:lastModifiedBy>Inguna Dancīte</cp:lastModifiedBy>
  <cp:revision>2</cp:revision>
  <cp:lastPrinted>2018-10-10T06:53:00Z</cp:lastPrinted>
  <dcterms:created xsi:type="dcterms:W3CDTF">2018-10-11T12:58:00Z</dcterms:created>
  <dcterms:modified xsi:type="dcterms:W3CDTF">2018-10-11T12:58:00Z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