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078" w:rsidRPr="002D1078" w:rsidRDefault="0096203C" w:rsidP="00942FA3">
      <w:pPr>
        <w:tabs>
          <w:tab w:val="left" w:pos="8505"/>
        </w:tabs>
        <w:jc w:val="right"/>
        <w:rPr>
          <w:sz w:val="28"/>
          <w:szCs w:val="28"/>
          <w:lang w:val="lv-LV"/>
        </w:rPr>
      </w:pPr>
      <w:bookmarkStart w:id="0" w:name="_GoBack"/>
      <w:bookmarkEnd w:id="0"/>
      <w:r>
        <w:rPr>
          <w:sz w:val="28"/>
          <w:szCs w:val="28"/>
          <w:lang w:val="lv-LV"/>
        </w:rPr>
        <w:t>1.p</w:t>
      </w:r>
      <w:r w:rsidR="00FC4377" w:rsidRPr="002D1078">
        <w:rPr>
          <w:sz w:val="28"/>
          <w:szCs w:val="28"/>
          <w:lang w:val="lv-LV"/>
        </w:rPr>
        <w:t>ielikums</w:t>
      </w:r>
    </w:p>
    <w:p w:rsidR="002D1078" w:rsidRPr="002D1078" w:rsidRDefault="00E55232" w:rsidP="002D1078">
      <w:pPr>
        <w:tabs>
          <w:tab w:val="left" w:pos="9072"/>
        </w:tabs>
        <w:jc w:val="right"/>
        <w:rPr>
          <w:sz w:val="28"/>
          <w:szCs w:val="28"/>
          <w:lang w:val="lv-LV"/>
        </w:rPr>
      </w:pPr>
      <w:r w:rsidRPr="002D1078">
        <w:rPr>
          <w:sz w:val="28"/>
          <w:szCs w:val="28"/>
          <w:lang w:val="lv-LV"/>
        </w:rPr>
        <w:t>Ministru kabineta</w:t>
      </w:r>
    </w:p>
    <w:p w:rsidR="002D1078" w:rsidRPr="002D1078" w:rsidRDefault="00E55232" w:rsidP="002D1078">
      <w:pPr>
        <w:tabs>
          <w:tab w:val="left" w:pos="9072"/>
        </w:tabs>
        <w:jc w:val="right"/>
        <w:rPr>
          <w:sz w:val="28"/>
          <w:szCs w:val="28"/>
          <w:lang w:val="lv-LV"/>
        </w:rPr>
      </w:pPr>
      <w:r>
        <w:rPr>
          <w:sz w:val="28"/>
          <w:szCs w:val="28"/>
          <w:lang w:val="lv-LV"/>
        </w:rPr>
        <w:t>2018</w:t>
      </w:r>
      <w:r w:rsidR="00FC4377" w:rsidRPr="002D1078">
        <w:rPr>
          <w:sz w:val="28"/>
          <w:szCs w:val="28"/>
          <w:lang w:val="lv-LV"/>
        </w:rPr>
        <w:t>.gada</w:t>
      </w:r>
    </w:p>
    <w:p w:rsidR="002D1078" w:rsidRPr="002D1078" w:rsidRDefault="00E55232" w:rsidP="002D1078">
      <w:pPr>
        <w:tabs>
          <w:tab w:val="left" w:pos="9072"/>
        </w:tabs>
        <w:jc w:val="right"/>
        <w:rPr>
          <w:sz w:val="28"/>
          <w:szCs w:val="28"/>
          <w:lang w:val="lv-LV"/>
        </w:rPr>
      </w:pPr>
      <w:r w:rsidRPr="002D1078">
        <w:rPr>
          <w:sz w:val="28"/>
          <w:szCs w:val="28"/>
          <w:lang w:val="lv-LV"/>
        </w:rPr>
        <w:t>noteikumiem Nr.</w:t>
      </w:r>
    </w:p>
    <w:p w:rsidR="00362712" w:rsidRPr="001C2E05" w:rsidRDefault="00362712" w:rsidP="00362712">
      <w:pPr>
        <w:ind w:left="-502"/>
        <w:rPr>
          <w:sz w:val="28"/>
          <w:szCs w:val="28"/>
          <w:lang w:val="lv-LV"/>
        </w:rPr>
      </w:pPr>
    </w:p>
    <w:p w:rsidR="00362712" w:rsidRPr="00831A77" w:rsidRDefault="00E55232" w:rsidP="00362712">
      <w:pPr>
        <w:pStyle w:val="Heading3"/>
        <w:spacing w:before="0" w:after="0"/>
        <w:jc w:val="right"/>
        <w:rPr>
          <w:rFonts w:ascii="Times New Roman" w:hAnsi="Times New Roman"/>
          <w:b/>
          <w:bCs/>
          <w:szCs w:val="24"/>
          <w:lang w:val="lv-LV"/>
        </w:rPr>
      </w:pPr>
      <w:r w:rsidRPr="00831A77">
        <w:rPr>
          <w:rFonts w:ascii="Times New Roman" w:hAnsi="Times New Roman"/>
          <w:b/>
          <w:bCs/>
          <w:szCs w:val="24"/>
          <w:lang w:val="lv-LV"/>
        </w:rPr>
        <w:t>VALSTS IEŅĒMUMU DIENESTS</w:t>
      </w:r>
    </w:p>
    <w:p w:rsidR="007C261F" w:rsidRPr="00831A77" w:rsidRDefault="007C261F" w:rsidP="00362712">
      <w:pPr>
        <w:ind w:firstLine="720"/>
        <w:jc w:val="both"/>
        <w:rPr>
          <w:sz w:val="24"/>
          <w:szCs w:val="24"/>
          <w:lang w:val="lv-LV"/>
        </w:rPr>
      </w:pPr>
    </w:p>
    <w:p w:rsidR="00C10C7A" w:rsidRPr="00831A77" w:rsidRDefault="00E55232" w:rsidP="00C10C7A">
      <w:pPr>
        <w:pStyle w:val="BodyText"/>
        <w:rPr>
          <w:szCs w:val="28"/>
        </w:rPr>
      </w:pPr>
      <w:r w:rsidRPr="00831A77">
        <w:rPr>
          <w:szCs w:val="28"/>
        </w:rPr>
        <w:t>Iesniegums patstāvīgās mazās alus darītavas statusa saņemšanai</w:t>
      </w:r>
    </w:p>
    <w:p w:rsidR="00C10C7A" w:rsidRPr="00831A77" w:rsidRDefault="00C10C7A" w:rsidP="00C10C7A">
      <w:pPr>
        <w:pStyle w:val="BodyText"/>
        <w:rPr>
          <w:b w:val="0"/>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5040"/>
      </w:tblGrid>
      <w:tr w:rsidR="007C261F" w:rsidTr="00A46110">
        <w:trPr>
          <w:cantSplit/>
          <w:trHeight w:val="473"/>
        </w:trPr>
        <w:tc>
          <w:tcPr>
            <w:tcW w:w="4248" w:type="dxa"/>
            <w:vMerge w:val="restart"/>
            <w:tcBorders>
              <w:top w:val="single" w:sz="4" w:space="0" w:color="auto"/>
              <w:left w:val="single" w:sz="4" w:space="0" w:color="auto"/>
              <w:bottom w:val="single" w:sz="4" w:space="0" w:color="auto"/>
              <w:right w:val="nil"/>
            </w:tcBorders>
            <w:vAlign w:val="center"/>
            <w:hideMark/>
          </w:tcPr>
          <w:p w:rsidR="007C261F" w:rsidRDefault="007C261F" w:rsidP="00A46110">
            <w:pPr>
              <w:pStyle w:val="BodyText"/>
              <w:spacing w:line="256" w:lineRule="auto"/>
              <w:jc w:val="left"/>
              <w:rPr>
                <w:sz w:val="22"/>
                <w:szCs w:val="22"/>
                <w:lang w:eastAsia="en-US"/>
              </w:rPr>
            </w:pPr>
            <w:r>
              <w:rPr>
                <w:sz w:val="22"/>
                <w:szCs w:val="22"/>
                <w:lang w:eastAsia="en-US"/>
              </w:rPr>
              <w:t>Komersanta nosaukums</w:t>
            </w:r>
          </w:p>
        </w:tc>
        <w:tc>
          <w:tcPr>
            <w:tcW w:w="5040" w:type="dxa"/>
            <w:tcBorders>
              <w:top w:val="single" w:sz="4" w:space="0" w:color="auto"/>
              <w:left w:val="double" w:sz="4" w:space="0" w:color="auto"/>
              <w:bottom w:val="dashSmallGap" w:sz="4" w:space="0" w:color="auto"/>
              <w:right w:val="single" w:sz="4" w:space="0" w:color="auto"/>
            </w:tcBorders>
            <w:vAlign w:val="center"/>
          </w:tcPr>
          <w:p w:rsidR="007C261F" w:rsidRDefault="007C261F" w:rsidP="00A46110">
            <w:pPr>
              <w:pStyle w:val="BodyText"/>
              <w:spacing w:line="256" w:lineRule="auto"/>
              <w:jc w:val="left"/>
              <w:rPr>
                <w:sz w:val="22"/>
                <w:szCs w:val="22"/>
                <w:lang w:eastAsia="en-US"/>
              </w:rPr>
            </w:pPr>
          </w:p>
        </w:tc>
      </w:tr>
      <w:tr w:rsidR="007C261F" w:rsidTr="00A46110">
        <w:trPr>
          <w:cantSplit/>
          <w:trHeight w:val="472"/>
        </w:trPr>
        <w:tc>
          <w:tcPr>
            <w:tcW w:w="4248" w:type="dxa"/>
            <w:vMerge/>
            <w:tcBorders>
              <w:top w:val="single" w:sz="4" w:space="0" w:color="auto"/>
              <w:left w:val="single" w:sz="4" w:space="0" w:color="auto"/>
              <w:bottom w:val="single" w:sz="4" w:space="0" w:color="auto"/>
              <w:right w:val="nil"/>
            </w:tcBorders>
            <w:vAlign w:val="center"/>
            <w:hideMark/>
          </w:tcPr>
          <w:p w:rsidR="007C261F" w:rsidRDefault="007C261F" w:rsidP="00A46110">
            <w:pPr>
              <w:spacing w:line="256" w:lineRule="auto"/>
              <w:rPr>
                <w:b/>
                <w:lang w:val="lv-LV"/>
              </w:rPr>
            </w:pPr>
          </w:p>
        </w:tc>
        <w:tc>
          <w:tcPr>
            <w:tcW w:w="5040" w:type="dxa"/>
            <w:tcBorders>
              <w:top w:val="dashSmallGap" w:sz="4" w:space="0" w:color="auto"/>
              <w:left w:val="double" w:sz="4" w:space="0" w:color="auto"/>
              <w:bottom w:val="double" w:sz="4" w:space="0" w:color="auto"/>
              <w:right w:val="single" w:sz="4" w:space="0" w:color="auto"/>
            </w:tcBorders>
            <w:vAlign w:val="center"/>
          </w:tcPr>
          <w:p w:rsidR="007C261F" w:rsidRDefault="007C261F" w:rsidP="00A46110">
            <w:pPr>
              <w:pStyle w:val="BodyText"/>
              <w:spacing w:line="256" w:lineRule="auto"/>
              <w:jc w:val="left"/>
              <w:rPr>
                <w:sz w:val="22"/>
                <w:szCs w:val="22"/>
                <w:lang w:eastAsia="en-US"/>
              </w:rPr>
            </w:pPr>
          </w:p>
        </w:tc>
      </w:tr>
      <w:tr w:rsidR="007C261F" w:rsidTr="00A46110">
        <w:trPr>
          <w:cantSplit/>
          <w:trHeight w:val="427"/>
        </w:trPr>
        <w:tc>
          <w:tcPr>
            <w:tcW w:w="4248" w:type="dxa"/>
            <w:vMerge/>
            <w:tcBorders>
              <w:top w:val="single" w:sz="4" w:space="0" w:color="auto"/>
              <w:left w:val="single" w:sz="4" w:space="0" w:color="auto"/>
              <w:bottom w:val="single" w:sz="4" w:space="0" w:color="auto"/>
              <w:right w:val="nil"/>
            </w:tcBorders>
            <w:vAlign w:val="center"/>
            <w:hideMark/>
          </w:tcPr>
          <w:p w:rsidR="007C261F" w:rsidRDefault="007C261F" w:rsidP="00A46110">
            <w:pPr>
              <w:spacing w:line="256" w:lineRule="auto"/>
              <w:rPr>
                <w:b/>
                <w:lang w:val="lv-LV"/>
              </w:rPr>
            </w:pPr>
          </w:p>
        </w:tc>
        <w:tc>
          <w:tcPr>
            <w:tcW w:w="5040" w:type="dxa"/>
            <w:tcBorders>
              <w:top w:val="dashSmallGap" w:sz="4" w:space="0" w:color="auto"/>
              <w:left w:val="double" w:sz="4" w:space="0" w:color="auto"/>
              <w:bottom w:val="double" w:sz="4" w:space="0" w:color="auto"/>
              <w:right w:val="single" w:sz="4" w:space="0" w:color="auto"/>
            </w:tcBorders>
            <w:vAlign w:val="center"/>
          </w:tcPr>
          <w:p w:rsidR="007C261F" w:rsidRDefault="007C261F" w:rsidP="00A46110">
            <w:pPr>
              <w:pStyle w:val="BodyText"/>
              <w:spacing w:line="256" w:lineRule="auto"/>
              <w:jc w:val="left"/>
              <w:rPr>
                <w:sz w:val="22"/>
                <w:szCs w:val="22"/>
                <w:lang w:eastAsia="en-US"/>
              </w:rPr>
            </w:pPr>
          </w:p>
        </w:tc>
      </w:tr>
      <w:tr w:rsidR="007C261F" w:rsidTr="00A46110">
        <w:trPr>
          <w:cantSplit/>
          <w:trHeight w:val="486"/>
        </w:trPr>
        <w:tc>
          <w:tcPr>
            <w:tcW w:w="4248" w:type="dxa"/>
            <w:tcBorders>
              <w:top w:val="double" w:sz="4" w:space="0" w:color="auto"/>
              <w:left w:val="single" w:sz="4" w:space="0" w:color="auto"/>
              <w:bottom w:val="nil"/>
              <w:right w:val="nil"/>
            </w:tcBorders>
            <w:vAlign w:val="center"/>
            <w:hideMark/>
          </w:tcPr>
          <w:p w:rsidR="007C261F" w:rsidRDefault="007C261F" w:rsidP="00A46110">
            <w:pPr>
              <w:pStyle w:val="BodyText"/>
              <w:spacing w:line="256" w:lineRule="auto"/>
              <w:jc w:val="left"/>
              <w:rPr>
                <w:sz w:val="22"/>
                <w:szCs w:val="22"/>
                <w:lang w:eastAsia="en-US"/>
              </w:rPr>
            </w:pPr>
            <w:r w:rsidRPr="005F6481">
              <w:rPr>
                <w:sz w:val="22"/>
                <w:szCs w:val="22"/>
                <w:lang w:eastAsia="en-US"/>
              </w:rPr>
              <w:t>nodokļu maksātāja reģistrācijas kods</w:t>
            </w:r>
          </w:p>
        </w:tc>
        <w:tc>
          <w:tcPr>
            <w:tcW w:w="5040" w:type="dxa"/>
            <w:tcBorders>
              <w:top w:val="double" w:sz="4" w:space="0" w:color="auto"/>
              <w:left w:val="double" w:sz="4" w:space="0" w:color="auto"/>
              <w:bottom w:val="nil"/>
              <w:right w:val="single" w:sz="4" w:space="0" w:color="auto"/>
            </w:tcBorders>
            <w:vAlign w:val="center"/>
          </w:tcPr>
          <w:p w:rsidR="007C261F" w:rsidRDefault="007C261F" w:rsidP="00A46110">
            <w:pPr>
              <w:pStyle w:val="BodyText"/>
              <w:spacing w:line="256" w:lineRule="auto"/>
              <w:jc w:val="left"/>
              <w:rPr>
                <w:sz w:val="22"/>
                <w:szCs w:val="22"/>
                <w:lang w:eastAsia="en-US"/>
              </w:rPr>
            </w:pPr>
          </w:p>
        </w:tc>
      </w:tr>
      <w:tr w:rsidR="007C261F" w:rsidTr="00A46110">
        <w:trPr>
          <w:cantSplit/>
          <w:trHeight w:val="508"/>
        </w:trPr>
        <w:tc>
          <w:tcPr>
            <w:tcW w:w="4248" w:type="dxa"/>
            <w:tcBorders>
              <w:top w:val="double" w:sz="4" w:space="0" w:color="auto"/>
              <w:left w:val="single" w:sz="4" w:space="0" w:color="auto"/>
              <w:bottom w:val="double" w:sz="4" w:space="0" w:color="auto"/>
              <w:right w:val="nil"/>
            </w:tcBorders>
            <w:vAlign w:val="center"/>
            <w:hideMark/>
          </w:tcPr>
          <w:p w:rsidR="007C261F" w:rsidRDefault="007C261F" w:rsidP="00A46110">
            <w:pPr>
              <w:pStyle w:val="BodyText"/>
              <w:spacing w:line="256" w:lineRule="auto"/>
              <w:jc w:val="left"/>
              <w:rPr>
                <w:sz w:val="22"/>
                <w:szCs w:val="22"/>
                <w:lang w:eastAsia="en-US"/>
              </w:rPr>
            </w:pPr>
            <w:r w:rsidRPr="005F6481">
              <w:rPr>
                <w:sz w:val="22"/>
                <w:szCs w:val="22"/>
                <w:lang w:eastAsia="en-US"/>
              </w:rPr>
              <w:t>tālrunis</w:t>
            </w:r>
          </w:p>
        </w:tc>
        <w:tc>
          <w:tcPr>
            <w:tcW w:w="5040" w:type="dxa"/>
            <w:tcBorders>
              <w:top w:val="double" w:sz="4" w:space="0" w:color="auto"/>
              <w:left w:val="double" w:sz="4" w:space="0" w:color="auto"/>
              <w:bottom w:val="double" w:sz="4" w:space="0" w:color="auto"/>
              <w:right w:val="single" w:sz="4" w:space="0" w:color="auto"/>
            </w:tcBorders>
            <w:vAlign w:val="center"/>
          </w:tcPr>
          <w:p w:rsidR="007C261F" w:rsidRDefault="007C261F" w:rsidP="00A46110">
            <w:pPr>
              <w:pStyle w:val="BodyText"/>
              <w:spacing w:line="256" w:lineRule="auto"/>
              <w:jc w:val="left"/>
              <w:rPr>
                <w:sz w:val="22"/>
                <w:szCs w:val="22"/>
                <w:lang w:eastAsia="en-US"/>
              </w:rPr>
            </w:pPr>
          </w:p>
        </w:tc>
      </w:tr>
      <w:tr w:rsidR="007C261F" w:rsidTr="00A46110">
        <w:trPr>
          <w:cantSplit/>
          <w:trHeight w:val="780"/>
        </w:trPr>
        <w:tc>
          <w:tcPr>
            <w:tcW w:w="4248" w:type="dxa"/>
            <w:tcBorders>
              <w:top w:val="nil"/>
              <w:left w:val="single" w:sz="4" w:space="0" w:color="auto"/>
              <w:bottom w:val="single" w:sz="4" w:space="0" w:color="auto"/>
              <w:right w:val="nil"/>
            </w:tcBorders>
            <w:vAlign w:val="center"/>
            <w:hideMark/>
          </w:tcPr>
          <w:p w:rsidR="007C261F" w:rsidRDefault="007C261F" w:rsidP="00A46110">
            <w:pPr>
              <w:pStyle w:val="BodyText"/>
              <w:spacing w:line="256" w:lineRule="auto"/>
              <w:jc w:val="left"/>
              <w:rPr>
                <w:sz w:val="22"/>
                <w:szCs w:val="22"/>
                <w:lang w:eastAsia="en-US"/>
              </w:rPr>
            </w:pPr>
            <w:r>
              <w:rPr>
                <w:sz w:val="22"/>
                <w:szCs w:val="22"/>
                <w:lang w:eastAsia="en-US"/>
              </w:rPr>
              <w:t>akcīzes identifikācijas numurs*</w:t>
            </w:r>
          </w:p>
        </w:tc>
        <w:tc>
          <w:tcPr>
            <w:tcW w:w="5040" w:type="dxa"/>
            <w:tcBorders>
              <w:top w:val="nil"/>
              <w:left w:val="double" w:sz="4" w:space="0" w:color="auto"/>
              <w:bottom w:val="single" w:sz="4" w:space="0" w:color="auto"/>
              <w:right w:val="single" w:sz="4" w:space="0" w:color="auto"/>
            </w:tcBorders>
            <w:vAlign w:val="center"/>
          </w:tcPr>
          <w:p w:rsidR="007C261F" w:rsidRDefault="007C261F" w:rsidP="00A46110">
            <w:pPr>
              <w:pStyle w:val="BodyText"/>
              <w:spacing w:line="256" w:lineRule="auto"/>
              <w:jc w:val="left"/>
              <w:rPr>
                <w:sz w:val="22"/>
                <w:szCs w:val="22"/>
                <w:lang w:eastAsia="en-US"/>
              </w:rPr>
            </w:pPr>
          </w:p>
        </w:tc>
      </w:tr>
      <w:tr w:rsidR="007C261F" w:rsidTr="00A46110">
        <w:trPr>
          <w:trHeight w:val="640"/>
        </w:trPr>
        <w:tc>
          <w:tcPr>
            <w:tcW w:w="4248" w:type="dxa"/>
            <w:tcBorders>
              <w:top w:val="double" w:sz="4" w:space="0" w:color="auto"/>
              <w:left w:val="single" w:sz="4" w:space="0" w:color="auto"/>
              <w:bottom w:val="double" w:sz="4" w:space="0" w:color="auto"/>
              <w:right w:val="double" w:sz="4" w:space="0" w:color="auto"/>
            </w:tcBorders>
            <w:vAlign w:val="center"/>
            <w:hideMark/>
          </w:tcPr>
          <w:p w:rsidR="007C261F" w:rsidRDefault="007C261F" w:rsidP="00A46110">
            <w:pPr>
              <w:pStyle w:val="BodyText"/>
              <w:spacing w:line="256" w:lineRule="auto"/>
              <w:jc w:val="left"/>
              <w:rPr>
                <w:sz w:val="22"/>
                <w:szCs w:val="22"/>
                <w:lang w:eastAsia="en-US"/>
              </w:rPr>
            </w:pPr>
            <w:r>
              <w:rPr>
                <w:sz w:val="22"/>
                <w:szCs w:val="22"/>
                <w:lang w:eastAsia="en-US"/>
              </w:rPr>
              <w:t>kārtējā kalendāra gadā saražotā alus apjoms**</w:t>
            </w:r>
          </w:p>
        </w:tc>
        <w:tc>
          <w:tcPr>
            <w:tcW w:w="5040" w:type="dxa"/>
            <w:tcBorders>
              <w:top w:val="double" w:sz="4" w:space="0" w:color="auto"/>
              <w:left w:val="double" w:sz="4" w:space="0" w:color="auto"/>
              <w:bottom w:val="double" w:sz="4" w:space="0" w:color="auto"/>
              <w:right w:val="single" w:sz="4" w:space="0" w:color="auto"/>
            </w:tcBorders>
            <w:vAlign w:val="center"/>
          </w:tcPr>
          <w:p w:rsidR="007C261F" w:rsidRDefault="007C261F" w:rsidP="00A46110">
            <w:pPr>
              <w:pStyle w:val="BodyText"/>
              <w:spacing w:line="256" w:lineRule="auto"/>
              <w:jc w:val="left"/>
              <w:rPr>
                <w:sz w:val="22"/>
                <w:szCs w:val="22"/>
                <w:lang w:eastAsia="en-US"/>
              </w:rPr>
            </w:pPr>
          </w:p>
        </w:tc>
      </w:tr>
    </w:tbl>
    <w:p w:rsidR="007C261F" w:rsidRDefault="007C261F" w:rsidP="007C261F">
      <w:pPr>
        <w:jc w:val="both"/>
        <w:rPr>
          <w:sz w:val="24"/>
          <w:szCs w:val="24"/>
          <w:lang w:val="lv-LV"/>
        </w:rPr>
      </w:pPr>
    </w:p>
    <w:p w:rsidR="007C261F" w:rsidRPr="005E6F38" w:rsidRDefault="007C261F" w:rsidP="007C261F">
      <w:pPr>
        <w:jc w:val="both"/>
        <w:rPr>
          <w:sz w:val="24"/>
          <w:szCs w:val="24"/>
          <w:lang w:val="lv-LV"/>
        </w:rPr>
      </w:pPr>
      <w:r w:rsidRPr="005E6F38">
        <w:rPr>
          <w:sz w:val="24"/>
          <w:szCs w:val="24"/>
          <w:lang w:val="lv-LV"/>
        </w:rPr>
        <w:t>Apliecinu, ka:</w:t>
      </w:r>
    </w:p>
    <w:p w:rsidR="007C261F" w:rsidRPr="005E6F38" w:rsidRDefault="007C261F" w:rsidP="007C261F">
      <w:pPr>
        <w:tabs>
          <w:tab w:val="left" w:pos="284"/>
        </w:tabs>
        <w:jc w:val="both"/>
        <w:rPr>
          <w:sz w:val="24"/>
          <w:szCs w:val="24"/>
          <w:lang w:val="lv-LV"/>
        </w:rPr>
      </w:pPr>
      <w:r w:rsidRPr="005E6F38">
        <w:rPr>
          <w:sz w:val="24"/>
          <w:szCs w:val="24"/>
          <w:lang w:val="lv-LV"/>
        </w:rPr>
        <w:t>1.</w:t>
      </w:r>
      <w:r w:rsidRPr="005E6F38">
        <w:rPr>
          <w:sz w:val="24"/>
          <w:szCs w:val="24"/>
          <w:lang w:val="lv-LV"/>
        </w:rPr>
        <w:tab/>
      </w:r>
      <w:r>
        <w:rPr>
          <w:sz w:val="24"/>
          <w:szCs w:val="24"/>
          <w:lang w:val="lv-LV"/>
        </w:rPr>
        <w:object w:dxaOrig="22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5pt;height:12.85pt" o:ole="" o:bordertopcolor="this" o:borderleftcolor="this" o:borderbottomcolor="this" o:borderrightcolor="this">
            <v:imagedata r:id="rId11" o:title=""/>
            <v:shadow on="t"/>
            <w10:bordertop type="single" width="4" shadow="t"/>
            <w10:borderleft type="single" width="4" shadow="t"/>
            <w10:borderbottom type="single" width="4" shadow="t"/>
            <w10:borderright type="single" width="4" shadow="t"/>
          </v:shape>
          <o:OLEObject Type="Embed" ProgID="Excel.Sheet.8" ShapeID="_x0000_i1025" DrawAspect="Content" ObjectID="_1600778709" r:id="rId12"/>
        </w:object>
      </w:r>
      <w:r w:rsidRPr="005E6F38">
        <w:rPr>
          <w:sz w:val="24"/>
          <w:szCs w:val="24"/>
          <w:lang w:val="lv-LV"/>
        </w:rPr>
        <w:t xml:space="preserve"> tai 10 un vairāk procentu no pamatkapitāla vai daļu vai akciju skaita nepieder citā alus darītava;</w:t>
      </w:r>
    </w:p>
    <w:p w:rsidR="007C261F" w:rsidRPr="005E6F38" w:rsidRDefault="007C261F" w:rsidP="007C261F">
      <w:pPr>
        <w:tabs>
          <w:tab w:val="left" w:pos="284"/>
        </w:tabs>
        <w:jc w:val="both"/>
        <w:rPr>
          <w:sz w:val="24"/>
          <w:szCs w:val="24"/>
          <w:lang w:val="lv-LV"/>
        </w:rPr>
      </w:pPr>
      <w:r w:rsidRPr="005E6F38">
        <w:rPr>
          <w:sz w:val="24"/>
          <w:szCs w:val="24"/>
          <w:lang w:val="lv-LV"/>
        </w:rPr>
        <w:t>2.</w:t>
      </w:r>
      <w:r w:rsidRPr="005E6F38">
        <w:rPr>
          <w:sz w:val="24"/>
          <w:szCs w:val="24"/>
          <w:lang w:val="lv-LV"/>
        </w:rPr>
        <w:tab/>
      </w:r>
      <w:r>
        <w:rPr>
          <w:sz w:val="24"/>
          <w:szCs w:val="24"/>
          <w:lang w:val="lv-LV"/>
        </w:rPr>
        <w:object w:dxaOrig="225" w:dyaOrig="255">
          <v:shape id="_x0000_i1026" type="#_x0000_t75" style="width:11.45pt;height:12.85pt" o:ole="" o:bordertopcolor="this" o:borderleftcolor="this" o:borderbottomcolor="this" o:borderrightcolor="this">
            <v:imagedata r:id="rId11" o:title=""/>
            <v:shadow on="t"/>
            <w10:bordertop type="single" width="4" shadow="t"/>
            <w10:borderleft type="single" width="4" shadow="t"/>
            <w10:borderbottom type="single" width="4" shadow="t"/>
            <w10:borderright type="single" width="4" shadow="t"/>
          </v:shape>
          <o:OLEObject Type="Embed" ProgID="Excel.Sheet.8" ShapeID="_x0000_i1026" DrawAspect="Content" ObjectID="_1600778710" r:id="rId13"/>
        </w:object>
      </w:r>
      <w:r w:rsidRPr="005E6F38">
        <w:rPr>
          <w:sz w:val="24"/>
          <w:szCs w:val="24"/>
          <w:lang w:val="lv-LV"/>
        </w:rPr>
        <w:t xml:space="preserve"> citai alus darītavai tajā tieši nepieder10 un vairāk procentu no pamatkapitāla vai daļu vai akciju skaita;</w:t>
      </w:r>
    </w:p>
    <w:p w:rsidR="007C261F" w:rsidRPr="005E6F38" w:rsidRDefault="007C261F" w:rsidP="007C261F">
      <w:pPr>
        <w:tabs>
          <w:tab w:val="left" w:pos="284"/>
        </w:tabs>
        <w:jc w:val="both"/>
        <w:rPr>
          <w:sz w:val="24"/>
          <w:szCs w:val="24"/>
          <w:lang w:val="lv-LV"/>
        </w:rPr>
      </w:pPr>
      <w:r w:rsidRPr="005E6F38">
        <w:rPr>
          <w:sz w:val="24"/>
          <w:szCs w:val="24"/>
          <w:lang w:val="lv-LV"/>
        </w:rPr>
        <w:t>3.</w:t>
      </w:r>
      <w:r w:rsidRPr="005E6F38">
        <w:rPr>
          <w:sz w:val="24"/>
          <w:szCs w:val="24"/>
          <w:lang w:val="lv-LV"/>
        </w:rPr>
        <w:tab/>
      </w:r>
      <w:r>
        <w:rPr>
          <w:sz w:val="24"/>
          <w:szCs w:val="24"/>
          <w:lang w:val="lv-LV"/>
        </w:rPr>
        <w:object w:dxaOrig="225" w:dyaOrig="255">
          <v:shape id="_x0000_i1027" type="#_x0000_t75" style="width:11.45pt;height:12.85pt" o:ole="" o:bordertopcolor="this" o:borderleftcolor="this" o:borderbottomcolor="this" o:borderrightcolor="this">
            <v:imagedata r:id="rId11" o:title=""/>
            <v:shadow on="t"/>
            <w10:bordertop type="single" width="4" shadow="t"/>
            <w10:borderleft type="single" width="4" shadow="t"/>
            <w10:borderbottom type="single" width="4" shadow="t"/>
            <w10:borderright type="single" width="4" shadow="t"/>
          </v:shape>
          <o:OLEObject Type="Embed" ProgID="Excel.Sheet.8" ShapeID="_x0000_i1027" DrawAspect="Content" ObjectID="_1600778711" r:id="rId14"/>
        </w:object>
      </w:r>
      <w:r w:rsidRPr="005E6F38">
        <w:rPr>
          <w:sz w:val="24"/>
          <w:szCs w:val="24"/>
          <w:lang w:val="lv-LV"/>
        </w:rPr>
        <w:t xml:space="preserve"> 10 un vairāk procentu no pamatkapitāla vai daļu vai akciju skaita tajā nepieder citam komersantam, kurā, savukārt, 10 un vairāk procentu no pamatkapitāla vai daļu vai akciju skaita pieder citai alus darītavai;</w:t>
      </w:r>
    </w:p>
    <w:p w:rsidR="007C261F" w:rsidRPr="005E6F38" w:rsidRDefault="007C261F" w:rsidP="007C261F">
      <w:pPr>
        <w:tabs>
          <w:tab w:val="left" w:pos="284"/>
        </w:tabs>
        <w:jc w:val="both"/>
        <w:rPr>
          <w:sz w:val="24"/>
          <w:szCs w:val="24"/>
          <w:lang w:val="lv-LV"/>
        </w:rPr>
      </w:pPr>
      <w:r w:rsidRPr="005E6F38">
        <w:rPr>
          <w:sz w:val="24"/>
          <w:szCs w:val="24"/>
          <w:lang w:val="lv-LV"/>
        </w:rPr>
        <w:t>4.</w:t>
      </w:r>
      <w:r w:rsidRPr="005E6F38">
        <w:rPr>
          <w:sz w:val="24"/>
          <w:szCs w:val="24"/>
          <w:lang w:val="lv-LV"/>
        </w:rPr>
        <w:tab/>
      </w:r>
      <w:r>
        <w:rPr>
          <w:sz w:val="24"/>
          <w:szCs w:val="24"/>
          <w:lang w:val="lv-LV"/>
        </w:rPr>
        <w:object w:dxaOrig="225" w:dyaOrig="255">
          <v:shape id="_x0000_i1028" type="#_x0000_t75" style="width:11.45pt;height:12.85pt" o:ole="" o:bordertopcolor="this" o:borderleftcolor="this" o:borderbottomcolor="this" o:borderrightcolor="this">
            <v:imagedata r:id="rId11" o:title=""/>
            <v:shadow on="t"/>
            <w10:bordertop type="single" width="4" shadow="t"/>
            <w10:borderleft type="single" width="4" shadow="t"/>
            <w10:borderbottom type="single" width="4" shadow="t"/>
            <w10:borderright type="single" width="4" shadow="t"/>
          </v:shape>
          <o:OLEObject Type="Embed" ProgID="Excel.Sheet.8" ShapeID="_x0000_i1028" DrawAspect="Content" ObjectID="_1600778712" r:id="rId15"/>
        </w:object>
      </w:r>
      <w:r w:rsidRPr="005E6F38">
        <w:rPr>
          <w:sz w:val="24"/>
          <w:szCs w:val="24"/>
          <w:lang w:val="lv-LV"/>
        </w:rPr>
        <w:t xml:space="preserve"> 10 un vairāk procentu no pamatkapitāla vai daļu vai akciju skaita tajā pieder personai vai komersantam, kuram, savukārt nepieder 10 un vairāk procentu no pamatkapitāla vai daļu vai akciju skaita citā alus darītavā;</w:t>
      </w:r>
    </w:p>
    <w:p w:rsidR="007C261F" w:rsidRPr="005E6F38" w:rsidRDefault="007C261F" w:rsidP="007C261F">
      <w:pPr>
        <w:tabs>
          <w:tab w:val="left" w:pos="284"/>
        </w:tabs>
        <w:jc w:val="both"/>
        <w:rPr>
          <w:sz w:val="24"/>
          <w:szCs w:val="24"/>
          <w:lang w:val="lv-LV"/>
        </w:rPr>
      </w:pPr>
      <w:r w:rsidRPr="005E6F38">
        <w:rPr>
          <w:sz w:val="24"/>
          <w:szCs w:val="24"/>
          <w:lang w:val="lv-LV"/>
        </w:rPr>
        <w:t>5.</w:t>
      </w:r>
      <w:r w:rsidRPr="005E6F38">
        <w:rPr>
          <w:sz w:val="24"/>
          <w:szCs w:val="24"/>
          <w:lang w:val="lv-LV"/>
        </w:rPr>
        <w:tab/>
      </w:r>
      <w:r>
        <w:rPr>
          <w:sz w:val="24"/>
          <w:szCs w:val="24"/>
          <w:lang w:val="lv-LV"/>
        </w:rPr>
        <w:object w:dxaOrig="225" w:dyaOrig="255">
          <v:shape id="_x0000_i1029" type="#_x0000_t75" style="width:11.45pt;height:12.85pt" o:ole="" o:bordertopcolor="this" o:borderleftcolor="this" o:borderbottomcolor="this" o:borderrightcolor="this">
            <v:imagedata r:id="rId11" o:title=""/>
            <v:shadow on="t"/>
            <w10:bordertop type="single" width="4" shadow="t"/>
            <w10:borderleft type="single" width="4" shadow="t"/>
            <w10:borderbottom type="single" width="4" shadow="t"/>
            <w10:borderright type="single" width="4" shadow="t"/>
          </v:shape>
          <o:OLEObject Type="Embed" ProgID="Excel.Sheet.8" ShapeID="_x0000_i1029" DrawAspect="Content" ObjectID="_1600778713" r:id="rId16"/>
        </w:object>
      </w:r>
      <w:r w:rsidRPr="005E6F38">
        <w:rPr>
          <w:sz w:val="24"/>
          <w:szCs w:val="24"/>
          <w:lang w:val="lv-LV"/>
        </w:rPr>
        <w:t xml:space="preserve"> alus darītava neražo alu pēc franšīzes līguma, ar kuru saskaņā franšīzes devējs (cita alus darītava) par tiešu vai netiešu finansiālu atlīdzību ir nodevis otrai līgumslēdzējpusei – franšīzes ņēmējam – tiesības izmantot intelektuālā īpašuma tiesību kopumu (īpaši – firmu, preču zīmi, veikala izkārtni, dizaina objektu, speciālo profesionālo informāciju, zinātnību un patentus) preču izmantošanai vai pārdošanai;</w:t>
      </w:r>
    </w:p>
    <w:p w:rsidR="007C261F" w:rsidRPr="005E6F38" w:rsidRDefault="007C261F" w:rsidP="007C261F">
      <w:pPr>
        <w:tabs>
          <w:tab w:val="left" w:pos="284"/>
        </w:tabs>
        <w:jc w:val="both"/>
        <w:rPr>
          <w:sz w:val="24"/>
          <w:szCs w:val="24"/>
          <w:lang w:val="lv-LV"/>
        </w:rPr>
      </w:pPr>
      <w:r w:rsidRPr="005E6F38">
        <w:rPr>
          <w:sz w:val="24"/>
          <w:szCs w:val="24"/>
          <w:lang w:val="lv-LV"/>
        </w:rPr>
        <w:t>6.</w:t>
      </w:r>
      <w:r w:rsidRPr="005E6F38">
        <w:rPr>
          <w:sz w:val="24"/>
          <w:szCs w:val="24"/>
          <w:lang w:val="lv-LV"/>
        </w:rPr>
        <w:tab/>
      </w:r>
      <w:r>
        <w:rPr>
          <w:sz w:val="24"/>
          <w:szCs w:val="24"/>
          <w:lang w:val="lv-LV"/>
        </w:rPr>
        <w:object w:dxaOrig="225" w:dyaOrig="255">
          <v:shape id="_x0000_i1030" type="#_x0000_t75" style="width:11.45pt;height:12.85pt" o:ole="" o:bordertopcolor="this" o:borderleftcolor="this" o:borderbottomcolor="this" o:borderrightcolor="this">
            <v:imagedata r:id="rId11" o:title=""/>
            <v:shadow on="t"/>
            <w10:bordertop type="single" width="4" shadow="t"/>
            <w10:borderleft type="single" width="4" shadow="t"/>
            <w10:borderbottom type="single" width="4" shadow="t"/>
            <w10:borderright type="single" width="4" shadow="t"/>
          </v:shape>
          <o:OLEObject Type="Embed" ProgID="Excel.Sheet.8" ShapeID="_x0000_i1030" DrawAspect="Content" ObjectID="_1600778714" r:id="rId17"/>
        </w:object>
      </w:r>
      <w:r w:rsidRPr="005E6F38">
        <w:rPr>
          <w:sz w:val="24"/>
          <w:szCs w:val="24"/>
          <w:lang w:val="lv-LV"/>
        </w:rPr>
        <w:t xml:space="preserve"> alus darītavas izpildinstitūcijas locekļi neieņem izpildinstitūcijas locekļa amatu arī citā alus darītavā;</w:t>
      </w:r>
    </w:p>
    <w:p w:rsidR="007C261F" w:rsidRPr="005E6F38" w:rsidRDefault="007C261F" w:rsidP="007C261F">
      <w:pPr>
        <w:tabs>
          <w:tab w:val="left" w:pos="284"/>
        </w:tabs>
        <w:jc w:val="both"/>
        <w:rPr>
          <w:sz w:val="24"/>
          <w:szCs w:val="24"/>
          <w:lang w:val="lv-LV"/>
        </w:rPr>
      </w:pPr>
      <w:r w:rsidRPr="005E6F38">
        <w:rPr>
          <w:sz w:val="24"/>
          <w:szCs w:val="24"/>
          <w:lang w:val="lv-LV"/>
        </w:rPr>
        <w:t>7.</w:t>
      </w:r>
      <w:r w:rsidRPr="005E6F38">
        <w:rPr>
          <w:sz w:val="24"/>
          <w:szCs w:val="24"/>
          <w:lang w:val="lv-LV"/>
        </w:rPr>
        <w:tab/>
      </w:r>
      <w:r>
        <w:rPr>
          <w:sz w:val="24"/>
          <w:szCs w:val="24"/>
          <w:lang w:val="lv-LV"/>
        </w:rPr>
        <w:object w:dxaOrig="225" w:dyaOrig="255">
          <v:shape id="_x0000_i1031" type="#_x0000_t75" style="width:11.45pt;height:12.85pt" o:ole="" o:bordertopcolor="this" o:borderleftcolor="this" o:borderbottomcolor="this" o:borderrightcolor="this">
            <v:imagedata r:id="rId11" o:title=""/>
            <v:shadow on="t"/>
            <w10:bordertop type="single" width="4" shadow="t"/>
            <w10:borderleft type="single" width="4" shadow="t"/>
            <w10:borderbottom type="single" width="4" shadow="t"/>
            <w10:borderright type="single" width="4" shadow="t"/>
          </v:shape>
          <o:OLEObject Type="Embed" ProgID="Excel.Sheet.8" ShapeID="_x0000_i1031" DrawAspect="Content" ObjectID="_1600778715" r:id="rId18"/>
        </w:object>
      </w:r>
      <w:r w:rsidRPr="005E6F38">
        <w:rPr>
          <w:sz w:val="24"/>
          <w:szCs w:val="24"/>
          <w:lang w:val="lv-LV"/>
        </w:rPr>
        <w:t xml:space="preserve"> saražotā alus apjoms kartējā kalendāra gadā nepārsniegs 50 000 hektolitru;</w:t>
      </w:r>
    </w:p>
    <w:p w:rsidR="007C261F" w:rsidRPr="005E6F38" w:rsidRDefault="007C261F" w:rsidP="007C261F">
      <w:pPr>
        <w:tabs>
          <w:tab w:val="left" w:pos="284"/>
        </w:tabs>
        <w:jc w:val="both"/>
        <w:rPr>
          <w:sz w:val="24"/>
          <w:szCs w:val="24"/>
          <w:vertAlign w:val="superscript"/>
          <w:lang w:val="lv-LV"/>
        </w:rPr>
      </w:pPr>
      <w:r w:rsidRPr="005E6F38">
        <w:rPr>
          <w:sz w:val="24"/>
          <w:szCs w:val="24"/>
          <w:lang w:val="lv-LV"/>
        </w:rPr>
        <w:t>8.</w:t>
      </w:r>
      <w:r w:rsidRPr="005E6F38">
        <w:rPr>
          <w:sz w:val="24"/>
          <w:szCs w:val="24"/>
          <w:lang w:val="lv-LV"/>
        </w:rPr>
        <w:tab/>
      </w:r>
      <w:r>
        <w:rPr>
          <w:sz w:val="24"/>
          <w:szCs w:val="24"/>
          <w:lang w:val="lv-LV"/>
        </w:rPr>
        <w:object w:dxaOrig="225" w:dyaOrig="255">
          <v:shape id="_x0000_i1032" type="#_x0000_t75" style="width:11.45pt;height:12.85pt" o:ole="" o:bordertopcolor="this" o:borderleftcolor="this" o:borderbottomcolor="this" o:borderrightcolor="this">
            <v:imagedata r:id="rId11" o:title=""/>
            <v:shadow on="t"/>
            <w10:bordertop type="single" width="4" shadow="t"/>
            <w10:borderleft type="single" width="4" shadow="t"/>
            <w10:borderbottom type="single" width="4" shadow="t"/>
            <w10:borderright type="single" width="4" shadow="t"/>
          </v:shape>
          <o:OLEObject Type="Embed" ProgID="Excel.Sheet.8" ShapeID="_x0000_i1032" DrawAspect="Content" ObjectID="_1600778716" r:id="rId19"/>
        </w:object>
      </w:r>
      <w:r w:rsidRPr="005E6F38">
        <w:rPr>
          <w:sz w:val="24"/>
          <w:szCs w:val="24"/>
          <w:lang w:val="lv-LV"/>
        </w:rPr>
        <w:t xml:space="preserve"> saražotā alus apjoms iepriekšējā kalendāra gadā nepārsniedz 50 000 hektolitru.</w:t>
      </w:r>
      <w:r w:rsidRPr="005E6F38">
        <w:rPr>
          <w:sz w:val="24"/>
          <w:szCs w:val="24"/>
          <w:vertAlign w:val="superscript"/>
          <w:lang w:val="lv-LV"/>
        </w:rPr>
        <w:t>*</w:t>
      </w:r>
      <w:r>
        <w:rPr>
          <w:sz w:val="24"/>
          <w:szCs w:val="24"/>
          <w:vertAlign w:val="superscript"/>
          <w:lang w:val="lv-LV"/>
        </w:rPr>
        <w:t>*</w:t>
      </w:r>
    </w:p>
    <w:p w:rsidR="007C261F" w:rsidRPr="005E6F38" w:rsidRDefault="007C261F" w:rsidP="007C261F">
      <w:pPr>
        <w:jc w:val="both"/>
        <w:rPr>
          <w:sz w:val="24"/>
          <w:szCs w:val="24"/>
          <w:lang w:val="lv-LV"/>
        </w:rPr>
      </w:pPr>
    </w:p>
    <w:p w:rsidR="007C261F" w:rsidRPr="005E6F38" w:rsidRDefault="007C261F" w:rsidP="007C261F">
      <w:pPr>
        <w:jc w:val="both"/>
        <w:rPr>
          <w:sz w:val="24"/>
          <w:szCs w:val="24"/>
          <w:lang w:val="lv-LV"/>
        </w:rPr>
      </w:pPr>
      <w:r w:rsidRPr="005E6F38">
        <w:rPr>
          <w:sz w:val="24"/>
          <w:szCs w:val="24"/>
          <w:lang w:val="lv-LV"/>
        </w:rPr>
        <w:t>_______________</w:t>
      </w:r>
      <w:r w:rsidRPr="005E6F38">
        <w:rPr>
          <w:sz w:val="24"/>
          <w:szCs w:val="24"/>
          <w:lang w:val="lv-LV"/>
        </w:rPr>
        <w:tab/>
      </w:r>
      <w:r w:rsidRPr="005E6F38">
        <w:rPr>
          <w:sz w:val="24"/>
          <w:szCs w:val="24"/>
          <w:lang w:val="lv-LV"/>
        </w:rPr>
        <w:tab/>
      </w:r>
      <w:r w:rsidRPr="005E6F38">
        <w:rPr>
          <w:sz w:val="24"/>
          <w:szCs w:val="24"/>
          <w:lang w:val="lv-LV"/>
        </w:rPr>
        <w:tab/>
      </w:r>
      <w:r w:rsidRPr="005E6F38">
        <w:rPr>
          <w:sz w:val="24"/>
          <w:szCs w:val="24"/>
          <w:lang w:val="lv-LV"/>
        </w:rPr>
        <w:tab/>
      </w:r>
      <w:r w:rsidRPr="005E6F38">
        <w:rPr>
          <w:sz w:val="24"/>
          <w:szCs w:val="24"/>
          <w:lang w:val="lv-LV"/>
        </w:rPr>
        <w:tab/>
        <w:t>_________________________</w:t>
      </w:r>
    </w:p>
    <w:p w:rsidR="007C261F" w:rsidRPr="005E6F38" w:rsidRDefault="007C261F" w:rsidP="007C261F">
      <w:pPr>
        <w:jc w:val="both"/>
        <w:rPr>
          <w:sz w:val="24"/>
          <w:szCs w:val="24"/>
          <w:lang w:val="lv-LV"/>
        </w:rPr>
      </w:pPr>
      <w:r w:rsidRPr="005E6F38">
        <w:rPr>
          <w:sz w:val="24"/>
          <w:szCs w:val="24"/>
          <w:lang w:val="lv-LV"/>
        </w:rPr>
        <w:tab/>
        <w:t>Amats</w:t>
      </w:r>
      <w:r w:rsidRPr="005E6F38">
        <w:rPr>
          <w:sz w:val="24"/>
          <w:szCs w:val="24"/>
          <w:lang w:val="lv-LV"/>
        </w:rPr>
        <w:tab/>
      </w:r>
      <w:r w:rsidRPr="005E6F38">
        <w:rPr>
          <w:sz w:val="24"/>
          <w:szCs w:val="24"/>
          <w:lang w:val="lv-LV"/>
        </w:rPr>
        <w:tab/>
      </w:r>
      <w:r w:rsidRPr="005E6F38">
        <w:rPr>
          <w:sz w:val="24"/>
          <w:szCs w:val="24"/>
          <w:lang w:val="lv-LV"/>
        </w:rPr>
        <w:tab/>
      </w:r>
      <w:r w:rsidRPr="005E6F38">
        <w:rPr>
          <w:sz w:val="24"/>
          <w:szCs w:val="24"/>
          <w:lang w:val="lv-LV"/>
        </w:rPr>
        <w:tab/>
      </w:r>
      <w:r w:rsidRPr="005E6F38">
        <w:rPr>
          <w:sz w:val="24"/>
          <w:szCs w:val="24"/>
          <w:lang w:val="lv-LV"/>
        </w:rPr>
        <w:tab/>
      </w:r>
      <w:r w:rsidRPr="005E6F38">
        <w:rPr>
          <w:sz w:val="24"/>
          <w:szCs w:val="24"/>
          <w:lang w:val="lv-LV"/>
        </w:rPr>
        <w:tab/>
      </w:r>
      <w:r w:rsidRPr="005E6F38">
        <w:rPr>
          <w:sz w:val="24"/>
          <w:szCs w:val="24"/>
          <w:lang w:val="lv-LV"/>
        </w:rPr>
        <w:tab/>
      </w:r>
      <w:r>
        <w:rPr>
          <w:sz w:val="24"/>
          <w:szCs w:val="24"/>
          <w:lang w:val="lv-LV"/>
        </w:rPr>
        <w:t>V</w:t>
      </w:r>
      <w:r w:rsidRPr="005E6F38">
        <w:rPr>
          <w:sz w:val="24"/>
          <w:szCs w:val="24"/>
          <w:lang w:val="lv-LV"/>
        </w:rPr>
        <w:t>ārds, uzvārds, paraksts</w:t>
      </w:r>
      <w:r>
        <w:rPr>
          <w:sz w:val="24"/>
          <w:szCs w:val="24"/>
          <w:lang w:val="lv-LV"/>
        </w:rPr>
        <w:t>***</w:t>
      </w:r>
    </w:p>
    <w:p w:rsidR="007C261F" w:rsidRPr="005E6F38" w:rsidRDefault="007C261F" w:rsidP="007C261F">
      <w:pPr>
        <w:jc w:val="both"/>
        <w:rPr>
          <w:sz w:val="24"/>
          <w:szCs w:val="24"/>
          <w:lang w:val="lv-LV"/>
        </w:rPr>
      </w:pPr>
    </w:p>
    <w:p w:rsidR="007C261F" w:rsidRPr="005E6F38" w:rsidRDefault="007C261F" w:rsidP="007C261F">
      <w:pPr>
        <w:jc w:val="both"/>
        <w:rPr>
          <w:sz w:val="24"/>
          <w:szCs w:val="24"/>
          <w:lang w:val="lv-LV"/>
        </w:rPr>
      </w:pPr>
      <w:r w:rsidRPr="005E6F38">
        <w:rPr>
          <w:sz w:val="24"/>
          <w:szCs w:val="24"/>
          <w:lang w:val="lv-LV"/>
        </w:rPr>
        <w:lastRenderedPageBreak/>
        <w:tab/>
      </w:r>
      <w:r w:rsidRPr="005E6F38">
        <w:rPr>
          <w:sz w:val="24"/>
          <w:szCs w:val="24"/>
          <w:lang w:val="lv-LV"/>
        </w:rPr>
        <w:tab/>
      </w:r>
      <w:r w:rsidRPr="005E6F38">
        <w:rPr>
          <w:sz w:val="24"/>
          <w:szCs w:val="24"/>
          <w:lang w:val="lv-LV"/>
        </w:rPr>
        <w:tab/>
      </w:r>
      <w:r w:rsidRPr="005E6F38">
        <w:rPr>
          <w:sz w:val="24"/>
          <w:szCs w:val="24"/>
          <w:lang w:val="lv-LV"/>
        </w:rPr>
        <w:tab/>
      </w:r>
      <w:r w:rsidRPr="005E6F38">
        <w:rPr>
          <w:sz w:val="24"/>
          <w:szCs w:val="24"/>
          <w:lang w:val="lv-LV"/>
        </w:rPr>
        <w:tab/>
      </w:r>
      <w:r w:rsidRPr="005E6F38">
        <w:rPr>
          <w:sz w:val="24"/>
          <w:szCs w:val="24"/>
          <w:lang w:val="lv-LV"/>
        </w:rPr>
        <w:tab/>
      </w:r>
      <w:r w:rsidRPr="005E6F38">
        <w:rPr>
          <w:sz w:val="24"/>
          <w:szCs w:val="24"/>
          <w:lang w:val="lv-LV"/>
        </w:rPr>
        <w:tab/>
        <w:t>_______________________</w:t>
      </w:r>
      <w:r w:rsidRPr="005E6F38">
        <w:rPr>
          <w:sz w:val="24"/>
          <w:szCs w:val="24"/>
          <w:lang w:val="lv-LV"/>
        </w:rPr>
        <w:tab/>
      </w:r>
      <w:r w:rsidRPr="005E6F38">
        <w:rPr>
          <w:sz w:val="24"/>
          <w:szCs w:val="24"/>
          <w:lang w:val="lv-LV"/>
        </w:rPr>
        <w:tab/>
      </w:r>
      <w:r w:rsidRPr="005E6F38">
        <w:rPr>
          <w:sz w:val="24"/>
          <w:szCs w:val="24"/>
          <w:lang w:val="lv-LV"/>
        </w:rPr>
        <w:tab/>
      </w:r>
      <w:r w:rsidRPr="005E6F38">
        <w:rPr>
          <w:sz w:val="24"/>
          <w:szCs w:val="24"/>
          <w:lang w:val="lv-LV"/>
        </w:rPr>
        <w:tab/>
      </w:r>
      <w:r w:rsidRPr="005E6F38">
        <w:rPr>
          <w:sz w:val="24"/>
          <w:szCs w:val="24"/>
          <w:lang w:val="lv-LV"/>
        </w:rPr>
        <w:tab/>
      </w:r>
      <w:r w:rsidRPr="005E6F38">
        <w:rPr>
          <w:sz w:val="24"/>
          <w:szCs w:val="24"/>
          <w:lang w:val="lv-LV"/>
        </w:rPr>
        <w:tab/>
      </w:r>
      <w:r w:rsidRPr="005E6F38">
        <w:rPr>
          <w:sz w:val="24"/>
          <w:szCs w:val="24"/>
          <w:lang w:val="lv-LV"/>
        </w:rPr>
        <w:tab/>
      </w:r>
      <w:r w:rsidRPr="005E6F38">
        <w:rPr>
          <w:sz w:val="24"/>
          <w:szCs w:val="24"/>
          <w:lang w:val="lv-LV"/>
        </w:rPr>
        <w:tab/>
      </w:r>
      <w:r w:rsidRPr="005E6F38">
        <w:rPr>
          <w:sz w:val="24"/>
          <w:szCs w:val="24"/>
          <w:lang w:val="lv-LV"/>
        </w:rPr>
        <w:tab/>
        <w:t>Datums</w:t>
      </w:r>
    </w:p>
    <w:p w:rsidR="007C261F" w:rsidRDefault="007C261F" w:rsidP="007C261F">
      <w:pPr>
        <w:jc w:val="both"/>
        <w:rPr>
          <w:lang w:val="lv-LV"/>
        </w:rPr>
      </w:pPr>
    </w:p>
    <w:p w:rsidR="007C261F" w:rsidRDefault="007C261F" w:rsidP="007C261F">
      <w:pPr>
        <w:jc w:val="both"/>
        <w:rPr>
          <w:lang w:val="lv-LV"/>
        </w:rPr>
      </w:pPr>
    </w:p>
    <w:p w:rsidR="007C261F" w:rsidRPr="005E6F38" w:rsidRDefault="007C261F" w:rsidP="007C261F">
      <w:pPr>
        <w:jc w:val="both"/>
        <w:rPr>
          <w:lang w:val="lv-LV"/>
        </w:rPr>
      </w:pPr>
      <w:r w:rsidRPr="005E6F38">
        <w:rPr>
          <w:lang w:val="lv-LV"/>
        </w:rPr>
        <w:t>Piezīmes:</w:t>
      </w:r>
    </w:p>
    <w:p w:rsidR="007C261F" w:rsidRDefault="007C261F" w:rsidP="007C261F">
      <w:pPr>
        <w:jc w:val="both"/>
        <w:rPr>
          <w:lang w:val="lv-LV"/>
        </w:rPr>
      </w:pPr>
      <w:r w:rsidRPr="005E6F38">
        <w:rPr>
          <w:lang w:val="lv-LV"/>
        </w:rPr>
        <w:t xml:space="preserve">* </w:t>
      </w:r>
      <w:r>
        <w:rPr>
          <w:lang w:val="lv-LV"/>
        </w:rPr>
        <w:t>A</w:t>
      </w:r>
      <w:r w:rsidRPr="00E93E2D">
        <w:rPr>
          <w:lang w:val="lv-LV"/>
        </w:rPr>
        <w:t>izpilda komersanti, kuriem ir piešķirts akcīzes identifikācijas numurs</w:t>
      </w:r>
    </w:p>
    <w:p w:rsidR="007C261F" w:rsidRPr="005E6F38" w:rsidRDefault="007C261F" w:rsidP="007C261F">
      <w:pPr>
        <w:jc w:val="both"/>
        <w:rPr>
          <w:lang w:val="lv-LV"/>
        </w:rPr>
      </w:pPr>
      <w:r>
        <w:rPr>
          <w:lang w:val="lv-LV"/>
        </w:rPr>
        <w:t>**</w:t>
      </w:r>
      <w:r w:rsidRPr="005E6F38">
        <w:rPr>
          <w:lang w:val="lv-LV"/>
        </w:rPr>
        <w:t>Atzīmi veic komersanti, kuri iepriekšējā kalendāra gadā veikuši alus ražošanu</w:t>
      </w:r>
    </w:p>
    <w:p w:rsidR="007C261F" w:rsidRPr="005E6F38" w:rsidRDefault="007C261F" w:rsidP="007C261F">
      <w:pPr>
        <w:jc w:val="both"/>
        <w:rPr>
          <w:lang w:val="lv-LV"/>
        </w:rPr>
      </w:pPr>
      <w:r w:rsidRPr="005E6F38">
        <w:rPr>
          <w:lang w:val="lv-LV"/>
        </w:rPr>
        <w:t>**</w:t>
      </w:r>
      <w:r>
        <w:rPr>
          <w:lang w:val="lv-LV"/>
        </w:rPr>
        <w:t>*</w:t>
      </w:r>
      <w:r w:rsidR="00D440EE">
        <w:rPr>
          <w:lang w:val="lv-LV"/>
        </w:rPr>
        <w:t>Dokumenta rekvizītu “paraksts”</w:t>
      </w:r>
      <w:r w:rsidRPr="005E6F38">
        <w:rPr>
          <w:lang w:val="lv-LV"/>
        </w:rPr>
        <w:t xml:space="preserve"> neaizpilda, ja elektroniskais dokuments ir sagatavots atbilstoši normatīvajiem aktiem par elektronisko dokumentu noformēšanu.</w:t>
      </w:r>
    </w:p>
    <w:p w:rsidR="00475B0A" w:rsidRDefault="00475B0A" w:rsidP="006B7BAA">
      <w:pPr>
        <w:pStyle w:val="naisf"/>
        <w:spacing w:before="0" w:beforeAutospacing="0" w:after="0" w:afterAutospacing="0"/>
        <w:rPr>
          <w:sz w:val="28"/>
          <w:szCs w:val="28"/>
        </w:rPr>
      </w:pPr>
    </w:p>
    <w:p w:rsidR="007C261F" w:rsidRDefault="007C261F" w:rsidP="006B7BAA">
      <w:pPr>
        <w:pStyle w:val="naisf"/>
        <w:spacing w:before="0" w:beforeAutospacing="0" w:after="0" w:afterAutospacing="0"/>
        <w:rPr>
          <w:sz w:val="28"/>
          <w:szCs w:val="28"/>
        </w:rPr>
      </w:pPr>
    </w:p>
    <w:p w:rsidR="007C261F" w:rsidRDefault="007C261F" w:rsidP="006B7BAA">
      <w:pPr>
        <w:pStyle w:val="naisf"/>
        <w:spacing w:before="0" w:beforeAutospacing="0" w:after="0" w:afterAutospacing="0"/>
        <w:rPr>
          <w:sz w:val="28"/>
          <w:szCs w:val="28"/>
        </w:rPr>
      </w:pPr>
    </w:p>
    <w:p w:rsidR="006B7BAA" w:rsidRPr="00831A77" w:rsidRDefault="00E55232" w:rsidP="006B7BAA">
      <w:pPr>
        <w:pStyle w:val="naisf"/>
        <w:spacing w:before="0" w:beforeAutospacing="0" w:after="0" w:afterAutospacing="0"/>
        <w:rPr>
          <w:sz w:val="28"/>
          <w:szCs w:val="28"/>
        </w:rPr>
      </w:pPr>
      <w:r w:rsidRPr="00831A77">
        <w:rPr>
          <w:sz w:val="28"/>
          <w:szCs w:val="28"/>
        </w:rPr>
        <w:t>Ministru prezidents</w:t>
      </w:r>
      <w:r w:rsidRPr="00831A77">
        <w:rPr>
          <w:sz w:val="28"/>
          <w:szCs w:val="28"/>
        </w:rPr>
        <w:tab/>
      </w:r>
      <w:r w:rsidRPr="00831A77">
        <w:rPr>
          <w:sz w:val="28"/>
          <w:szCs w:val="28"/>
        </w:rPr>
        <w:tab/>
      </w:r>
      <w:r w:rsidRPr="00831A77">
        <w:rPr>
          <w:sz w:val="28"/>
          <w:szCs w:val="28"/>
        </w:rPr>
        <w:tab/>
      </w:r>
      <w:r w:rsidRPr="00831A77">
        <w:rPr>
          <w:sz w:val="28"/>
          <w:szCs w:val="28"/>
        </w:rPr>
        <w:tab/>
      </w:r>
      <w:r w:rsidRPr="00831A77">
        <w:rPr>
          <w:sz w:val="28"/>
          <w:szCs w:val="28"/>
        </w:rPr>
        <w:tab/>
      </w:r>
      <w:r w:rsidRPr="00831A77">
        <w:rPr>
          <w:sz w:val="28"/>
          <w:szCs w:val="28"/>
        </w:rPr>
        <w:tab/>
        <w:t>M.Kučinskis</w:t>
      </w:r>
    </w:p>
    <w:p w:rsidR="006B7BAA" w:rsidRPr="00831A77" w:rsidRDefault="006B7BAA" w:rsidP="006B7BAA">
      <w:pPr>
        <w:pStyle w:val="naisf"/>
        <w:spacing w:before="0" w:beforeAutospacing="0" w:after="0" w:afterAutospacing="0"/>
        <w:rPr>
          <w:sz w:val="28"/>
          <w:szCs w:val="28"/>
        </w:rPr>
      </w:pPr>
    </w:p>
    <w:p w:rsidR="007C261F" w:rsidRDefault="007C261F" w:rsidP="006B7BAA">
      <w:pPr>
        <w:tabs>
          <w:tab w:val="left" w:pos="11199"/>
        </w:tabs>
        <w:spacing w:before="100" w:beforeAutospacing="1" w:after="100" w:afterAutospacing="1"/>
        <w:rPr>
          <w:sz w:val="28"/>
          <w:szCs w:val="28"/>
          <w:lang w:val="lv-LV"/>
        </w:rPr>
      </w:pPr>
    </w:p>
    <w:p w:rsidR="006B7BAA" w:rsidRPr="00831A77" w:rsidRDefault="00D70C39" w:rsidP="006B7BAA">
      <w:pPr>
        <w:tabs>
          <w:tab w:val="left" w:pos="11199"/>
        </w:tabs>
        <w:spacing w:before="100" w:beforeAutospacing="1" w:after="100" w:afterAutospacing="1"/>
        <w:rPr>
          <w:rFonts w:ascii="Verdana" w:hAnsi="Verdana"/>
          <w:sz w:val="27"/>
          <w:szCs w:val="27"/>
          <w:lang w:val="lv-LV"/>
        </w:rPr>
      </w:pPr>
      <w:r>
        <w:rPr>
          <w:sz w:val="28"/>
          <w:szCs w:val="28"/>
          <w:lang w:val="lv-LV"/>
        </w:rPr>
        <w:t>Finanšu ministre</w:t>
      </w:r>
      <w:r w:rsidR="00E55232" w:rsidRPr="00831A77">
        <w:rPr>
          <w:sz w:val="28"/>
          <w:szCs w:val="28"/>
          <w:lang w:val="lv-LV"/>
        </w:rPr>
        <w:t xml:space="preserve">                                                                  D.Reizniece-Ozola</w:t>
      </w:r>
    </w:p>
    <w:p w:rsidR="006B7BAA" w:rsidRPr="00831A77" w:rsidRDefault="006B7BAA" w:rsidP="006B7BAA">
      <w:pPr>
        <w:tabs>
          <w:tab w:val="left" w:pos="11199"/>
        </w:tabs>
        <w:spacing w:before="100" w:beforeAutospacing="1" w:after="100" w:afterAutospacing="1"/>
        <w:ind w:left="6335"/>
        <w:rPr>
          <w:rFonts w:ascii="Verdana" w:hAnsi="Verdana"/>
          <w:sz w:val="27"/>
          <w:szCs w:val="27"/>
          <w:lang w:val="lv-LV"/>
        </w:rPr>
      </w:pPr>
    </w:p>
    <w:p w:rsidR="00B37D04" w:rsidRPr="00831A77" w:rsidRDefault="00B37D04" w:rsidP="006B7BAA">
      <w:pPr>
        <w:rPr>
          <w:rFonts w:eastAsiaTheme="minorHAnsi"/>
          <w:lang w:val="lv-LV" w:eastAsia="en-US"/>
        </w:rPr>
      </w:pPr>
    </w:p>
    <w:p w:rsidR="005D1E13" w:rsidRDefault="005D1E13" w:rsidP="006B7BAA">
      <w:pPr>
        <w:contextualSpacing/>
        <w:jc w:val="both"/>
        <w:rPr>
          <w:rFonts w:eastAsiaTheme="minorHAnsi"/>
          <w:lang w:val="lv-LV" w:eastAsia="en-US"/>
        </w:rPr>
      </w:pPr>
    </w:p>
    <w:p w:rsidR="005D1E13" w:rsidRDefault="005D1E13" w:rsidP="006B7BAA">
      <w:pPr>
        <w:contextualSpacing/>
        <w:jc w:val="both"/>
        <w:rPr>
          <w:rFonts w:eastAsiaTheme="minorHAnsi"/>
          <w:lang w:val="lv-LV" w:eastAsia="en-US"/>
        </w:rPr>
      </w:pPr>
    </w:p>
    <w:p w:rsidR="006B7BAA" w:rsidRPr="00831A77" w:rsidRDefault="00E55232" w:rsidP="006B7BAA">
      <w:pPr>
        <w:contextualSpacing/>
        <w:jc w:val="both"/>
        <w:rPr>
          <w:rFonts w:eastAsiaTheme="minorHAnsi"/>
          <w:lang w:val="lv-LV" w:eastAsia="en-US"/>
        </w:rPr>
      </w:pPr>
      <w:r w:rsidRPr="00831A77">
        <w:rPr>
          <w:rFonts w:eastAsiaTheme="minorHAnsi"/>
          <w:lang w:val="lv-LV" w:eastAsia="en-US"/>
        </w:rPr>
        <w:t>E. Hartmane</w:t>
      </w:r>
    </w:p>
    <w:p w:rsidR="006B7BAA" w:rsidRPr="00831A77" w:rsidRDefault="00901475" w:rsidP="006B7BAA">
      <w:pPr>
        <w:contextualSpacing/>
        <w:jc w:val="both"/>
        <w:rPr>
          <w:rFonts w:eastAsiaTheme="minorHAnsi"/>
          <w:u w:val="single"/>
          <w:lang w:val="lv-LV" w:eastAsia="en-US"/>
        </w:rPr>
      </w:pPr>
      <w:hyperlink r:id="rId20" w:history="1">
        <w:r w:rsidR="00FC4377" w:rsidRPr="00831A77">
          <w:rPr>
            <w:rFonts w:eastAsiaTheme="minorHAnsi"/>
            <w:color w:val="40407C"/>
            <w:u w:val="single"/>
            <w:lang w:val="lv-LV" w:eastAsia="en-US"/>
          </w:rPr>
          <w:t>Ella.Hartmane@fm.gov.lv</w:t>
        </w:r>
      </w:hyperlink>
    </w:p>
    <w:p w:rsidR="006B7BAA" w:rsidRPr="00831A77" w:rsidRDefault="006B7BAA" w:rsidP="006B7BAA">
      <w:pPr>
        <w:spacing w:after="200" w:line="276" w:lineRule="auto"/>
        <w:jc w:val="both"/>
        <w:rPr>
          <w:rFonts w:eastAsiaTheme="minorHAnsi" w:cstheme="minorBidi"/>
          <w:lang w:val="lv-LV" w:eastAsia="en-US"/>
        </w:rPr>
      </w:pPr>
    </w:p>
    <w:p w:rsidR="00615A06" w:rsidRPr="009A0F13" w:rsidRDefault="00615A06">
      <w:pPr>
        <w:rPr>
          <w:lang w:val="lv-LV"/>
        </w:rPr>
      </w:pPr>
    </w:p>
    <w:sectPr w:rsidR="00615A06" w:rsidRPr="009A0F13" w:rsidSect="00713EAD">
      <w:footerReference w:type="default" r:id="rId21"/>
      <w:footerReference w:type="first" r:id="rId22"/>
      <w:pgSz w:w="11907" w:h="16840" w:code="9"/>
      <w:pgMar w:top="1418" w:right="1134"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475" w:rsidRDefault="00901475">
      <w:r>
        <w:separator/>
      </w:r>
    </w:p>
  </w:endnote>
  <w:endnote w:type="continuationSeparator" w:id="0">
    <w:p w:rsidR="00901475" w:rsidRDefault="00901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C7A" w:rsidRPr="0034551B" w:rsidRDefault="00E55232" w:rsidP="00C10C7A">
    <w:pPr>
      <w:pStyle w:val="ListParagraph"/>
      <w:tabs>
        <w:tab w:val="left" w:pos="9072"/>
      </w:tabs>
      <w:spacing w:after="0" w:line="240" w:lineRule="auto"/>
      <w:ind w:left="0" w:right="-142"/>
      <w:jc w:val="both"/>
      <w:rPr>
        <w:rFonts w:eastAsia="Times New Roman" w:cs="Times New Roman"/>
        <w:sz w:val="20"/>
        <w:szCs w:val="20"/>
        <w:lang w:eastAsia="lv-LV"/>
      </w:rPr>
    </w:pPr>
    <w:r>
      <w:rPr>
        <w:rFonts w:cs="Times New Roman"/>
        <w:sz w:val="20"/>
        <w:szCs w:val="20"/>
      </w:rPr>
      <w:t>FM</w:t>
    </w:r>
    <w:r w:rsidR="00496B14">
      <w:rPr>
        <w:rFonts w:cs="Times New Roman"/>
        <w:sz w:val="20"/>
        <w:szCs w:val="20"/>
      </w:rPr>
      <w:t>N</w:t>
    </w:r>
    <w:r>
      <w:rPr>
        <w:rFonts w:cs="Times New Roman"/>
        <w:sz w:val="20"/>
        <w:szCs w:val="20"/>
      </w:rPr>
      <w:t>otp1_</w:t>
    </w:r>
    <w:r w:rsidR="00570961">
      <w:rPr>
        <w:rFonts w:cs="Times New Roman"/>
        <w:sz w:val="20"/>
        <w:szCs w:val="20"/>
      </w:rPr>
      <w:t>0810</w:t>
    </w:r>
    <w:r w:rsidR="003868F6">
      <w:rPr>
        <w:rFonts w:cs="Times New Roman"/>
        <w:sz w:val="20"/>
        <w:szCs w:val="20"/>
      </w:rPr>
      <w:t>18_alusdar</w:t>
    </w:r>
  </w:p>
  <w:p w:rsidR="0034551B" w:rsidRPr="00C10C7A" w:rsidRDefault="0034551B" w:rsidP="00C10C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51B" w:rsidRPr="0034551B" w:rsidRDefault="00E55232" w:rsidP="0034551B">
    <w:pPr>
      <w:pStyle w:val="ListParagraph"/>
      <w:tabs>
        <w:tab w:val="left" w:pos="9072"/>
      </w:tabs>
      <w:spacing w:after="0" w:line="240" w:lineRule="auto"/>
      <w:ind w:left="0" w:right="-142"/>
      <w:jc w:val="both"/>
      <w:rPr>
        <w:rFonts w:eastAsia="Times New Roman" w:cs="Times New Roman"/>
        <w:sz w:val="20"/>
        <w:szCs w:val="20"/>
        <w:lang w:eastAsia="lv-LV"/>
      </w:rPr>
    </w:pPr>
    <w:r>
      <w:rPr>
        <w:rFonts w:cs="Times New Roman"/>
        <w:sz w:val="20"/>
        <w:szCs w:val="20"/>
      </w:rPr>
      <w:t>FM</w:t>
    </w:r>
    <w:r w:rsidR="00496B14">
      <w:rPr>
        <w:rFonts w:cs="Times New Roman"/>
        <w:sz w:val="20"/>
        <w:szCs w:val="20"/>
      </w:rPr>
      <w:t>N</w:t>
    </w:r>
    <w:r>
      <w:rPr>
        <w:rFonts w:cs="Times New Roman"/>
        <w:sz w:val="20"/>
        <w:szCs w:val="20"/>
      </w:rPr>
      <w:t>otp1_</w:t>
    </w:r>
    <w:r w:rsidR="00570961">
      <w:rPr>
        <w:rFonts w:cs="Times New Roman"/>
        <w:sz w:val="20"/>
        <w:szCs w:val="20"/>
      </w:rPr>
      <w:t>0810</w:t>
    </w:r>
    <w:r w:rsidR="003868F6">
      <w:rPr>
        <w:rFonts w:cs="Times New Roman"/>
        <w:sz w:val="20"/>
        <w:szCs w:val="20"/>
      </w:rPr>
      <w:t>18_alusdar</w:t>
    </w:r>
  </w:p>
  <w:p w:rsidR="0034551B" w:rsidRDefault="003455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475" w:rsidRDefault="00901475">
      <w:r>
        <w:separator/>
      </w:r>
    </w:p>
  </w:footnote>
  <w:footnote w:type="continuationSeparator" w:id="0">
    <w:p w:rsidR="00901475" w:rsidRDefault="009014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6E177DC"/>
    <w:multiLevelType w:val="hybridMultilevel"/>
    <w:tmpl w:val="BA70032C"/>
    <w:lvl w:ilvl="0" w:tplc="2E421826">
      <w:start w:val="1"/>
      <w:numFmt w:val="bullet"/>
      <w:lvlText w:val=""/>
      <w:lvlJc w:val="left"/>
      <w:pPr>
        <w:ind w:left="720" w:hanging="360"/>
      </w:pPr>
      <w:rPr>
        <w:rFonts w:ascii="Symbol" w:hAnsi="Symbol" w:hint="default"/>
      </w:rPr>
    </w:lvl>
    <w:lvl w:ilvl="1" w:tplc="DF763E60" w:tentative="1">
      <w:start w:val="1"/>
      <w:numFmt w:val="bullet"/>
      <w:lvlText w:val="o"/>
      <w:lvlJc w:val="left"/>
      <w:pPr>
        <w:ind w:left="1440" w:hanging="360"/>
      </w:pPr>
      <w:rPr>
        <w:rFonts w:ascii="Courier New" w:hAnsi="Courier New" w:cs="Courier New" w:hint="default"/>
      </w:rPr>
    </w:lvl>
    <w:lvl w:ilvl="2" w:tplc="4ADEB27A" w:tentative="1">
      <w:start w:val="1"/>
      <w:numFmt w:val="bullet"/>
      <w:lvlText w:val=""/>
      <w:lvlJc w:val="left"/>
      <w:pPr>
        <w:ind w:left="2160" w:hanging="360"/>
      </w:pPr>
      <w:rPr>
        <w:rFonts w:ascii="Wingdings" w:hAnsi="Wingdings" w:hint="default"/>
      </w:rPr>
    </w:lvl>
    <w:lvl w:ilvl="3" w:tplc="9EC4333C" w:tentative="1">
      <w:start w:val="1"/>
      <w:numFmt w:val="bullet"/>
      <w:lvlText w:val=""/>
      <w:lvlJc w:val="left"/>
      <w:pPr>
        <w:ind w:left="2880" w:hanging="360"/>
      </w:pPr>
      <w:rPr>
        <w:rFonts w:ascii="Symbol" w:hAnsi="Symbol" w:hint="default"/>
      </w:rPr>
    </w:lvl>
    <w:lvl w:ilvl="4" w:tplc="CC5A50CE" w:tentative="1">
      <w:start w:val="1"/>
      <w:numFmt w:val="bullet"/>
      <w:lvlText w:val="o"/>
      <w:lvlJc w:val="left"/>
      <w:pPr>
        <w:ind w:left="3600" w:hanging="360"/>
      </w:pPr>
      <w:rPr>
        <w:rFonts w:ascii="Courier New" w:hAnsi="Courier New" w:cs="Courier New" w:hint="default"/>
      </w:rPr>
    </w:lvl>
    <w:lvl w:ilvl="5" w:tplc="63701F82" w:tentative="1">
      <w:start w:val="1"/>
      <w:numFmt w:val="bullet"/>
      <w:lvlText w:val=""/>
      <w:lvlJc w:val="left"/>
      <w:pPr>
        <w:ind w:left="4320" w:hanging="360"/>
      </w:pPr>
      <w:rPr>
        <w:rFonts w:ascii="Wingdings" w:hAnsi="Wingdings" w:hint="default"/>
      </w:rPr>
    </w:lvl>
    <w:lvl w:ilvl="6" w:tplc="17C2C068" w:tentative="1">
      <w:start w:val="1"/>
      <w:numFmt w:val="bullet"/>
      <w:lvlText w:val=""/>
      <w:lvlJc w:val="left"/>
      <w:pPr>
        <w:ind w:left="5040" w:hanging="360"/>
      </w:pPr>
      <w:rPr>
        <w:rFonts w:ascii="Symbol" w:hAnsi="Symbol" w:hint="default"/>
      </w:rPr>
    </w:lvl>
    <w:lvl w:ilvl="7" w:tplc="DE642200" w:tentative="1">
      <w:start w:val="1"/>
      <w:numFmt w:val="bullet"/>
      <w:lvlText w:val="o"/>
      <w:lvlJc w:val="left"/>
      <w:pPr>
        <w:ind w:left="5760" w:hanging="360"/>
      </w:pPr>
      <w:rPr>
        <w:rFonts w:ascii="Courier New" w:hAnsi="Courier New" w:cs="Courier New" w:hint="default"/>
      </w:rPr>
    </w:lvl>
    <w:lvl w:ilvl="8" w:tplc="DA9C1E3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5D9"/>
    <w:rsid w:val="0004302D"/>
    <w:rsid w:val="000D1A51"/>
    <w:rsid w:val="000E2A79"/>
    <w:rsid w:val="0011153E"/>
    <w:rsid w:val="001947F6"/>
    <w:rsid w:val="001C2E05"/>
    <w:rsid w:val="001D0244"/>
    <w:rsid w:val="002A148D"/>
    <w:rsid w:val="002A21DD"/>
    <w:rsid w:val="002B099E"/>
    <w:rsid w:val="002B25D2"/>
    <w:rsid w:val="002D1078"/>
    <w:rsid w:val="0034551B"/>
    <w:rsid w:val="00347E5E"/>
    <w:rsid w:val="00362712"/>
    <w:rsid w:val="00374FA3"/>
    <w:rsid w:val="00377411"/>
    <w:rsid w:val="003868F6"/>
    <w:rsid w:val="003D04D2"/>
    <w:rsid w:val="004322B9"/>
    <w:rsid w:val="00475B0A"/>
    <w:rsid w:val="00477F90"/>
    <w:rsid w:val="00496B14"/>
    <w:rsid w:val="004E1BA8"/>
    <w:rsid w:val="00535F29"/>
    <w:rsid w:val="00570961"/>
    <w:rsid w:val="005B6864"/>
    <w:rsid w:val="005D1E13"/>
    <w:rsid w:val="00606A88"/>
    <w:rsid w:val="00615A06"/>
    <w:rsid w:val="00636870"/>
    <w:rsid w:val="00645D9C"/>
    <w:rsid w:val="00654209"/>
    <w:rsid w:val="00676F45"/>
    <w:rsid w:val="00683351"/>
    <w:rsid w:val="006A3A12"/>
    <w:rsid w:val="006B7BAA"/>
    <w:rsid w:val="006C5B70"/>
    <w:rsid w:val="006F16C7"/>
    <w:rsid w:val="007437CA"/>
    <w:rsid w:val="007C261F"/>
    <w:rsid w:val="007D2391"/>
    <w:rsid w:val="0081457A"/>
    <w:rsid w:val="00815FF3"/>
    <w:rsid w:val="00831A77"/>
    <w:rsid w:val="00891FC1"/>
    <w:rsid w:val="008A0C7A"/>
    <w:rsid w:val="008B70EE"/>
    <w:rsid w:val="008C7ACA"/>
    <w:rsid w:val="008E68B3"/>
    <w:rsid w:val="00901475"/>
    <w:rsid w:val="009225D4"/>
    <w:rsid w:val="00942FA3"/>
    <w:rsid w:val="0096203C"/>
    <w:rsid w:val="009A0F13"/>
    <w:rsid w:val="009E0F2A"/>
    <w:rsid w:val="009F13ED"/>
    <w:rsid w:val="00A165D9"/>
    <w:rsid w:val="00A4576A"/>
    <w:rsid w:val="00A47660"/>
    <w:rsid w:val="00A826BE"/>
    <w:rsid w:val="00A92D24"/>
    <w:rsid w:val="00AE373A"/>
    <w:rsid w:val="00B37CF1"/>
    <w:rsid w:val="00B37D04"/>
    <w:rsid w:val="00B82538"/>
    <w:rsid w:val="00BB2F7C"/>
    <w:rsid w:val="00BC72FD"/>
    <w:rsid w:val="00C10C7A"/>
    <w:rsid w:val="00CE0A89"/>
    <w:rsid w:val="00D32C9B"/>
    <w:rsid w:val="00D440EE"/>
    <w:rsid w:val="00D4661C"/>
    <w:rsid w:val="00D70C39"/>
    <w:rsid w:val="00E03D03"/>
    <w:rsid w:val="00E412AB"/>
    <w:rsid w:val="00E4547A"/>
    <w:rsid w:val="00E55232"/>
    <w:rsid w:val="00F26BF2"/>
    <w:rsid w:val="00F60FB1"/>
    <w:rsid w:val="00FA6C49"/>
    <w:rsid w:val="00FC43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C7914F-8488-4E95-954D-D6DF59A74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712"/>
    <w:pPr>
      <w:spacing w:after="0" w:line="240" w:lineRule="auto"/>
    </w:pPr>
    <w:rPr>
      <w:rFonts w:ascii="Times New Roman" w:eastAsia="Times New Roman" w:hAnsi="Times New Roman" w:cs="Times New Roman"/>
      <w:sz w:val="20"/>
      <w:szCs w:val="20"/>
      <w:lang w:val="en-AU" w:eastAsia="lv-LV"/>
    </w:rPr>
  </w:style>
  <w:style w:type="paragraph" w:styleId="Heading2">
    <w:name w:val="heading 2"/>
    <w:basedOn w:val="Normal"/>
    <w:next w:val="Normal"/>
    <w:link w:val="Heading2Char"/>
    <w:qFormat/>
    <w:rsid w:val="00362712"/>
    <w:pPr>
      <w:keepNext/>
      <w:spacing w:before="240" w:after="60"/>
      <w:outlineLvl w:val="1"/>
    </w:pPr>
    <w:rPr>
      <w:rFonts w:ascii="Arial" w:hAnsi="Arial"/>
      <w:b/>
      <w:i/>
      <w:sz w:val="24"/>
    </w:rPr>
  </w:style>
  <w:style w:type="paragraph" w:styleId="Heading3">
    <w:name w:val="heading 3"/>
    <w:basedOn w:val="Normal"/>
    <w:next w:val="Normal"/>
    <w:link w:val="Heading3Char"/>
    <w:qFormat/>
    <w:rsid w:val="00362712"/>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62712"/>
    <w:rPr>
      <w:rFonts w:ascii="Arial" w:eastAsia="Times New Roman" w:hAnsi="Arial" w:cs="Times New Roman"/>
      <w:b/>
      <w:i/>
      <w:sz w:val="24"/>
      <w:szCs w:val="20"/>
      <w:lang w:val="en-AU" w:eastAsia="lv-LV"/>
    </w:rPr>
  </w:style>
  <w:style w:type="character" w:customStyle="1" w:styleId="Heading3Char">
    <w:name w:val="Heading 3 Char"/>
    <w:basedOn w:val="DefaultParagraphFont"/>
    <w:link w:val="Heading3"/>
    <w:rsid w:val="00362712"/>
    <w:rPr>
      <w:rFonts w:ascii="Arial" w:eastAsia="Times New Roman" w:hAnsi="Arial" w:cs="Times New Roman"/>
      <w:sz w:val="24"/>
      <w:szCs w:val="20"/>
      <w:lang w:val="en-AU" w:eastAsia="lv-LV"/>
    </w:rPr>
  </w:style>
  <w:style w:type="paragraph" w:styleId="BodyText">
    <w:name w:val="Body Text"/>
    <w:basedOn w:val="Normal"/>
    <w:link w:val="BodyTextChar"/>
    <w:rsid w:val="00362712"/>
    <w:pPr>
      <w:jc w:val="center"/>
    </w:pPr>
    <w:rPr>
      <w:b/>
      <w:sz w:val="28"/>
      <w:lang w:val="lv-LV"/>
    </w:rPr>
  </w:style>
  <w:style w:type="character" w:customStyle="1" w:styleId="BodyTextChar">
    <w:name w:val="Body Text Char"/>
    <w:basedOn w:val="DefaultParagraphFont"/>
    <w:link w:val="BodyText"/>
    <w:rsid w:val="00362712"/>
    <w:rPr>
      <w:rFonts w:ascii="Times New Roman" w:eastAsia="Times New Roman" w:hAnsi="Times New Roman" w:cs="Times New Roman"/>
      <w:b/>
      <w:sz w:val="28"/>
      <w:szCs w:val="20"/>
      <w:lang w:eastAsia="lv-LV"/>
    </w:rPr>
  </w:style>
  <w:style w:type="paragraph" w:styleId="BodyText2">
    <w:name w:val="Body Text 2"/>
    <w:basedOn w:val="Normal"/>
    <w:link w:val="BodyText2Char"/>
    <w:rsid w:val="00362712"/>
    <w:pPr>
      <w:jc w:val="both"/>
    </w:pPr>
    <w:rPr>
      <w:b/>
      <w:sz w:val="28"/>
      <w:lang w:val="lv-LV"/>
    </w:rPr>
  </w:style>
  <w:style w:type="character" w:customStyle="1" w:styleId="BodyText2Char">
    <w:name w:val="Body Text 2 Char"/>
    <w:basedOn w:val="DefaultParagraphFont"/>
    <w:link w:val="BodyText2"/>
    <w:rsid w:val="00362712"/>
    <w:rPr>
      <w:rFonts w:ascii="Times New Roman" w:eastAsia="Times New Roman" w:hAnsi="Times New Roman" w:cs="Times New Roman"/>
      <w:b/>
      <w:sz w:val="28"/>
      <w:szCs w:val="20"/>
      <w:lang w:eastAsia="lv-LV"/>
    </w:rPr>
  </w:style>
  <w:style w:type="paragraph" w:customStyle="1" w:styleId="naisf">
    <w:name w:val="naisf"/>
    <w:basedOn w:val="Normal"/>
    <w:rsid w:val="006B7BAA"/>
    <w:pPr>
      <w:spacing w:before="100" w:beforeAutospacing="1" w:after="100" w:afterAutospacing="1"/>
      <w:jc w:val="both"/>
    </w:pPr>
    <w:rPr>
      <w:rFonts w:eastAsia="Arial Unicode MS"/>
      <w:sz w:val="24"/>
      <w:szCs w:val="24"/>
      <w:lang w:val="lv-LV" w:eastAsia="en-US"/>
    </w:rPr>
  </w:style>
  <w:style w:type="paragraph" w:styleId="Header">
    <w:name w:val="header"/>
    <w:basedOn w:val="Normal"/>
    <w:link w:val="HeaderChar"/>
    <w:uiPriority w:val="99"/>
    <w:unhideWhenUsed/>
    <w:rsid w:val="0034551B"/>
    <w:pPr>
      <w:tabs>
        <w:tab w:val="center" w:pos="4153"/>
        <w:tab w:val="right" w:pos="8306"/>
      </w:tabs>
    </w:pPr>
  </w:style>
  <w:style w:type="character" w:customStyle="1" w:styleId="HeaderChar">
    <w:name w:val="Header Char"/>
    <w:basedOn w:val="DefaultParagraphFont"/>
    <w:link w:val="Header"/>
    <w:uiPriority w:val="99"/>
    <w:rsid w:val="0034551B"/>
    <w:rPr>
      <w:rFonts w:ascii="Times New Roman" w:eastAsia="Times New Roman" w:hAnsi="Times New Roman" w:cs="Times New Roman"/>
      <w:sz w:val="20"/>
      <w:szCs w:val="20"/>
      <w:lang w:val="en-AU" w:eastAsia="lv-LV"/>
    </w:rPr>
  </w:style>
  <w:style w:type="paragraph" w:styleId="Footer">
    <w:name w:val="footer"/>
    <w:basedOn w:val="Normal"/>
    <w:link w:val="FooterChar"/>
    <w:uiPriority w:val="99"/>
    <w:unhideWhenUsed/>
    <w:rsid w:val="0034551B"/>
    <w:pPr>
      <w:tabs>
        <w:tab w:val="center" w:pos="4153"/>
        <w:tab w:val="right" w:pos="8306"/>
      </w:tabs>
    </w:pPr>
  </w:style>
  <w:style w:type="character" w:customStyle="1" w:styleId="FooterChar">
    <w:name w:val="Footer Char"/>
    <w:basedOn w:val="DefaultParagraphFont"/>
    <w:link w:val="Footer"/>
    <w:uiPriority w:val="99"/>
    <w:rsid w:val="0034551B"/>
    <w:rPr>
      <w:rFonts w:ascii="Times New Roman" w:eastAsia="Times New Roman" w:hAnsi="Times New Roman" w:cs="Times New Roman"/>
      <w:sz w:val="20"/>
      <w:szCs w:val="20"/>
      <w:lang w:val="en-AU" w:eastAsia="lv-LV"/>
    </w:rPr>
  </w:style>
  <w:style w:type="paragraph" w:styleId="ListParagraph">
    <w:name w:val="List Paragraph"/>
    <w:basedOn w:val="Normal"/>
    <w:uiPriority w:val="34"/>
    <w:qFormat/>
    <w:rsid w:val="0034551B"/>
    <w:pPr>
      <w:spacing w:after="200" w:line="276" w:lineRule="auto"/>
      <w:ind w:left="720"/>
      <w:contextualSpacing/>
    </w:pPr>
    <w:rPr>
      <w:rFonts w:eastAsiaTheme="minorHAnsi" w:cstheme="minorBidi"/>
      <w:sz w:val="24"/>
      <w:szCs w:val="22"/>
      <w:lang w:val="lv-LV" w:eastAsia="en-US"/>
    </w:rPr>
  </w:style>
  <w:style w:type="paragraph" w:styleId="BalloonText">
    <w:name w:val="Balloon Text"/>
    <w:basedOn w:val="Normal"/>
    <w:link w:val="BalloonTextChar"/>
    <w:uiPriority w:val="99"/>
    <w:semiHidden/>
    <w:unhideWhenUsed/>
    <w:rsid w:val="004363D7"/>
    <w:rPr>
      <w:rFonts w:ascii="Tahoma" w:hAnsi="Tahoma" w:cs="Tahoma"/>
      <w:sz w:val="16"/>
      <w:szCs w:val="16"/>
    </w:rPr>
  </w:style>
  <w:style w:type="character" w:customStyle="1" w:styleId="BalloonTextChar">
    <w:name w:val="Balloon Text Char"/>
    <w:basedOn w:val="DefaultParagraphFont"/>
    <w:link w:val="BalloonText"/>
    <w:uiPriority w:val="99"/>
    <w:semiHidden/>
    <w:rsid w:val="004363D7"/>
    <w:rPr>
      <w:rFonts w:ascii="Tahoma" w:eastAsia="Times New Roman" w:hAnsi="Tahoma" w:cs="Tahoma"/>
      <w:sz w:val="16"/>
      <w:szCs w:val="16"/>
      <w:lang w:val="en-AU" w:eastAsia="lv-LV"/>
    </w:rPr>
  </w:style>
  <w:style w:type="character" w:styleId="CommentReference">
    <w:name w:val="annotation reference"/>
    <w:basedOn w:val="DefaultParagraphFont"/>
    <w:uiPriority w:val="99"/>
    <w:semiHidden/>
    <w:unhideWhenUsed/>
    <w:rsid w:val="009E0F2A"/>
    <w:rPr>
      <w:sz w:val="16"/>
      <w:szCs w:val="16"/>
    </w:rPr>
  </w:style>
  <w:style w:type="paragraph" w:styleId="CommentText">
    <w:name w:val="annotation text"/>
    <w:basedOn w:val="Normal"/>
    <w:link w:val="CommentTextChar"/>
    <w:uiPriority w:val="99"/>
    <w:semiHidden/>
    <w:unhideWhenUsed/>
    <w:rsid w:val="009E0F2A"/>
  </w:style>
  <w:style w:type="character" w:customStyle="1" w:styleId="CommentTextChar">
    <w:name w:val="Comment Text Char"/>
    <w:basedOn w:val="DefaultParagraphFont"/>
    <w:link w:val="CommentText"/>
    <w:uiPriority w:val="99"/>
    <w:semiHidden/>
    <w:rsid w:val="009E0F2A"/>
    <w:rPr>
      <w:rFonts w:ascii="Times New Roman" w:eastAsia="Times New Roman" w:hAnsi="Times New Roman" w:cs="Times New Roman"/>
      <w:sz w:val="20"/>
      <w:szCs w:val="20"/>
      <w:lang w:val="en-AU" w:eastAsia="lv-LV"/>
    </w:rPr>
  </w:style>
  <w:style w:type="paragraph" w:styleId="CommentSubject">
    <w:name w:val="annotation subject"/>
    <w:basedOn w:val="CommentText"/>
    <w:next w:val="CommentText"/>
    <w:link w:val="CommentSubjectChar"/>
    <w:uiPriority w:val="99"/>
    <w:semiHidden/>
    <w:unhideWhenUsed/>
    <w:rsid w:val="009E0F2A"/>
    <w:rPr>
      <w:b/>
      <w:bCs/>
    </w:rPr>
  </w:style>
  <w:style w:type="character" w:customStyle="1" w:styleId="CommentSubjectChar">
    <w:name w:val="Comment Subject Char"/>
    <w:basedOn w:val="CommentTextChar"/>
    <w:link w:val="CommentSubject"/>
    <w:uiPriority w:val="99"/>
    <w:semiHidden/>
    <w:rsid w:val="009E0F2A"/>
    <w:rPr>
      <w:rFonts w:ascii="Times New Roman" w:eastAsia="Times New Roman" w:hAnsi="Times New Roman" w:cs="Times New Roman"/>
      <w:b/>
      <w:bCs/>
      <w:sz w:val="20"/>
      <w:szCs w:val="20"/>
      <w:lang w:val="en-AU"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Microsoft_Excel_97-2003_Worksheet1.xls"/><Relationship Id="rId18" Type="http://schemas.openxmlformats.org/officeDocument/2006/relationships/oleObject" Target="embeddings/Microsoft_Excel_97-2003_Worksheet6.xls"/><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oleObject" Target="embeddings/Microsoft_Excel_97-2003_Worksheet.xls"/><Relationship Id="rId17" Type="http://schemas.openxmlformats.org/officeDocument/2006/relationships/oleObject" Target="embeddings/Microsoft_Excel_97-2003_Worksheet5.xls"/><Relationship Id="rId2" Type="http://schemas.openxmlformats.org/officeDocument/2006/relationships/customXml" Target="../customXml/item2.xml"/><Relationship Id="rId16" Type="http://schemas.openxmlformats.org/officeDocument/2006/relationships/oleObject" Target="embeddings/Microsoft_Excel_97-2003_Worksheet4.xls"/><Relationship Id="rId20" Type="http://schemas.openxmlformats.org/officeDocument/2006/relationships/hyperlink" Target="mailto:Ella.Hartmane@fm.gov.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oleObject" Target="embeddings/Microsoft_Excel_97-2003_Worksheet3.xls"/><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oleObject" Target="embeddings/Microsoft_Excel_97-2003_Worksheet7.xls"/><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Excel_97-2003_Worksheet2.xls"/><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Solvita Āmare-Pilka</Vad_x012b_t_x0101_js>
    <Kategorija xmlns="2e5bb04e-596e-45bd-9003-43ca78b1ba16">MK noteikumu projekts</Kategorija>
    <TAP xmlns="1c33a644-f6cf-45d4-832d-e32e0e370d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696C5-7CE3-439F-9852-7E133B2489D6}">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2.xml><?xml version="1.0" encoding="utf-8"?>
<ds:datastoreItem xmlns:ds="http://schemas.openxmlformats.org/officeDocument/2006/customXml" ds:itemID="{84445829-09C9-42DA-9002-A1CAC8196DC3}">
  <ds:schemaRefs>
    <ds:schemaRef ds:uri="http://schemas.microsoft.com/sharepoint/v3/contenttype/forms"/>
  </ds:schemaRefs>
</ds:datastoreItem>
</file>

<file path=customXml/itemProps3.xml><?xml version="1.0" encoding="utf-8"?>
<ds:datastoreItem xmlns:ds="http://schemas.openxmlformats.org/officeDocument/2006/customXml" ds:itemID="{37446A1E-F934-4E0B-BAD4-9C06F01A6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33E9B6-4800-45F7-9FC3-A9E33C5A8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1626</Words>
  <Characters>927</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Ministru kabineta noteikumu projekta pielikums</vt:lpstr>
    </vt:vector>
  </TitlesOfParts>
  <Manager>NND</Manager>
  <Company>Finanšu ministrija</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pielikums</dc:title>
  <dc:subject>1. pelikums</dc:subject>
  <dc:creator>Ella Hartmane</dc:creator>
  <dc:description>e-pasts: Ella.Hartmane@fm.gov.lv
tālr.: 67095525</dc:description>
  <cp:lastModifiedBy>Inguna Dancīte</cp:lastModifiedBy>
  <cp:revision>2</cp:revision>
  <dcterms:created xsi:type="dcterms:W3CDTF">2018-10-11T12:59:00Z</dcterms:created>
  <dcterms:modified xsi:type="dcterms:W3CDTF">2018-10-11T12:59:00Z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