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53D9" w14:textId="77777777" w:rsidR="00257136" w:rsidRDefault="0055445E" w:rsidP="0055445E">
      <w:pPr>
        <w:tabs>
          <w:tab w:val="left" w:pos="6804"/>
        </w:tabs>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14:paraId="235BAB36" w14:textId="77777777" w:rsidR="00D2775A" w:rsidRPr="00D2775A" w:rsidRDefault="00D2775A" w:rsidP="0055445E">
      <w:pPr>
        <w:tabs>
          <w:tab w:val="left" w:pos="6804"/>
        </w:tabs>
        <w:jc w:val="right"/>
        <w:rPr>
          <w:rFonts w:ascii="Times New Roman" w:hAnsi="Times New Roman"/>
          <w:sz w:val="28"/>
          <w:szCs w:val="28"/>
          <w:lang w:val="de-DE"/>
        </w:rPr>
      </w:pPr>
    </w:p>
    <w:p w14:paraId="0EC4085E" w14:textId="77777777" w:rsidR="00257136" w:rsidRDefault="00C73C17" w:rsidP="00257136">
      <w:pPr>
        <w:tabs>
          <w:tab w:val="left" w:pos="6663"/>
        </w:tabs>
        <w:rPr>
          <w:rFonts w:ascii="Times New Roman" w:hAnsi="Times New Roman"/>
          <w:sz w:val="28"/>
          <w:szCs w:val="28"/>
        </w:rPr>
      </w:pPr>
      <w:r>
        <w:rPr>
          <w:rFonts w:ascii="Times New Roman" w:hAnsi="Times New Roman"/>
          <w:sz w:val="28"/>
          <w:szCs w:val="28"/>
        </w:rPr>
        <w:t>2018</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1181B825" w14:textId="77777777"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38822D8C" w14:textId="77777777" w:rsidR="00F13DE3" w:rsidRDefault="00F13DE3" w:rsidP="00F13DE3">
      <w:pPr>
        <w:tabs>
          <w:tab w:val="left" w:pos="6663"/>
        </w:tabs>
        <w:rPr>
          <w:rFonts w:ascii="Times New Roman" w:hAnsi="Times New Roman"/>
          <w:sz w:val="28"/>
          <w:szCs w:val="28"/>
        </w:rPr>
      </w:pPr>
    </w:p>
    <w:p w14:paraId="751A1FFC" w14:textId="77777777"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 xml:space="preserve">Grozījumi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14:paraId="0649F55F" w14:textId="77777777" w:rsidR="002175B1" w:rsidRDefault="002175B1" w:rsidP="00257136">
      <w:pPr>
        <w:jc w:val="center"/>
        <w:rPr>
          <w:rFonts w:ascii="Times New Roman" w:hAnsi="Times New Roman"/>
          <w:b/>
          <w:sz w:val="28"/>
          <w:szCs w:val="28"/>
        </w:rPr>
      </w:pPr>
    </w:p>
    <w:p w14:paraId="5E56E380" w14:textId="782133BE"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,111.,125.nr.;2013, 17.,</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671247">
        <w:rPr>
          <w:rFonts w:ascii="Times New Roman" w:hAnsi="Times New Roman"/>
          <w:sz w:val="28"/>
          <w:szCs w:val="28"/>
        </w:rPr>
        <w:t>, 164., 198.</w:t>
      </w:r>
      <w:r w:rsidR="00072409" w:rsidRPr="00ED0DD7">
        <w:rPr>
          <w:rFonts w:ascii="Times New Roman" w:hAnsi="Times New Roman"/>
          <w:sz w:val="28"/>
          <w:szCs w:val="28"/>
        </w:rPr>
        <w:t>nr.</w:t>
      </w:r>
      <w:r w:rsidR="0064795B">
        <w:rPr>
          <w:rFonts w:ascii="Times New Roman" w:hAnsi="Times New Roman"/>
          <w:sz w:val="28"/>
          <w:szCs w:val="28"/>
        </w:rPr>
        <w:t>; 2018, 59.nr.</w:t>
      </w:r>
      <w:r w:rsidR="00F4424D">
        <w:t xml:space="preserve">; </w:t>
      </w:r>
      <w:r w:rsidR="00F4424D" w:rsidRPr="00F4424D">
        <w:rPr>
          <w:rFonts w:ascii="Times New Roman" w:hAnsi="Times New Roman"/>
          <w:sz w:val="28"/>
          <w:szCs w:val="28"/>
        </w:rPr>
        <w:t>137.nr</w:t>
      </w:r>
      <w:r w:rsidRPr="00ED0DD7">
        <w:rPr>
          <w:rFonts w:ascii="Times New Roman" w:hAnsi="Times New Roman"/>
          <w:sz w:val="28"/>
          <w:szCs w:val="28"/>
        </w:rPr>
        <w:t>)</w:t>
      </w:r>
      <w:r w:rsidR="00FA6F2F">
        <w:rPr>
          <w:rFonts w:ascii="Times New Roman" w:hAnsi="Times New Roman"/>
          <w:sz w:val="28"/>
          <w:szCs w:val="28"/>
        </w:rPr>
        <w:t xml:space="preserve"> šādus</w:t>
      </w:r>
      <w:r w:rsidR="00671247">
        <w:rPr>
          <w:rFonts w:ascii="Times New Roman" w:hAnsi="Times New Roman"/>
          <w:sz w:val="28"/>
          <w:szCs w:val="28"/>
        </w:rPr>
        <w:t xml:space="preserve"> </w:t>
      </w:r>
      <w:r w:rsidR="00ED0DD7">
        <w:rPr>
          <w:rFonts w:ascii="Times New Roman" w:hAnsi="Times New Roman"/>
          <w:sz w:val="28"/>
          <w:szCs w:val="28"/>
        </w:rPr>
        <w:t>grozījumu</w:t>
      </w:r>
      <w:r w:rsidR="00FA6F2F">
        <w:rPr>
          <w:rFonts w:ascii="Times New Roman" w:hAnsi="Times New Roman"/>
          <w:sz w:val="28"/>
          <w:szCs w:val="28"/>
        </w:rPr>
        <w:t>s:</w:t>
      </w:r>
    </w:p>
    <w:p w14:paraId="466282DC" w14:textId="77777777" w:rsidR="00F5293D" w:rsidRDefault="00F5293D" w:rsidP="00ED0DD7">
      <w:pPr>
        <w:ind w:firstLine="720"/>
        <w:jc w:val="both"/>
        <w:rPr>
          <w:rFonts w:ascii="Times New Roman" w:hAnsi="Times New Roman"/>
          <w:sz w:val="28"/>
          <w:szCs w:val="28"/>
        </w:rPr>
      </w:pPr>
    </w:p>
    <w:p w14:paraId="1460EDD7" w14:textId="1F78A1F5" w:rsidR="00C70B13" w:rsidRDefault="00FA6F2F" w:rsidP="00F4424D">
      <w:pPr>
        <w:pStyle w:val="BodyTextIndent"/>
        <w:tabs>
          <w:tab w:val="left" w:pos="6804"/>
        </w:tabs>
        <w:spacing w:after="0"/>
        <w:ind w:left="0" w:firstLine="680"/>
        <w:rPr>
          <w:sz w:val="28"/>
          <w:szCs w:val="28"/>
        </w:rPr>
      </w:pPr>
      <w:r>
        <w:rPr>
          <w:sz w:val="28"/>
          <w:szCs w:val="28"/>
        </w:rPr>
        <w:t>1</w:t>
      </w:r>
      <w:r w:rsidR="00C70B13">
        <w:rPr>
          <w:sz w:val="28"/>
          <w:szCs w:val="28"/>
        </w:rPr>
        <w:t>.</w:t>
      </w:r>
      <w:r w:rsidR="00C70B13">
        <w:rPr>
          <w:sz w:val="28"/>
          <w:szCs w:val="28"/>
          <w:lang w:val="lv-LV"/>
        </w:rPr>
        <w:t> </w:t>
      </w:r>
      <w:r w:rsidR="00F4424D" w:rsidRPr="00FA6F2F">
        <w:rPr>
          <w:sz w:val="28"/>
          <w:szCs w:val="28"/>
        </w:rPr>
        <w:t xml:space="preserve"> </w:t>
      </w:r>
      <w:r w:rsidR="00C70B13">
        <w:rPr>
          <w:sz w:val="28"/>
          <w:szCs w:val="28"/>
        </w:rPr>
        <w:t xml:space="preserve">Svītrot no 11.pielikuma </w:t>
      </w:r>
      <w:r w:rsidR="00F4424D">
        <w:rPr>
          <w:sz w:val="28"/>
          <w:szCs w:val="28"/>
        </w:rPr>
        <w:t>2166</w:t>
      </w:r>
      <w:r w:rsidR="0064795B">
        <w:rPr>
          <w:sz w:val="28"/>
          <w:szCs w:val="28"/>
        </w:rPr>
        <w:t>.punktu.</w:t>
      </w:r>
    </w:p>
    <w:p w14:paraId="65910A33" w14:textId="77777777" w:rsidR="0064795B" w:rsidRDefault="0064795B" w:rsidP="00ED0DD7">
      <w:pPr>
        <w:ind w:firstLine="720"/>
        <w:jc w:val="both"/>
        <w:rPr>
          <w:rFonts w:ascii="Times New Roman" w:hAnsi="Times New Roman"/>
          <w:sz w:val="28"/>
          <w:szCs w:val="28"/>
        </w:rPr>
      </w:pPr>
    </w:p>
    <w:p w14:paraId="0841301B" w14:textId="7D067320" w:rsidR="002B5A3E" w:rsidRPr="002B5A3E" w:rsidRDefault="00A17C35" w:rsidP="00ED0DD7">
      <w:pPr>
        <w:ind w:firstLine="720"/>
        <w:jc w:val="both"/>
        <w:rPr>
          <w:rFonts w:ascii="Times New Roman" w:hAnsi="Times New Roman"/>
          <w:sz w:val="28"/>
          <w:szCs w:val="28"/>
        </w:rPr>
      </w:pPr>
      <w:r>
        <w:rPr>
          <w:rFonts w:ascii="Times New Roman" w:hAnsi="Times New Roman"/>
          <w:sz w:val="28"/>
          <w:szCs w:val="28"/>
        </w:rPr>
        <w:t>2</w:t>
      </w:r>
      <w:r w:rsidR="00F5293D">
        <w:rPr>
          <w:rFonts w:ascii="Times New Roman" w:hAnsi="Times New Roman"/>
          <w:sz w:val="28"/>
          <w:szCs w:val="28"/>
        </w:rPr>
        <w:t>. </w:t>
      </w:r>
      <w:r w:rsidR="00FA6F2F">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 xml:space="preserve">dināt 11.pielikumu ar </w:t>
      </w:r>
      <w:r w:rsidR="00231B23">
        <w:rPr>
          <w:rFonts w:ascii="Times New Roman" w:hAnsi="Times New Roman"/>
          <w:sz w:val="28"/>
          <w:szCs w:val="28"/>
        </w:rPr>
        <w:t>294</w:t>
      </w:r>
      <w:r w:rsidR="00177479">
        <w:rPr>
          <w:rFonts w:ascii="Times New Roman" w:hAnsi="Times New Roman"/>
          <w:sz w:val="28"/>
          <w:szCs w:val="28"/>
        </w:rPr>
        <w:t>7</w:t>
      </w:r>
      <w:r w:rsidR="00231B23">
        <w:rPr>
          <w:rFonts w:ascii="Times New Roman" w:hAnsi="Times New Roman"/>
          <w:sz w:val="28"/>
          <w:szCs w:val="28"/>
        </w:rPr>
        <w:t>.</w:t>
      </w:r>
      <w:r w:rsidR="00ED0F92">
        <w:rPr>
          <w:rFonts w:ascii="Times New Roman" w:hAnsi="Times New Roman"/>
          <w:sz w:val="28"/>
          <w:szCs w:val="28"/>
        </w:rPr>
        <w:t xml:space="preserve"> </w:t>
      </w:r>
      <w:r w:rsidR="00177479">
        <w:rPr>
          <w:rFonts w:ascii="Times New Roman" w:hAnsi="Times New Roman"/>
          <w:sz w:val="28"/>
          <w:szCs w:val="28"/>
        </w:rPr>
        <w:t>-2</w:t>
      </w:r>
      <w:r w:rsidR="00ED0F92">
        <w:rPr>
          <w:rFonts w:ascii="Times New Roman" w:hAnsi="Times New Roman"/>
          <w:sz w:val="28"/>
          <w:szCs w:val="28"/>
        </w:rPr>
        <w:t>9</w:t>
      </w:r>
      <w:r w:rsidR="002D4836">
        <w:rPr>
          <w:rFonts w:ascii="Times New Roman" w:hAnsi="Times New Roman"/>
          <w:sz w:val="28"/>
          <w:szCs w:val="28"/>
        </w:rPr>
        <w:t>50</w:t>
      </w:r>
      <w:r w:rsidR="00ED0F92">
        <w:rPr>
          <w:rFonts w:ascii="Times New Roman" w:hAnsi="Times New Roman"/>
          <w:sz w:val="28"/>
          <w:szCs w:val="28"/>
        </w:rPr>
        <w:t>.</w:t>
      </w:r>
      <w:r w:rsidR="005835B7">
        <w:rPr>
          <w:rFonts w:ascii="Times New Roman" w:hAnsi="Times New Roman"/>
          <w:sz w:val="28"/>
          <w:szCs w:val="28"/>
        </w:rPr>
        <w:t xml:space="preserve"> </w:t>
      </w:r>
      <w:r w:rsidR="002B5A3E" w:rsidRPr="002B5A3E">
        <w:rPr>
          <w:rFonts w:ascii="Times New Roman" w:hAnsi="Times New Roman"/>
          <w:sz w:val="28"/>
          <w:szCs w:val="28"/>
        </w:rPr>
        <w:t>punktu šādā redakcijā:</w:t>
      </w:r>
    </w:p>
    <w:p w14:paraId="47DF2CA9" w14:textId="77777777" w:rsidR="00D2775A" w:rsidRPr="002B5A3E"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D2775A" w14:paraId="7020B0F7"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7C139B7" w14:textId="49E6213C" w:rsidR="00856A3F" w:rsidRPr="00D2775A" w:rsidRDefault="00231B23" w:rsidP="00BF4F4C">
            <w:pPr>
              <w:rPr>
                <w:rFonts w:ascii="Times New Roman" w:hAnsi="Times New Roman"/>
                <w:sz w:val="28"/>
                <w:szCs w:val="28"/>
              </w:rPr>
            </w:pPr>
            <w:r>
              <w:rPr>
                <w:rFonts w:ascii="Times New Roman" w:hAnsi="Times New Roman"/>
                <w:sz w:val="28"/>
                <w:szCs w:val="28"/>
              </w:rPr>
              <w:t>„294</w:t>
            </w:r>
            <w:r w:rsidR="00177479">
              <w:rPr>
                <w:rFonts w:ascii="Times New Roman" w:hAnsi="Times New Roman"/>
                <w:sz w:val="28"/>
                <w:szCs w:val="28"/>
              </w:rPr>
              <w:t>7</w:t>
            </w:r>
            <w:r w:rsidR="00856A3F" w:rsidRPr="00D2775A">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2AD01805" w14:textId="77777777" w:rsidR="00856A3F" w:rsidRPr="00D2775A" w:rsidRDefault="005835B7" w:rsidP="0093700C">
            <w:pPr>
              <w:rPr>
                <w:rFonts w:ascii="Times New Roman" w:hAnsi="Times New Roman"/>
                <w:sz w:val="28"/>
                <w:szCs w:val="28"/>
              </w:rPr>
            </w:pPr>
            <w:r>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0C3638EF" w14:textId="72BC36D9" w:rsidR="00856A3F" w:rsidRPr="00D2775A" w:rsidRDefault="00177479" w:rsidP="00231B23">
            <w:pPr>
              <w:rPr>
                <w:rFonts w:ascii="Times New Roman" w:hAnsi="Times New Roman"/>
                <w:sz w:val="28"/>
                <w:szCs w:val="28"/>
              </w:rPr>
            </w:pPr>
            <w:r>
              <w:rPr>
                <w:rFonts w:ascii="Times New Roman" w:hAnsi="Times New Roman"/>
                <w:sz w:val="28"/>
                <w:szCs w:val="28"/>
              </w:rPr>
              <w:t>0500 021 1216</w:t>
            </w:r>
          </w:p>
        </w:tc>
        <w:tc>
          <w:tcPr>
            <w:tcW w:w="1560" w:type="dxa"/>
            <w:tcBorders>
              <w:top w:val="single" w:sz="6" w:space="0" w:color="auto"/>
              <w:left w:val="nil"/>
              <w:bottom w:val="single" w:sz="6" w:space="0" w:color="auto"/>
              <w:right w:val="single" w:sz="6" w:space="0" w:color="auto"/>
            </w:tcBorders>
          </w:tcPr>
          <w:p w14:paraId="47109275" w14:textId="77777777" w:rsidR="00856A3F" w:rsidRDefault="005835B7" w:rsidP="000B07D8">
            <w:pPr>
              <w:rPr>
                <w:rFonts w:ascii="Times New Roman" w:hAnsi="Times New Roman"/>
                <w:sz w:val="28"/>
                <w:szCs w:val="28"/>
              </w:rPr>
            </w:pPr>
            <w:r>
              <w:rPr>
                <w:rFonts w:ascii="Times New Roman" w:hAnsi="Times New Roman"/>
                <w:sz w:val="28"/>
                <w:szCs w:val="28"/>
              </w:rPr>
              <w:t>0,</w:t>
            </w:r>
            <w:r w:rsidR="00C70B13">
              <w:rPr>
                <w:rFonts w:ascii="Times New Roman" w:hAnsi="Times New Roman"/>
                <w:sz w:val="28"/>
                <w:szCs w:val="28"/>
              </w:rPr>
              <w:t>0</w:t>
            </w:r>
            <w:r w:rsidR="00177479">
              <w:rPr>
                <w:rFonts w:ascii="Times New Roman" w:hAnsi="Times New Roman"/>
                <w:sz w:val="28"/>
                <w:szCs w:val="28"/>
              </w:rPr>
              <w:t>619</w:t>
            </w:r>
          </w:p>
          <w:p w14:paraId="1732D662" w14:textId="351FD52B" w:rsidR="00177479" w:rsidRPr="00D2775A" w:rsidRDefault="00177479" w:rsidP="000B07D8">
            <w:pPr>
              <w:rPr>
                <w:rFonts w:ascii="Times New Roman" w:hAnsi="Times New Roman"/>
                <w:sz w:val="28"/>
                <w:szCs w:val="28"/>
              </w:rPr>
            </w:pPr>
            <w:r>
              <w:rPr>
                <w:rFonts w:ascii="Times New Roman" w:hAnsi="Times New Roman"/>
                <w:sz w:val="28"/>
                <w:szCs w:val="28"/>
              </w:rPr>
              <w:t>½ domājamā daļa</w:t>
            </w:r>
          </w:p>
        </w:tc>
        <w:tc>
          <w:tcPr>
            <w:tcW w:w="1811" w:type="dxa"/>
            <w:tcBorders>
              <w:top w:val="single" w:sz="6" w:space="0" w:color="auto"/>
              <w:left w:val="nil"/>
              <w:bottom w:val="single" w:sz="6" w:space="0" w:color="auto"/>
              <w:right w:val="single" w:sz="6" w:space="0" w:color="auto"/>
            </w:tcBorders>
          </w:tcPr>
          <w:p w14:paraId="145731DD" w14:textId="77777777" w:rsidR="00856A3F" w:rsidRPr="00FA6F2F" w:rsidRDefault="00856A3F" w:rsidP="00231B23">
            <w:pPr>
              <w:jc w:val="right"/>
              <w:rPr>
                <w:rFonts w:ascii="Times New Roman" w:hAnsi="Times New Roman"/>
                <w:sz w:val="28"/>
                <w:szCs w:val="28"/>
              </w:rPr>
            </w:pPr>
          </w:p>
        </w:tc>
      </w:tr>
      <w:tr w:rsidR="00ED0F92" w:rsidRPr="00D2775A" w14:paraId="5AA33630"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131F116" w14:textId="1C95E86B" w:rsidR="00ED0F92" w:rsidRDefault="00ED0F92" w:rsidP="00BF4F4C">
            <w:pPr>
              <w:rPr>
                <w:rFonts w:ascii="Times New Roman" w:hAnsi="Times New Roman"/>
                <w:sz w:val="28"/>
                <w:szCs w:val="28"/>
              </w:rPr>
            </w:pPr>
            <w:r>
              <w:rPr>
                <w:rFonts w:ascii="Times New Roman" w:hAnsi="Times New Roman"/>
                <w:sz w:val="28"/>
                <w:szCs w:val="28"/>
              </w:rPr>
              <w:t>294</w:t>
            </w:r>
            <w:r w:rsidR="00177479">
              <w:rPr>
                <w:rFonts w:ascii="Times New Roman" w:hAnsi="Times New Roman"/>
                <w:sz w:val="28"/>
                <w:szCs w:val="28"/>
              </w:rPr>
              <w:t>8</w:t>
            </w:r>
            <w:r>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63FAAE7C" w14:textId="47E7DAB3" w:rsidR="00ED0F92" w:rsidRDefault="00177479" w:rsidP="0093700C">
            <w:pPr>
              <w:rPr>
                <w:rFonts w:ascii="Times New Roman" w:hAnsi="Times New Roman"/>
                <w:sz w:val="28"/>
                <w:szCs w:val="28"/>
              </w:rPr>
            </w:pPr>
            <w:r>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2304AE8E" w14:textId="2E63CC6C" w:rsidR="00ED0F92" w:rsidRDefault="00177479" w:rsidP="00231B23">
            <w:pPr>
              <w:rPr>
                <w:rFonts w:ascii="Times New Roman" w:hAnsi="Times New Roman"/>
                <w:sz w:val="28"/>
                <w:szCs w:val="28"/>
              </w:rPr>
            </w:pPr>
            <w:r>
              <w:rPr>
                <w:rFonts w:ascii="Times New Roman" w:hAnsi="Times New Roman"/>
                <w:sz w:val="28"/>
                <w:szCs w:val="28"/>
              </w:rPr>
              <w:t>0500</w:t>
            </w:r>
            <w:r w:rsidR="00ED0F92">
              <w:rPr>
                <w:rFonts w:ascii="Times New Roman" w:hAnsi="Times New Roman"/>
                <w:sz w:val="28"/>
                <w:szCs w:val="28"/>
              </w:rPr>
              <w:t xml:space="preserve"> 0</w:t>
            </w:r>
            <w:r>
              <w:rPr>
                <w:rFonts w:ascii="Times New Roman" w:hAnsi="Times New Roman"/>
                <w:sz w:val="28"/>
                <w:szCs w:val="28"/>
              </w:rPr>
              <w:t>37</w:t>
            </w:r>
            <w:r w:rsidR="00ED0F92">
              <w:rPr>
                <w:rFonts w:ascii="Times New Roman" w:hAnsi="Times New Roman"/>
                <w:sz w:val="28"/>
                <w:szCs w:val="28"/>
              </w:rPr>
              <w:t xml:space="preserve"> </w:t>
            </w:r>
            <w:r>
              <w:rPr>
                <w:rFonts w:ascii="Times New Roman" w:hAnsi="Times New Roman"/>
                <w:sz w:val="28"/>
                <w:szCs w:val="28"/>
              </w:rPr>
              <w:t>1526</w:t>
            </w:r>
          </w:p>
        </w:tc>
        <w:tc>
          <w:tcPr>
            <w:tcW w:w="1560" w:type="dxa"/>
            <w:tcBorders>
              <w:top w:val="single" w:sz="6" w:space="0" w:color="auto"/>
              <w:left w:val="nil"/>
              <w:bottom w:val="single" w:sz="6" w:space="0" w:color="auto"/>
              <w:right w:val="single" w:sz="6" w:space="0" w:color="auto"/>
            </w:tcBorders>
          </w:tcPr>
          <w:p w14:paraId="7ADBD641" w14:textId="77777777" w:rsidR="00ED0F92" w:rsidRDefault="00177479" w:rsidP="000B07D8">
            <w:pPr>
              <w:rPr>
                <w:rFonts w:ascii="Times New Roman" w:hAnsi="Times New Roman"/>
                <w:sz w:val="28"/>
                <w:szCs w:val="28"/>
              </w:rPr>
            </w:pPr>
            <w:r>
              <w:rPr>
                <w:rFonts w:ascii="Times New Roman" w:hAnsi="Times New Roman"/>
                <w:sz w:val="28"/>
                <w:szCs w:val="28"/>
              </w:rPr>
              <w:t>0,0688</w:t>
            </w:r>
          </w:p>
          <w:p w14:paraId="7463DCB0" w14:textId="77777777" w:rsidR="00177479" w:rsidRDefault="00177479" w:rsidP="000B07D8">
            <w:pPr>
              <w:rPr>
                <w:rFonts w:ascii="Times New Roman" w:hAnsi="Times New Roman"/>
                <w:sz w:val="28"/>
                <w:szCs w:val="28"/>
              </w:rPr>
            </w:pPr>
            <w:r>
              <w:rPr>
                <w:rFonts w:ascii="Times New Roman" w:hAnsi="Times New Roman"/>
                <w:sz w:val="28"/>
                <w:szCs w:val="28"/>
              </w:rPr>
              <w:t>46/100</w:t>
            </w:r>
          </w:p>
          <w:p w14:paraId="05A93975" w14:textId="4685A247" w:rsidR="00177479" w:rsidRDefault="002D4836" w:rsidP="000B07D8">
            <w:pPr>
              <w:rPr>
                <w:rFonts w:ascii="Times New Roman" w:hAnsi="Times New Roman"/>
                <w:sz w:val="28"/>
                <w:szCs w:val="28"/>
              </w:rPr>
            </w:pPr>
            <w:r>
              <w:rPr>
                <w:rFonts w:ascii="Times New Roman" w:hAnsi="Times New Roman"/>
                <w:sz w:val="28"/>
                <w:szCs w:val="28"/>
              </w:rPr>
              <w:t>d</w:t>
            </w:r>
            <w:r w:rsidR="00177479">
              <w:rPr>
                <w:rFonts w:ascii="Times New Roman" w:hAnsi="Times New Roman"/>
                <w:sz w:val="28"/>
                <w:szCs w:val="28"/>
              </w:rPr>
              <w:t>omājamās daļas</w:t>
            </w:r>
          </w:p>
        </w:tc>
        <w:tc>
          <w:tcPr>
            <w:tcW w:w="1811" w:type="dxa"/>
            <w:tcBorders>
              <w:top w:val="single" w:sz="6" w:space="0" w:color="auto"/>
              <w:left w:val="nil"/>
              <w:bottom w:val="single" w:sz="6" w:space="0" w:color="auto"/>
              <w:right w:val="single" w:sz="6" w:space="0" w:color="auto"/>
            </w:tcBorders>
          </w:tcPr>
          <w:p w14:paraId="480DF600" w14:textId="795701AE" w:rsidR="00ED0F92" w:rsidRDefault="00ED0F92" w:rsidP="00231B23">
            <w:pPr>
              <w:jc w:val="right"/>
              <w:rPr>
                <w:rFonts w:ascii="Times New Roman" w:hAnsi="Times New Roman"/>
                <w:sz w:val="28"/>
                <w:szCs w:val="28"/>
              </w:rPr>
            </w:pPr>
          </w:p>
        </w:tc>
      </w:tr>
      <w:tr w:rsidR="00177479" w:rsidRPr="00D2775A" w14:paraId="1973FA77"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DA130AE" w14:textId="69565505" w:rsidR="00177479" w:rsidRDefault="00177479" w:rsidP="00BF4F4C">
            <w:pPr>
              <w:rPr>
                <w:rFonts w:ascii="Times New Roman" w:hAnsi="Times New Roman"/>
                <w:sz w:val="28"/>
                <w:szCs w:val="28"/>
              </w:rPr>
            </w:pPr>
            <w:r>
              <w:rPr>
                <w:rFonts w:ascii="Times New Roman" w:hAnsi="Times New Roman"/>
                <w:sz w:val="28"/>
                <w:szCs w:val="28"/>
              </w:rPr>
              <w:t>2949.</w:t>
            </w:r>
          </w:p>
        </w:tc>
        <w:tc>
          <w:tcPr>
            <w:tcW w:w="2440" w:type="dxa"/>
            <w:tcBorders>
              <w:top w:val="single" w:sz="6" w:space="0" w:color="auto"/>
              <w:left w:val="single" w:sz="6" w:space="0" w:color="auto"/>
              <w:bottom w:val="single" w:sz="6" w:space="0" w:color="auto"/>
              <w:right w:val="single" w:sz="6" w:space="0" w:color="auto"/>
            </w:tcBorders>
          </w:tcPr>
          <w:p w14:paraId="1BD54EAB" w14:textId="419880A8" w:rsidR="00177479" w:rsidRDefault="00177479" w:rsidP="0093700C">
            <w:pPr>
              <w:rPr>
                <w:rFonts w:ascii="Times New Roman" w:hAnsi="Times New Roman"/>
                <w:sz w:val="28"/>
                <w:szCs w:val="28"/>
              </w:rPr>
            </w:pPr>
            <w:r>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6137A639" w14:textId="001754EE" w:rsidR="00177479" w:rsidRDefault="00177479" w:rsidP="00231B23">
            <w:pPr>
              <w:rPr>
                <w:rFonts w:ascii="Times New Roman" w:hAnsi="Times New Roman"/>
                <w:sz w:val="28"/>
                <w:szCs w:val="28"/>
              </w:rPr>
            </w:pPr>
            <w:r>
              <w:rPr>
                <w:rFonts w:ascii="Times New Roman" w:hAnsi="Times New Roman"/>
                <w:sz w:val="28"/>
                <w:szCs w:val="28"/>
              </w:rPr>
              <w:t>0500 015</w:t>
            </w:r>
            <w:r w:rsidR="007E5BFF">
              <w:rPr>
                <w:rFonts w:ascii="Times New Roman" w:hAnsi="Times New Roman"/>
                <w:sz w:val="28"/>
                <w:szCs w:val="28"/>
              </w:rPr>
              <w:t xml:space="preserve"> </w:t>
            </w:r>
            <w:r>
              <w:rPr>
                <w:rFonts w:ascii="Times New Roman" w:hAnsi="Times New Roman"/>
                <w:sz w:val="28"/>
                <w:szCs w:val="28"/>
              </w:rPr>
              <w:t>2311</w:t>
            </w:r>
          </w:p>
        </w:tc>
        <w:tc>
          <w:tcPr>
            <w:tcW w:w="1560" w:type="dxa"/>
            <w:tcBorders>
              <w:top w:val="single" w:sz="6" w:space="0" w:color="auto"/>
              <w:left w:val="nil"/>
              <w:bottom w:val="single" w:sz="6" w:space="0" w:color="auto"/>
              <w:right w:val="single" w:sz="6" w:space="0" w:color="auto"/>
            </w:tcBorders>
          </w:tcPr>
          <w:p w14:paraId="2EF0CA13" w14:textId="2ABD0DFA" w:rsidR="00177479" w:rsidRDefault="00177479" w:rsidP="000B07D8">
            <w:pPr>
              <w:rPr>
                <w:rFonts w:ascii="Times New Roman" w:hAnsi="Times New Roman"/>
                <w:sz w:val="28"/>
                <w:szCs w:val="28"/>
              </w:rPr>
            </w:pPr>
            <w:r>
              <w:rPr>
                <w:rFonts w:ascii="Times New Roman" w:hAnsi="Times New Roman"/>
                <w:sz w:val="28"/>
                <w:szCs w:val="28"/>
              </w:rPr>
              <w:t>0,0044</w:t>
            </w:r>
          </w:p>
        </w:tc>
        <w:tc>
          <w:tcPr>
            <w:tcW w:w="1811" w:type="dxa"/>
            <w:tcBorders>
              <w:top w:val="single" w:sz="6" w:space="0" w:color="auto"/>
              <w:left w:val="nil"/>
              <w:bottom w:val="single" w:sz="6" w:space="0" w:color="auto"/>
              <w:right w:val="single" w:sz="6" w:space="0" w:color="auto"/>
            </w:tcBorders>
          </w:tcPr>
          <w:p w14:paraId="66850DEC" w14:textId="7B7B8915" w:rsidR="00177479" w:rsidRDefault="00177479" w:rsidP="00231B23">
            <w:pPr>
              <w:jc w:val="right"/>
              <w:rPr>
                <w:rFonts w:ascii="Times New Roman" w:hAnsi="Times New Roman"/>
                <w:sz w:val="28"/>
                <w:szCs w:val="28"/>
              </w:rPr>
            </w:pPr>
          </w:p>
        </w:tc>
      </w:tr>
      <w:tr w:rsidR="002D4836" w:rsidRPr="00D2775A" w14:paraId="4220DEEA"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8D2309C" w14:textId="3BCF260E" w:rsidR="002D4836" w:rsidRDefault="002D4836" w:rsidP="00BF4F4C">
            <w:pPr>
              <w:rPr>
                <w:rFonts w:ascii="Times New Roman" w:hAnsi="Times New Roman"/>
                <w:sz w:val="28"/>
                <w:szCs w:val="28"/>
              </w:rPr>
            </w:pPr>
            <w:r>
              <w:rPr>
                <w:rFonts w:ascii="Times New Roman" w:hAnsi="Times New Roman"/>
                <w:sz w:val="28"/>
                <w:szCs w:val="28"/>
              </w:rPr>
              <w:t>2950.</w:t>
            </w:r>
          </w:p>
        </w:tc>
        <w:tc>
          <w:tcPr>
            <w:tcW w:w="2440" w:type="dxa"/>
            <w:tcBorders>
              <w:top w:val="single" w:sz="6" w:space="0" w:color="auto"/>
              <w:left w:val="single" w:sz="6" w:space="0" w:color="auto"/>
              <w:bottom w:val="single" w:sz="6" w:space="0" w:color="auto"/>
              <w:right w:val="single" w:sz="6" w:space="0" w:color="auto"/>
            </w:tcBorders>
          </w:tcPr>
          <w:p w14:paraId="229FA412" w14:textId="4D69E916" w:rsidR="002D4836" w:rsidRDefault="002D4836" w:rsidP="0093700C">
            <w:pPr>
              <w:rPr>
                <w:rFonts w:ascii="Times New Roman" w:hAnsi="Times New Roman"/>
                <w:sz w:val="28"/>
                <w:szCs w:val="28"/>
              </w:rPr>
            </w:pPr>
            <w:r>
              <w:rPr>
                <w:rFonts w:ascii="Times New Roman" w:hAnsi="Times New Roman"/>
                <w:sz w:val="28"/>
                <w:szCs w:val="28"/>
              </w:rPr>
              <w:t>Liepāja</w:t>
            </w:r>
          </w:p>
        </w:tc>
        <w:tc>
          <w:tcPr>
            <w:tcW w:w="2268" w:type="dxa"/>
            <w:tcBorders>
              <w:top w:val="single" w:sz="6" w:space="0" w:color="auto"/>
              <w:left w:val="nil"/>
              <w:bottom w:val="single" w:sz="6" w:space="0" w:color="auto"/>
              <w:right w:val="single" w:sz="6" w:space="0" w:color="auto"/>
            </w:tcBorders>
          </w:tcPr>
          <w:p w14:paraId="61660062" w14:textId="6272E445" w:rsidR="002D4836" w:rsidRDefault="002D4836" w:rsidP="00231B23">
            <w:pPr>
              <w:rPr>
                <w:rFonts w:ascii="Times New Roman" w:hAnsi="Times New Roman"/>
                <w:sz w:val="28"/>
                <w:szCs w:val="28"/>
              </w:rPr>
            </w:pPr>
            <w:r>
              <w:rPr>
                <w:rFonts w:ascii="Times New Roman" w:hAnsi="Times New Roman"/>
                <w:sz w:val="28"/>
                <w:szCs w:val="28"/>
              </w:rPr>
              <w:t>1700 014 0478</w:t>
            </w:r>
          </w:p>
        </w:tc>
        <w:tc>
          <w:tcPr>
            <w:tcW w:w="1560" w:type="dxa"/>
            <w:tcBorders>
              <w:top w:val="single" w:sz="6" w:space="0" w:color="auto"/>
              <w:left w:val="nil"/>
              <w:bottom w:val="single" w:sz="6" w:space="0" w:color="auto"/>
              <w:right w:val="single" w:sz="6" w:space="0" w:color="auto"/>
            </w:tcBorders>
          </w:tcPr>
          <w:p w14:paraId="21299222" w14:textId="742DF0A3" w:rsidR="002D4836" w:rsidRDefault="002D4836" w:rsidP="000B07D8">
            <w:pPr>
              <w:rPr>
                <w:rFonts w:ascii="Times New Roman" w:hAnsi="Times New Roman"/>
                <w:sz w:val="28"/>
                <w:szCs w:val="28"/>
              </w:rPr>
            </w:pPr>
            <w:r>
              <w:rPr>
                <w:rFonts w:ascii="Times New Roman" w:hAnsi="Times New Roman"/>
                <w:sz w:val="28"/>
                <w:szCs w:val="28"/>
              </w:rPr>
              <w:t>0,1322</w:t>
            </w:r>
          </w:p>
        </w:tc>
        <w:tc>
          <w:tcPr>
            <w:tcW w:w="1811" w:type="dxa"/>
            <w:tcBorders>
              <w:top w:val="single" w:sz="6" w:space="0" w:color="auto"/>
              <w:left w:val="nil"/>
              <w:bottom w:val="single" w:sz="6" w:space="0" w:color="auto"/>
              <w:right w:val="single" w:sz="6" w:space="0" w:color="auto"/>
            </w:tcBorders>
          </w:tcPr>
          <w:p w14:paraId="52D7F6B8" w14:textId="390B5883" w:rsidR="002D4836" w:rsidRDefault="002D4836" w:rsidP="00231B23">
            <w:pPr>
              <w:jc w:val="right"/>
              <w:rPr>
                <w:rFonts w:ascii="Times New Roman" w:hAnsi="Times New Roman"/>
                <w:sz w:val="28"/>
                <w:szCs w:val="28"/>
              </w:rPr>
            </w:pPr>
            <w:r>
              <w:rPr>
                <w:rFonts w:ascii="Times New Roman" w:hAnsi="Times New Roman"/>
                <w:sz w:val="28"/>
                <w:szCs w:val="28"/>
              </w:rPr>
              <w:t>“</w:t>
            </w:r>
          </w:p>
        </w:tc>
      </w:tr>
    </w:tbl>
    <w:p w14:paraId="4262C79F" w14:textId="77777777" w:rsidR="0063373C" w:rsidRDefault="0063373C" w:rsidP="0063373C">
      <w:pPr>
        <w:pStyle w:val="BodyTextIndent"/>
        <w:tabs>
          <w:tab w:val="left" w:pos="6804"/>
        </w:tabs>
        <w:spacing w:after="0"/>
        <w:ind w:left="0"/>
        <w:jc w:val="both"/>
        <w:rPr>
          <w:sz w:val="28"/>
          <w:szCs w:val="28"/>
          <w:lang w:val="lv-LV"/>
        </w:rPr>
      </w:pPr>
    </w:p>
    <w:p w14:paraId="62910616" w14:textId="77777777" w:rsidR="0064795B" w:rsidRDefault="0064795B" w:rsidP="0063373C">
      <w:pPr>
        <w:pStyle w:val="BodyTextIndent"/>
        <w:tabs>
          <w:tab w:val="left" w:pos="6804"/>
        </w:tabs>
        <w:spacing w:after="0"/>
        <w:ind w:left="0"/>
        <w:jc w:val="both"/>
        <w:rPr>
          <w:sz w:val="28"/>
          <w:szCs w:val="28"/>
          <w:lang w:val="lv-LV"/>
        </w:rPr>
      </w:pPr>
    </w:p>
    <w:p w14:paraId="70A36656" w14:textId="77777777"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r w:rsidRPr="00D2775A">
        <w:rPr>
          <w:sz w:val="28"/>
          <w:szCs w:val="28"/>
          <w:lang w:val="lv-LV"/>
        </w:rPr>
        <w:t>Kučinskis</w:t>
      </w:r>
    </w:p>
    <w:p w14:paraId="75D0CB2E" w14:textId="77777777" w:rsidR="00ED0DD7" w:rsidRDefault="00ED0DD7" w:rsidP="009764D0">
      <w:pPr>
        <w:pStyle w:val="BodyTextIndent"/>
        <w:tabs>
          <w:tab w:val="left" w:pos="6804"/>
        </w:tabs>
        <w:spacing w:after="0"/>
        <w:ind w:left="0"/>
        <w:jc w:val="both"/>
        <w:rPr>
          <w:sz w:val="28"/>
          <w:szCs w:val="28"/>
          <w:lang w:val="lv-LV"/>
        </w:rPr>
      </w:pPr>
    </w:p>
    <w:p w14:paraId="660F88B6" w14:textId="77777777"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D. Reizniece- Ozola</w:t>
      </w:r>
    </w:p>
    <w:p w14:paraId="03DDDB4B" w14:textId="77777777" w:rsidR="00ED0DD7" w:rsidRDefault="00ED0DD7" w:rsidP="009764D0">
      <w:pPr>
        <w:pStyle w:val="BodyTextIndent"/>
        <w:tabs>
          <w:tab w:val="left" w:pos="6804"/>
        </w:tabs>
        <w:spacing w:after="0"/>
        <w:ind w:left="0"/>
        <w:jc w:val="both"/>
        <w:rPr>
          <w:sz w:val="28"/>
          <w:szCs w:val="28"/>
          <w:lang w:val="lv-LV"/>
        </w:rPr>
      </w:pPr>
    </w:p>
    <w:p w14:paraId="713285B7" w14:textId="77777777"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14:paraId="3A40A389" w14:textId="77777777" w:rsidR="00414939" w:rsidRPr="00D2775A" w:rsidRDefault="00D36263" w:rsidP="00D2775A">
      <w:pPr>
        <w:pStyle w:val="BodyTextIndent"/>
        <w:spacing w:after="0"/>
        <w:ind w:left="0" w:firstLine="709"/>
        <w:jc w:val="both"/>
        <w:rPr>
          <w:sz w:val="28"/>
          <w:szCs w:val="28"/>
          <w:lang w:val="lv-LV"/>
        </w:rPr>
      </w:pPr>
      <w:r>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14939" w:rsidRPr="00D2775A">
        <w:rPr>
          <w:sz w:val="28"/>
          <w:szCs w:val="28"/>
          <w:lang w:val="lv-LV"/>
        </w:rPr>
        <w:t>D. Reizniece-Ozola</w:t>
      </w:r>
    </w:p>
    <w:p w14:paraId="5CCE8187" w14:textId="72805733" w:rsidR="00F66AA5" w:rsidRDefault="00F66AA5" w:rsidP="00E11799">
      <w:pPr>
        <w:pStyle w:val="BodyTextIndent"/>
        <w:tabs>
          <w:tab w:val="left" w:pos="6804"/>
        </w:tabs>
        <w:spacing w:after="0"/>
        <w:ind w:left="0"/>
        <w:rPr>
          <w:sz w:val="20"/>
          <w:lang w:val="lv-LV"/>
        </w:rPr>
      </w:pPr>
    </w:p>
    <w:p w14:paraId="252B444C" w14:textId="07E7CF96" w:rsidR="00F4424D" w:rsidRDefault="00F4424D" w:rsidP="00E11799">
      <w:pPr>
        <w:pStyle w:val="BodyTextIndent"/>
        <w:tabs>
          <w:tab w:val="left" w:pos="6804"/>
        </w:tabs>
        <w:spacing w:after="0"/>
        <w:ind w:left="0"/>
        <w:rPr>
          <w:sz w:val="20"/>
          <w:lang w:val="lv-LV"/>
        </w:rPr>
      </w:pPr>
    </w:p>
    <w:p w14:paraId="631354E7" w14:textId="77AD1095" w:rsidR="00F4424D" w:rsidRDefault="00F4424D" w:rsidP="00E11799">
      <w:pPr>
        <w:pStyle w:val="BodyTextIndent"/>
        <w:tabs>
          <w:tab w:val="left" w:pos="6804"/>
        </w:tabs>
        <w:spacing w:after="0"/>
        <w:ind w:left="0"/>
        <w:rPr>
          <w:sz w:val="20"/>
          <w:lang w:val="lv-LV"/>
        </w:rPr>
      </w:pPr>
    </w:p>
    <w:sectPr w:rsidR="00F4424D"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CD7B" w14:textId="77777777" w:rsidR="00F83E82" w:rsidRDefault="00F83E82" w:rsidP="004B7DD8">
      <w:r>
        <w:separator/>
      </w:r>
    </w:p>
  </w:endnote>
  <w:endnote w:type="continuationSeparator" w:id="0">
    <w:p w14:paraId="5B9F2FD7" w14:textId="77777777" w:rsidR="00F83E82" w:rsidRDefault="00F83E82"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72E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0BD4" w14:textId="7C3DEE8B"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C90DDF">
      <w:rPr>
        <w:rFonts w:ascii="Times New Roman" w:hAnsi="Times New Roman"/>
        <w:sz w:val="16"/>
        <w:szCs w:val="16"/>
      </w:rPr>
      <w:t>25</w:t>
    </w:r>
    <w:r w:rsidR="000B010A">
      <w:rPr>
        <w:rFonts w:ascii="Times New Roman" w:hAnsi="Times New Roman"/>
        <w:sz w:val="16"/>
        <w:szCs w:val="16"/>
      </w:rPr>
      <w:t>09</w:t>
    </w:r>
    <w:r w:rsidR="00C73C17">
      <w:rPr>
        <w:rFonts w:ascii="Times New Roman" w:hAnsi="Times New Roman"/>
        <w:sz w:val="16"/>
        <w:szCs w:val="16"/>
      </w:rPr>
      <w:t>18</w:t>
    </w:r>
    <w:r w:rsidRPr="00ED0DD7">
      <w:rPr>
        <w:rFonts w:ascii="Times New Roman" w:hAnsi="Times New Roman"/>
        <w:sz w:val="16"/>
        <w:szCs w:val="16"/>
      </w:rPr>
      <w:t>_Groz297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0140" w14:textId="77777777" w:rsidR="00F83E82" w:rsidRDefault="00F83E82" w:rsidP="004B7DD8">
      <w:r>
        <w:separator/>
      </w:r>
    </w:p>
  </w:footnote>
  <w:footnote w:type="continuationSeparator" w:id="0">
    <w:p w14:paraId="5304E20B" w14:textId="77777777" w:rsidR="00F83E82" w:rsidRDefault="00F83E82"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797C"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10A"/>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77479"/>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4836"/>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2EFC"/>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E5BFF"/>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238"/>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17C3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0DD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90462"/>
    <w:rsid w:val="00E95ACD"/>
    <w:rsid w:val="00EA025E"/>
    <w:rsid w:val="00EA1F47"/>
    <w:rsid w:val="00EA3F8A"/>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424D"/>
    <w:rsid w:val="00F45362"/>
    <w:rsid w:val="00F515FE"/>
    <w:rsid w:val="00F5293D"/>
    <w:rsid w:val="00F53923"/>
    <w:rsid w:val="00F60852"/>
    <w:rsid w:val="00F62CF2"/>
    <w:rsid w:val="00F63C58"/>
    <w:rsid w:val="00F66AA5"/>
    <w:rsid w:val="00F81386"/>
    <w:rsid w:val="00F823BC"/>
    <w:rsid w:val="00F83E82"/>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2E7A"/>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7998">
      <w:bodyDiv w:val="1"/>
      <w:marLeft w:val="0"/>
      <w:marRight w:val="0"/>
      <w:marTop w:val="0"/>
      <w:marBottom w:val="0"/>
      <w:divBdr>
        <w:top w:val="none" w:sz="0" w:space="0" w:color="auto"/>
        <w:left w:val="none" w:sz="0" w:space="0" w:color="auto"/>
        <w:bottom w:val="none" w:sz="0" w:space="0" w:color="auto"/>
        <w:right w:val="none" w:sz="0" w:space="0" w:color="auto"/>
      </w:divBdr>
      <w:divsChild>
        <w:div w:id="1369184601">
          <w:marLeft w:val="0"/>
          <w:marRight w:val="0"/>
          <w:marTop w:val="0"/>
          <w:marBottom w:val="0"/>
          <w:divBdr>
            <w:top w:val="none" w:sz="0" w:space="0" w:color="auto"/>
            <w:left w:val="none" w:sz="0" w:space="0" w:color="auto"/>
            <w:bottom w:val="none" w:sz="0" w:space="0" w:color="auto"/>
            <w:right w:val="none" w:sz="0" w:space="0" w:color="auto"/>
          </w:divBdr>
          <w:divsChild>
            <w:div w:id="1812474565">
              <w:marLeft w:val="0"/>
              <w:marRight w:val="0"/>
              <w:marTop w:val="0"/>
              <w:marBottom w:val="0"/>
              <w:divBdr>
                <w:top w:val="none" w:sz="0" w:space="0" w:color="auto"/>
                <w:left w:val="none" w:sz="0" w:space="0" w:color="auto"/>
                <w:bottom w:val="none" w:sz="0" w:space="0" w:color="auto"/>
                <w:right w:val="none" w:sz="0" w:space="0" w:color="auto"/>
              </w:divBdr>
              <w:divsChild>
                <w:div w:id="1017928706">
                  <w:marLeft w:val="0"/>
                  <w:marRight w:val="0"/>
                  <w:marTop w:val="0"/>
                  <w:marBottom w:val="0"/>
                  <w:divBdr>
                    <w:top w:val="none" w:sz="0" w:space="0" w:color="auto"/>
                    <w:left w:val="none" w:sz="0" w:space="0" w:color="auto"/>
                    <w:bottom w:val="none" w:sz="0" w:space="0" w:color="auto"/>
                    <w:right w:val="none" w:sz="0" w:space="0" w:color="auto"/>
                  </w:divBdr>
                  <w:divsChild>
                    <w:div w:id="389116053">
                      <w:marLeft w:val="0"/>
                      <w:marRight w:val="0"/>
                      <w:marTop w:val="0"/>
                      <w:marBottom w:val="0"/>
                      <w:divBdr>
                        <w:top w:val="none" w:sz="0" w:space="0" w:color="auto"/>
                        <w:left w:val="none" w:sz="0" w:space="0" w:color="auto"/>
                        <w:bottom w:val="none" w:sz="0" w:space="0" w:color="auto"/>
                        <w:right w:val="none" w:sz="0" w:space="0" w:color="auto"/>
                      </w:divBdr>
                      <w:divsChild>
                        <w:div w:id="1897734881">
                          <w:marLeft w:val="0"/>
                          <w:marRight w:val="0"/>
                          <w:marTop w:val="0"/>
                          <w:marBottom w:val="0"/>
                          <w:divBdr>
                            <w:top w:val="none" w:sz="0" w:space="0" w:color="auto"/>
                            <w:left w:val="none" w:sz="0" w:space="0" w:color="auto"/>
                            <w:bottom w:val="none" w:sz="0" w:space="0" w:color="auto"/>
                            <w:right w:val="none" w:sz="0" w:space="0" w:color="auto"/>
                          </w:divBdr>
                          <w:divsChild>
                            <w:div w:id="810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MK rīkojuma projekts</Kategorija>
    <TAP xmlns="1c33a644-f6cf-45d4-832d-e32e0e370d68">154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FA94-560A-46EC-AF5C-AEBFEE180AB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74002EE6-4119-4C69-9B1E-5C9D9FB78991}">
  <ds:schemaRefs>
    <ds:schemaRef ds:uri="http://schemas.microsoft.com/sharepoint/v3/contenttype/forms"/>
  </ds:schemaRefs>
</ds:datastoreItem>
</file>

<file path=customXml/itemProps3.xml><?xml version="1.0" encoding="utf-8"?>
<ds:datastoreItem xmlns:ds="http://schemas.openxmlformats.org/officeDocument/2006/customXml" ds:itemID="{0E0F5741-8765-4FF5-BA94-24A23BA4E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D014-E311-4816-9DCA-CF814515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"Grozījumi Ministru kabineta 2010.gada 31.maija rīkojumā Nr.297 „Par zemes vienību piederību vai piekritību valstij un nostiprināšanu zemesgrāmatā uz valsts vārda attiecīgās ministrijas vai valsts akciju sabiedrības (..)"”</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"Grozījumi Ministru kabineta 2010.gada 31.maija rīkojumā Nr.297 „Par zemes vienību piederību vai piekritību valstij un nostiprināšanu zemesgrāmatā uz valsts vārda attiecīgās ministrijas vai valsts akciju sabiedrības (..)"”</dc:title>
  <dc:subject>Ministru kabineta rīkojuma projekts</dc:subject>
  <dc:creator>V.Bružas</dc:creator>
  <dc:description>67024927, vita.bruzas@vni.lv</dc:description>
  <cp:lastModifiedBy>Inguna Dancīte</cp:lastModifiedBy>
  <cp:revision>2</cp:revision>
  <cp:lastPrinted>2018-09-10T11:49:00Z</cp:lastPrinted>
  <dcterms:created xsi:type="dcterms:W3CDTF">2018-10-05T11:19:00Z</dcterms:created>
  <dcterms:modified xsi:type="dcterms:W3CDTF">2018-10-05T11:19:00Z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