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473FA3" w:rsidRDefault="000E0C05" w:rsidP="00EA7312">
      <w:pPr>
        <w:widowControl w:val="0"/>
        <w:spacing w:after="0" w:line="240" w:lineRule="auto"/>
        <w:jc w:val="center"/>
        <w:rPr>
          <w:rFonts w:ascii="Times New Roman" w:hAnsi="Times New Roman" w:cs="Times New Roman"/>
          <w:b/>
          <w:bCs/>
          <w:sz w:val="28"/>
          <w:szCs w:val="28"/>
        </w:rPr>
      </w:pPr>
      <w:r w:rsidRPr="00473FA3">
        <w:rPr>
          <w:rFonts w:ascii="Times New Roman" w:hAnsi="Times New Roman" w:cs="Times New Roman"/>
          <w:b/>
          <w:bCs/>
          <w:sz w:val="28"/>
          <w:szCs w:val="28"/>
        </w:rPr>
        <w:t>M</w:t>
      </w:r>
      <w:r w:rsidR="005D4DFD" w:rsidRPr="00473FA3">
        <w:rPr>
          <w:rFonts w:ascii="Times New Roman" w:hAnsi="Times New Roman" w:cs="Times New Roman"/>
          <w:b/>
          <w:bCs/>
          <w:sz w:val="28"/>
          <w:szCs w:val="28"/>
        </w:rPr>
        <w:t xml:space="preserve">inistru kabineta rīkojuma projekta </w:t>
      </w:r>
    </w:p>
    <w:p w14:paraId="2BA7DECC" w14:textId="01B13EF1" w:rsidR="005D4DFD" w:rsidRPr="00473FA3" w:rsidRDefault="005D4DFD" w:rsidP="00EA7312">
      <w:pPr>
        <w:widowControl w:val="0"/>
        <w:spacing w:after="0" w:line="240" w:lineRule="auto"/>
        <w:jc w:val="center"/>
        <w:rPr>
          <w:rFonts w:ascii="Times New Roman" w:hAnsi="Times New Roman" w:cs="Times New Roman"/>
          <w:b/>
          <w:bCs/>
          <w:sz w:val="28"/>
          <w:szCs w:val="28"/>
        </w:rPr>
      </w:pPr>
      <w:r w:rsidRPr="00473FA3">
        <w:rPr>
          <w:rFonts w:ascii="Times New Roman" w:hAnsi="Times New Roman" w:cs="Times New Roman"/>
          <w:b/>
          <w:bCs/>
          <w:sz w:val="28"/>
          <w:szCs w:val="28"/>
        </w:rPr>
        <w:t>„Par nekustam</w:t>
      </w:r>
      <w:r w:rsidR="00D751D2" w:rsidRPr="00473FA3">
        <w:rPr>
          <w:rFonts w:ascii="Times New Roman" w:hAnsi="Times New Roman" w:cs="Times New Roman"/>
          <w:b/>
          <w:bCs/>
          <w:sz w:val="28"/>
          <w:szCs w:val="28"/>
        </w:rPr>
        <w:t>ā</w:t>
      </w:r>
      <w:r w:rsidRPr="00473FA3">
        <w:rPr>
          <w:rFonts w:ascii="Times New Roman" w:hAnsi="Times New Roman" w:cs="Times New Roman"/>
          <w:b/>
          <w:bCs/>
          <w:sz w:val="28"/>
          <w:szCs w:val="28"/>
        </w:rPr>
        <w:t xml:space="preserve"> īpašum</w:t>
      </w:r>
      <w:r w:rsidR="00D751D2" w:rsidRPr="00473FA3">
        <w:rPr>
          <w:rFonts w:ascii="Times New Roman" w:hAnsi="Times New Roman" w:cs="Times New Roman"/>
          <w:b/>
          <w:bCs/>
          <w:sz w:val="28"/>
          <w:szCs w:val="28"/>
        </w:rPr>
        <w:t>a</w:t>
      </w:r>
      <w:r w:rsidRPr="00473FA3">
        <w:rPr>
          <w:rFonts w:ascii="Times New Roman" w:hAnsi="Times New Roman" w:cs="Times New Roman"/>
          <w:b/>
          <w:bCs/>
          <w:sz w:val="28"/>
          <w:szCs w:val="28"/>
        </w:rPr>
        <w:t xml:space="preserve">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473FA3">
          <w:rPr>
            <w:rFonts w:ascii="Times New Roman" w:hAnsi="Times New Roman" w:cs="Times New Roman"/>
            <w:b/>
            <w:bCs/>
            <w:sz w:val="28"/>
            <w:szCs w:val="28"/>
          </w:rPr>
          <w:t>ziņojums</w:t>
        </w:r>
      </w:smartTag>
      <w:r w:rsidRPr="00473FA3">
        <w:rPr>
          <w:rFonts w:ascii="Times New Roman" w:hAnsi="Times New Roman" w:cs="Times New Roman"/>
          <w:b/>
          <w:bCs/>
          <w:sz w:val="28"/>
          <w:szCs w:val="28"/>
        </w:rPr>
        <w:t xml:space="preserve"> (anotācija)</w:t>
      </w:r>
    </w:p>
    <w:p w14:paraId="0A97C463" w14:textId="77777777" w:rsidR="00D55D3B" w:rsidRPr="00473FA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473FA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Tiesību akta projekta anotācijas kopsavilkums</w:t>
            </w:r>
          </w:p>
        </w:tc>
      </w:tr>
      <w:tr w:rsidR="009F6303" w:rsidRPr="00473FA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296595A" w:rsidR="00D55D3B" w:rsidRPr="00473FA3" w:rsidRDefault="00D55D3B" w:rsidP="00606F04">
            <w:pPr>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Ministru kabineta rīkojuma projekts „Par nekustam</w:t>
            </w:r>
            <w:r w:rsidR="00D751D2" w:rsidRPr="00473FA3">
              <w:rPr>
                <w:rFonts w:ascii="Times New Roman" w:hAnsi="Times New Roman" w:cs="Times New Roman"/>
                <w:sz w:val="28"/>
                <w:szCs w:val="28"/>
              </w:rPr>
              <w:t>ā</w:t>
            </w:r>
            <w:r w:rsidRPr="00473FA3">
              <w:rPr>
                <w:rFonts w:ascii="Times New Roman" w:hAnsi="Times New Roman" w:cs="Times New Roman"/>
                <w:sz w:val="28"/>
                <w:szCs w:val="28"/>
              </w:rPr>
              <w:t xml:space="preserve"> īpašum</w:t>
            </w:r>
            <w:r w:rsidR="00D751D2" w:rsidRPr="00473FA3">
              <w:rPr>
                <w:rFonts w:ascii="Times New Roman" w:hAnsi="Times New Roman" w:cs="Times New Roman"/>
                <w:sz w:val="28"/>
                <w:szCs w:val="28"/>
              </w:rPr>
              <w:t>a</w:t>
            </w:r>
            <w:r w:rsidRPr="00473FA3">
              <w:rPr>
                <w:rFonts w:ascii="Times New Roman" w:hAnsi="Times New Roman" w:cs="Times New Roman"/>
                <w:sz w:val="28"/>
                <w:szCs w:val="28"/>
              </w:rPr>
              <w:t xml:space="preserve"> atsavināšanu Latvijas Republikas un Krievijas Federācijas valsts robežas joslas ierīkošanai” (turpmāk – rīkojuma projekts) paredz no zemes īpašniek</w:t>
            </w:r>
            <w:r w:rsidR="00D751D2" w:rsidRPr="00473FA3">
              <w:rPr>
                <w:rFonts w:ascii="Times New Roman" w:hAnsi="Times New Roman" w:cs="Times New Roman"/>
                <w:sz w:val="28"/>
                <w:szCs w:val="28"/>
              </w:rPr>
              <w:t>a</w:t>
            </w:r>
            <w:r w:rsidRPr="00473FA3">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473FA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 xml:space="preserve">Ministru kabineta rīkojuma projekts stājas spēkā tā </w:t>
            </w:r>
            <w:r w:rsidR="006E7F50" w:rsidRPr="00473FA3">
              <w:rPr>
                <w:rFonts w:ascii="Times New Roman" w:hAnsi="Times New Roman" w:cs="Times New Roman"/>
                <w:sz w:val="28"/>
                <w:szCs w:val="28"/>
              </w:rPr>
              <w:t>parakstīšanas brīdī</w:t>
            </w:r>
            <w:r w:rsidRPr="00473FA3">
              <w:rPr>
                <w:rFonts w:ascii="Times New Roman" w:hAnsi="Times New Roman" w:cs="Times New Roman"/>
                <w:sz w:val="28"/>
                <w:szCs w:val="28"/>
              </w:rPr>
              <w:t>.</w:t>
            </w:r>
          </w:p>
        </w:tc>
      </w:tr>
    </w:tbl>
    <w:p w14:paraId="4A9B52BB"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3FA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 Tiesību akta projekta izstrādes nepieciešamība</w:t>
            </w:r>
          </w:p>
        </w:tc>
      </w:tr>
      <w:tr w:rsidR="009F6303" w:rsidRPr="00473FA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473FA3" w:rsidRDefault="00D55D3B" w:rsidP="00606F04">
            <w:pPr>
              <w:pStyle w:val="Heading2"/>
              <w:tabs>
                <w:tab w:val="left" w:pos="855"/>
              </w:tabs>
              <w:ind w:firstLine="720"/>
              <w:jc w:val="both"/>
              <w:rPr>
                <w:szCs w:val="28"/>
              </w:rPr>
            </w:pPr>
            <w:r w:rsidRPr="00473FA3">
              <w:rPr>
                <w:szCs w:val="28"/>
              </w:rPr>
              <w:t>Rīkojuma projekts izstrādāts saskaņā ar:</w:t>
            </w:r>
          </w:p>
          <w:p w14:paraId="040FA60A" w14:textId="77777777"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Latvijas Republikas valsts robežas likuma 13.panta pirmo un ceturto daļu, 31.panta trešās daļas 2.punktu;</w:t>
            </w:r>
          </w:p>
          <w:p w14:paraId="6761751E" w14:textId="39D73555"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Sabiedrības vajadzībām nepieciešamā nekustamā īpaš</w:t>
            </w:r>
            <w:r w:rsidR="00481276" w:rsidRPr="00473FA3">
              <w:rPr>
                <w:rFonts w:ascii="Times New Roman" w:hAnsi="Times New Roman" w:cs="Times New Roman"/>
                <w:sz w:val="28"/>
                <w:szCs w:val="28"/>
              </w:rPr>
              <w:t>uma atsavināšanas likuma 9.panta pirmo daļu</w:t>
            </w:r>
            <w:r w:rsidRPr="00473FA3">
              <w:rPr>
                <w:rFonts w:ascii="Times New Roman" w:hAnsi="Times New Roman" w:cs="Times New Roman"/>
                <w:sz w:val="28"/>
                <w:szCs w:val="28"/>
              </w:rPr>
              <w:t>;</w:t>
            </w:r>
          </w:p>
          <w:p w14:paraId="7DB73256" w14:textId="77777777"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Ministru kabineta 2015.gada 27.augusta sēdes protokola Nr.42, 3.§.</w:t>
            </w:r>
          </w:p>
        </w:tc>
      </w:tr>
      <w:tr w:rsidR="009F6303" w:rsidRPr="00473FA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473FA3">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473FA3">
                <w:rPr>
                  <w:rFonts w:ascii="Times New Roman" w:hAnsi="Times New Roman" w:cs="Times New Roman"/>
                  <w:sz w:val="28"/>
                  <w:szCs w:val="28"/>
                </w:rPr>
                <w:t>Ministru kabinets</w:t>
              </w:r>
            </w:smartTag>
            <w:r w:rsidRPr="00473FA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Lai veiktu Latvijas Republikas un Krievijas Federācijas robežas ierīcību atbilstoši </w:t>
            </w:r>
            <w:r w:rsidRPr="00473FA3">
              <w:rPr>
                <w:rFonts w:ascii="Times New Roman" w:hAnsi="Times New Roman" w:cs="Times New Roman"/>
                <w:bCs/>
                <w:sz w:val="28"/>
                <w:szCs w:val="28"/>
              </w:rPr>
              <w:t>Latvijas Republikas valsts robežas likuma nosacījumiem</w:t>
            </w:r>
            <w:r w:rsidRPr="00473FA3">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w:t>
            </w:r>
            <w:r w:rsidRPr="00473FA3">
              <w:rPr>
                <w:rFonts w:ascii="Times New Roman" w:hAnsi="Times New Roman" w:cs="Times New Roman"/>
                <w:sz w:val="28"/>
                <w:szCs w:val="28"/>
              </w:rPr>
              <w:lastRenderedPageBreak/>
              <w:t>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36049940"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Veicot Latvijas Republikas un Krievijas Federācijas robežas ierīcību, nepieciešams atsavināt robežai pieguļoš</w:t>
            </w:r>
            <w:r w:rsidR="00D751D2" w:rsidRPr="00473FA3">
              <w:rPr>
                <w:rFonts w:ascii="Times New Roman" w:hAnsi="Times New Roman" w:cs="Times New Roman"/>
                <w:sz w:val="28"/>
                <w:szCs w:val="28"/>
              </w:rPr>
              <w:t>ā</w:t>
            </w:r>
            <w:r w:rsidRPr="00473FA3">
              <w:rPr>
                <w:rFonts w:ascii="Times New Roman" w:hAnsi="Times New Roman" w:cs="Times New Roman"/>
                <w:sz w:val="28"/>
                <w:szCs w:val="28"/>
              </w:rPr>
              <w:t xml:space="preserve"> </w:t>
            </w:r>
            <w:r w:rsidR="00D751D2" w:rsidRPr="00473FA3">
              <w:rPr>
                <w:rFonts w:ascii="Times New Roman" w:hAnsi="Times New Roman" w:cs="Times New Roman"/>
                <w:sz w:val="28"/>
                <w:szCs w:val="28"/>
              </w:rPr>
              <w:t>nekustamā īpašuma “Dravas”, Strauj</w:t>
            </w:r>
            <w:r w:rsidR="00714243">
              <w:rPr>
                <w:rFonts w:ascii="Times New Roman" w:hAnsi="Times New Roman" w:cs="Times New Roman"/>
                <w:sz w:val="28"/>
                <w:szCs w:val="28"/>
              </w:rPr>
              <w:t>ā</w:t>
            </w:r>
            <w:r w:rsidR="00D751D2" w:rsidRPr="00473FA3">
              <w:rPr>
                <w:rFonts w:ascii="Times New Roman" w:hAnsi="Times New Roman" w:cs="Times New Roman"/>
                <w:sz w:val="28"/>
                <w:szCs w:val="28"/>
              </w:rPr>
              <w:t xml:space="preserve">, Goliševas pagastā, Kārsavas novadā (kadastra Nr. 6854 003 0091) daļu – zemes vienību (kadastra apzīmējums 6854 004 0456) 0,32 ha platībā (turpmāk – nekustamais īpašums “Dravas”), </w:t>
            </w:r>
            <w:r w:rsidRPr="00473FA3">
              <w:rPr>
                <w:rFonts w:ascii="Times New Roman" w:hAnsi="Times New Roman" w:cs="Times New Roman"/>
                <w:sz w:val="28"/>
                <w:szCs w:val="28"/>
              </w:rPr>
              <w:t>kur</w:t>
            </w:r>
            <w:r w:rsidR="00D751D2" w:rsidRPr="00473FA3">
              <w:rPr>
                <w:rFonts w:ascii="Times New Roman" w:hAnsi="Times New Roman" w:cs="Times New Roman"/>
                <w:sz w:val="28"/>
                <w:szCs w:val="28"/>
              </w:rPr>
              <w:t>š</w:t>
            </w:r>
            <w:r w:rsidRPr="00473FA3">
              <w:rPr>
                <w:rFonts w:ascii="Times New Roman" w:hAnsi="Times New Roman" w:cs="Times New Roman"/>
                <w:sz w:val="28"/>
                <w:szCs w:val="28"/>
              </w:rPr>
              <w:t xml:space="preserve"> atrodas valsts robežas joslā</w:t>
            </w:r>
            <w:r w:rsidR="00D751D2" w:rsidRPr="00473FA3">
              <w:rPr>
                <w:rFonts w:ascii="Times New Roman" w:hAnsi="Times New Roman" w:cs="Times New Roman"/>
                <w:sz w:val="28"/>
                <w:szCs w:val="28"/>
              </w:rPr>
              <w:t>.</w:t>
            </w:r>
            <w:r w:rsidRPr="00473FA3">
              <w:rPr>
                <w:rFonts w:ascii="Times New Roman" w:hAnsi="Times New Roman" w:cs="Times New Roman"/>
                <w:sz w:val="28"/>
                <w:szCs w:val="28"/>
              </w:rPr>
              <w:t xml:space="preserve"> </w:t>
            </w:r>
          </w:p>
          <w:p w14:paraId="1E5A3EED" w14:textId="4E0AF41D" w:rsidR="0040774C" w:rsidRPr="00473FA3"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03598F">
              <w:rPr>
                <w:rFonts w:ascii="Times New Roman" w:hAnsi="Times New Roman" w:cs="Times New Roman"/>
                <w:sz w:val="28"/>
                <w:szCs w:val="28"/>
              </w:rPr>
              <w:t>Nekustamais īpašums „</w:t>
            </w:r>
            <w:r w:rsidR="00D751D2" w:rsidRPr="0003598F">
              <w:rPr>
                <w:rFonts w:ascii="Times New Roman" w:hAnsi="Times New Roman" w:cs="Times New Roman"/>
                <w:sz w:val="28"/>
                <w:szCs w:val="28"/>
              </w:rPr>
              <w:t>Dravas</w:t>
            </w:r>
            <w:r w:rsidRPr="006B0B78">
              <w:rPr>
                <w:rFonts w:ascii="Times New Roman" w:hAnsi="Times New Roman" w:cs="Times New Roman"/>
                <w:sz w:val="28"/>
                <w:szCs w:val="28"/>
              </w:rPr>
              <w:t xml:space="preserve">” ir ierakstīts Rēzeknes tiesas zemesgrāmatu nodaļas </w:t>
            </w:r>
            <w:r w:rsidR="00D751D2" w:rsidRPr="006B0B78">
              <w:rPr>
                <w:rFonts w:ascii="Times New Roman" w:hAnsi="Times New Roman" w:cs="Times New Roman"/>
                <w:sz w:val="28"/>
                <w:szCs w:val="28"/>
              </w:rPr>
              <w:t>Goliševas</w:t>
            </w:r>
            <w:r w:rsidRPr="006B0B78">
              <w:rPr>
                <w:rFonts w:ascii="Times New Roman" w:hAnsi="Times New Roman" w:cs="Times New Roman"/>
                <w:sz w:val="28"/>
                <w:szCs w:val="28"/>
              </w:rPr>
              <w:t xml:space="preserve"> pagasta zemesgrāmatas nodalījumā Nr.</w:t>
            </w:r>
            <w:r w:rsidR="00242F18" w:rsidRPr="006B0B78">
              <w:rPr>
                <w:rFonts w:ascii="Times New Roman" w:hAnsi="Times New Roman" w:cs="Times New Roman"/>
                <w:sz w:val="28"/>
                <w:szCs w:val="28"/>
              </w:rPr>
              <w:t>100000</w:t>
            </w:r>
            <w:r w:rsidR="00D751D2" w:rsidRPr="006B0B78">
              <w:rPr>
                <w:rFonts w:ascii="Times New Roman" w:hAnsi="Times New Roman" w:cs="Times New Roman"/>
                <w:sz w:val="28"/>
                <w:szCs w:val="28"/>
              </w:rPr>
              <w:t>082653</w:t>
            </w:r>
            <w:r w:rsidRPr="006B0B78">
              <w:rPr>
                <w:rFonts w:ascii="Times New Roman" w:hAnsi="Times New Roman" w:cs="Times New Roman"/>
                <w:sz w:val="28"/>
                <w:szCs w:val="28"/>
              </w:rPr>
              <w:t>. Nekustamajam īpašumam „</w:t>
            </w:r>
            <w:r w:rsidR="004C65CF" w:rsidRPr="006B0B78">
              <w:rPr>
                <w:rFonts w:ascii="Times New Roman" w:hAnsi="Times New Roman" w:cs="Times New Roman"/>
                <w:sz w:val="28"/>
                <w:szCs w:val="28"/>
              </w:rPr>
              <w:t>Dravas</w:t>
            </w:r>
            <w:r w:rsidRPr="006B0B78">
              <w:rPr>
                <w:rFonts w:ascii="Times New Roman" w:hAnsi="Times New Roman" w:cs="Times New Roman"/>
                <w:sz w:val="28"/>
                <w:szCs w:val="28"/>
              </w:rPr>
              <w:t xml:space="preserve">” </w:t>
            </w:r>
            <w:r w:rsidR="006B0B78">
              <w:rPr>
                <w:rFonts w:ascii="Times New Roman" w:hAnsi="Times New Roman" w:cs="Times New Roman"/>
                <w:sz w:val="28"/>
                <w:szCs w:val="28"/>
              </w:rPr>
              <w:t>(</w:t>
            </w:r>
            <w:r w:rsidR="00D751D2" w:rsidRPr="006B0B78">
              <w:rPr>
                <w:rFonts w:ascii="Times New Roman" w:hAnsi="Times New Roman" w:cs="Times New Roman"/>
                <w:sz w:val="28"/>
                <w:szCs w:val="28"/>
              </w:rPr>
              <w:t xml:space="preserve">saskaņā ar </w:t>
            </w:r>
            <w:r w:rsidR="0030217B" w:rsidRPr="006B0B78">
              <w:rPr>
                <w:rFonts w:ascii="Times New Roman" w:hAnsi="Times New Roman" w:cs="Times New Roman"/>
                <w:sz w:val="28"/>
                <w:szCs w:val="28"/>
              </w:rPr>
              <w:t xml:space="preserve">ierakstiem </w:t>
            </w:r>
            <w:r w:rsidR="00D751D2" w:rsidRPr="006B0B78">
              <w:rPr>
                <w:rFonts w:ascii="Times New Roman" w:hAnsi="Times New Roman" w:cs="Times New Roman"/>
                <w:sz w:val="28"/>
                <w:szCs w:val="28"/>
              </w:rPr>
              <w:t>zemes vienības ar kadastra apzīmējumu 6854 004 0456 Apgrūtinājumu plānā</w:t>
            </w:r>
            <w:r w:rsidR="006B0B78">
              <w:rPr>
                <w:rFonts w:ascii="Times New Roman" w:hAnsi="Times New Roman" w:cs="Times New Roman"/>
                <w:sz w:val="28"/>
                <w:szCs w:val="28"/>
              </w:rPr>
              <w:t>)</w:t>
            </w:r>
            <w:r w:rsidR="00D751D2" w:rsidRPr="006B0B78">
              <w:rPr>
                <w:rFonts w:ascii="Times New Roman" w:hAnsi="Times New Roman" w:cs="Times New Roman"/>
                <w:sz w:val="28"/>
                <w:szCs w:val="28"/>
              </w:rPr>
              <w:t xml:space="preserve"> ir noteikti apgrūtinājumi:</w:t>
            </w:r>
          </w:p>
          <w:p w14:paraId="5340865B" w14:textId="30EFDD3E" w:rsidR="00D751D2" w:rsidRPr="00473FA3" w:rsidRDefault="00D751D2"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sanitārās aizsargjoslas teritorija ap kapsētu 0,32 ha;</w:t>
            </w:r>
          </w:p>
          <w:p w14:paraId="7D1A9475" w14:textId="160C280D" w:rsidR="00D751D2" w:rsidRPr="00473FA3" w:rsidRDefault="00D751D2" w:rsidP="00D751D2">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pierobeža 0,32 ha;</w:t>
            </w:r>
          </w:p>
          <w:p w14:paraId="5AFF9ADC" w14:textId="07E505E9" w:rsidR="00D751D2" w:rsidRPr="00473FA3" w:rsidRDefault="00D751D2" w:rsidP="00D751D2">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pierobežas josla 0,32 ha;</w:t>
            </w:r>
          </w:p>
          <w:p w14:paraId="40DD32E0" w14:textId="208F216F" w:rsidR="00D751D2" w:rsidRPr="00473FA3" w:rsidRDefault="00D751D2" w:rsidP="00D751D2">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vairāk par 100 kilometriem garas dabiskas ūdensteces vides un dabas resursu aizsardzības aizsargjoslas t</w:t>
            </w:r>
            <w:r w:rsidR="004264E6">
              <w:rPr>
                <w:rFonts w:ascii="Times New Roman" w:hAnsi="Times New Roman" w:cs="Times New Roman"/>
                <w:sz w:val="28"/>
                <w:szCs w:val="28"/>
              </w:rPr>
              <w:t>eritorija lauku apvidos 0,32 ha.</w:t>
            </w:r>
          </w:p>
          <w:p w14:paraId="4FAD2E88" w14:textId="0C556C7A" w:rsidR="00650FDE" w:rsidRPr="00473FA3" w:rsidRDefault="00157868"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473FA3">
              <w:rPr>
                <w:rFonts w:ascii="Times New Roman" w:hAnsi="Times New Roman" w:cs="Times New Roman"/>
                <w:sz w:val="28"/>
                <w:szCs w:val="28"/>
              </w:rPr>
              <w:t>Nekustamā īpašuma „</w:t>
            </w:r>
            <w:r w:rsidR="00D751D2" w:rsidRPr="00473FA3">
              <w:rPr>
                <w:rFonts w:ascii="Times New Roman" w:hAnsi="Times New Roman" w:cs="Times New Roman"/>
                <w:sz w:val="28"/>
                <w:szCs w:val="28"/>
              </w:rPr>
              <w:t>Dravas</w:t>
            </w:r>
            <w:r w:rsidR="00650FDE" w:rsidRPr="00473FA3">
              <w:rPr>
                <w:rFonts w:ascii="Times New Roman" w:hAnsi="Times New Roman" w:cs="Times New Roman"/>
                <w:sz w:val="28"/>
                <w:szCs w:val="28"/>
              </w:rPr>
              <w:t xml:space="preserve">” </w:t>
            </w:r>
            <w:r w:rsidR="002414A8" w:rsidRPr="00473FA3">
              <w:rPr>
                <w:rFonts w:ascii="Times New Roman" w:hAnsi="Times New Roman" w:cs="Times New Roman"/>
                <w:sz w:val="28"/>
                <w:szCs w:val="28"/>
              </w:rPr>
              <w:t>ī</w:t>
            </w:r>
            <w:r w:rsidR="00650FDE" w:rsidRPr="00473FA3">
              <w:rPr>
                <w:rFonts w:ascii="Times New Roman" w:hAnsi="Times New Roman" w:cs="Times New Roman"/>
                <w:sz w:val="28"/>
                <w:szCs w:val="28"/>
              </w:rPr>
              <w:t xml:space="preserve">pašniekam 2017.gada </w:t>
            </w:r>
            <w:r w:rsidR="00E82734" w:rsidRPr="00473FA3">
              <w:rPr>
                <w:rFonts w:ascii="Times New Roman" w:hAnsi="Times New Roman" w:cs="Times New Roman"/>
                <w:sz w:val="28"/>
                <w:szCs w:val="28"/>
              </w:rPr>
              <w:t>22.novembrī</w:t>
            </w:r>
            <w:r w:rsidR="00650FDE" w:rsidRPr="00473FA3">
              <w:rPr>
                <w:rFonts w:ascii="Times New Roman" w:hAnsi="Times New Roman" w:cs="Times New Roman"/>
                <w:sz w:val="28"/>
                <w:szCs w:val="28"/>
              </w:rPr>
              <w:t xml:space="preserve"> </w:t>
            </w:r>
            <w:r w:rsidR="00B65BC7" w:rsidRPr="00473FA3">
              <w:rPr>
                <w:rFonts w:ascii="Times New Roman" w:hAnsi="Times New Roman" w:cs="Times New Roman"/>
                <w:sz w:val="28"/>
                <w:szCs w:val="28"/>
              </w:rPr>
              <w:t>saskaņā ar</w:t>
            </w:r>
            <w:r w:rsidR="00650FDE" w:rsidRPr="00473FA3">
              <w:rPr>
                <w:rFonts w:ascii="Times New Roman" w:hAnsi="Times New Roman" w:cs="Times New Roman"/>
                <w:sz w:val="28"/>
                <w:szCs w:val="28"/>
              </w:rPr>
              <w:t xml:space="preserve"> </w:t>
            </w:r>
            <w:r w:rsidR="009E71E7" w:rsidRPr="00473FA3">
              <w:rPr>
                <w:rFonts w:ascii="Times New Roman" w:hAnsi="Times New Roman" w:cs="Times New Roman"/>
                <w:sz w:val="28"/>
                <w:szCs w:val="28"/>
              </w:rPr>
              <w:t xml:space="preserve">Ministru kabineta 2011. gada 15. marta noteikumu Nr. 204 „Kārtība, kādā nosaka taisnīgu atlīdzību par sabiedrības vajadzībām atsavināmo nekustamo īpašumu” (turpmāk – </w:t>
            </w:r>
            <w:r w:rsidR="00E82734" w:rsidRPr="00473FA3">
              <w:rPr>
                <w:rFonts w:ascii="Times New Roman" w:hAnsi="Times New Roman" w:cs="Times New Roman"/>
                <w:sz w:val="28"/>
                <w:szCs w:val="28"/>
              </w:rPr>
              <w:t>MK</w:t>
            </w:r>
            <w:r w:rsidR="009E71E7" w:rsidRPr="00473FA3">
              <w:rPr>
                <w:rFonts w:ascii="Times New Roman" w:hAnsi="Times New Roman" w:cs="Times New Roman"/>
                <w:sz w:val="28"/>
                <w:szCs w:val="28"/>
              </w:rPr>
              <w:t xml:space="preserve"> </w:t>
            </w:r>
            <w:r w:rsidR="00650FDE" w:rsidRPr="00473FA3">
              <w:rPr>
                <w:rFonts w:ascii="Times New Roman" w:hAnsi="Times New Roman" w:cs="Times New Roman"/>
                <w:sz w:val="28"/>
                <w:szCs w:val="28"/>
              </w:rPr>
              <w:t>noteikum</w:t>
            </w:r>
            <w:r w:rsidR="009E71E7" w:rsidRPr="00473FA3">
              <w:rPr>
                <w:rFonts w:ascii="Times New Roman" w:hAnsi="Times New Roman" w:cs="Times New Roman"/>
                <w:sz w:val="28"/>
                <w:szCs w:val="28"/>
              </w:rPr>
              <w:t>i</w:t>
            </w:r>
            <w:r w:rsidR="00650FDE" w:rsidRPr="00473FA3">
              <w:rPr>
                <w:rFonts w:ascii="Times New Roman" w:hAnsi="Times New Roman" w:cs="Times New Roman"/>
                <w:sz w:val="28"/>
                <w:szCs w:val="28"/>
              </w:rPr>
              <w:t xml:space="preserve"> Nr. 204</w:t>
            </w:r>
            <w:r w:rsidR="009E71E7" w:rsidRPr="00473FA3">
              <w:rPr>
                <w:rFonts w:ascii="Times New Roman" w:hAnsi="Times New Roman" w:cs="Times New Roman"/>
                <w:sz w:val="28"/>
                <w:szCs w:val="28"/>
              </w:rPr>
              <w:t>)</w:t>
            </w:r>
            <w:r w:rsidR="00650FDE" w:rsidRPr="00473FA3">
              <w:rPr>
                <w:rFonts w:ascii="Times New Roman" w:hAnsi="Times New Roman" w:cs="Times New Roman"/>
                <w:sz w:val="28"/>
                <w:szCs w:val="28"/>
              </w:rPr>
              <w:t xml:space="preserve"> 13.punkt</w:t>
            </w:r>
            <w:r w:rsidR="00B65BC7" w:rsidRPr="00473FA3">
              <w:rPr>
                <w:rFonts w:ascii="Times New Roman" w:hAnsi="Times New Roman" w:cs="Times New Roman"/>
                <w:sz w:val="28"/>
                <w:szCs w:val="28"/>
              </w:rPr>
              <w:t>u</w:t>
            </w:r>
            <w:r w:rsidR="00650FDE" w:rsidRPr="00473FA3">
              <w:rPr>
                <w:rFonts w:ascii="Times New Roman" w:hAnsi="Times New Roman" w:cs="Times New Roman"/>
                <w:sz w:val="28"/>
                <w:szCs w:val="28"/>
              </w:rPr>
              <w:t xml:space="preserve"> </w:t>
            </w:r>
            <w:r w:rsidR="00B65BC7" w:rsidRPr="00473FA3">
              <w:rPr>
                <w:rFonts w:ascii="Times New Roman" w:hAnsi="Times New Roman" w:cs="Times New Roman"/>
                <w:sz w:val="28"/>
                <w:szCs w:val="28"/>
              </w:rPr>
              <w:t>nosūtīts</w:t>
            </w:r>
            <w:r w:rsidR="00650FDE" w:rsidRPr="00473FA3">
              <w:rPr>
                <w:rFonts w:ascii="Times New Roman" w:hAnsi="Times New Roman" w:cs="Times New Roman"/>
                <w:sz w:val="28"/>
                <w:szCs w:val="28"/>
              </w:rPr>
              <w:t xml:space="preserve"> paziņojums Nr.17-9/</w:t>
            </w:r>
            <w:r w:rsidR="007D59D1" w:rsidRPr="00473FA3">
              <w:rPr>
                <w:rFonts w:ascii="Times New Roman" w:hAnsi="Times New Roman" w:cs="Times New Roman"/>
                <w:sz w:val="28"/>
                <w:szCs w:val="28"/>
              </w:rPr>
              <w:t>1216</w:t>
            </w:r>
            <w:r w:rsidR="00B65BC7" w:rsidRPr="00473FA3">
              <w:rPr>
                <w:rFonts w:ascii="Times New Roman" w:hAnsi="Times New Roman" w:cs="Times New Roman"/>
                <w:sz w:val="28"/>
                <w:szCs w:val="28"/>
              </w:rPr>
              <w:t>5</w:t>
            </w:r>
            <w:r w:rsidR="00650FDE" w:rsidRPr="00473FA3">
              <w:rPr>
                <w:rFonts w:ascii="Times New Roman" w:hAnsi="Times New Roman" w:cs="Times New Roman"/>
                <w:sz w:val="28"/>
                <w:szCs w:val="28"/>
              </w:rPr>
              <w:t xml:space="preserve">. </w:t>
            </w:r>
            <w:r w:rsidR="00B65BC7" w:rsidRPr="00473FA3">
              <w:rPr>
                <w:rFonts w:ascii="Times New Roman" w:hAnsi="Times New Roman" w:cs="Times New Roman"/>
                <w:sz w:val="28"/>
                <w:szCs w:val="28"/>
              </w:rPr>
              <w:t xml:space="preserve">Informācija par </w:t>
            </w:r>
            <w:r w:rsidRPr="00473FA3">
              <w:rPr>
                <w:rFonts w:ascii="Times New Roman" w:hAnsi="Times New Roman" w:cs="Times New Roman"/>
                <w:sz w:val="28"/>
                <w:szCs w:val="28"/>
              </w:rPr>
              <w:t>nekustamo īpašumu „</w:t>
            </w:r>
            <w:r w:rsidR="00B65BC7" w:rsidRPr="00473FA3">
              <w:rPr>
                <w:rFonts w:ascii="Times New Roman" w:hAnsi="Times New Roman" w:cs="Times New Roman"/>
                <w:sz w:val="28"/>
                <w:szCs w:val="28"/>
              </w:rPr>
              <w:t xml:space="preserve">Dravas” un dokumenti, kas raksturo atsavināmo nekustamo īpašumu, tajā skaitā dokumenti, kas raksturo nekustamā </w:t>
            </w:r>
            <w:r w:rsidRPr="00473FA3">
              <w:rPr>
                <w:rFonts w:ascii="Times New Roman" w:hAnsi="Times New Roman" w:cs="Times New Roman"/>
                <w:sz w:val="28"/>
                <w:szCs w:val="28"/>
              </w:rPr>
              <w:lastRenderedPageBreak/>
              <w:t>īpašuma „</w:t>
            </w:r>
            <w:r w:rsidR="00B65BC7" w:rsidRPr="00473FA3">
              <w:rPr>
                <w:rFonts w:ascii="Times New Roman" w:hAnsi="Times New Roman" w:cs="Times New Roman"/>
                <w:sz w:val="28"/>
                <w:szCs w:val="28"/>
              </w:rPr>
              <w:t xml:space="preserve">Dravas” sastāvu, stāvokli, uz tā gulstošās nastas un apgrūtinājumus, ienesīgumu, un citi dokumenti par </w:t>
            </w:r>
            <w:r w:rsidRPr="00473FA3">
              <w:rPr>
                <w:rFonts w:ascii="Times New Roman" w:hAnsi="Times New Roman" w:cs="Times New Roman"/>
                <w:sz w:val="28"/>
                <w:szCs w:val="28"/>
              </w:rPr>
              <w:t>nekustamo īpašumu „</w:t>
            </w:r>
            <w:r w:rsidR="00B65BC7" w:rsidRPr="00473FA3">
              <w:rPr>
                <w:rFonts w:ascii="Times New Roman" w:hAnsi="Times New Roman" w:cs="Times New Roman"/>
                <w:sz w:val="28"/>
                <w:szCs w:val="28"/>
              </w:rPr>
              <w:t>Dravas”, kas varētu ietekmēt īpašuma vērtības noteikšanu, no īpašnieka nav saņemti.</w:t>
            </w:r>
          </w:p>
          <w:p w14:paraId="16098C4E" w14:textId="36C90CA1" w:rsidR="00650FDE" w:rsidRPr="00473FA3" w:rsidRDefault="00B65BC7"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473FA3">
              <w:rPr>
                <w:rFonts w:ascii="Times New Roman" w:hAnsi="Times New Roman" w:cs="Times New Roman"/>
                <w:sz w:val="28"/>
                <w:szCs w:val="28"/>
              </w:rPr>
              <w:t xml:space="preserve">Sertificēts vērtētājs noteica, ka </w:t>
            </w:r>
            <w:r w:rsidR="00157868" w:rsidRPr="00473FA3">
              <w:rPr>
                <w:rFonts w:ascii="Times New Roman" w:hAnsi="Times New Roman" w:cs="Times New Roman"/>
                <w:sz w:val="28"/>
                <w:szCs w:val="28"/>
              </w:rPr>
              <w:t>nekustamā īpašuma „</w:t>
            </w:r>
            <w:r w:rsidRPr="00473FA3">
              <w:rPr>
                <w:rFonts w:ascii="Times New Roman" w:hAnsi="Times New Roman" w:cs="Times New Roman"/>
                <w:sz w:val="28"/>
                <w:szCs w:val="28"/>
              </w:rPr>
              <w:t>Dravas” ti</w:t>
            </w:r>
            <w:r w:rsidR="00157868" w:rsidRPr="00473FA3">
              <w:rPr>
                <w:rFonts w:ascii="Times New Roman" w:hAnsi="Times New Roman" w:cs="Times New Roman"/>
                <w:sz w:val="28"/>
                <w:szCs w:val="28"/>
              </w:rPr>
              <w:t xml:space="preserve">rgus vērtība 2018.gada 5.martā </w:t>
            </w:r>
            <w:r w:rsidRPr="00473FA3">
              <w:rPr>
                <w:rFonts w:ascii="Times New Roman" w:hAnsi="Times New Roman" w:cs="Times New Roman"/>
                <w:sz w:val="28"/>
                <w:szCs w:val="28"/>
              </w:rPr>
              <w:t xml:space="preserve">ir 330,00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(trīs simti trīsdesmit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un 00 centi). </w:t>
            </w:r>
            <w:r w:rsidR="00157868" w:rsidRPr="00473FA3">
              <w:rPr>
                <w:rFonts w:ascii="Times New Roman" w:hAnsi="Times New Roman" w:cs="Times New Roman"/>
                <w:sz w:val="28"/>
                <w:szCs w:val="28"/>
              </w:rPr>
              <w:t>Nekustamā īpašuma „</w:t>
            </w:r>
            <w:r w:rsidRPr="00473FA3">
              <w:rPr>
                <w:rFonts w:ascii="Times New Roman" w:hAnsi="Times New Roman" w:cs="Times New Roman"/>
                <w:sz w:val="28"/>
                <w:szCs w:val="28"/>
              </w:rPr>
              <w:t xml:space="preserve">Dravas” daļas – zemes vienības ar kadastra apzīmējumu 6854 004 0456, ar platību 0,32 ha, atsavināšanas rezultātā īpašniekam radušies zaudējumi netika konstatēti – to apmērs ir 0,00 </w:t>
            </w:r>
            <w:r w:rsidRPr="00473FA3">
              <w:rPr>
                <w:rFonts w:ascii="Times New Roman" w:hAnsi="Times New Roman" w:cs="Times New Roman"/>
                <w:i/>
                <w:sz w:val="28"/>
                <w:szCs w:val="28"/>
              </w:rPr>
              <w:t>euro</w:t>
            </w:r>
            <w:r w:rsidRPr="00473FA3">
              <w:rPr>
                <w:rFonts w:ascii="Times New Roman" w:hAnsi="Times New Roman" w:cs="Times New Roman"/>
                <w:sz w:val="28"/>
                <w:szCs w:val="28"/>
              </w:rPr>
              <w:t>.</w:t>
            </w:r>
          </w:p>
          <w:p w14:paraId="1A909B58" w14:textId="4E324903" w:rsidR="007029B7" w:rsidRPr="00473FA3" w:rsidRDefault="00B65BC7"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473FA3">
              <w:rPr>
                <w:rFonts w:ascii="Times New Roman" w:hAnsi="Times New Roman" w:cs="Times New Roman"/>
                <w:sz w:val="28"/>
                <w:szCs w:val="28"/>
              </w:rPr>
              <w:t xml:space="preserve">Ar Iekšlietu ministrijas 2017. gada 29.jūnija rīkojumu Nr.1-12/1589 „Par pastāvīgās komisijas izveidošanu sabiedrības vajadzībām nepieciešamā īpašuma atsavināšanai” izveidotā komisija (turpmāk – Komisija) </w:t>
            </w:r>
            <w:r w:rsidR="007D59D1" w:rsidRPr="00473FA3">
              <w:rPr>
                <w:rFonts w:ascii="Times New Roman" w:hAnsi="Times New Roman" w:cs="Times New Roman"/>
                <w:sz w:val="28"/>
                <w:szCs w:val="28"/>
              </w:rPr>
              <w:t>saskaņā ar MK noteikumu Nr.204 26.punktu 2018.gada 19.martā nosūtīja īpašniekam uzaicinājumu Nr.1.2.2.-09/30</w:t>
            </w:r>
            <w:r w:rsidR="00DA5AB0">
              <w:rPr>
                <w:rFonts w:ascii="Times New Roman" w:hAnsi="Times New Roman" w:cs="Times New Roman"/>
                <w:sz w:val="28"/>
                <w:szCs w:val="28"/>
              </w:rPr>
              <w:t>50</w:t>
            </w:r>
            <w:r w:rsidR="007D59D1" w:rsidRPr="00473FA3">
              <w:rPr>
                <w:rFonts w:ascii="Times New Roman" w:hAnsi="Times New Roman" w:cs="Times New Roman"/>
                <w:sz w:val="28"/>
                <w:szCs w:val="28"/>
              </w:rPr>
              <w:t>piedalīties sēdē par aprēķinātās atlīdzības izvērtēšanu.</w:t>
            </w:r>
          </w:p>
          <w:p w14:paraId="5457AB44" w14:textId="5475CC4F" w:rsidR="00650FDE" w:rsidRPr="00473FA3"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Komisija ir saņēmusi īpašnieka</w:t>
            </w:r>
            <w:r w:rsidR="00DA5AB0">
              <w:rPr>
                <w:rFonts w:ascii="Times New Roman" w:hAnsi="Times New Roman" w:cs="Times New Roman"/>
                <w:sz w:val="28"/>
                <w:szCs w:val="28"/>
              </w:rPr>
              <w:t xml:space="preserve"> pārstāvja</w:t>
            </w:r>
            <w:r w:rsidRPr="00473FA3">
              <w:rPr>
                <w:rFonts w:ascii="Times New Roman" w:hAnsi="Times New Roman" w:cs="Times New Roman"/>
                <w:sz w:val="28"/>
                <w:szCs w:val="28"/>
              </w:rPr>
              <w:t xml:space="preserve"> 2018.gada </w:t>
            </w:r>
            <w:r w:rsidR="00B65BC7" w:rsidRPr="00473FA3">
              <w:rPr>
                <w:rFonts w:ascii="Times New Roman" w:hAnsi="Times New Roman" w:cs="Times New Roman"/>
                <w:sz w:val="28"/>
                <w:szCs w:val="28"/>
              </w:rPr>
              <w:t>11</w:t>
            </w:r>
            <w:r w:rsidRPr="00473FA3">
              <w:rPr>
                <w:rFonts w:ascii="Times New Roman" w:hAnsi="Times New Roman" w:cs="Times New Roman"/>
                <w:sz w:val="28"/>
                <w:szCs w:val="28"/>
              </w:rPr>
              <w:t xml:space="preserve">.aprīļa iesniegumu ar informāciju, ka īpašnieks </w:t>
            </w:r>
            <w:r w:rsidR="00B65BC7" w:rsidRPr="00473FA3">
              <w:rPr>
                <w:rFonts w:ascii="Times New Roman" w:hAnsi="Times New Roman" w:cs="Times New Roman"/>
                <w:sz w:val="28"/>
                <w:szCs w:val="28"/>
              </w:rPr>
              <w:t>aprēķinātai atlīdzībai 330</w:t>
            </w:r>
            <w:r w:rsidR="00157868" w:rsidRPr="00473FA3">
              <w:rPr>
                <w:rFonts w:ascii="Times New Roman" w:hAnsi="Times New Roman" w:cs="Times New Roman"/>
                <w:sz w:val="28"/>
                <w:szCs w:val="28"/>
              </w:rPr>
              <w:t>,00</w:t>
            </w:r>
            <w:r w:rsidR="00B65BC7" w:rsidRPr="00473FA3">
              <w:rPr>
                <w:rFonts w:ascii="Times New Roman" w:hAnsi="Times New Roman" w:cs="Times New Roman"/>
                <w:sz w:val="28"/>
                <w:szCs w:val="28"/>
              </w:rPr>
              <w:t xml:space="preserve"> </w:t>
            </w:r>
            <w:r w:rsidR="00B65BC7" w:rsidRPr="00473FA3">
              <w:rPr>
                <w:rFonts w:ascii="Times New Roman" w:hAnsi="Times New Roman" w:cs="Times New Roman"/>
                <w:i/>
                <w:sz w:val="28"/>
                <w:szCs w:val="28"/>
              </w:rPr>
              <w:t>euro</w:t>
            </w:r>
            <w:r w:rsidR="00B65BC7" w:rsidRPr="00473FA3">
              <w:rPr>
                <w:rFonts w:ascii="Times New Roman" w:hAnsi="Times New Roman" w:cs="Times New Roman"/>
                <w:sz w:val="28"/>
                <w:szCs w:val="28"/>
              </w:rPr>
              <w:t xml:space="preserve"> (trīs simti trīsdesmit </w:t>
            </w:r>
            <w:r w:rsidR="00B65BC7" w:rsidRPr="00473FA3">
              <w:rPr>
                <w:rFonts w:ascii="Times New Roman" w:hAnsi="Times New Roman" w:cs="Times New Roman"/>
                <w:i/>
                <w:sz w:val="28"/>
                <w:szCs w:val="28"/>
              </w:rPr>
              <w:t>euro</w:t>
            </w:r>
            <w:r w:rsidR="00157868" w:rsidRPr="00473FA3">
              <w:rPr>
                <w:rFonts w:ascii="Times New Roman" w:hAnsi="Times New Roman" w:cs="Times New Roman"/>
                <w:sz w:val="28"/>
                <w:szCs w:val="28"/>
              </w:rPr>
              <w:t xml:space="preserve"> un 00 centi</w:t>
            </w:r>
            <w:r w:rsidR="00B65BC7" w:rsidRPr="00473FA3">
              <w:rPr>
                <w:rFonts w:ascii="Times New Roman" w:hAnsi="Times New Roman" w:cs="Times New Roman"/>
                <w:sz w:val="28"/>
                <w:szCs w:val="28"/>
              </w:rPr>
              <w:t xml:space="preserve">) par </w:t>
            </w:r>
            <w:r w:rsidR="00157868" w:rsidRPr="00473FA3">
              <w:rPr>
                <w:rFonts w:ascii="Times New Roman" w:hAnsi="Times New Roman" w:cs="Times New Roman"/>
                <w:sz w:val="28"/>
                <w:szCs w:val="28"/>
              </w:rPr>
              <w:t>nekustamā īpašuma „</w:t>
            </w:r>
            <w:r w:rsidR="00A63EB4">
              <w:rPr>
                <w:rFonts w:ascii="Times New Roman" w:hAnsi="Times New Roman" w:cs="Times New Roman"/>
                <w:sz w:val="28"/>
                <w:szCs w:val="28"/>
              </w:rPr>
              <w:t xml:space="preserve">Dravas” </w:t>
            </w:r>
            <w:r w:rsidR="00B65BC7" w:rsidRPr="00473FA3">
              <w:rPr>
                <w:rFonts w:ascii="Times New Roman" w:hAnsi="Times New Roman" w:cs="Times New Roman"/>
                <w:sz w:val="28"/>
                <w:szCs w:val="28"/>
              </w:rPr>
              <w:t xml:space="preserve">atsavināšanu nepiekrīt un komisijas sēdē par aprēķinātās atlīdzības izvērtēšanu nepiedalīsies, norādot, ka īpašnieks būtu ar mieru piekrist zemes vienības atsavināšanai, ja zemes vienības atsavināšanas cena būtu 375 </w:t>
            </w:r>
            <w:r w:rsidR="00B65BC7" w:rsidRPr="00473FA3">
              <w:rPr>
                <w:rFonts w:ascii="Times New Roman" w:hAnsi="Times New Roman" w:cs="Times New Roman"/>
                <w:i/>
                <w:sz w:val="28"/>
                <w:szCs w:val="28"/>
              </w:rPr>
              <w:t>euro</w:t>
            </w:r>
            <w:r w:rsidR="00B65BC7" w:rsidRPr="00473FA3">
              <w:rPr>
                <w:rFonts w:ascii="Times New Roman" w:hAnsi="Times New Roman" w:cs="Times New Roman"/>
                <w:sz w:val="28"/>
                <w:szCs w:val="28"/>
              </w:rPr>
              <w:t xml:space="preserve"> (trīs simti septiņdesmit pieci </w:t>
            </w:r>
            <w:r w:rsidR="00B65BC7" w:rsidRPr="00473FA3">
              <w:rPr>
                <w:rFonts w:ascii="Times New Roman" w:hAnsi="Times New Roman" w:cs="Times New Roman"/>
                <w:i/>
                <w:sz w:val="28"/>
                <w:szCs w:val="28"/>
              </w:rPr>
              <w:t>euro</w:t>
            </w:r>
            <w:r w:rsidR="00B65BC7" w:rsidRPr="00473FA3">
              <w:rPr>
                <w:rFonts w:ascii="Times New Roman" w:hAnsi="Times New Roman" w:cs="Times New Roman"/>
                <w:sz w:val="28"/>
                <w:szCs w:val="28"/>
              </w:rPr>
              <w:t>)</w:t>
            </w:r>
            <w:r w:rsidR="001A6B25" w:rsidRPr="00473FA3">
              <w:rPr>
                <w:rFonts w:ascii="Times New Roman" w:hAnsi="Times New Roman" w:cs="Times New Roman"/>
                <w:sz w:val="28"/>
                <w:szCs w:val="28"/>
              </w:rPr>
              <w:t>.</w:t>
            </w:r>
          </w:p>
          <w:p w14:paraId="2EF6151B" w14:textId="6698F304" w:rsidR="00B65BC7" w:rsidRPr="00473FA3" w:rsidRDefault="00B65BC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2018.gada 17.aprīļa iesniegumā īpašniek</w:t>
            </w:r>
            <w:r w:rsidR="00DA5AB0">
              <w:rPr>
                <w:rFonts w:ascii="Times New Roman" w:hAnsi="Times New Roman" w:cs="Times New Roman"/>
                <w:sz w:val="28"/>
                <w:szCs w:val="28"/>
              </w:rPr>
              <w:t>a pārstāvis</w:t>
            </w:r>
            <w:r w:rsidRPr="00473FA3">
              <w:rPr>
                <w:rFonts w:ascii="Times New Roman" w:hAnsi="Times New Roman" w:cs="Times New Roman"/>
                <w:sz w:val="28"/>
                <w:szCs w:val="28"/>
              </w:rPr>
              <w:t xml:space="preserve"> lūdza anulēt 2018.gada 11.aprīļa iesniegumu un iesniedza jaunu iesniegumu, ar kuru informēja, ka aprēķinātai atlīdzībai 330,00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(trīs simti trīsdesmit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un 00 centi) par </w:t>
            </w:r>
            <w:r w:rsidR="00473FA3" w:rsidRPr="00473FA3">
              <w:rPr>
                <w:rFonts w:ascii="Times New Roman" w:hAnsi="Times New Roman" w:cs="Times New Roman"/>
                <w:sz w:val="28"/>
                <w:szCs w:val="28"/>
              </w:rPr>
              <w:t>nekustamā īpašuma „</w:t>
            </w:r>
            <w:r w:rsidRPr="00473FA3">
              <w:rPr>
                <w:rFonts w:ascii="Times New Roman" w:hAnsi="Times New Roman" w:cs="Times New Roman"/>
                <w:sz w:val="28"/>
                <w:szCs w:val="28"/>
              </w:rPr>
              <w:t xml:space="preserve">Dravas” atsavināšanu piekrīt un komisijas sēdē par aprēķinātās atlīdzības izvērtēšanu nepiedalīsies, vienlaikus lūdzot atlīdzināt izdevumus, kas </w:t>
            </w:r>
            <w:r w:rsidRPr="00473FA3">
              <w:rPr>
                <w:rFonts w:ascii="Times New Roman" w:hAnsi="Times New Roman" w:cs="Times New Roman"/>
                <w:sz w:val="28"/>
                <w:szCs w:val="28"/>
              </w:rPr>
              <w:lastRenderedPageBreak/>
              <w:t xml:space="preserve">radušies īpašniekam </w:t>
            </w:r>
            <w:r w:rsidR="00473FA3" w:rsidRPr="00473FA3">
              <w:rPr>
                <w:rFonts w:ascii="Times New Roman" w:hAnsi="Times New Roman" w:cs="Times New Roman"/>
                <w:sz w:val="28"/>
                <w:szCs w:val="28"/>
              </w:rPr>
              <w:t>nekustamā īpašuma „</w:t>
            </w:r>
            <w:r w:rsidRPr="00473FA3">
              <w:rPr>
                <w:rFonts w:ascii="Times New Roman" w:hAnsi="Times New Roman" w:cs="Times New Roman"/>
                <w:sz w:val="28"/>
                <w:szCs w:val="28"/>
              </w:rPr>
              <w:t xml:space="preserve">Dravas” atsavināšanas procesa gaitā, ko veido ceļa izdevumi no juridiskās adreses uz Rēzeknes pastu korespondences saņemšanai, konsultācijas pie jurista, kas saistītas ar attiecīgās zemes jautājumu, darbinieka papildus darba laiks. Kopā šie izdevumi pēc </w:t>
            </w:r>
            <w:r w:rsidR="00DA5AB0">
              <w:rPr>
                <w:rFonts w:ascii="Times New Roman" w:hAnsi="Times New Roman" w:cs="Times New Roman"/>
                <w:sz w:val="28"/>
                <w:szCs w:val="28"/>
              </w:rPr>
              <w:t>ī</w:t>
            </w:r>
            <w:r w:rsidRPr="00473FA3">
              <w:rPr>
                <w:rFonts w:ascii="Times New Roman" w:hAnsi="Times New Roman" w:cs="Times New Roman"/>
                <w:sz w:val="28"/>
                <w:szCs w:val="28"/>
              </w:rPr>
              <w:t xml:space="preserve">pašnieka aplēsēm sastāda 45 </w:t>
            </w:r>
            <w:r w:rsidRPr="00473FA3">
              <w:rPr>
                <w:rFonts w:ascii="Times New Roman" w:hAnsi="Times New Roman" w:cs="Times New Roman"/>
                <w:i/>
                <w:sz w:val="28"/>
                <w:szCs w:val="28"/>
              </w:rPr>
              <w:t xml:space="preserve">euro </w:t>
            </w:r>
            <w:r w:rsidRPr="00473FA3">
              <w:rPr>
                <w:rFonts w:ascii="Times New Roman" w:hAnsi="Times New Roman" w:cs="Times New Roman"/>
                <w:sz w:val="28"/>
                <w:szCs w:val="28"/>
              </w:rPr>
              <w:t xml:space="preserve">(četrdesmit pieci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Tādējādi </w:t>
            </w:r>
            <w:r w:rsidR="002004B1" w:rsidRPr="00473FA3">
              <w:rPr>
                <w:rFonts w:ascii="Times New Roman" w:hAnsi="Times New Roman" w:cs="Times New Roman"/>
                <w:sz w:val="28"/>
                <w:szCs w:val="28"/>
              </w:rPr>
              <w:t>ī</w:t>
            </w:r>
            <w:r w:rsidRPr="00473FA3">
              <w:rPr>
                <w:rFonts w:ascii="Times New Roman" w:hAnsi="Times New Roman" w:cs="Times New Roman"/>
                <w:sz w:val="28"/>
                <w:szCs w:val="28"/>
              </w:rPr>
              <w:t xml:space="preserve">pašnieks lūdz kompensēt šos izdevumus, nosakot atlīdzību 375 </w:t>
            </w:r>
            <w:r w:rsidRPr="00473FA3">
              <w:rPr>
                <w:rFonts w:ascii="Times New Roman" w:hAnsi="Times New Roman" w:cs="Times New Roman"/>
                <w:i/>
                <w:sz w:val="28"/>
                <w:szCs w:val="28"/>
              </w:rPr>
              <w:t xml:space="preserve">euro </w:t>
            </w:r>
            <w:r w:rsidRPr="00473FA3">
              <w:rPr>
                <w:rFonts w:ascii="Times New Roman" w:hAnsi="Times New Roman" w:cs="Times New Roman"/>
                <w:sz w:val="28"/>
                <w:szCs w:val="28"/>
              </w:rPr>
              <w:t xml:space="preserve">(trīs simti septiņdesmit pieci </w:t>
            </w:r>
            <w:r w:rsidRPr="00473FA3">
              <w:rPr>
                <w:rFonts w:ascii="Times New Roman" w:hAnsi="Times New Roman" w:cs="Times New Roman"/>
                <w:i/>
                <w:sz w:val="28"/>
                <w:szCs w:val="28"/>
              </w:rPr>
              <w:t>euro</w:t>
            </w:r>
            <w:r w:rsidRPr="00473FA3">
              <w:rPr>
                <w:rFonts w:ascii="Times New Roman" w:hAnsi="Times New Roman" w:cs="Times New Roman"/>
                <w:sz w:val="28"/>
                <w:szCs w:val="28"/>
              </w:rPr>
              <w:t>)</w:t>
            </w:r>
            <w:r w:rsidR="002004B1" w:rsidRPr="00473FA3">
              <w:rPr>
                <w:rFonts w:ascii="Times New Roman" w:hAnsi="Times New Roman" w:cs="Times New Roman"/>
                <w:sz w:val="28"/>
                <w:szCs w:val="28"/>
              </w:rPr>
              <w:t>.</w:t>
            </w:r>
          </w:p>
          <w:p w14:paraId="31946947" w14:textId="4340A54F" w:rsidR="00B65BC7"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000000"/>
                <w:sz w:val="28"/>
                <w:szCs w:val="28"/>
              </w:rPr>
            </w:pPr>
            <w:r w:rsidRPr="00473FA3">
              <w:rPr>
                <w:rFonts w:ascii="Times New Roman" w:hAnsi="Times New Roman" w:cs="Times New Roman"/>
                <w:color w:val="000000"/>
                <w:sz w:val="28"/>
                <w:szCs w:val="28"/>
              </w:rPr>
              <w:t>Lai izvērtētu zaudējumu esamību, īpašniekam 2018.gada 25.aprīlī tika nosūtīts pieprasījums Nr.1.2.2</w:t>
            </w:r>
            <w:r w:rsidRPr="00473FA3">
              <w:rPr>
                <w:rFonts w:ascii="Times New Roman" w:hAnsi="Times New Roman" w:cs="Times New Roman"/>
                <w:color w:val="000000"/>
                <w:sz w:val="28"/>
                <w:szCs w:val="28"/>
              </w:rPr>
              <w:noBreakHyphen/>
              <w:t>09/4710 “Par zaudējumus pamatojošiem dokumentiem”, lūdzot iesniegt Komisijai zaudējumu pamatojošos dokumentus.</w:t>
            </w:r>
          </w:p>
          <w:p w14:paraId="2212A1EA" w14:textId="14AFD21F" w:rsidR="002004B1"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color w:val="000000"/>
                <w:sz w:val="28"/>
                <w:szCs w:val="28"/>
              </w:rPr>
              <w:t>Īpašniek</w:t>
            </w:r>
            <w:r w:rsidR="0083598A">
              <w:rPr>
                <w:rFonts w:ascii="Times New Roman" w:hAnsi="Times New Roman" w:cs="Times New Roman"/>
                <w:color w:val="000000"/>
                <w:sz w:val="28"/>
                <w:szCs w:val="28"/>
              </w:rPr>
              <w:t>a pārstāvis</w:t>
            </w:r>
            <w:r w:rsidRPr="00473FA3">
              <w:rPr>
                <w:rFonts w:ascii="Times New Roman" w:hAnsi="Times New Roman" w:cs="Times New Roman"/>
                <w:color w:val="000000"/>
                <w:sz w:val="28"/>
                <w:szCs w:val="28"/>
              </w:rPr>
              <w:t xml:space="preserve"> 2018.gada 17.maijā elektroniski iesūtīja SIA “EVIS LTD” 2018.gada 11.aprīļa rēķinu Nr.11042018 01 par kopējo summu 30</w:t>
            </w:r>
            <w:r w:rsidRPr="00473FA3">
              <w:rPr>
                <w:rFonts w:ascii="Times New Roman" w:hAnsi="Times New Roman" w:cs="Times New Roman"/>
                <w:i/>
                <w:color w:val="000000"/>
                <w:sz w:val="28"/>
                <w:szCs w:val="28"/>
              </w:rPr>
              <w:t xml:space="preserve"> euro</w:t>
            </w:r>
            <w:r w:rsidRPr="00473FA3">
              <w:rPr>
                <w:rFonts w:ascii="Times New Roman" w:hAnsi="Times New Roman" w:cs="Times New Roman"/>
                <w:color w:val="000000"/>
                <w:sz w:val="28"/>
                <w:szCs w:val="28"/>
              </w:rPr>
              <w:t xml:space="preserve"> (trīsdesmit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xml:space="preserve">) par konsultāciju (atlīdzības noteikšana nekustamais īpašums Dravas) un SIA “Rikava Agro” 2018.gada 10.aprīļa rīkojumu Nr.1 “Par piemaksas noteikšanu S.K., veicot papildus darbu”, ar kuru S.K. noteikta piemaksa 15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xml:space="preserve"> (piecpadsmit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apmērā par papildus darba veikšanu 3 stundu garumā 1</w:t>
            </w:r>
            <w:r w:rsidR="00473FA3" w:rsidRPr="00473FA3">
              <w:rPr>
                <w:rFonts w:ascii="Times New Roman" w:hAnsi="Times New Roman" w:cs="Times New Roman"/>
                <w:color w:val="000000"/>
                <w:sz w:val="28"/>
                <w:szCs w:val="28"/>
              </w:rPr>
              <w:t>1.04.2018. – nekustamā īpašuma „</w:t>
            </w:r>
            <w:r w:rsidRPr="00473FA3">
              <w:rPr>
                <w:rFonts w:ascii="Times New Roman" w:hAnsi="Times New Roman" w:cs="Times New Roman"/>
                <w:color w:val="000000"/>
                <w:sz w:val="28"/>
                <w:szCs w:val="28"/>
              </w:rPr>
              <w:t>Dravas” atsavināšanas atlīdzības noteikšanā.</w:t>
            </w:r>
          </w:p>
          <w:p w14:paraId="259792AD" w14:textId="4A5143EA" w:rsidR="00B65BC7"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000000"/>
                <w:sz w:val="28"/>
                <w:szCs w:val="28"/>
              </w:rPr>
            </w:pPr>
            <w:r w:rsidRPr="00473FA3">
              <w:rPr>
                <w:rFonts w:ascii="Times New Roman" w:hAnsi="Times New Roman" w:cs="Times New Roman"/>
                <w:color w:val="000000"/>
                <w:sz w:val="28"/>
                <w:szCs w:val="28"/>
              </w:rPr>
              <w:t>Īpašniekam 2018.gada 11.jūnijā tika nosūtīts pieprasījums Nr.1.2.2</w:t>
            </w:r>
            <w:r w:rsidRPr="00473FA3">
              <w:rPr>
                <w:rFonts w:ascii="Times New Roman" w:hAnsi="Times New Roman" w:cs="Times New Roman"/>
                <w:color w:val="000000"/>
                <w:sz w:val="28"/>
                <w:szCs w:val="28"/>
              </w:rPr>
              <w:noBreakHyphen/>
              <w:t>09/6484 “Par zaudējumu pamatojošiem dokumentiem” ar lūgumu  iesniegt Komisijai apstiprinātu bankas un grāmatvedības programmas izdruku, kas apliecina rīkojumā minētās piemaksas, par papildus darba laiku, pārskaitīšanu darbiniekam, kā arī SIA “EVIS LTD” rēķina apmaksu.</w:t>
            </w:r>
          </w:p>
          <w:p w14:paraId="2AA74CB7" w14:textId="381CB7CB" w:rsidR="002004B1"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000000"/>
                <w:sz w:val="28"/>
                <w:szCs w:val="28"/>
              </w:rPr>
            </w:pPr>
            <w:r w:rsidRPr="00473FA3">
              <w:rPr>
                <w:rFonts w:ascii="Times New Roman" w:hAnsi="Times New Roman" w:cs="Times New Roman"/>
                <w:color w:val="000000"/>
                <w:sz w:val="28"/>
                <w:szCs w:val="28"/>
              </w:rPr>
              <w:t>Īpašniek</w:t>
            </w:r>
            <w:r w:rsidR="00DA5AB0">
              <w:rPr>
                <w:rFonts w:ascii="Times New Roman" w:hAnsi="Times New Roman" w:cs="Times New Roman"/>
                <w:color w:val="000000"/>
                <w:sz w:val="28"/>
                <w:szCs w:val="28"/>
              </w:rPr>
              <w:t>a pārstāvis</w:t>
            </w:r>
            <w:r w:rsidRPr="00473FA3">
              <w:rPr>
                <w:rFonts w:ascii="Times New Roman" w:hAnsi="Times New Roman" w:cs="Times New Roman"/>
                <w:color w:val="000000"/>
                <w:sz w:val="28"/>
                <w:szCs w:val="28"/>
              </w:rPr>
              <w:t xml:space="preserve"> 2018.gada 12.jūlijā iesniedza konta pārskatu un algu sarakstu Nr.0004, kā arī maksājuma kvīti, kas apliecina samaksu par jurista konsultāciju 30 </w:t>
            </w:r>
            <w:r w:rsidRPr="00473FA3">
              <w:rPr>
                <w:rFonts w:ascii="Times New Roman" w:hAnsi="Times New Roman" w:cs="Times New Roman"/>
                <w:i/>
                <w:color w:val="000000"/>
                <w:sz w:val="28"/>
                <w:szCs w:val="28"/>
              </w:rPr>
              <w:t xml:space="preserve">euro </w:t>
            </w:r>
            <w:r w:rsidRPr="00473FA3">
              <w:rPr>
                <w:rFonts w:ascii="Times New Roman" w:hAnsi="Times New Roman" w:cs="Times New Roman"/>
                <w:color w:val="000000"/>
                <w:sz w:val="28"/>
                <w:szCs w:val="28"/>
              </w:rPr>
              <w:t xml:space="preserve">(trīsdesmit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xml:space="preserve"> centi) apmērā.</w:t>
            </w:r>
          </w:p>
          <w:p w14:paraId="452B2D7F" w14:textId="302BF60E" w:rsidR="002004B1"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Komisija, pamatojoties uz MK </w:t>
            </w:r>
            <w:r w:rsidRPr="00473FA3">
              <w:rPr>
                <w:rFonts w:ascii="Times New Roman" w:hAnsi="Times New Roman" w:cs="Times New Roman"/>
                <w:sz w:val="28"/>
                <w:szCs w:val="28"/>
              </w:rPr>
              <w:lastRenderedPageBreak/>
              <w:t>noteikumu Nr.204 35.punktu, 2018. gada 13.jūlija sēdes slēgtajā daļā pieņēma lēmumu par nekustamā īpašuma “Dravas” atsavināšanas atlīdzības apstiprināšanu, nosakot to 375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(trīs simti septiņdesmit pieci </w:t>
            </w:r>
            <w:r w:rsidRPr="00473FA3">
              <w:rPr>
                <w:rFonts w:ascii="Times New Roman" w:hAnsi="Times New Roman" w:cs="Times New Roman"/>
                <w:i/>
                <w:sz w:val="28"/>
                <w:szCs w:val="28"/>
              </w:rPr>
              <w:t>euro</w:t>
            </w:r>
            <w:r w:rsidRPr="00473FA3">
              <w:rPr>
                <w:rFonts w:ascii="Times New Roman" w:hAnsi="Times New Roman" w:cs="Times New Roman"/>
                <w:sz w:val="28"/>
                <w:szCs w:val="28"/>
              </w:rPr>
              <w:t>) apmērā (Lēmums Nr.9).</w:t>
            </w:r>
          </w:p>
          <w:p w14:paraId="45DC6052" w14:textId="40C3B9FE" w:rsidR="00D55D3B" w:rsidRPr="00473FA3" w:rsidRDefault="00D55D3B" w:rsidP="00457EAD">
            <w:pPr>
              <w:tabs>
                <w:tab w:val="left" w:pos="597"/>
                <w:tab w:val="left" w:pos="965"/>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Iekšlietu ministrija saskaņā ar </w:t>
            </w:r>
            <w:r w:rsidR="009E71E7" w:rsidRPr="00473FA3">
              <w:rPr>
                <w:rFonts w:ascii="Times New Roman" w:hAnsi="Times New Roman" w:cs="Times New Roman"/>
                <w:sz w:val="28"/>
                <w:szCs w:val="28"/>
              </w:rPr>
              <w:t xml:space="preserve">MK noteikumu Nr. 204 </w:t>
            </w:r>
            <w:r w:rsidRPr="00473FA3">
              <w:rPr>
                <w:rFonts w:ascii="Times New Roman" w:hAnsi="Times New Roman" w:cs="Times New Roman"/>
                <w:sz w:val="28"/>
                <w:szCs w:val="28"/>
              </w:rPr>
              <w:t>36. punktu</w:t>
            </w:r>
            <w:r w:rsidR="00515A71" w:rsidRPr="00473FA3">
              <w:rPr>
                <w:rFonts w:ascii="Times New Roman" w:hAnsi="Times New Roman" w:cs="Times New Roman"/>
                <w:sz w:val="28"/>
                <w:szCs w:val="28"/>
              </w:rPr>
              <w:t xml:space="preserve"> izskatīja</w:t>
            </w:r>
            <w:r w:rsidRPr="00473FA3">
              <w:rPr>
                <w:rFonts w:ascii="Times New Roman" w:hAnsi="Times New Roman" w:cs="Times New Roman"/>
                <w:sz w:val="28"/>
                <w:szCs w:val="28"/>
              </w:rPr>
              <w:t xml:space="preserve"> </w:t>
            </w:r>
            <w:r w:rsidR="00BA3F9D" w:rsidRPr="00473FA3">
              <w:rPr>
                <w:rFonts w:ascii="Times New Roman" w:hAnsi="Times New Roman" w:cs="Times New Roman"/>
                <w:sz w:val="28"/>
                <w:szCs w:val="28"/>
              </w:rPr>
              <w:t>2</w:t>
            </w:r>
            <w:r w:rsidRPr="00473FA3">
              <w:rPr>
                <w:rFonts w:ascii="Times New Roman" w:hAnsi="Times New Roman" w:cs="Times New Roman"/>
                <w:sz w:val="28"/>
                <w:szCs w:val="28"/>
              </w:rPr>
              <w:t>01</w:t>
            </w:r>
            <w:r w:rsidR="00325473" w:rsidRPr="00473FA3">
              <w:rPr>
                <w:rFonts w:ascii="Times New Roman" w:hAnsi="Times New Roman" w:cs="Times New Roman"/>
                <w:sz w:val="28"/>
                <w:szCs w:val="28"/>
              </w:rPr>
              <w:t>8</w:t>
            </w:r>
            <w:r w:rsidRPr="00473FA3">
              <w:rPr>
                <w:rFonts w:ascii="Times New Roman" w:hAnsi="Times New Roman" w:cs="Times New Roman"/>
                <w:sz w:val="28"/>
                <w:szCs w:val="28"/>
              </w:rPr>
              <w:t xml:space="preserve">.gada </w:t>
            </w:r>
            <w:r w:rsidR="00DA5AB0">
              <w:rPr>
                <w:rFonts w:ascii="Times New Roman" w:hAnsi="Times New Roman" w:cs="Times New Roman"/>
                <w:sz w:val="28"/>
                <w:szCs w:val="28"/>
              </w:rPr>
              <w:t>13.jūlija</w:t>
            </w:r>
            <w:r w:rsidRPr="00473FA3">
              <w:rPr>
                <w:rFonts w:ascii="Times New Roman" w:hAnsi="Times New Roman" w:cs="Times New Roman"/>
                <w:sz w:val="28"/>
                <w:szCs w:val="28"/>
              </w:rPr>
              <w:t xml:space="preserve"> lēmumu Nr.</w:t>
            </w:r>
            <w:r w:rsidR="002004B1" w:rsidRPr="00473FA3">
              <w:rPr>
                <w:rFonts w:ascii="Times New Roman" w:hAnsi="Times New Roman" w:cs="Times New Roman"/>
                <w:sz w:val="28"/>
                <w:szCs w:val="28"/>
              </w:rPr>
              <w:t>9</w:t>
            </w:r>
            <w:r w:rsidRPr="00473FA3">
              <w:rPr>
                <w:rFonts w:ascii="Times New Roman" w:hAnsi="Times New Roman" w:cs="Times New Roman"/>
                <w:sz w:val="28"/>
                <w:szCs w:val="28"/>
              </w:rPr>
              <w:t xml:space="preserve"> par atlīdzības apmēru sabiedrības vajadzībām nepieciešamo nekustamo īpašumu atsavināšanai un</w:t>
            </w:r>
            <w:r w:rsidR="00457EAD" w:rsidRPr="00473FA3">
              <w:rPr>
                <w:rFonts w:ascii="Times New Roman" w:hAnsi="Times New Roman" w:cs="Times New Roman"/>
                <w:sz w:val="28"/>
                <w:szCs w:val="28"/>
              </w:rPr>
              <w:t xml:space="preserve"> </w:t>
            </w:r>
            <w:r w:rsidRPr="00473FA3">
              <w:rPr>
                <w:rFonts w:ascii="Times New Roman" w:hAnsi="Times New Roman" w:cs="Times New Roman"/>
                <w:sz w:val="28"/>
                <w:szCs w:val="28"/>
              </w:rPr>
              <w:t>ar 201</w:t>
            </w:r>
            <w:r w:rsidR="00325473" w:rsidRPr="00473FA3">
              <w:rPr>
                <w:rFonts w:ascii="Times New Roman" w:hAnsi="Times New Roman" w:cs="Times New Roman"/>
                <w:sz w:val="28"/>
                <w:szCs w:val="28"/>
              </w:rPr>
              <w:t>8</w:t>
            </w:r>
            <w:r w:rsidR="00BA3F9D" w:rsidRPr="00473FA3">
              <w:rPr>
                <w:rFonts w:ascii="Times New Roman" w:hAnsi="Times New Roman" w:cs="Times New Roman"/>
                <w:sz w:val="28"/>
                <w:szCs w:val="28"/>
              </w:rPr>
              <w:t xml:space="preserve">.gada </w:t>
            </w:r>
            <w:r w:rsidR="002004B1" w:rsidRPr="00473FA3">
              <w:rPr>
                <w:rFonts w:ascii="Times New Roman" w:hAnsi="Times New Roman" w:cs="Times New Roman"/>
                <w:sz w:val="28"/>
                <w:szCs w:val="28"/>
              </w:rPr>
              <w:t>17.augusta</w:t>
            </w:r>
            <w:r w:rsidRPr="00473FA3">
              <w:rPr>
                <w:rFonts w:ascii="Times New Roman" w:hAnsi="Times New Roman" w:cs="Times New Roman"/>
                <w:sz w:val="28"/>
                <w:szCs w:val="28"/>
              </w:rPr>
              <w:t xml:space="preserve"> lēmumu Nr.1-66/</w:t>
            </w:r>
            <w:r w:rsidR="00457EAD" w:rsidRPr="00473FA3">
              <w:rPr>
                <w:rFonts w:ascii="Times New Roman" w:hAnsi="Times New Roman" w:cs="Times New Roman"/>
                <w:sz w:val="28"/>
                <w:szCs w:val="28"/>
              </w:rPr>
              <w:t>137</w:t>
            </w:r>
            <w:r w:rsidRPr="00473FA3">
              <w:rPr>
                <w:rFonts w:ascii="Times New Roman" w:hAnsi="Times New Roman" w:cs="Times New Roman"/>
                <w:sz w:val="28"/>
                <w:szCs w:val="28"/>
              </w:rPr>
              <w:t xml:space="preserve"> </w:t>
            </w:r>
            <w:r w:rsidR="002004B1" w:rsidRPr="00473FA3">
              <w:rPr>
                <w:rFonts w:ascii="Times New Roman" w:hAnsi="Times New Roman" w:cs="Times New Roman"/>
                <w:sz w:val="28"/>
                <w:szCs w:val="28"/>
              </w:rPr>
              <w:t xml:space="preserve">nolēma </w:t>
            </w:r>
            <w:r w:rsidRPr="00473FA3">
              <w:rPr>
                <w:rFonts w:ascii="Times New Roman" w:hAnsi="Times New Roman" w:cs="Times New Roman"/>
                <w:sz w:val="28"/>
                <w:szCs w:val="28"/>
              </w:rPr>
              <w:t>apstiprināt Komisijas noteikto atlīdzības apmēru par nekustamā īpašuma „</w:t>
            </w:r>
            <w:r w:rsidR="00457EAD" w:rsidRPr="00473FA3">
              <w:rPr>
                <w:rFonts w:ascii="Times New Roman" w:hAnsi="Times New Roman" w:cs="Times New Roman"/>
                <w:sz w:val="28"/>
                <w:szCs w:val="28"/>
              </w:rPr>
              <w:t>Dravas</w:t>
            </w:r>
            <w:r w:rsidRPr="00473FA3">
              <w:rPr>
                <w:rFonts w:ascii="Times New Roman" w:hAnsi="Times New Roman" w:cs="Times New Roman"/>
                <w:sz w:val="28"/>
                <w:szCs w:val="28"/>
              </w:rPr>
              <w:t xml:space="preserve">” atsavināšanu, nosakot taisnīgu atlīdzību </w:t>
            </w:r>
            <w:r w:rsidR="00457EAD" w:rsidRPr="00473FA3">
              <w:rPr>
                <w:rFonts w:ascii="Times New Roman" w:hAnsi="Times New Roman" w:cs="Times New Roman"/>
                <w:sz w:val="28"/>
                <w:szCs w:val="28"/>
              </w:rPr>
              <w:t>375</w:t>
            </w:r>
            <w:r w:rsidRPr="00473FA3">
              <w:rPr>
                <w:rFonts w:ascii="Times New Roman" w:hAnsi="Times New Roman" w:cs="Times New Roman"/>
                <w:sz w:val="28"/>
                <w:szCs w:val="28"/>
              </w:rPr>
              <w:t xml:space="preserve">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apmērā</w:t>
            </w:r>
            <w:r w:rsidR="00457EAD" w:rsidRPr="00473FA3">
              <w:rPr>
                <w:rFonts w:ascii="Times New Roman" w:hAnsi="Times New Roman" w:cs="Times New Roman"/>
                <w:sz w:val="28"/>
                <w:szCs w:val="28"/>
              </w:rPr>
              <w:t>.</w:t>
            </w:r>
          </w:p>
          <w:p w14:paraId="59B007E7" w14:textId="77777777" w:rsidR="00D55D3B" w:rsidRPr="00473FA3" w:rsidRDefault="00D55D3B" w:rsidP="00965737">
            <w:pPr>
              <w:tabs>
                <w:tab w:val="left" w:pos="597"/>
              </w:tabs>
              <w:spacing w:after="0" w:line="240" w:lineRule="auto"/>
              <w:jc w:val="both"/>
              <w:rPr>
                <w:rFonts w:ascii="Times New Roman" w:hAnsi="Times New Roman" w:cs="Times New Roman"/>
                <w:sz w:val="28"/>
                <w:szCs w:val="28"/>
              </w:rPr>
            </w:pPr>
          </w:p>
          <w:p w14:paraId="512C0D2C" w14:textId="0DA2257E"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Nekustamo īpašumu „</w:t>
            </w:r>
            <w:r w:rsidR="00457EAD" w:rsidRPr="00473FA3">
              <w:rPr>
                <w:rFonts w:ascii="Times New Roman" w:hAnsi="Times New Roman" w:cs="Times New Roman"/>
                <w:sz w:val="28"/>
                <w:szCs w:val="28"/>
              </w:rPr>
              <w:t>Dravas</w:t>
            </w:r>
            <w:r w:rsidRPr="00473FA3">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2033063D" w:rsidR="00D36416" w:rsidRPr="00473FA3" w:rsidRDefault="00D36416"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Pēc atsavināšanas pabeigšanas Iekšlietu ministrija </w:t>
            </w:r>
            <w:r w:rsidR="00447630" w:rsidRPr="00473FA3">
              <w:rPr>
                <w:rFonts w:ascii="Times New Roman" w:hAnsi="Times New Roman" w:cs="Times New Roman"/>
                <w:sz w:val="28"/>
                <w:szCs w:val="28"/>
              </w:rPr>
              <w:t xml:space="preserve">īpašuma tiesības uz </w:t>
            </w:r>
            <w:r w:rsidRPr="00473FA3">
              <w:rPr>
                <w:rFonts w:ascii="Times New Roman" w:hAnsi="Times New Roman" w:cs="Times New Roman"/>
                <w:sz w:val="28"/>
                <w:szCs w:val="28"/>
              </w:rPr>
              <w:t>nekustam</w:t>
            </w:r>
            <w:r w:rsidR="00457EAD" w:rsidRPr="00473FA3">
              <w:rPr>
                <w:rFonts w:ascii="Times New Roman" w:hAnsi="Times New Roman" w:cs="Times New Roman"/>
                <w:sz w:val="28"/>
                <w:szCs w:val="28"/>
              </w:rPr>
              <w:t>o</w:t>
            </w:r>
            <w:r w:rsidRPr="00473FA3">
              <w:rPr>
                <w:rFonts w:ascii="Times New Roman" w:hAnsi="Times New Roman" w:cs="Times New Roman"/>
                <w:sz w:val="28"/>
                <w:szCs w:val="28"/>
              </w:rPr>
              <w:t xml:space="preserve"> īpašum</w:t>
            </w:r>
            <w:r w:rsidR="00457EAD" w:rsidRPr="00473FA3">
              <w:rPr>
                <w:rFonts w:ascii="Times New Roman" w:hAnsi="Times New Roman" w:cs="Times New Roman"/>
                <w:sz w:val="28"/>
                <w:szCs w:val="28"/>
              </w:rPr>
              <w:t>u</w:t>
            </w:r>
            <w:r w:rsidRPr="00473FA3">
              <w:rPr>
                <w:rFonts w:ascii="Times New Roman" w:hAnsi="Times New Roman" w:cs="Times New Roman"/>
                <w:sz w:val="28"/>
                <w:szCs w:val="28"/>
              </w:rPr>
              <w:t xml:space="preserve"> normatīvajos aktos noteiktajā kārtībā nostiprinās zemesgrāmatā</w:t>
            </w:r>
            <w:r w:rsidR="00447630" w:rsidRPr="00473FA3">
              <w:rPr>
                <w:rFonts w:ascii="Times New Roman" w:hAnsi="Times New Roman" w:cs="Times New Roman"/>
                <w:sz w:val="28"/>
                <w:szCs w:val="28"/>
              </w:rPr>
              <w:t xml:space="preserve"> uz</w:t>
            </w:r>
            <w:r w:rsidRPr="00473FA3">
              <w:rPr>
                <w:rFonts w:ascii="Times New Roman" w:hAnsi="Times New Roman" w:cs="Times New Roman"/>
                <w:sz w:val="28"/>
                <w:szCs w:val="28"/>
              </w:rPr>
              <w:t xml:space="preserve"> valsts</w:t>
            </w:r>
            <w:r w:rsidR="00447630" w:rsidRPr="00473FA3">
              <w:rPr>
                <w:rFonts w:ascii="Times New Roman" w:hAnsi="Times New Roman" w:cs="Times New Roman"/>
                <w:sz w:val="28"/>
                <w:szCs w:val="28"/>
              </w:rPr>
              <w:t xml:space="preserve"> vārda</w:t>
            </w:r>
            <w:r w:rsidRPr="00473FA3">
              <w:rPr>
                <w:rFonts w:ascii="Times New Roman" w:hAnsi="Times New Roman" w:cs="Times New Roman"/>
                <w:sz w:val="28"/>
                <w:szCs w:val="28"/>
              </w:rPr>
              <w:t xml:space="preserve"> Iekšlietu ministrijas personā. </w:t>
            </w:r>
          </w:p>
          <w:p w14:paraId="2BDE1A85" w14:textId="333DF09A" w:rsidR="004867F6" w:rsidRPr="00473FA3" w:rsidRDefault="004867F6" w:rsidP="00606F04">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attiecas uz iekšlietu politikas jomu.</w:t>
            </w:r>
          </w:p>
        </w:tc>
      </w:tr>
      <w:tr w:rsidR="009F6303" w:rsidRPr="00473FA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066B6319"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473FA3" w:rsidRDefault="00D55D3B" w:rsidP="002050AC">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Iekšlietu ministrija, Nodrošinājuma valsts aģentūra.</w:t>
            </w:r>
          </w:p>
        </w:tc>
      </w:tr>
      <w:tr w:rsidR="009F6303" w:rsidRPr="00473FA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525FCC50" w:rsidR="00D55D3B" w:rsidRPr="00473FA3" w:rsidRDefault="00571859" w:rsidP="00571859">
            <w:pPr>
              <w:spacing w:after="0" w:line="240" w:lineRule="auto"/>
              <w:jc w:val="both"/>
              <w:rPr>
                <w:rFonts w:ascii="Times New Roman" w:eastAsia="Times New Roman" w:hAnsi="Times New Roman" w:cs="Times New Roman"/>
                <w:sz w:val="28"/>
                <w:szCs w:val="28"/>
                <w:lang w:eastAsia="lv-LV"/>
              </w:rPr>
            </w:pPr>
            <w:bookmarkStart w:id="0" w:name="_GoBack"/>
            <w:r w:rsidRPr="00571859">
              <w:rPr>
                <w:rFonts w:ascii="Times New Roman" w:eastAsia="Times New Roman" w:hAnsi="Times New Roman" w:cs="Times New Roman"/>
                <w:sz w:val="28"/>
                <w:szCs w:val="28"/>
                <w:lang w:eastAsia="lv-LV"/>
              </w:rPr>
              <w:t xml:space="preserve">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proofErr w:type="gramStart"/>
            <w:r w:rsidRPr="00571859">
              <w:rPr>
                <w:rFonts w:ascii="Times New Roman" w:eastAsia="Times New Roman" w:hAnsi="Times New Roman" w:cs="Times New Roman"/>
                <w:sz w:val="28"/>
                <w:szCs w:val="28"/>
                <w:lang w:eastAsia="lv-LV"/>
              </w:rPr>
              <w:t>kuri satur personas datus</w:t>
            </w:r>
            <w:proofErr w:type="gramEnd"/>
            <w:r w:rsidRPr="00571859">
              <w:rPr>
                <w:rFonts w:ascii="Times New Roman" w:eastAsia="Times New Roman" w:hAnsi="Times New Roman" w:cs="Times New Roman"/>
                <w:sz w:val="28"/>
                <w:szCs w:val="28"/>
                <w:lang w:eastAsia="lv-LV"/>
              </w:rPr>
              <w:t xml:space="preserve"> ir paredzēti vienīgi noteiktajiem saskaņošanas dalībniekiem, veicot rīkojuma projekta un anotācijas satura pārbaudi.</w:t>
            </w:r>
            <w:bookmarkEnd w:id="0"/>
          </w:p>
        </w:tc>
      </w:tr>
    </w:tbl>
    <w:p w14:paraId="205CDC35"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3FA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473FA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69206701" w:rsidR="00D55D3B" w:rsidRPr="00473FA3" w:rsidRDefault="00D55D3B" w:rsidP="00457EAD">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Rīkojuma projekts attiecināms uz tajā minēt</w:t>
            </w:r>
            <w:r w:rsidR="00457EAD" w:rsidRPr="00473FA3">
              <w:rPr>
                <w:rFonts w:ascii="Times New Roman" w:hAnsi="Times New Roman" w:cs="Times New Roman"/>
                <w:sz w:val="28"/>
                <w:szCs w:val="28"/>
              </w:rPr>
              <w:t>ā</w:t>
            </w:r>
            <w:r w:rsidRPr="00473FA3">
              <w:rPr>
                <w:rFonts w:ascii="Times New Roman" w:hAnsi="Times New Roman" w:cs="Times New Roman"/>
                <w:sz w:val="28"/>
                <w:szCs w:val="28"/>
              </w:rPr>
              <w:t xml:space="preserve"> nekustam</w:t>
            </w:r>
            <w:r w:rsidR="00457EAD" w:rsidRPr="00473FA3">
              <w:rPr>
                <w:rFonts w:ascii="Times New Roman" w:hAnsi="Times New Roman" w:cs="Times New Roman"/>
                <w:sz w:val="28"/>
                <w:szCs w:val="28"/>
              </w:rPr>
              <w:t>ā</w:t>
            </w:r>
            <w:r w:rsidRPr="00473FA3">
              <w:rPr>
                <w:rFonts w:ascii="Times New Roman" w:hAnsi="Times New Roman" w:cs="Times New Roman"/>
                <w:sz w:val="28"/>
                <w:szCs w:val="28"/>
              </w:rPr>
              <w:t xml:space="preserve"> īpašum</w:t>
            </w:r>
            <w:r w:rsidR="00457EAD" w:rsidRPr="00473FA3">
              <w:rPr>
                <w:rFonts w:ascii="Times New Roman" w:hAnsi="Times New Roman" w:cs="Times New Roman"/>
                <w:sz w:val="28"/>
                <w:szCs w:val="28"/>
              </w:rPr>
              <w:t>a</w:t>
            </w:r>
            <w:r w:rsidRPr="00473FA3">
              <w:rPr>
                <w:rFonts w:ascii="Times New Roman" w:hAnsi="Times New Roman" w:cs="Times New Roman"/>
                <w:sz w:val="28"/>
                <w:szCs w:val="28"/>
              </w:rPr>
              <w:t xml:space="preserve"> īpašniek</w:t>
            </w:r>
            <w:r w:rsidR="00457EAD" w:rsidRPr="00473FA3">
              <w:rPr>
                <w:rFonts w:ascii="Times New Roman" w:hAnsi="Times New Roman" w:cs="Times New Roman"/>
                <w:sz w:val="28"/>
                <w:szCs w:val="28"/>
              </w:rPr>
              <w:t>u</w:t>
            </w:r>
            <w:r w:rsidRPr="00473FA3">
              <w:rPr>
                <w:rFonts w:ascii="Times New Roman" w:hAnsi="Times New Roman" w:cs="Times New Roman"/>
                <w:sz w:val="28"/>
                <w:szCs w:val="28"/>
              </w:rPr>
              <w:t>, kur</w:t>
            </w:r>
            <w:r w:rsidR="00457EAD" w:rsidRPr="00473FA3">
              <w:rPr>
                <w:rFonts w:ascii="Times New Roman" w:hAnsi="Times New Roman" w:cs="Times New Roman"/>
                <w:sz w:val="28"/>
                <w:szCs w:val="28"/>
              </w:rPr>
              <w:t>am</w:t>
            </w:r>
            <w:r w:rsidRPr="00473FA3">
              <w:rPr>
                <w:rFonts w:ascii="Times New Roman" w:hAnsi="Times New Roman" w:cs="Times New Roman"/>
                <w:sz w:val="28"/>
                <w:szCs w:val="28"/>
              </w:rPr>
              <w:t xml:space="preserve"> piederošais īpašums tiek atsavināts.</w:t>
            </w:r>
          </w:p>
        </w:tc>
      </w:tr>
      <w:tr w:rsidR="009F6303" w:rsidRPr="00473FA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šo jomu neskar.</w:t>
            </w:r>
          </w:p>
        </w:tc>
      </w:tr>
      <w:tr w:rsidR="009F6303" w:rsidRPr="00473FA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šo jomu neskar.</w:t>
            </w:r>
          </w:p>
        </w:tc>
      </w:tr>
      <w:tr w:rsidR="009F6303" w:rsidRPr="00473FA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šo jomu neskar.</w:t>
            </w:r>
          </w:p>
        </w:tc>
      </w:tr>
      <w:tr w:rsidR="009F6303" w:rsidRPr="00473FA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Nav.</w:t>
            </w:r>
          </w:p>
        </w:tc>
      </w:tr>
    </w:tbl>
    <w:p w14:paraId="184EAFC8"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2"/>
        <w:gridCol w:w="1018"/>
        <w:gridCol w:w="1126"/>
        <w:gridCol w:w="911"/>
        <w:gridCol w:w="1127"/>
        <w:gridCol w:w="911"/>
        <w:gridCol w:w="1127"/>
        <w:gridCol w:w="1127"/>
      </w:tblGrid>
      <w:tr w:rsidR="009F6303" w:rsidRPr="00473FA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473FA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473FA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Turpmākie trīs gadi (</w:t>
            </w:r>
            <w:r w:rsidRPr="00473FA3">
              <w:rPr>
                <w:rFonts w:ascii="Times New Roman" w:eastAsia="Times New Roman" w:hAnsi="Times New Roman" w:cs="Times New Roman"/>
                <w:i/>
                <w:iCs/>
                <w:sz w:val="28"/>
                <w:szCs w:val="28"/>
                <w:lang w:eastAsia="lv-LV"/>
              </w:rPr>
              <w:t>euro</w:t>
            </w:r>
            <w:r w:rsidRPr="00473FA3">
              <w:rPr>
                <w:rFonts w:ascii="Times New Roman" w:eastAsia="Times New Roman" w:hAnsi="Times New Roman" w:cs="Times New Roman"/>
                <w:sz w:val="28"/>
                <w:szCs w:val="28"/>
                <w:lang w:eastAsia="lv-LV"/>
              </w:rPr>
              <w:t>)</w:t>
            </w:r>
          </w:p>
        </w:tc>
      </w:tr>
      <w:tr w:rsidR="009F6303" w:rsidRPr="00473FA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2021</w:t>
            </w:r>
          </w:p>
        </w:tc>
      </w:tr>
      <w:tr w:rsidR="009F6303" w:rsidRPr="00473FA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salīdzinot ar vidēja termiņa budžeta ietvaru n+2 gadam</w:t>
            </w:r>
          </w:p>
        </w:tc>
      </w:tr>
      <w:tr w:rsidR="009F6303" w:rsidRPr="00473FA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8</w:t>
            </w:r>
          </w:p>
        </w:tc>
      </w:tr>
      <w:tr w:rsidR="009F6303" w:rsidRPr="00473FA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xml:space="preserve">1.2. valsts </w:t>
            </w:r>
            <w:r w:rsidRPr="00473FA3">
              <w:rPr>
                <w:rFonts w:ascii="Times New Roman" w:eastAsia="Times New Roman" w:hAnsi="Times New Roman" w:cs="Times New Roman"/>
                <w:sz w:val="28"/>
                <w:szCs w:val="28"/>
                <w:lang w:eastAsia="lv-LV"/>
              </w:rPr>
              <w:lastRenderedPageBreak/>
              <w:t>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1153951A" w:rsidR="00D55D3B" w:rsidRPr="00473FA3" w:rsidRDefault="00457EAD"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47</w:t>
            </w:r>
            <w:r w:rsidR="007D4F64"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56A7CFC7" w:rsidR="00D55D3B" w:rsidRPr="00473FA3" w:rsidRDefault="00457EAD"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47</w:t>
            </w:r>
            <w:r w:rsidR="007D4F64"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35A3D51" w:rsidR="00D55D3B" w:rsidRPr="00473FA3" w:rsidRDefault="00D55D3B" w:rsidP="00457EAD">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w:t>
            </w:r>
            <w:r w:rsidR="00457EAD" w:rsidRPr="00473FA3">
              <w:rPr>
                <w:rFonts w:ascii="Times New Roman" w:eastAsia="Times New Roman" w:hAnsi="Times New Roman" w:cs="Times New Roman"/>
                <w:sz w:val="28"/>
                <w:szCs w:val="28"/>
                <w:lang w:eastAsia="lv-LV"/>
              </w:rPr>
              <w:t>47</w:t>
            </w:r>
            <w:r w:rsidR="007D4F64"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24C474DE" w:rsidR="00D55D3B" w:rsidRPr="00473FA3" w:rsidRDefault="00D55D3B" w:rsidP="00457EAD">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w:t>
            </w:r>
            <w:r w:rsidR="00457EAD" w:rsidRPr="00473FA3">
              <w:rPr>
                <w:rFonts w:ascii="Times New Roman" w:eastAsia="Times New Roman" w:hAnsi="Times New Roman" w:cs="Times New Roman"/>
                <w:sz w:val="28"/>
                <w:szCs w:val="28"/>
                <w:lang w:eastAsia="lv-LV"/>
              </w:rPr>
              <w:t>471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49B2BCB8" w:rsidR="00D55D3B" w:rsidRPr="00473FA3" w:rsidRDefault="00457EAD" w:rsidP="00457EAD">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471*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473FA3" w:rsidRDefault="008E2589"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473FA3" w:rsidRDefault="008E2589"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xml:space="preserve">6. Detalizēts </w:t>
            </w:r>
            <w:r w:rsidRPr="00473FA3">
              <w:rPr>
                <w:rFonts w:ascii="Times New Roman" w:eastAsia="Times New Roman" w:hAnsi="Times New Roman" w:cs="Times New Roman"/>
                <w:sz w:val="28"/>
                <w:szCs w:val="28"/>
                <w:lang w:eastAsia="lv-LV"/>
              </w:rPr>
              <w:lastRenderedPageBreak/>
              <w:t>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0FE00680" w:rsidR="00D55D3B" w:rsidRPr="00473FA3"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473FA3">
              <w:rPr>
                <w:rFonts w:ascii="Times New Roman" w:hAnsi="Times New Roman" w:cs="Times New Roman"/>
                <w:bCs/>
                <w:sz w:val="28"/>
                <w:szCs w:val="28"/>
              </w:rPr>
              <w:lastRenderedPageBreak/>
              <w:t xml:space="preserve">Izdevumi, kas saistīti ar nekustamo īpašumu atsavināšanu </w:t>
            </w:r>
            <w:r w:rsidRPr="00473FA3">
              <w:rPr>
                <w:rFonts w:ascii="Times New Roman" w:hAnsi="Times New Roman" w:cs="Times New Roman"/>
                <w:bCs/>
                <w:sz w:val="28"/>
                <w:szCs w:val="28"/>
              </w:rPr>
              <w:lastRenderedPageBreak/>
              <w:t xml:space="preserve">un </w:t>
            </w:r>
            <w:r w:rsidR="009E71E7" w:rsidRPr="00473FA3">
              <w:rPr>
                <w:rFonts w:ascii="Times New Roman" w:hAnsi="Times New Roman" w:cs="Times New Roman"/>
                <w:sz w:val="28"/>
                <w:szCs w:val="28"/>
              </w:rPr>
              <w:t>īpašuma tiesību nostiprināšanu</w:t>
            </w:r>
            <w:r w:rsidR="009E71E7" w:rsidRPr="00473FA3">
              <w:rPr>
                <w:rFonts w:ascii="Times New Roman" w:hAnsi="Times New Roman" w:cs="Times New Roman"/>
                <w:bCs/>
                <w:sz w:val="28"/>
                <w:szCs w:val="28"/>
              </w:rPr>
              <w:t xml:space="preserve"> </w:t>
            </w:r>
            <w:r w:rsidRPr="00473FA3">
              <w:rPr>
                <w:rFonts w:ascii="Times New Roman" w:hAnsi="Times New Roman" w:cs="Times New Roman"/>
                <w:bCs/>
                <w:sz w:val="28"/>
                <w:szCs w:val="28"/>
              </w:rPr>
              <w:t xml:space="preserve">zemesgrāmatā kopumā sastāda </w:t>
            </w:r>
            <w:r w:rsidR="00457EAD" w:rsidRPr="00473FA3">
              <w:rPr>
                <w:rFonts w:ascii="Times New Roman" w:hAnsi="Times New Roman" w:cs="Times New Roman"/>
                <w:b/>
                <w:bCs/>
                <w:sz w:val="28"/>
                <w:szCs w:val="28"/>
              </w:rPr>
              <w:t>471</w:t>
            </w:r>
            <w:r w:rsidRPr="00473FA3">
              <w:rPr>
                <w:rFonts w:ascii="Times New Roman" w:hAnsi="Times New Roman" w:cs="Times New Roman"/>
                <w:b/>
                <w:bCs/>
                <w:sz w:val="28"/>
                <w:szCs w:val="28"/>
              </w:rPr>
              <w:t xml:space="preserve"> </w:t>
            </w:r>
            <w:r w:rsidRPr="00473FA3">
              <w:rPr>
                <w:rFonts w:ascii="Times New Roman" w:hAnsi="Times New Roman" w:cs="Times New Roman"/>
                <w:b/>
                <w:bCs/>
                <w:i/>
                <w:sz w:val="28"/>
                <w:szCs w:val="28"/>
              </w:rPr>
              <w:t>euro</w:t>
            </w:r>
            <w:r w:rsidRPr="00473FA3">
              <w:rPr>
                <w:rFonts w:ascii="Times New Roman" w:hAnsi="Times New Roman" w:cs="Times New Roman"/>
                <w:bCs/>
                <w:sz w:val="28"/>
                <w:szCs w:val="28"/>
              </w:rPr>
              <w:t xml:space="preserve"> (EKK 5217) (budžeta apakšprogramma 40.02.00 „Nekustamais īpašums un centralizētais iepirkums”), tajā skaitā:</w:t>
            </w:r>
          </w:p>
          <w:p w14:paraId="034BA3A4" w14:textId="1C27510E" w:rsidR="00D55D3B" w:rsidRPr="00473FA3" w:rsidRDefault="00D55D3B" w:rsidP="009F6303">
            <w:pPr>
              <w:pStyle w:val="ListParagraph"/>
              <w:widowControl w:val="0"/>
              <w:numPr>
                <w:ilvl w:val="0"/>
                <w:numId w:val="8"/>
              </w:numPr>
              <w:tabs>
                <w:tab w:val="left" w:pos="522"/>
                <w:tab w:val="left" w:pos="635"/>
                <w:tab w:val="left" w:pos="918"/>
                <w:tab w:val="left" w:pos="1276"/>
              </w:tabs>
              <w:ind w:left="0" w:firstLine="438"/>
              <w:jc w:val="both"/>
              <w:rPr>
                <w:sz w:val="28"/>
                <w:szCs w:val="28"/>
                <w:lang w:val="lv-LV"/>
              </w:rPr>
            </w:pPr>
            <w:r w:rsidRPr="00473FA3">
              <w:rPr>
                <w:bCs/>
                <w:sz w:val="28"/>
                <w:szCs w:val="28"/>
                <w:lang w:val="lv-LV"/>
              </w:rPr>
              <w:t>izdevumi, lai segtu atlīdzību par nekustam</w:t>
            </w:r>
            <w:r w:rsidR="00457EAD" w:rsidRPr="00473FA3">
              <w:rPr>
                <w:bCs/>
                <w:sz w:val="28"/>
                <w:szCs w:val="28"/>
                <w:lang w:val="lv-LV"/>
              </w:rPr>
              <w:t>ā</w:t>
            </w:r>
            <w:r w:rsidRPr="00473FA3">
              <w:rPr>
                <w:bCs/>
                <w:sz w:val="28"/>
                <w:szCs w:val="28"/>
                <w:lang w:val="lv-LV"/>
              </w:rPr>
              <w:t xml:space="preserve"> īpašum</w:t>
            </w:r>
            <w:r w:rsidR="00457EAD" w:rsidRPr="00473FA3">
              <w:rPr>
                <w:bCs/>
                <w:sz w:val="28"/>
                <w:szCs w:val="28"/>
                <w:lang w:val="lv-LV"/>
              </w:rPr>
              <w:t>a</w:t>
            </w:r>
            <w:r w:rsidRPr="00473FA3">
              <w:rPr>
                <w:bCs/>
                <w:sz w:val="28"/>
                <w:szCs w:val="28"/>
                <w:lang w:val="lv-LV"/>
              </w:rPr>
              <w:t xml:space="preserve"> atsavināšanu – </w:t>
            </w:r>
            <w:r w:rsidR="00457EAD" w:rsidRPr="00473FA3">
              <w:rPr>
                <w:b/>
                <w:bCs/>
                <w:sz w:val="28"/>
                <w:szCs w:val="28"/>
                <w:lang w:val="lv-LV"/>
              </w:rPr>
              <w:t>375</w:t>
            </w:r>
            <w:r w:rsidRPr="00473FA3">
              <w:rPr>
                <w:bCs/>
                <w:sz w:val="28"/>
                <w:szCs w:val="28"/>
                <w:lang w:val="lv-LV"/>
              </w:rPr>
              <w:t xml:space="preserve"> </w:t>
            </w:r>
            <w:r w:rsidRPr="00473FA3">
              <w:rPr>
                <w:b/>
                <w:bCs/>
                <w:i/>
                <w:sz w:val="28"/>
                <w:szCs w:val="28"/>
                <w:lang w:val="lv-LV"/>
              </w:rPr>
              <w:t>euro</w:t>
            </w:r>
            <w:r w:rsidR="00457EAD" w:rsidRPr="00473FA3">
              <w:rPr>
                <w:bCs/>
                <w:sz w:val="28"/>
                <w:szCs w:val="28"/>
                <w:lang w:val="lv-LV"/>
              </w:rPr>
              <w:t>.</w:t>
            </w:r>
          </w:p>
          <w:p w14:paraId="07D16ABA" w14:textId="720FBE88" w:rsidR="00D55D3B" w:rsidRPr="00473FA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473FA3">
              <w:rPr>
                <w:bCs/>
                <w:sz w:val="28"/>
                <w:szCs w:val="28"/>
                <w:lang w:val="lv-LV"/>
              </w:rPr>
              <w:t xml:space="preserve">izdevumi, kas saistīti ar nostiprinājuma lūguma parakstīšanu pie notāra </w:t>
            </w:r>
            <w:r w:rsidR="00457EAD" w:rsidRPr="00473FA3">
              <w:rPr>
                <w:bCs/>
                <w:sz w:val="28"/>
                <w:szCs w:val="28"/>
                <w:lang w:val="lv-LV"/>
              </w:rPr>
              <w:t xml:space="preserve">– </w:t>
            </w:r>
            <w:r w:rsidR="00457EAD" w:rsidRPr="00473FA3">
              <w:rPr>
                <w:b/>
                <w:bCs/>
                <w:sz w:val="28"/>
                <w:szCs w:val="28"/>
                <w:lang w:val="lv-LV"/>
              </w:rPr>
              <w:t>66</w:t>
            </w:r>
            <w:r w:rsidRPr="00473FA3">
              <w:rPr>
                <w:b/>
                <w:bCs/>
                <w:sz w:val="28"/>
                <w:szCs w:val="28"/>
                <w:lang w:val="lv-LV"/>
              </w:rPr>
              <w:t xml:space="preserve"> </w:t>
            </w:r>
            <w:r w:rsidRPr="00473FA3">
              <w:rPr>
                <w:b/>
                <w:bCs/>
                <w:i/>
                <w:sz w:val="28"/>
                <w:szCs w:val="28"/>
                <w:lang w:val="lv-LV"/>
              </w:rPr>
              <w:t>euro</w:t>
            </w:r>
            <w:r w:rsidRPr="00473FA3">
              <w:rPr>
                <w:bCs/>
                <w:sz w:val="28"/>
                <w:szCs w:val="28"/>
                <w:lang w:val="lv-LV"/>
              </w:rPr>
              <w:t>;</w:t>
            </w:r>
          </w:p>
          <w:p w14:paraId="07F81DA0" w14:textId="77777777" w:rsidR="00D55D3B" w:rsidRPr="00473FA3" w:rsidRDefault="00D55D3B" w:rsidP="009F6303">
            <w:pPr>
              <w:pStyle w:val="ListParagraph"/>
              <w:tabs>
                <w:tab w:val="left" w:pos="522"/>
                <w:tab w:val="left" w:pos="635"/>
                <w:tab w:val="left" w:pos="918"/>
              </w:tabs>
              <w:ind w:left="0" w:firstLine="438"/>
              <w:jc w:val="both"/>
              <w:rPr>
                <w:bCs/>
                <w:sz w:val="28"/>
                <w:szCs w:val="28"/>
                <w:lang w:val="lv-LV"/>
              </w:rPr>
            </w:pPr>
          </w:p>
          <w:p w14:paraId="399E7660" w14:textId="700B4397" w:rsidR="00457EAD" w:rsidRPr="00473FA3" w:rsidRDefault="00D55D3B" w:rsidP="00457EAD">
            <w:pPr>
              <w:pStyle w:val="ListParagraph"/>
              <w:numPr>
                <w:ilvl w:val="0"/>
                <w:numId w:val="8"/>
              </w:numPr>
              <w:tabs>
                <w:tab w:val="left" w:pos="522"/>
                <w:tab w:val="left" w:pos="635"/>
                <w:tab w:val="left" w:pos="918"/>
              </w:tabs>
              <w:ind w:left="0" w:firstLine="438"/>
              <w:jc w:val="both"/>
              <w:rPr>
                <w:sz w:val="28"/>
                <w:szCs w:val="28"/>
                <w:lang w:val="lv-LV" w:eastAsia="lv-LV"/>
              </w:rPr>
            </w:pPr>
            <w:r w:rsidRPr="00473FA3">
              <w:rPr>
                <w:bCs/>
                <w:sz w:val="28"/>
                <w:szCs w:val="28"/>
                <w:lang w:val="lv-LV"/>
              </w:rPr>
              <w:t xml:space="preserve">izdevumi, kas saistīti ar </w:t>
            </w:r>
            <w:r w:rsidR="009E71E7" w:rsidRPr="00473FA3">
              <w:rPr>
                <w:sz w:val="28"/>
                <w:szCs w:val="28"/>
                <w:lang w:val="lv-LV"/>
              </w:rPr>
              <w:t>īpašuma tiesību nostiprināšanu</w:t>
            </w:r>
            <w:r w:rsidR="009E71E7" w:rsidRPr="00473FA3">
              <w:rPr>
                <w:bCs/>
                <w:sz w:val="28"/>
                <w:szCs w:val="28"/>
                <w:lang w:val="lv-LV"/>
              </w:rPr>
              <w:t xml:space="preserve"> </w:t>
            </w:r>
            <w:r w:rsidRPr="00473FA3">
              <w:rPr>
                <w:bCs/>
                <w:sz w:val="28"/>
                <w:szCs w:val="28"/>
                <w:lang w:val="lv-LV"/>
              </w:rPr>
              <w:t>zemesgrāmatā</w:t>
            </w:r>
            <w:r w:rsidR="00457EAD" w:rsidRPr="00473FA3">
              <w:rPr>
                <w:bCs/>
                <w:sz w:val="28"/>
                <w:szCs w:val="28"/>
                <w:lang w:val="lv-LV"/>
              </w:rPr>
              <w:t xml:space="preserve"> – </w:t>
            </w:r>
            <w:r w:rsidR="00457EAD" w:rsidRPr="00473FA3">
              <w:rPr>
                <w:b/>
                <w:bCs/>
                <w:sz w:val="28"/>
                <w:szCs w:val="28"/>
                <w:lang w:val="lv-LV"/>
              </w:rPr>
              <w:t xml:space="preserve">30 </w:t>
            </w:r>
            <w:r w:rsidR="00457EAD" w:rsidRPr="00473FA3">
              <w:rPr>
                <w:b/>
                <w:bCs/>
                <w:i/>
                <w:sz w:val="28"/>
                <w:szCs w:val="28"/>
                <w:lang w:val="lv-LV"/>
              </w:rPr>
              <w:t>euro</w:t>
            </w:r>
            <w:r w:rsidR="00457EAD" w:rsidRPr="00473FA3">
              <w:rPr>
                <w:bCs/>
                <w:sz w:val="28"/>
                <w:szCs w:val="28"/>
                <w:lang w:val="lv-LV"/>
              </w:rPr>
              <w:t>;</w:t>
            </w:r>
          </w:p>
          <w:p w14:paraId="7B2CD98F" w14:textId="02A33DC3" w:rsidR="00D55D3B" w:rsidRPr="00473FA3" w:rsidRDefault="00457EAD" w:rsidP="00457EAD">
            <w:pPr>
              <w:spacing w:line="240" w:lineRule="auto"/>
              <w:ind w:firstLine="454"/>
              <w:jc w:val="both"/>
              <w:rPr>
                <w:rFonts w:ascii="Times New Roman" w:hAnsi="Times New Roman" w:cs="Times New Roman"/>
                <w:sz w:val="28"/>
                <w:szCs w:val="28"/>
                <w:lang w:eastAsia="lv-LV"/>
              </w:rPr>
            </w:pPr>
            <w:r w:rsidRPr="00473FA3">
              <w:rPr>
                <w:rFonts w:ascii="Times New Roman" w:hAnsi="Times New Roman" w:cs="Times New Roman"/>
                <w:sz w:val="28"/>
                <w:szCs w:val="28"/>
              </w:rPr>
              <w:t xml:space="preserve">* 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9F6303" w:rsidRPr="00473FA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r>
      <w:tr w:rsidR="009F6303" w:rsidRPr="00473FA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r>
      <w:tr w:rsidR="009F6303" w:rsidRPr="00473FA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bCs/>
                <w:sz w:val="28"/>
                <w:szCs w:val="28"/>
                <w:lang w:eastAsia="lv-LV"/>
              </w:rPr>
              <w:t>Projekts šo jomu neskar.</w:t>
            </w:r>
          </w:p>
        </w:tc>
      </w:tr>
      <w:tr w:rsidR="009F6303" w:rsidRPr="00473FA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473FA3" w:rsidRDefault="00457EAD"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473FA3">
              <w:rPr>
                <w:rFonts w:ascii="Times New Roman" w:hAnsi="Times New Roman" w:cs="Times New Roman"/>
                <w:bCs/>
                <w:sz w:val="28"/>
                <w:szCs w:val="28"/>
              </w:rPr>
              <w:t>Nav</w:t>
            </w:r>
          </w:p>
        </w:tc>
      </w:tr>
    </w:tbl>
    <w:p w14:paraId="4CD80E8A"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473FA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473FA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Cs/>
                <w:sz w:val="28"/>
                <w:szCs w:val="28"/>
                <w:lang w:eastAsia="lv-LV"/>
              </w:rPr>
              <w:t>Projekts šo jomu neskar.</w:t>
            </w:r>
          </w:p>
        </w:tc>
      </w:tr>
    </w:tbl>
    <w:p w14:paraId="3EE37F86"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473FA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473FA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Cs/>
                <w:sz w:val="28"/>
                <w:szCs w:val="28"/>
                <w:lang w:eastAsia="lv-LV"/>
              </w:rPr>
              <w:t>Projekts šo jomu neskar.</w:t>
            </w:r>
          </w:p>
        </w:tc>
      </w:tr>
    </w:tbl>
    <w:p w14:paraId="6306D80F" w14:textId="59E4F63E"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473FA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VI. Sabiedrības līdzdalība un komunikācijas aktivitātes</w:t>
            </w:r>
          </w:p>
        </w:tc>
      </w:tr>
      <w:tr w:rsidR="009F6303" w:rsidRPr="00473FA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Cs/>
                <w:sz w:val="28"/>
                <w:szCs w:val="28"/>
                <w:lang w:eastAsia="lv-LV"/>
              </w:rPr>
              <w:t>Projekts šo jomu neskar.</w:t>
            </w:r>
          </w:p>
        </w:tc>
      </w:tr>
    </w:tbl>
    <w:p w14:paraId="0753CB4B"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3FA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473FA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xml:space="preserve">Projekta izpildē iesaistītās </w:t>
            </w:r>
            <w:r w:rsidRPr="00473FA3">
              <w:rPr>
                <w:rFonts w:ascii="Times New Roman" w:eastAsia="Times New Roman" w:hAnsi="Times New Roman" w:cs="Times New Roman"/>
                <w:sz w:val="28"/>
                <w:szCs w:val="28"/>
                <w:lang w:eastAsia="lv-LV"/>
              </w:rPr>
              <w:lastRenderedPageBreak/>
              <w:t>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473FA3" w:rsidRDefault="009F6303" w:rsidP="002050AC">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lastRenderedPageBreak/>
              <w:t xml:space="preserve">Iekšlietu ministrija, Nodrošinājuma valsts </w:t>
            </w:r>
            <w:r w:rsidRPr="00473FA3">
              <w:rPr>
                <w:rFonts w:ascii="Times New Roman" w:hAnsi="Times New Roman" w:cs="Times New Roman"/>
                <w:sz w:val="28"/>
                <w:szCs w:val="28"/>
              </w:rPr>
              <w:lastRenderedPageBreak/>
              <w:t>aģentūra.</w:t>
            </w:r>
          </w:p>
        </w:tc>
      </w:tr>
      <w:tr w:rsidR="009F6303" w:rsidRPr="00473FA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Projekta izpildes ietekme uz pārvaldes funkcijām un institucionālo struktūru.</w:t>
            </w:r>
            <w:r w:rsidRPr="00473FA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473FA3" w:rsidRDefault="009F6303" w:rsidP="002050AC">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473FA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Nav.</w:t>
            </w:r>
          </w:p>
        </w:tc>
      </w:tr>
    </w:tbl>
    <w:p w14:paraId="0091A533" w14:textId="77777777" w:rsidR="009F6303" w:rsidRPr="00473FA3" w:rsidRDefault="009F6303" w:rsidP="004248C5">
      <w:pPr>
        <w:spacing w:after="0" w:line="240" w:lineRule="auto"/>
        <w:rPr>
          <w:rFonts w:ascii="Times New Roman" w:hAnsi="Times New Roman" w:cs="Times New Roman"/>
          <w:b/>
          <w:bCs/>
          <w:sz w:val="28"/>
          <w:szCs w:val="28"/>
        </w:rPr>
      </w:pPr>
    </w:p>
    <w:p w14:paraId="6E7B4960" w14:textId="77777777" w:rsidR="009F6303" w:rsidRPr="00473FA3" w:rsidRDefault="009F6303" w:rsidP="004248C5">
      <w:pPr>
        <w:spacing w:after="0" w:line="240" w:lineRule="auto"/>
        <w:rPr>
          <w:rFonts w:ascii="Times New Roman" w:hAnsi="Times New Roman" w:cs="Times New Roman"/>
          <w:b/>
          <w:bCs/>
          <w:sz w:val="28"/>
          <w:szCs w:val="28"/>
        </w:rPr>
      </w:pPr>
    </w:p>
    <w:p w14:paraId="1E3B5D17" w14:textId="77777777" w:rsidR="004248C5" w:rsidRPr="00473FA3" w:rsidRDefault="00EA7312" w:rsidP="004248C5">
      <w:pPr>
        <w:spacing w:after="0" w:line="240" w:lineRule="auto"/>
        <w:rPr>
          <w:rFonts w:ascii="Times New Roman" w:hAnsi="Times New Roman" w:cs="Times New Roman"/>
          <w:sz w:val="28"/>
          <w:szCs w:val="28"/>
        </w:rPr>
      </w:pPr>
      <w:r w:rsidRPr="00473FA3">
        <w:rPr>
          <w:rFonts w:ascii="Times New Roman" w:hAnsi="Times New Roman" w:cs="Times New Roman"/>
          <w:sz w:val="28"/>
          <w:szCs w:val="28"/>
        </w:rPr>
        <w:t>Iekšlietu ministrs</w:t>
      </w:r>
      <w:r w:rsidRPr="00473FA3">
        <w:rPr>
          <w:rFonts w:ascii="Times New Roman" w:hAnsi="Times New Roman" w:cs="Times New Roman"/>
          <w:sz w:val="28"/>
          <w:szCs w:val="28"/>
        </w:rPr>
        <w:tab/>
        <w:t xml:space="preserve"> </w:t>
      </w:r>
      <w:r w:rsidRPr="00473FA3">
        <w:rPr>
          <w:rFonts w:ascii="Times New Roman" w:hAnsi="Times New Roman" w:cs="Times New Roman"/>
          <w:sz w:val="28"/>
          <w:szCs w:val="28"/>
        </w:rPr>
        <w:tab/>
      </w:r>
      <w:r w:rsidRPr="00473FA3">
        <w:rPr>
          <w:rFonts w:ascii="Times New Roman" w:hAnsi="Times New Roman" w:cs="Times New Roman"/>
          <w:sz w:val="28"/>
          <w:szCs w:val="28"/>
        </w:rPr>
        <w:tab/>
        <w:t xml:space="preserve"> </w:t>
      </w:r>
      <w:r w:rsidRPr="00473FA3">
        <w:rPr>
          <w:rFonts w:ascii="Times New Roman" w:hAnsi="Times New Roman" w:cs="Times New Roman"/>
          <w:sz w:val="28"/>
          <w:szCs w:val="28"/>
        </w:rPr>
        <w:tab/>
      </w:r>
      <w:r w:rsidRPr="00473FA3">
        <w:rPr>
          <w:rFonts w:ascii="Times New Roman" w:hAnsi="Times New Roman" w:cs="Times New Roman"/>
          <w:sz w:val="28"/>
          <w:szCs w:val="28"/>
        </w:rPr>
        <w:tab/>
      </w:r>
      <w:r w:rsidRPr="00473FA3">
        <w:rPr>
          <w:rFonts w:ascii="Times New Roman" w:hAnsi="Times New Roman" w:cs="Times New Roman"/>
          <w:sz w:val="28"/>
          <w:szCs w:val="28"/>
        </w:rPr>
        <w:tab/>
        <w:t>Rihards Kozlovskis</w:t>
      </w:r>
      <w:r w:rsidRPr="00473FA3">
        <w:rPr>
          <w:rFonts w:ascii="Times New Roman" w:hAnsi="Times New Roman" w:cs="Times New Roman"/>
          <w:sz w:val="28"/>
          <w:szCs w:val="28"/>
        </w:rPr>
        <w:tab/>
      </w:r>
    </w:p>
    <w:p w14:paraId="666F04C8" w14:textId="77777777" w:rsidR="004248C5" w:rsidRPr="00473FA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proofErr w:type="spellStart"/>
      <w:r w:rsidRPr="009F6303">
        <w:rPr>
          <w:rFonts w:ascii="Times New Roman" w:hAnsi="Times New Roman" w:cs="Times New Roman"/>
          <w:sz w:val="28"/>
          <w:szCs w:val="28"/>
        </w:rPr>
        <w:t>Dimitrijs</w:t>
      </w:r>
      <w:proofErr w:type="spellEnd"/>
      <w:r w:rsidRPr="009F6303">
        <w:rPr>
          <w:rFonts w:ascii="Times New Roman" w:hAnsi="Times New Roman" w:cs="Times New Roman"/>
          <w:sz w:val="28"/>
          <w:szCs w:val="28"/>
        </w:rPr>
        <w:t xml:space="preserve"> </w:t>
      </w:r>
      <w:proofErr w:type="spellStart"/>
      <w:r w:rsidRPr="009F6303">
        <w:rPr>
          <w:rFonts w:ascii="Times New Roman" w:hAnsi="Times New Roman" w:cs="Times New Roman"/>
          <w:sz w:val="28"/>
          <w:szCs w:val="28"/>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EA4E2F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193395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80C877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189662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F21A6A3"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902906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79719EF2" w:rsidR="0053357B"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p w14:paraId="442D55AD" w14:textId="77777777" w:rsidR="0053357B" w:rsidRPr="0053357B" w:rsidRDefault="0053357B" w:rsidP="0053357B">
      <w:pPr>
        <w:rPr>
          <w:rFonts w:ascii="Times New Roman" w:hAnsi="Times New Roman" w:cs="Times New Roman"/>
          <w:sz w:val="28"/>
          <w:szCs w:val="28"/>
        </w:rPr>
      </w:pPr>
    </w:p>
    <w:p w14:paraId="16EBB0B7" w14:textId="1A3C9542" w:rsidR="0053357B" w:rsidRDefault="0053357B" w:rsidP="0053357B">
      <w:pPr>
        <w:rPr>
          <w:rFonts w:ascii="Times New Roman" w:hAnsi="Times New Roman" w:cs="Times New Roman"/>
          <w:sz w:val="28"/>
          <w:szCs w:val="28"/>
        </w:rPr>
      </w:pPr>
    </w:p>
    <w:p w14:paraId="2136BC6D" w14:textId="4BE764F5" w:rsidR="006C49CC" w:rsidRPr="0053357B" w:rsidRDefault="0053357B" w:rsidP="0053357B">
      <w:pPr>
        <w:tabs>
          <w:tab w:val="left" w:pos="1935"/>
        </w:tabs>
        <w:rPr>
          <w:rFonts w:ascii="Times New Roman" w:hAnsi="Times New Roman" w:cs="Times New Roman"/>
          <w:sz w:val="28"/>
          <w:szCs w:val="28"/>
        </w:rPr>
      </w:pPr>
      <w:r>
        <w:rPr>
          <w:rFonts w:ascii="Times New Roman" w:hAnsi="Times New Roman" w:cs="Times New Roman"/>
          <w:sz w:val="28"/>
          <w:szCs w:val="28"/>
        </w:rPr>
        <w:tab/>
      </w:r>
    </w:p>
    <w:sectPr w:rsidR="006C49CC" w:rsidRPr="0053357B"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49FB" w14:textId="77777777" w:rsidR="00C26959" w:rsidRDefault="00C26959" w:rsidP="002241CE">
      <w:pPr>
        <w:spacing w:after="0" w:line="240" w:lineRule="auto"/>
      </w:pPr>
      <w:r>
        <w:separator/>
      </w:r>
    </w:p>
  </w:endnote>
  <w:endnote w:type="continuationSeparator" w:id="0">
    <w:p w14:paraId="205DC866" w14:textId="77777777" w:rsidR="00C26959" w:rsidRDefault="00C26959"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8C8B" w14:textId="77777777" w:rsidR="00910EC9" w:rsidRDefault="00910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0C6C5DD2" w:rsidR="00B50157" w:rsidRPr="00FB341A" w:rsidRDefault="00FB341A" w:rsidP="00FB341A">
    <w:pPr>
      <w:pStyle w:val="Footer"/>
    </w:pPr>
    <w:r w:rsidRPr="00FB341A">
      <w:rPr>
        <w:rFonts w:ascii="Times New Roman" w:hAnsi="Times New Roman" w:cs="Times New Roman"/>
        <w:sz w:val="20"/>
        <w:szCs w:val="20"/>
      </w:rPr>
      <w:t>IEMAnot_</w:t>
    </w:r>
    <w:r w:rsidR="00910EC9">
      <w:rPr>
        <w:rFonts w:ascii="Times New Roman" w:hAnsi="Times New Roman" w:cs="Times New Roman"/>
        <w:sz w:val="20"/>
        <w:szCs w:val="20"/>
      </w:rPr>
      <w:t>0110</w:t>
    </w:r>
    <w:r w:rsidRPr="00FB341A">
      <w:rPr>
        <w:rFonts w:ascii="Times New Roman" w:hAnsi="Times New Roman" w:cs="Times New Roman"/>
        <w:sz w:val="20"/>
        <w:szCs w:val="20"/>
      </w:rPr>
      <w:t>18_KF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7977B9D8" w:rsidR="00B50157" w:rsidRPr="00FB341A" w:rsidRDefault="00FB341A" w:rsidP="00FB341A">
    <w:pPr>
      <w:pStyle w:val="Footer"/>
    </w:pPr>
    <w:r w:rsidRPr="00FB341A">
      <w:rPr>
        <w:rFonts w:ascii="Times New Roman" w:hAnsi="Times New Roman" w:cs="Times New Roman"/>
        <w:sz w:val="20"/>
        <w:szCs w:val="20"/>
      </w:rPr>
      <w:t>IEMAnot_</w:t>
    </w:r>
    <w:r w:rsidR="00910EC9">
      <w:rPr>
        <w:rFonts w:ascii="Times New Roman" w:hAnsi="Times New Roman" w:cs="Times New Roman"/>
        <w:sz w:val="20"/>
        <w:szCs w:val="20"/>
      </w:rPr>
      <w:t>0110</w:t>
    </w:r>
    <w:r w:rsidR="00910EC9" w:rsidRPr="00FB341A">
      <w:rPr>
        <w:rFonts w:ascii="Times New Roman" w:hAnsi="Times New Roman" w:cs="Times New Roman"/>
        <w:sz w:val="20"/>
        <w:szCs w:val="20"/>
      </w:rPr>
      <w:t>18</w:t>
    </w:r>
    <w:r w:rsidRPr="00FB341A">
      <w:rPr>
        <w:rFonts w:ascii="Times New Roman" w:hAnsi="Times New Roman" w:cs="Times New Roman"/>
        <w:sz w:val="20"/>
        <w:szCs w:val="20"/>
      </w:rPr>
      <w:t>_KF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971C" w14:textId="77777777" w:rsidR="00C26959" w:rsidRDefault="00C26959" w:rsidP="002241CE">
      <w:pPr>
        <w:spacing w:after="0" w:line="240" w:lineRule="auto"/>
      </w:pPr>
      <w:r>
        <w:separator/>
      </w:r>
    </w:p>
  </w:footnote>
  <w:footnote w:type="continuationSeparator" w:id="0">
    <w:p w14:paraId="15310D91" w14:textId="77777777" w:rsidR="00C26959" w:rsidRDefault="00C26959"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11EC" w14:textId="77777777" w:rsidR="00910EC9" w:rsidRDefault="00910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4B47EFD3" w:rsidR="00B50157" w:rsidRDefault="00B50157">
        <w:pPr>
          <w:pStyle w:val="Header"/>
          <w:jc w:val="center"/>
        </w:pPr>
        <w:r>
          <w:fldChar w:fldCharType="begin"/>
        </w:r>
        <w:r>
          <w:instrText xml:space="preserve"> PAGE   \* MERGEFORMAT </w:instrText>
        </w:r>
        <w:r>
          <w:fldChar w:fldCharType="separate"/>
        </w:r>
        <w:r w:rsidR="00571859">
          <w:rPr>
            <w:noProof/>
          </w:rPr>
          <w:t>10</w:t>
        </w:r>
        <w:r>
          <w:rPr>
            <w:noProof/>
          </w:rPr>
          <w:fldChar w:fldCharType="end"/>
        </w:r>
      </w:p>
    </w:sdtContent>
  </w:sdt>
  <w:p w14:paraId="6246C6F0" w14:textId="77777777" w:rsidR="00B50157" w:rsidRDefault="00B5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5FA6" w14:textId="77777777" w:rsidR="00910EC9" w:rsidRDefault="00910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0528F"/>
    <w:rsid w:val="00017EC6"/>
    <w:rsid w:val="00020D34"/>
    <w:rsid w:val="000279E4"/>
    <w:rsid w:val="0003598F"/>
    <w:rsid w:val="00064E40"/>
    <w:rsid w:val="00071EA9"/>
    <w:rsid w:val="00096E22"/>
    <w:rsid w:val="000A0955"/>
    <w:rsid w:val="000D01BB"/>
    <w:rsid w:val="000E0C05"/>
    <w:rsid w:val="001136A3"/>
    <w:rsid w:val="00121923"/>
    <w:rsid w:val="001433CF"/>
    <w:rsid w:val="00157868"/>
    <w:rsid w:val="00174A58"/>
    <w:rsid w:val="00197E6C"/>
    <w:rsid w:val="001A02ED"/>
    <w:rsid w:val="001A6B25"/>
    <w:rsid w:val="001B44B2"/>
    <w:rsid w:val="001C3E51"/>
    <w:rsid w:val="001C46D0"/>
    <w:rsid w:val="002004B1"/>
    <w:rsid w:val="002050AC"/>
    <w:rsid w:val="002241CE"/>
    <w:rsid w:val="002414A8"/>
    <w:rsid w:val="00242F18"/>
    <w:rsid w:val="0027410C"/>
    <w:rsid w:val="002C4384"/>
    <w:rsid w:val="002E411F"/>
    <w:rsid w:val="0030148E"/>
    <w:rsid w:val="0030217B"/>
    <w:rsid w:val="00317747"/>
    <w:rsid w:val="00325473"/>
    <w:rsid w:val="003754BA"/>
    <w:rsid w:val="0039010B"/>
    <w:rsid w:val="003E40D9"/>
    <w:rsid w:val="00406111"/>
    <w:rsid w:val="0040774C"/>
    <w:rsid w:val="00420718"/>
    <w:rsid w:val="004248C5"/>
    <w:rsid w:val="004264E6"/>
    <w:rsid w:val="004467D7"/>
    <w:rsid w:val="00447630"/>
    <w:rsid w:val="00457EAD"/>
    <w:rsid w:val="00466875"/>
    <w:rsid w:val="00473FA3"/>
    <w:rsid w:val="00481276"/>
    <w:rsid w:val="004867F6"/>
    <w:rsid w:val="004911A3"/>
    <w:rsid w:val="004C248E"/>
    <w:rsid w:val="004C65CF"/>
    <w:rsid w:val="004D7514"/>
    <w:rsid w:val="00504ECD"/>
    <w:rsid w:val="00513340"/>
    <w:rsid w:val="00515A71"/>
    <w:rsid w:val="0053357B"/>
    <w:rsid w:val="00536CC0"/>
    <w:rsid w:val="00537596"/>
    <w:rsid w:val="00564C77"/>
    <w:rsid w:val="00571859"/>
    <w:rsid w:val="00586AB3"/>
    <w:rsid w:val="005A0732"/>
    <w:rsid w:val="005B5261"/>
    <w:rsid w:val="005D15D1"/>
    <w:rsid w:val="005D189B"/>
    <w:rsid w:val="005D2852"/>
    <w:rsid w:val="005D4DFD"/>
    <w:rsid w:val="005D59B7"/>
    <w:rsid w:val="005D7924"/>
    <w:rsid w:val="005E3A34"/>
    <w:rsid w:val="00606F04"/>
    <w:rsid w:val="00607083"/>
    <w:rsid w:val="00613142"/>
    <w:rsid w:val="00622856"/>
    <w:rsid w:val="0062333D"/>
    <w:rsid w:val="00650FDE"/>
    <w:rsid w:val="00660D65"/>
    <w:rsid w:val="00683DAD"/>
    <w:rsid w:val="00684521"/>
    <w:rsid w:val="006A39B2"/>
    <w:rsid w:val="006A76B0"/>
    <w:rsid w:val="006B0B78"/>
    <w:rsid w:val="006C49CC"/>
    <w:rsid w:val="006D7590"/>
    <w:rsid w:val="006E0F54"/>
    <w:rsid w:val="006E7F50"/>
    <w:rsid w:val="006F530E"/>
    <w:rsid w:val="007029B7"/>
    <w:rsid w:val="00714243"/>
    <w:rsid w:val="00744261"/>
    <w:rsid w:val="00787C14"/>
    <w:rsid w:val="007D4F64"/>
    <w:rsid w:val="007D59D1"/>
    <w:rsid w:val="007F0090"/>
    <w:rsid w:val="00802522"/>
    <w:rsid w:val="00806402"/>
    <w:rsid w:val="0081612F"/>
    <w:rsid w:val="00822F9A"/>
    <w:rsid w:val="008262CF"/>
    <w:rsid w:val="00826D25"/>
    <w:rsid w:val="0083598A"/>
    <w:rsid w:val="00863E73"/>
    <w:rsid w:val="00882E0F"/>
    <w:rsid w:val="00894396"/>
    <w:rsid w:val="008E2589"/>
    <w:rsid w:val="00910EC9"/>
    <w:rsid w:val="00940C1D"/>
    <w:rsid w:val="00955021"/>
    <w:rsid w:val="00962338"/>
    <w:rsid w:val="0096392D"/>
    <w:rsid w:val="00965737"/>
    <w:rsid w:val="0097440F"/>
    <w:rsid w:val="009744A6"/>
    <w:rsid w:val="00984E97"/>
    <w:rsid w:val="009B0831"/>
    <w:rsid w:val="009B5A4E"/>
    <w:rsid w:val="009C3529"/>
    <w:rsid w:val="009E2873"/>
    <w:rsid w:val="009E63AB"/>
    <w:rsid w:val="009E71E7"/>
    <w:rsid w:val="009E783A"/>
    <w:rsid w:val="009F6303"/>
    <w:rsid w:val="00A01F88"/>
    <w:rsid w:val="00A52376"/>
    <w:rsid w:val="00A6302E"/>
    <w:rsid w:val="00A63EB4"/>
    <w:rsid w:val="00A7132C"/>
    <w:rsid w:val="00A86571"/>
    <w:rsid w:val="00A90D4D"/>
    <w:rsid w:val="00A93172"/>
    <w:rsid w:val="00AA0A02"/>
    <w:rsid w:val="00B22776"/>
    <w:rsid w:val="00B50157"/>
    <w:rsid w:val="00B6583B"/>
    <w:rsid w:val="00B65BC7"/>
    <w:rsid w:val="00BA3F9D"/>
    <w:rsid w:val="00BC221C"/>
    <w:rsid w:val="00BD1287"/>
    <w:rsid w:val="00BE16A7"/>
    <w:rsid w:val="00BE4AB1"/>
    <w:rsid w:val="00BF3607"/>
    <w:rsid w:val="00C05A46"/>
    <w:rsid w:val="00C257D4"/>
    <w:rsid w:val="00C26959"/>
    <w:rsid w:val="00C27755"/>
    <w:rsid w:val="00C31629"/>
    <w:rsid w:val="00C601FE"/>
    <w:rsid w:val="00C61BA8"/>
    <w:rsid w:val="00C7787A"/>
    <w:rsid w:val="00CB032A"/>
    <w:rsid w:val="00CF11BE"/>
    <w:rsid w:val="00D05049"/>
    <w:rsid w:val="00D3515C"/>
    <w:rsid w:val="00D36416"/>
    <w:rsid w:val="00D41129"/>
    <w:rsid w:val="00D55D3B"/>
    <w:rsid w:val="00D751D2"/>
    <w:rsid w:val="00D9616C"/>
    <w:rsid w:val="00D967A6"/>
    <w:rsid w:val="00DA5299"/>
    <w:rsid w:val="00DA5AB0"/>
    <w:rsid w:val="00DB6356"/>
    <w:rsid w:val="00DD0A4C"/>
    <w:rsid w:val="00E37416"/>
    <w:rsid w:val="00E5616C"/>
    <w:rsid w:val="00E62329"/>
    <w:rsid w:val="00E67C51"/>
    <w:rsid w:val="00E82734"/>
    <w:rsid w:val="00E908D1"/>
    <w:rsid w:val="00EA7312"/>
    <w:rsid w:val="00F36A16"/>
    <w:rsid w:val="00F36FB5"/>
    <w:rsid w:val="00F44C3E"/>
    <w:rsid w:val="00F5466C"/>
    <w:rsid w:val="00F56766"/>
    <w:rsid w:val="00F56F6D"/>
    <w:rsid w:val="00F97CB8"/>
    <w:rsid w:val="00FB341A"/>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E7C9D218-F53C-4349-805D-BDFA755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25EC-8526-4F87-88E5-B63E5E4E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9635</Words>
  <Characters>5492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Kaspars Siliņš</cp:lastModifiedBy>
  <cp:revision>2</cp:revision>
  <cp:lastPrinted>2018-04-04T12:59:00Z</cp:lastPrinted>
  <dcterms:created xsi:type="dcterms:W3CDTF">2018-10-01T13:11:00Z</dcterms:created>
  <dcterms:modified xsi:type="dcterms:W3CDTF">2018-10-01T13:11:00Z</dcterms:modified>
</cp:coreProperties>
</file>