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2A" w:rsidRPr="00CC392A" w:rsidRDefault="00CC392A" w:rsidP="00D665D3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392A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CC392A" w:rsidRDefault="00CC392A" w:rsidP="00CC39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LATVIJAS REPUBLIKAS MINISTRU KABINETS</w:t>
      </w:r>
      <w:proofErr w:type="gramEnd"/>
    </w:p>
    <w:p w:rsidR="00CC392A" w:rsidRPr="00CD3FFA" w:rsidRDefault="00CC392A" w:rsidP="00CD3F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CC392A" w:rsidRDefault="00CC392A" w:rsidP="00B94085">
      <w:pPr>
        <w:tabs>
          <w:tab w:val="right" w:pos="90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2018. gada __. ________ </w:t>
      </w:r>
      <w:r>
        <w:rPr>
          <w:rFonts w:ascii="Times New Roman" w:hAnsi="Times New Roman" w:cs="Times New Roman"/>
          <w:sz w:val="28"/>
          <w:szCs w:val="28"/>
        </w:rPr>
        <w:tab/>
        <w:t>Noteikumi Nr. ____</w:t>
      </w:r>
    </w:p>
    <w:p w:rsidR="00CC392A" w:rsidRDefault="00CC392A" w:rsidP="00B94085">
      <w:pPr>
        <w:tabs>
          <w:tab w:val="right" w:pos="90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 w:rsidR="00F30A11">
        <w:rPr>
          <w:rFonts w:ascii="Times New Roman" w:hAnsi="Times New Roman" w:cs="Times New Roman"/>
          <w:sz w:val="28"/>
          <w:szCs w:val="28"/>
        </w:rPr>
        <w:t xml:space="preserve">(prot. Nr. __ </w:t>
      </w:r>
      <w:r>
        <w:rPr>
          <w:rFonts w:ascii="Times New Roman" w:hAnsi="Times New Roman" w:cs="Times New Roman"/>
          <w:sz w:val="28"/>
          <w:szCs w:val="28"/>
        </w:rPr>
        <w:t>__.</w:t>
      </w:r>
      <w:r w:rsidR="00F30A11">
        <w:rPr>
          <w:rFonts w:ascii="Times New Roman" w:hAnsi="Times New Roman" w:cs="Times New Roman"/>
          <w:sz w:val="28"/>
          <w:szCs w:val="28"/>
        </w:rPr>
        <w:t xml:space="preserve"> </w:t>
      </w:r>
      <w:r w:rsidR="00F30A11" w:rsidRPr="00390263">
        <w:rPr>
          <w:rFonts w:ascii="Times New Roman" w:hAnsi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4085" w:rsidRPr="00CD3FFA" w:rsidRDefault="00B94085" w:rsidP="00675A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392A" w:rsidRDefault="00CA66A2" w:rsidP="00675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Grozījumi</w:t>
      </w:r>
      <w:r w:rsidR="00CC392A" w:rsidRPr="00CC392A">
        <w:rPr>
          <w:rFonts w:ascii="Times New Roman" w:hAnsi="Times New Roman" w:cs="Times New Roman"/>
          <w:b/>
          <w:sz w:val="28"/>
          <w:szCs w:val="28"/>
        </w:rPr>
        <w:t xml:space="preserve"> Ministru kabineta 2010. gada 21. jūnija noteikumos Nr. 557 “Valsts drošības iestāžu amatpersonu un darbinieku veselības aprūpes izdevumu apmaksas kārtība”</w:t>
      </w:r>
    </w:p>
    <w:p w:rsidR="00675AD3" w:rsidRPr="00CD3FFA" w:rsidRDefault="00675AD3" w:rsidP="00675A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392A" w:rsidRPr="00CD3FFA" w:rsidRDefault="00CC392A" w:rsidP="00CA66A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Izdoti saskaņā ar</w:t>
      </w:r>
      <w:r w:rsidR="00074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Valsts un pašvaldību instit</w:t>
      </w:r>
      <w:r w:rsidR="00074F2F">
        <w:rPr>
          <w:rFonts w:ascii="Times New Roman" w:hAnsi="Times New Roman" w:cs="Times New Roman"/>
          <w:sz w:val="28"/>
          <w:szCs w:val="28"/>
        </w:rPr>
        <w:t xml:space="preserve">ūciju amatpersonu un darbinieku </w:t>
      </w:r>
      <w:r w:rsidR="00CA66A2">
        <w:rPr>
          <w:rFonts w:ascii="Times New Roman" w:hAnsi="Times New Roman" w:cs="Times New Roman"/>
          <w:sz w:val="28"/>
          <w:szCs w:val="28"/>
        </w:rPr>
        <w:t xml:space="preserve">atlīdzības likuma </w:t>
      </w:r>
      <w:r w:rsidR="00CA66A2" w:rsidRPr="00CD3FFA">
        <w:rPr>
          <w:rFonts w:ascii="Times New Roman" w:hAnsi="Times New Roman" w:cs="Times New Roman"/>
          <w:sz w:val="28"/>
          <w:szCs w:val="28"/>
        </w:rPr>
        <w:t>39. panta pirmo daļu</w:t>
      </w:r>
    </w:p>
    <w:p w:rsidR="00675AD3" w:rsidRPr="00CD3FFA" w:rsidRDefault="00675AD3" w:rsidP="00675AD3">
      <w:pPr>
        <w:spacing w:after="0" w:line="240" w:lineRule="auto"/>
        <w:ind w:firstLine="3119"/>
        <w:jc w:val="right"/>
        <w:rPr>
          <w:rFonts w:ascii="Times New Roman" w:hAnsi="Times New Roman" w:cs="Times New Roman"/>
          <w:sz w:val="28"/>
          <w:szCs w:val="28"/>
        </w:rPr>
      </w:pPr>
    </w:p>
    <w:p w:rsidR="00147BC6" w:rsidRPr="00CD3FFA" w:rsidRDefault="00CC392A" w:rsidP="00675A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D3FFA">
        <w:rPr>
          <w:rFonts w:ascii="Times New Roman" w:hAnsi="Times New Roman" w:cs="Times New Roman"/>
          <w:sz w:val="28"/>
          <w:szCs w:val="28"/>
        </w:rPr>
        <w:t>1. </w:t>
      </w:r>
      <w:r w:rsidR="00C85196" w:rsidRPr="00CD3FFA">
        <w:rPr>
          <w:rFonts w:ascii="Times New Roman" w:hAnsi="Times New Roman" w:cs="Times New Roman"/>
          <w:sz w:val="28"/>
          <w:szCs w:val="28"/>
        </w:rPr>
        <w:t xml:space="preserve">Izdarīt </w:t>
      </w:r>
      <w:r w:rsidR="00114E45" w:rsidRPr="00CD3FFA">
        <w:rPr>
          <w:rFonts w:ascii="Times New Roman" w:hAnsi="Times New Roman" w:cs="Times New Roman"/>
          <w:sz w:val="28"/>
          <w:szCs w:val="28"/>
        </w:rPr>
        <w:t>Ministru kabineta</w:t>
      </w:r>
      <w:r w:rsidR="00C85196" w:rsidRPr="00CD3FFA">
        <w:rPr>
          <w:rFonts w:ascii="Times New Roman" w:hAnsi="Times New Roman" w:cs="Times New Roman"/>
          <w:sz w:val="28"/>
          <w:szCs w:val="28"/>
        </w:rPr>
        <w:t xml:space="preserve"> 2010. gada 21. jūnija noteikumos Nr. </w:t>
      </w:r>
      <w:r w:rsidR="00907B69" w:rsidRPr="00CD3FFA">
        <w:rPr>
          <w:rFonts w:ascii="Times New Roman" w:hAnsi="Times New Roman" w:cs="Times New Roman"/>
          <w:sz w:val="28"/>
          <w:szCs w:val="28"/>
        </w:rPr>
        <w:t>557</w:t>
      </w:r>
      <w:r w:rsidR="00C85196" w:rsidRPr="00CD3FFA">
        <w:rPr>
          <w:rFonts w:ascii="Times New Roman" w:hAnsi="Times New Roman" w:cs="Times New Roman"/>
          <w:sz w:val="28"/>
          <w:szCs w:val="28"/>
        </w:rPr>
        <w:t xml:space="preserve"> “</w:t>
      </w:r>
      <w:r w:rsidR="00907B69" w:rsidRPr="00CD3FFA">
        <w:rPr>
          <w:rFonts w:ascii="Times New Roman" w:hAnsi="Times New Roman" w:cs="Times New Roman"/>
          <w:sz w:val="28"/>
          <w:szCs w:val="28"/>
        </w:rPr>
        <w:t xml:space="preserve">Valsts drošības iestāžu amatpersonu un darbinieku veselības aprūpes </w:t>
      </w:r>
      <w:r w:rsidRPr="00CD3FFA">
        <w:rPr>
          <w:rFonts w:ascii="Times New Roman" w:hAnsi="Times New Roman" w:cs="Times New Roman"/>
          <w:sz w:val="28"/>
          <w:szCs w:val="28"/>
        </w:rPr>
        <w:t xml:space="preserve">izdevumu apmaksas kārtība” </w:t>
      </w:r>
      <w:r w:rsidR="00675AD3" w:rsidRPr="00CD3FFA">
        <w:rPr>
          <w:rFonts w:ascii="Times New Roman" w:hAnsi="Times New Roman" w:cs="Times New Roman"/>
          <w:sz w:val="28"/>
          <w:szCs w:val="28"/>
        </w:rPr>
        <w:t xml:space="preserve">(Latvijas Vēstnesis, 2010, 101. nr.) </w:t>
      </w:r>
      <w:r w:rsidR="00147BC6" w:rsidRPr="00CD3FFA">
        <w:rPr>
          <w:rFonts w:ascii="Times New Roman" w:hAnsi="Times New Roman" w:cs="Times New Roman"/>
          <w:sz w:val="28"/>
          <w:szCs w:val="28"/>
        </w:rPr>
        <w:t xml:space="preserve">šādus </w:t>
      </w:r>
      <w:r w:rsidR="00907B69" w:rsidRPr="00CD3FFA">
        <w:rPr>
          <w:rFonts w:ascii="Times New Roman" w:hAnsi="Times New Roman" w:cs="Times New Roman"/>
          <w:sz w:val="28"/>
          <w:szCs w:val="28"/>
        </w:rPr>
        <w:t>grozījumu</w:t>
      </w:r>
      <w:r w:rsidR="00147BC6" w:rsidRPr="00CD3FFA">
        <w:rPr>
          <w:rFonts w:ascii="Times New Roman" w:hAnsi="Times New Roman" w:cs="Times New Roman"/>
          <w:sz w:val="28"/>
          <w:szCs w:val="28"/>
        </w:rPr>
        <w:t>s:</w:t>
      </w:r>
    </w:p>
    <w:p w:rsidR="00147BC6" w:rsidRPr="00CD3FFA" w:rsidRDefault="00147BC6" w:rsidP="00675A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3798C" w:rsidRPr="00CD3FFA" w:rsidRDefault="00147BC6" w:rsidP="00147BC6">
      <w:pPr>
        <w:spacing w:after="0" w:line="240" w:lineRule="auto"/>
        <w:ind w:left="1077" w:hanging="720"/>
        <w:jc w:val="both"/>
        <w:rPr>
          <w:rFonts w:ascii="Times New Roman" w:hAnsi="Times New Roman" w:cs="Times New Roman"/>
          <w:sz w:val="28"/>
          <w:szCs w:val="28"/>
        </w:rPr>
      </w:pPr>
      <w:r w:rsidRPr="00CD3FFA">
        <w:rPr>
          <w:rFonts w:ascii="Times New Roman" w:hAnsi="Times New Roman" w:cs="Times New Roman"/>
          <w:sz w:val="28"/>
          <w:szCs w:val="28"/>
        </w:rPr>
        <w:t>1.1.</w:t>
      </w:r>
      <w:r w:rsidR="00675AD3" w:rsidRPr="00CD3FFA">
        <w:rPr>
          <w:rFonts w:ascii="Times New Roman" w:hAnsi="Times New Roman" w:cs="Times New Roman"/>
          <w:sz w:val="28"/>
          <w:szCs w:val="28"/>
        </w:rPr>
        <w:t xml:space="preserve"> </w:t>
      </w:r>
      <w:r w:rsidR="00E728D7" w:rsidRPr="00CD3FFA">
        <w:rPr>
          <w:rFonts w:ascii="Times New Roman" w:hAnsi="Times New Roman" w:cs="Times New Roman"/>
          <w:sz w:val="28"/>
          <w:szCs w:val="28"/>
        </w:rPr>
        <w:t>aizstāt norādē uz noteikumu izdošanas tiesisko pamatu vārdus “39. pantu” ar vārdiem “39. panta pirmo daļu”;</w:t>
      </w:r>
    </w:p>
    <w:p w:rsidR="00147BC6" w:rsidRPr="00CD3FFA" w:rsidRDefault="00147BC6" w:rsidP="00147BC6">
      <w:pPr>
        <w:spacing w:after="0" w:line="240" w:lineRule="auto"/>
        <w:ind w:left="1077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47BC6" w:rsidRPr="00CD3FFA" w:rsidRDefault="00147BC6" w:rsidP="00147BC6">
      <w:pPr>
        <w:spacing w:after="0" w:line="240" w:lineRule="auto"/>
        <w:ind w:left="1077" w:hanging="720"/>
        <w:jc w:val="both"/>
        <w:rPr>
          <w:rFonts w:ascii="Times New Roman" w:hAnsi="Times New Roman" w:cs="Times New Roman"/>
          <w:sz w:val="28"/>
          <w:szCs w:val="28"/>
        </w:rPr>
      </w:pPr>
      <w:r w:rsidRPr="00CD3FFA">
        <w:rPr>
          <w:rFonts w:ascii="Times New Roman" w:hAnsi="Times New Roman" w:cs="Times New Roman"/>
          <w:sz w:val="28"/>
          <w:szCs w:val="28"/>
        </w:rPr>
        <w:t xml:space="preserve">1.2. </w:t>
      </w:r>
      <w:r w:rsidR="00E728D7" w:rsidRPr="00CD3FFA">
        <w:rPr>
          <w:rFonts w:ascii="Times New Roman" w:hAnsi="Times New Roman" w:cs="Times New Roman"/>
          <w:sz w:val="28"/>
          <w:szCs w:val="28"/>
        </w:rPr>
        <w:t>svītrot 2. punktu;</w:t>
      </w:r>
    </w:p>
    <w:p w:rsidR="00147BC6" w:rsidRPr="00CD3FFA" w:rsidRDefault="00147BC6" w:rsidP="00147BC6">
      <w:pPr>
        <w:spacing w:after="0" w:line="240" w:lineRule="auto"/>
        <w:ind w:left="1077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846ED" w:rsidRPr="00CD3FFA" w:rsidRDefault="00CD3FFA" w:rsidP="00147BC6">
      <w:pPr>
        <w:spacing w:after="0" w:line="240" w:lineRule="auto"/>
        <w:ind w:left="1077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846ED" w:rsidRPr="00CD3FFA">
        <w:rPr>
          <w:rFonts w:ascii="Times New Roman" w:hAnsi="Times New Roman" w:cs="Times New Roman"/>
          <w:sz w:val="28"/>
          <w:szCs w:val="28"/>
        </w:rPr>
        <w:t xml:space="preserve">. </w:t>
      </w:r>
      <w:r w:rsidR="00357E67" w:rsidRPr="00CD3FFA">
        <w:rPr>
          <w:rFonts w:ascii="Times New Roman" w:hAnsi="Times New Roman" w:cs="Times New Roman"/>
          <w:sz w:val="28"/>
          <w:szCs w:val="28"/>
        </w:rPr>
        <w:t>papildināt 4.18. apakšpunktu aiz</w:t>
      </w:r>
      <w:r w:rsidR="00656635">
        <w:rPr>
          <w:rFonts w:ascii="Times New Roman" w:hAnsi="Times New Roman" w:cs="Times New Roman"/>
          <w:sz w:val="28"/>
          <w:szCs w:val="28"/>
        </w:rPr>
        <w:t xml:space="preserve"> vārda “iestādēs” ar vārdiem “</w:t>
      </w:r>
      <w:r w:rsidR="00357E67" w:rsidRPr="00CD3FFA">
        <w:rPr>
          <w:rFonts w:ascii="Times New Roman" w:hAnsi="Times New Roman" w:cs="Times New Roman"/>
          <w:sz w:val="28"/>
          <w:szCs w:val="28"/>
        </w:rPr>
        <w:t>izņemot gadījumu, ja saņemta valsts drošības iestādes vadītāja atļauja”;</w:t>
      </w:r>
    </w:p>
    <w:p w:rsidR="001846ED" w:rsidRPr="00CD3FFA" w:rsidRDefault="001846ED" w:rsidP="00147BC6">
      <w:pPr>
        <w:spacing w:after="0" w:line="240" w:lineRule="auto"/>
        <w:ind w:left="1077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846ED" w:rsidRPr="00CD3FFA" w:rsidRDefault="00CD3FFA" w:rsidP="00147BC6">
      <w:pPr>
        <w:spacing w:after="0" w:line="240" w:lineRule="auto"/>
        <w:ind w:left="1077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846ED" w:rsidRPr="00CD3FFA">
        <w:rPr>
          <w:rFonts w:ascii="Times New Roman" w:hAnsi="Times New Roman" w:cs="Times New Roman"/>
          <w:sz w:val="28"/>
          <w:szCs w:val="28"/>
        </w:rPr>
        <w:t>. svītrot 4.19.3. apakšpunktu.</w:t>
      </w:r>
    </w:p>
    <w:p w:rsidR="00907B69" w:rsidRDefault="00907B69" w:rsidP="00675AD3">
      <w:pPr>
        <w:pStyle w:val="ListParagraph"/>
        <w:spacing w:after="0" w:line="240" w:lineRule="auto"/>
        <w:ind w:left="0" w:firstLine="35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C392A" w:rsidRDefault="00CC392A" w:rsidP="00675A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 Noteikumi stājas spēkā 2019. gada 1. janvārī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392A" w:rsidRDefault="00CC392A" w:rsidP="00675AD3">
      <w:pPr>
        <w:pStyle w:val="ListParagraph"/>
        <w:spacing w:after="0" w:line="240" w:lineRule="auto"/>
        <w:ind w:left="0" w:firstLine="35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75AD3" w:rsidRPr="00B759F6" w:rsidRDefault="00675AD3" w:rsidP="00675AD3">
      <w:pPr>
        <w:tabs>
          <w:tab w:val="right" w:pos="907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  <w:r w:rsidRPr="00B759F6">
        <w:rPr>
          <w:rFonts w:ascii="Times New Roman" w:eastAsia="Times New Roman" w:hAnsi="Times New Roman" w:cs="Arial"/>
          <w:sz w:val="28"/>
          <w:szCs w:val="28"/>
        </w:rPr>
        <w:t>Ministru prezidents</w:t>
      </w:r>
      <w:r w:rsidRPr="00B759F6">
        <w:rPr>
          <w:rFonts w:ascii="Times New Roman" w:eastAsia="Times New Roman" w:hAnsi="Times New Roman" w:cs="Arial"/>
          <w:sz w:val="28"/>
          <w:szCs w:val="28"/>
        </w:rPr>
        <w:tab/>
        <w:t>M. Kučinskis</w:t>
      </w:r>
    </w:p>
    <w:p w:rsidR="00675AD3" w:rsidRDefault="00675AD3" w:rsidP="00675AD3">
      <w:pPr>
        <w:tabs>
          <w:tab w:val="right" w:pos="907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</w:p>
    <w:p w:rsidR="00074F2F" w:rsidRPr="00B759F6" w:rsidRDefault="00074F2F" w:rsidP="00675AD3">
      <w:pPr>
        <w:tabs>
          <w:tab w:val="right" w:pos="907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</w:p>
    <w:p w:rsidR="00675AD3" w:rsidRPr="00B759F6" w:rsidRDefault="00675AD3" w:rsidP="00675AD3">
      <w:pPr>
        <w:tabs>
          <w:tab w:val="right" w:pos="907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  <w:r w:rsidRPr="00B759F6">
        <w:rPr>
          <w:rFonts w:ascii="Times New Roman" w:eastAsia="Times New Roman" w:hAnsi="Times New Roman" w:cs="Arial"/>
          <w:sz w:val="28"/>
          <w:szCs w:val="28"/>
        </w:rPr>
        <w:t>Iekšlietu ministrs</w:t>
      </w:r>
      <w:r w:rsidRPr="00B759F6">
        <w:rPr>
          <w:rFonts w:ascii="Times New Roman" w:eastAsia="Times New Roman" w:hAnsi="Times New Roman" w:cs="Arial"/>
          <w:sz w:val="28"/>
          <w:szCs w:val="28"/>
        </w:rPr>
        <w:tab/>
        <w:t>R. Kozlovskis</w:t>
      </w:r>
    </w:p>
    <w:p w:rsidR="00675AD3" w:rsidRDefault="00675AD3" w:rsidP="00675AD3">
      <w:pPr>
        <w:tabs>
          <w:tab w:val="right" w:pos="907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</w:p>
    <w:p w:rsidR="00675AD3" w:rsidRPr="00B759F6" w:rsidRDefault="00675AD3" w:rsidP="00675AD3">
      <w:pPr>
        <w:tabs>
          <w:tab w:val="right" w:pos="907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  <w:r w:rsidRPr="00B759F6">
        <w:rPr>
          <w:rFonts w:ascii="Times New Roman" w:eastAsia="Times New Roman" w:hAnsi="Times New Roman" w:cs="Arial"/>
          <w:sz w:val="28"/>
          <w:szCs w:val="28"/>
        </w:rPr>
        <w:t>Iesniedzējs:</w:t>
      </w:r>
    </w:p>
    <w:p w:rsidR="00675AD3" w:rsidRPr="00B759F6" w:rsidRDefault="00675AD3" w:rsidP="00675AD3">
      <w:pPr>
        <w:tabs>
          <w:tab w:val="right" w:pos="907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  <w:r w:rsidRPr="00B759F6">
        <w:rPr>
          <w:rFonts w:ascii="Times New Roman" w:eastAsia="Times New Roman" w:hAnsi="Times New Roman" w:cs="Arial"/>
          <w:sz w:val="28"/>
          <w:szCs w:val="28"/>
        </w:rPr>
        <w:t>Iekšlietu ministrs</w:t>
      </w:r>
      <w:r w:rsidRPr="00B759F6">
        <w:rPr>
          <w:rFonts w:ascii="Times New Roman" w:eastAsia="Times New Roman" w:hAnsi="Times New Roman" w:cs="Arial"/>
          <w:sz w:val="28"/>
          <w:szCs w:val="28"/>
        </w:rPr>
        <w:tab/>
        <w:t>R. Kozlovskis</w:t>
      </w:r>
    </w:p>
    <w:p w:rsidR="00675AD3" w:rsidRDefault="00675AD3" w:rsidP="00675AD3">
      <w:pPr>
        <w:tabs>
          <w:tab w:val="right" w:pos="907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</w:p>
    <w:p w:rsidR="00CD3FFA" w:rsidRPr="00B759F6" w:rsidRDefault="00CD3FFA" w:rsidP="00675AD3">
      <w:pPr>
        <w:tabs>
          <w:tab w:val="right" w:pos="907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</w:p>
    <w:p w:rsidR="00675AD3" w:rsidRPr="00B759F6" w:rsidRDefault="00675AD3" w:rsidP="00675AD3">
      <w:pPr>
        <w:tabs>
          <w:tab w:val="right" w:pos="907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</w:rPr>
      </w:pPr>
      <w:r w:rsidRPr="00B759F6">
        <w:rPr>
          <w:rFonts w:ascii="Times New Roman" w:eastAsia="Times New Roman" w:hAnsi="Times New Roman" w:cs="Arial"/>
          <w:sz w:val="28"/>
          <w:szCs w:val="28"/>
        </w:rPr>
        <w:t>Vīza: valsts sekretārs</w:t>
      </w:r>
      <w:r w:rsidRPr="00B759F6">
        <w:rPr>
          <w:rFonts w:ascii="Times New Roman" w:eastAsia="Times New Roman" w:hAnsi="Times New Roman" w:cs="Arial"/>
          <w:sz w:val="28"/>
          <w:szCs w:val="28"/>
        </w:rPr>
        <w:tab/>
        <w:t xml:space="preserve">D. </w:t>
      </w:r>
      <w:proofErr w:type="spellStart"/>
      <w:r w:rsidRPr="00B759F6">
        <w:rPr>
          <w:rFonts w:ascii="Times New Roman" w:eastAsia="Times New Roman" w:hAnsi="Times New Roman" w:cs="Arial"/>
          <w:sz w:val="28"/>
          <w:szCs w:val="28"/>
        </w:rPr>
        <w:t>Trofimovs</w:t>
      </w:r>
      <w:proofErr w:type="spellEnd"/>
    </w:p>
    <w:p w:rsidR="00675AD3" w:rsidRDefault="00675AD3" w:rsidP="00C85196">
      <w:pPr>
        <w:pStyle w:val="naisf"/>
        <w:spacing w:before="0" w:after="0"/>
        <w:ind w:firstLine="0"/>
        <w:jc w:val="left"/>
        <w:rPr>
          <w:iCs/>
          <w:sz w:val="28"/>
          <w:szCs w:val="28"/>
        </w:rPr>
      </w:pPr>
    </w:p>
    <w:p w:rsidR="00CD3FFA" w:rsidRDefault="00CD3FFA" w:rsidP="00C85196">
      <w:pPr>
        <w:pStyle w:val="naisf"/>
        <w:spacing w:before="0" w:after="0"/>
        <w:ind w:firstLine="0"/>
        <w:jc w:val="left"/>
        <w:rPr>
          <w:iCs/>
          <w:sz w:val="28"/>
          <w:szCs w:val="28"/>
        </w:rPr>
      </w:pPr>
    </w:p>
    <w:p w:rsidR="00054DB4" w:rsidRPr="00675AD3" w:rsidRDefault="00CD3FFA" w:rsidP="00C85196">
      <w:pPr>
        <w:pStyle w:val="naisf"/>
        <w:spacing w:before="0" w:after="0"/>
        <w:ind w:firstLine="0"/>
        <w:jc w:val="left"/>
        <w:rPr>
          <w:iCs/>
          <w:sz w:val="20"/>
          <w:szCs w:val="20"/>
        </w:rPr>
      </w:pPr>
      <w:r>
        <w:rPr>
          <w:iCs/>
          <w:sz w:val="20"/>
          <w:szCs w:val="20"/>
        </w:rPr>
        <w:t>25</w:t>
      </w:r>
      <w:r w:rsidR="00357E67">
        <w:rPr>
          <w:iCs/>
          <w:sz w:val="20"/>
          <w:szCs w:val="20"/>
        </w:rPr>
        <w:t>.10</w:t>
      </w:r>
      <w:r w:rsidR="00675AD3" w:rsidRPr="00675AD3">
        <w:rPr>
          <w:iCs/>
          <w:sz w:val="20"/>
          <w:szCs w:val="20"/>
        </w:rPr>
        <w:t>.2018. 14:40</w:t>
      </w:r>
    </w:p>
    <w:p w:rsidR="00054DB4" w:rsidRPr="00054DB4" w:rsidRDefault="00054DB4" w:rsidP="00054DB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4DB4">
        <w:rPr>
          <w:rFonts w:ascii="Times New Roman" w:hAnsi="Times New Roman" w:cs="Times New Roman"/>
          <w:sz w:val="20"/>
          <w:szCs w:val="20"/>
        </w:rPr>
        <w:fldChar w:fldCharType="begin"/>
      </w:r>
      <w:r w:rsidRPr="00054DB4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054DB4">
        <w:rPr>
          <w:rFonts w:ascii="Times New Roman" w:hAnsi="Times New Roman" w:cs="Times New Roman"/>
          <w:sz w:val="20"/>
          <w:szCs w:val="20"/>
        </w:rPr>
        <w:fldChar w:fldCharType="separate"/>
      </w:r>
      <w:r w:rsidR="00222819">
        <w:rPr>
          <w:rFonts w:ascii="Times New Roman" w:hAnsi="Times New Roman" w:cs="Times New Roman"/>
          <w:noProof/>
          <w:sz w:val="20"/>
          <w:szCs w:val="20"/>
        </w:rPr>
        <w:t>158</w:t>
      </w:r>
      <w:r w:rsidRPr="00054DB4">
        <w:rPr>
          <w:rFonts w:ascii="Times New Roman" w:hAnsi="Times New Roman" w:cs="Times New Roman"/>
          <w:sz w:val="20"/>
          <w:szCs w:val="20"/>
        </w:rPr>
        <w:fldChar w:fldCharType="end"/>
      </w:r>
    </w:p>
    <w:p w:rsidR="00B114EB" w:rsidRDefault="00054DB4" w:rsidP="00CD3FFA">
      <w:pPr>
        <w:spacing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054DB4">
        <w:rPr>
          <w:rFonts w:ascii="Times New Roman" w:hAnsi="Times New Roman" w:cs="Times New Roman"/>
          <w:sz w:val="20"/>
          <w:szCs w:val="20"/>
        </w:rPr>
        <w:t xml:space="preserve">67208949, </w:t>
      </w:r>
      <w:hyperlink r:id="rId8" w:history="1">
        <w:r w:rsidRPr="00675AD3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juristi@dp.gov.lv</w:t>
        </w:r>
      </w:hyperlink>
    </w:p>
    <w:p w:rsidR="00222819" w:rsidRPr="00CD3FFA" w:rsidRDefault="00222819" w:rsidP="00CD3FFA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222819" w:rsidRPr="00CD3FFA" w:rsidSect="00357E67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10" w:rsidRDefault="00833210" w:rsidP="00792715">
      <w:pPr>
        <w:spacing w:after="0" w:line="240" w:lineRule="auto"/>
      </w:pPr>
      <w:r>
        <w:separator/>
      </w:r>
    </w:p>
  </w:endnote>
  <w:endnote w:type="continuationSeparator" w:id="0">
    <w:p w:rsidR="00833210" w:rsidRDefault="00833210" w:rsidP="0079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15" w:rsidRPr="00675AD3" w:rsidRDefault="00CD3FFA" w:rsidP="00357E67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>IEMNot_25</w:t>
    </w:r>
    <w:r w:rsidR="00357E67">
      <w:rPr>
        <w:rFonts w:ascii="Times New Roman" w:hAnsi="Times New Roman" w:cs="Times New Roman"/>
        <w:noProof/>
        <w:sz w:val="20"/>
        <w:szCs w:val="20"/>
      </w:rPr>
      <w:t>102018_557_groz</w:t>
    </w:r>
    <w:r w:rsidR="00B66041" w:rsidRPr="00675AD3">
      <w:rPr>
        <w:rFonts w:ascii="Times New Roman" w:hAnsi="Times New Roman" w:cs="Times New Roman"/>
        <w:noProof/>
        <w:sz w:val="20"/>
        <w:szCs w:val="20"/>
      </w:rPr>
      <w:t>; Grozījums Ministru kabineta 2010. gada 21. jūnija noteikumos Nr. 557 “Valsts drošības iestāžu amatpersonu un darbinieku veselības aprūpes izdevumu apmaksas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E67" w:rsidRPr="00357E67" w:rsidRDefault="00CD3FFA" w:rsidP="00357E67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>IEMNot_25</w:t>
    </w:r>
    <w:r w:rsidR="00357E67">
      <w:rPr>
        <w:rFonts w:ascii="Times New Roman" w:hAnsi="Times New Roman" w:cs="Times New Roman"/>
        <w:noProof/>
        <w:sz w:val="20"/>
        <w:szCs w:val="20"/>
      </w:rPr>
      <w:t>102018_557_groz</w:t>
    </w:r>
    <w:r w:rsidR="00357E67" w:rsidRPr="00675AD3">
      <w:rPr>
        <w:rFonts w:ascii="Times New Roman" w:hAnsi="Times New Roman" w:cs="Times New Roman"/>
        <w:noProof/>
        <w:sz w:val="20"/>
        <w:szCs w:val="20"/>
      </w:rPr>
      <w:t>; Grozījums Ministru kabineta 2010. gada 21. jūnija noteikumos Nr. 557 “Valsts drošības iestāžu amatpersonu un darbinieku veselības aprūpes izdevumu apmaksas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10" w:rsidRDefault="00833210" w:rsidP="00792715">
      <w:pPr>
        <w:spacing w:after="0" w:line="240" w:lineRule="auto"/>
      </w:pPr>
      <w:r>
        <w:separator/>
      </w:r>
    </w:p>
  </w:footnote>
  <w:footnote w:type="continuationSeparator" w:id="0">
    <w:p w:rsidR="00833210" w:rsidRDefault="00833210" w:rsidP="0079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608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57E67" w:rsidRPr="00357E67" w:rsidRDefault="00357E67" w:rsidP="00357E67">
        <w:pPr>
          <w:pStyle w:val="Header"/>
          <w:spacing w:after="120"/>
          <w:jc w:val="center"/>
          <w:rPr>
            <w:rFonts w:ascii="Times New Roman" w:hAnsi="Times New Roman" w:cs="Times New Roman"/>
          </w:rPr>
        </w:pPr>
        <w:r w:rsidRPr="00357E67">
          <w:rPr>
            <w:rFonts w:ascii="Times New Roman" w:hAnsi="Times New Roman" w:cs="Times New Roman"/>
          </w:rPr>
          <w:fldChar w:fldCharType="begin"/>
        </w:r>
        <w:r w:rsidRPr="00357E67">
          <w:rPr>
            <w:rFonts w:ascii="Times New Roman" w:hAnsi="Times New Roman" w:cs="Times New Roman"/>
          </w:rPr>
          <w:instrText xml:space="preserve"> PAGE   \* MERGEFORMAT </w:instrText>
        </w:r>
        <w:r w:rsidRPr="00357E67">
          <w:rPr>
            <w:rFonts w:ascii="Times New Roman" w:hAnsi="Times New Roman" w:cs="Times New Roman"/>
          </w:rPr>
          <w:fldChar w:fldCharType="separate"/>
        </w:r>
        <w:r w:rsidR="00222819">
          <w:rPr>
            <w:rFonts w:ascii="Times New Roman" w:hAnsi="Times New Roman" w:cs="Times New Roman"/>
            <w:noProof/>
          </w:rPr>
          <w:t>2</w:t>
        </w:r>
        <w:r w:rsidRPr="00357E67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2EE7"/>
    <w:multiLevelType w:val="hybridMultilevel"/>
    <w:tmpl w:val="1FEC021A"/>
    <w:lvl w:ilvl="0" w:tplc="D18A4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866C13"/>
    <w:multiLevelType w:val="hybridMultilevel"/>
    <w:tmpl w:val="DCE0F7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F5473"/>
    <w:multiLevelType w:val="hybridMultilevel"/>
    <w:tmpl w:val="1804992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ED"/>
    <w:rsid w:val="00054DB4"/>
    <w:rsid w:val="00064769"/>
    <w:rsid w:val="00074F2F"/>
    <w:rsid w:val="00097E8F"/>
    <w:rsid w:val="000B538E"/>
    <w:rsid w:val="00114E45"/>
    <w:rsid w:val="0014184C"/>
    <w:rsid w:val="00147BC6"/>
    <w:rsid w:val="00153EA4"/>
    <w:rsid w:val="00176E20"/>
    <w:rsid w:val="001846ED"/>
    <w:rsid w:val="001F6C29"/>
    <w:rsid w:val="00207BF6"/>
    <w:rsid w:val="00222819"/>
    <w:rsid w:val="00245893"/>
    <w:rsid w:val="00260241"/>
    <w:rsid w:val="00276ABF"/>
    <w:rsid w:val="0029509C"/>
    <w:rsid w:val="002B3965"/>
    <w:rsid w:val="00303E8E"/>
    <w:rsid w:val="00312197"/>
    <w:rsid w:val="0033161D"/>
    <w:rsid w:val="00357E67"/>
    <w:rsid w:val="003605FB"/>
    <w:rsid w:val="00366411"/>
    <w:rsid w:val="003975BE"/>
    <w:rsid w:val="00415A00"/>
    <w:rsid w:val="0043798C"/>
    <w:rsid w:val="00445489"/>
    <w:rsid w:val="0047511D"/>
    <w:rsid w:val="00496AF7"/>
    <w:rsid w:val="004A1F9D"/>
    <w:rsid w:val="00506D50"/>
    <w:rsid w:val="00513501"/>
    <w:rsid w:val="00527AE1"/>
    <w:rsid w:val="0059091F"/>
    <w:rsid w:val="005A01E2"/>
    <w:rsid w:val="005D5D1A"/>
    <w:rsid w:val="005E33C1"/>
    <w:rsid w:val="006426C4"/>
    <w:rsid w:val="00644DF9"/>
    <w:rsid w:val="00656635"/>
    <w:rsid w:val="0066082C"/>
    <w:rsid w:val="00675AD3"/>
    <w:rsid w:val="00691434"/>
    <w:rsid w:val="006B7D79"/>
    <w:rsid w:val="006D4209"/>
    <w:rsid w:val="00741A96"/>
    <w:rsid w:val="00757707"/>
    <w:rsid w:val="00792715"/>
    <w:rsid w:val="00820CA2"/>
    <w:rsid w:val="00833210"/>
    <w:rsid w:val="008361CA"/>
    <w:rsid w:val="00843D0F"/>
    <w:rsid w:val="008C7E07"/>
    <w:rsid w:val="00907B69"/>
    <w:rsid w:val="009946ED"/>
    <w:rsid w:val="00A13282"/>
    <w:rsid w:val="00A94743"/>
    <w:rsid w:val="00AA5B1C"/>
    <w:rsid w:val="00AB2B1E"/>
    <w:rsid w:val="00AE42D7"/>
    <w:rsid w:val="00B114EB"/>
    <w:rsid w:val="00B11AFE"/>
    <w:rsid w:val="00B22640"/>
    <w:rsid w:val="00B23801"/>
    <w:rsid w:val="00B66041"/>
    <w:rsid w:val="00B707CC"/>
    <w:rsid w:val="00B94085"/>
    <w:rsid w:val="00B9785E"/>
    <w:rsid w:val="00BA0B5F"/>
    <w:rsid w:val="00BB51AC"/>
    <w:rsid w:val="00BC2150"/>
    <w:rsid w:val="00C35F95"/>
    <w:rsid w:val="00C4518A"/>
    <w:rsid w:val="00C85196"/>
    <w:rsid w:val="00C92584"/>
    <w:rsid w:val="00CA66A2"/>
    <w:rsid w:val="00CB1D89"/>
    <w:rsid w:val="00CC392A"/>
    <w:rsid w:val="00CC7C24"/>
    <w:rsid w:val="00CD3FFA"/>
    <w:rsid w:val="00D47EA5"/>
    <w:rsid w:val="00D53E71"/>
    <w:rsid w:val="00D637A5"/>
    <w:rsid w:val="00D665D3"/>
    <w:rsid w:val="00D8505F"/>
    <w:rsid w:val="00E0590E"/>
    <w:rsid w:val="00E33FBF"/>
    <w:rsid w:val="00E728D7"/>
    <w:rsid w:val="00E73904"/>
    <w:rsid w:val="00F23810"/>
    <w:rsid w:val="00F30A11"/>
    <w:rsid w:val="00F67AEA"/>
    <w:rsid w:val="00FA14A9"/>
    <w:rsid w:val="00FE37CE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1DE03F-BC06-4FAD-A0BF-C0F97C2F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15A0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415A0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415A00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B2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15"/>
  </w:style>
  <w:style w:type="paragraph" w:styleId="Footer">
    <w:name w:val="footer"/>
    <w:basedOn w:val="Normal"/>
    <w:link w:val="FooterChar"/>
    <w:uiPriority w:val="99"/>
    <w:unhideWhenUsed/>
    <w:rsid w:val="00792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15"/>
  </w:style>
  <w:style w:type="character" w:styleId="Hyperlink">
    <w:name w:val="Hyperlink"/>
    <w:semiHidden/>
    <w:unhideWhenUsed/>
    <w:rsid w:val="00054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ti@d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9C3F-36B1-492B-9A12-82A23E05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170</Words>
  <Characters>1097</Characters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2017-04-03T08:19:00Z</dcterms:created>
  <dcterms:modified xsi:type="dcterms:W3CDTF">2018-10-26T10:50:00Z</dcterms:modified>
</cp:coreProperties>
</file>