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89" w:rsidRPr="00C0495A" w:rsidRDefault="00421D7E" w:rsidP="00BC6CC5">
      <w:pPr>
        <w:spacing w:after="0" w:line="240" w:lineRule="auto"/>
        <w:jc w:val="center"/>
        <w:rPr>
          <w:rFonts w:ascii="Times New Roman" w:hAnsi="Times New Roman" w:cs="Times New Roman"/>
          <w:b/>
          <w:sz w:val="28"/>
          <w:szCs w:val="28"/>
        </w:rPr>
      </w:pPr>
      <w:r w:rsidRPr="00C0495A">
        <w:rPr>
          <w:rFonts w:ascii="Times New Roman" w:hAnsi="Times New Roman" w:cs="Times New Roman"/>
          <w:b/>
          <w:sz w:val="28"/>
          <w:szCs w:val="28"/>
        </w:rPr>
        <w:t xml:space="preserve">Ministru kabineta </w:t>
      </w:r>
      <w:r w:rsidR="008F3C17" w:rsidRPr="00C0495A">
        <w:rPr>
          <w:rFonts w:ascii="Times New Roman" w:hAnsi="Times New Roman" w:cs="Times New Roman"/>
          <w:b/>
          <w:sz w:val="28"/>
          <w:szCs w:val="28"/>
        </w:rPr>
        <w:t>rīkojuma</w:t>
      </w:r>
      <w:r w:rsidRPr="00C0495A">
        <w:rPr>
          <w:rFonts w:ascii="Times New Roman" w:hAnsi="Times New Roman" w:cs="Times New Roman"/>
          <w:b/>
          <w:sz w:val="28"/>
          <w:szCs w:val="28"/>
        </w:rPr>
        <w:t xml:space="preserve"> projekta “</w:t>
      </w:r>
      <w:r w:rsidR="00254DC1" w:rsidRPr="00C0495A">
        <w:rPr>
          <w:rFonts w:ascii="Times New Roman" w:hAnsi="Times New Roman" w:cs="Times New Roman"/>
          <w:b/>
          <w:sz w:val="28"/>
          <w:szCs w:val="28"/>
        </w:rPr>
        <w:t xml:space="preserve">Grozījumi Ministru kabineta </w:t>
      </w:r>
      <w:proofErr w:type="gramStart"/>
      <w:r w:rsidR="00254DC1" w:rsidRPr="00C0495A">
        <w:rPr>
          <w:rFonts w:ascii="Times New Roman" w:hAnsi="Times New Roman" w:cs="Times New Roman"/>
          <w:b/>
          <w:sz w:val="28"/>
          <w:szCs w:val="28"/>
        </w:rPr>
        <w:t>2018.gada</w:t>
      </w:r>
      <w:proofErr w:type="gramEnd"/>
      <w:r w:rsidR="00254DC1" w:rsidRPr="00C0495A">
        <w:rPr>
          <w:rFonts w:ascii="Times New Roman" w:hAnsi="Times New Roman" w:cs="Times New Roman"/>
          <w:b/>
          <w:sz w:val="28"/>
          <w:szCs w:val="28"/>
        </w:rPr>
        <w:t xml:space="preserve"> 24.jūlija rīkojumā Nr.347 “Par finanšu līdzekļu piešķiršanu no valsts budžeta programmas “Līdzekļi neparedzētiem gadījumiem””</w:t>
      </w:r>
      <w:r w:rsidRPr="00C0495A">
        <w:rPr>
          <w:rFonts w:ascii="Times New Roman" w:hAnsi="Times New Roman" w:cs="Times New Roman"/>
          <w:b/>
          <w:sz w:val="28"/>
          <w:szCs w:val="28"/>
        </w:rPr>
        <w:t>” sākotnējās ietekmes novērtējuma ziņojums (anotācija)</w:t>
      </w:r>
    </w:p>
    <w:p w:rsidR="00254DC1" w:rsidRPr="00C0495A" w:rsidRDefault="00254DC1" w:rsidP="00BC6CC5">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264250" w:rsidRPr="00C0495A"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Tiesību akta projekta anotācijas kopsavilkums</w:t>
            </w:r>
          </w:p>
        </w:tc>
      </w:tr>
      <w:tr w:rsidR="00264250" w:rsidRPr="00C0495A" w:rsidTr="0057173B">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57173B" w:rsidRPr="00C0495A" w:rsidRDefault="0057173B" w:rsidP="0057173B">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Projekts šo jomu neskar.</w:t>
            </w:r>
          </w:p>
        </w:tc>
      </w:tr>
    </w:tbl>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264250" w:rsidRPr="00C0495A"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I. Tiesību akta projekta izstrādes nepieciešamība</w:t>
            </w:r>
          </w:p>
        </w:tc>
      </w:tr>
      <w:tr w:rsidR="00264250" w:rsidRPr="00C0495A"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1B67DE" w:rsidRPr="00C0495A" w:rsidRDefault="001B67DE" w:rsidP="00300CB9">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Ministru kabineta rīkojuma projekts “Grozījumi Ministru kabineta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24.jūlija rīkojumā Nr.347 “Par finanšu līdzekļu piešķiršanu no valsts budžeta programmas “Līdzekļi neparedzētiem gadījumiem”” (turpmāk – rīkojuma projekts) izstrādāts, pamatojoties uz: </w:t>
            </w:r>
          </w:p>
          <w:p w:rsidR="001B67DE" w:rsidRPr="00C0495A" w:rsidRDefault="00300CB9" w:rsidP="00300CB9">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 Ministru kabineta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17.</w:t>
            </w:r>
            <w:r w:rsidR="001B67DE" w:rsidRPr="00C0495A">
              <w:rPr>
                <w:rFonts w:ascii="Times New Roman" w:eastAsia="Times New Roman" w:hAnsi="Times New Roman" w:cs="Times New Roman"/>
                <w:sz w:val="24"/>
                <w:szCs w:val="24"/>
                <w:lang w:eastAsia="lv-LV"/>
              </w:rPr>
              <w:t>jūlija noteikumu Nr.421 “Kārtība, kādā veic gadskārtējā valsts budžeta likumā noteiktās apropriācijas izmaiņas” 41.punktu,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p>
          <w:p w:rsidR="005247DE" w:rsidRPr="00C0495A" w:rsidRDefault="001B67DE" w:rsidP="00300CB9">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 Krīzes vadības padomes ārkārtas sēdes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23.jūlija protokola Nr.2 4.punktu, kas nosaka, ka ministrijām, kurām radušies zaudējumi veicot kūdras un meža ugunsgrēka dzēšanas pasākumus, kā arī atbalsta sniegšanas pasākumus nepieciešamības gadījumā sagatavot un attiecīgajam nozares ministram iesniegt Ministru kabinetā pieprasījumu no valsts budžeta programmas 02.00.00 “Līdzekļi neparedzētiem gadījumiem”, lai nodroš</w:t>
            </w:r>
            <w:r w:rsidR="00F427CA" w:rsidRPr="00C0495A">
              <w:rPr>
                <w:rFonts w:ascii="Times New Roman" w:eastAsia="Times New Roman" w:hAnsi="Times New Roman" w:cs="Times New Roman"/>
                <w:sz w:val="24"/>
                <w:szCs w:val="24"/>
                <w:lang w:eastAsia="lv-LV"/>
              </w:rPr>
              <w:t>inātu pamatoto izdevumu segšanu;</w:t>
            </w:r>
          </w:p>
          <w:p w:rsidR="002620C3" w:rsidRPr="00C0495A" w:rsidRDefault="00F427CA" w:rsidP="00300CB9">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 </w:t>
            </w:r>
            <w:r w:rsidR="00300CB9" w:rsidRPr="00C0495A">
              <w:rPr>
                <w:rFonts w:ascii="Times New Roman" w:eastAsia="Times New Roman" w:hAnsi="Times New Roman" w:cs="Times New Roman"/>
                <w:sz w:val="24"/>
                <w:szCs w:val="24"/>
                <w:lang w:eastAsia="lv-LV"/>
              </w:rPr>
              <w:t xml:space="preserve">Ministru kabineta </w:t>
            </w:r>
            <w:proofErr w:type="gramStart"/>
            <w:r w:rsidR="00300CB9" w:rsidRPr="00C0495A">
              <w:rPr>
                <w:rFonts w:ascii="Times New Roman" w:eastAsia="Times New Roman" w:hAnsi="Times New Roman" w:cs="Times New Roman"/>
                <w:sz w:val="24"/>
                <w:szCs w:val="24"/>
                <w:lang w:eastAsia="lv-LV"/>
              </w:rPr>
              <w:t>2008.gada</w:t>
            </w:r>
            <w:proofErr w:type="gramEnd"/>
            <w:r w:rsidR="00300CB9" w:rsidRPr="00C0495A">
              <w:rPr>
                <w:rFonts w:ascii="Times New Roman" w:eastAsia="Times New Roman" w:hAnsi="Times New Roman" w:cs="Times New Roman"/>
                <w:sz w:val="24"/>
                <w:szCs w:val="24"/>
                <w:lang w:eastAsia="lv-LV"/>
              </w:rPr>
              <w:t xml:space="preserve"> 10.</w:t>
            </w:r>
            <w:r w:rsidR="002620C3" w:rsidRPr="00C0495A">
              <w:rPr>
                <w:rFonts w:ascii="Times New Roman" w:eastAsia="Times New Roman" w:hAnsi="Times New Roman" w:cs="Times New Roman"/>
                <w:sz w:val="24"/>
                <w:szCs w:val="24"/>
                <w:lang w:eastAsia="lv-LV"/>
              </w:rPr>
              <w:t>jūnija noteikumu Nr.420 “Noteikumi par meža ugunsdzēsības darbiem un Valsts meža dienesta un Valsts ugunsdzēsības un glābšanas dienesta sadarbības kārtību, veicot meža ugunsgrēku ierobežošanas un likvidā</w:t>
            </w:r>
            <w:r w:rsidR="00300CB9" w:rsidRPr="00C0495A">
              <w:rPr>
                <w:rFonts w:ascii="Times New Roman" w:eastAsia="Times New Roman" w:hAnsi="Times New Roman" w:cs="Times New Roman"/>
                <w:sz w:val="24"/>
                <w:szCs w:val="24"/>
                <w:lang w:eastAsia="lv-LV"/>
              </w:rPr>
              <w:t>cijas darbus” 12. un 13.punktu</w:t>
            </w:r>
            <w:r w:rsidR="002620C3" w:rsidRPr="00C0495A">
              <w:rPr>
                <w:rFonts w:ascii="Times New Roman" w:eastAsia="Times New Roman" w:hAnsi="Times New Roman" w:cs="Times New Roman"/>
                <w:sz w:val="24"/>
                <w:szCs w:val="24"/>
                <w:lang w:eastAsia="lv-LV"/>
              </w:rPr>
              <w:t>;</w:t>
            </w:r>
          </w:p>
          <w:p w:rsidR="002620C3" w:rsidRPr="00C0495A" w:rsidRDefault="002620C3" w:rsidP="00300CB9">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M</w:t>
            </w:r>
            <w:r w:rsidR="00300CB9" w:rsidRPr="00C0495A">
              <w:rPr>
                <w:rFonts w:ascii="Times New Roman" w:eastAsia="Times New Roman" w:hAnsi="Times New Roman" w:cs="Times New Roman"/>
                <w:sz w:val="24"/>
                <w:szCs w:val="24"/>
                <w:lang w:eastAsia="lv-LV"/>
              </w:rPr>
              <w:t xml:space="preserve">inistru kabineta </w:t>
            </w:r>
            <w:proofErr w:type="gramStart"/>
            <w:r w:rsidR="00300CB9" w:rsidRPr="00C0495A">
              <w:rPr>
                <w:rFonts w:ascii="Times New Roman" w:eastAsia="Times New Roman" w:hAnsi="Times New Roman" w:cs="Times New Roman"/>
                <w:sz w:val="24"/>
                <w:szCs w:val="24"/>
                <w:lang w:eastAsia="lv-LV"/>
              </w:rPr>
              <w:t>2006.gada</w:t>
            </w:r>
            <w:proofErr w:type="gramEnd"/>
            <w:r w:rsidR="00300CB9" w:rsidRPr="00C0495A">
              <w:rPr>
                <w:rFonts w:ascii="Times New Roman" w:eastAsia="Times New Roman" w:hAnsi="Times New Roman" w:cs="Times New Roman"/>
                <w:sz w:val="24"/>
                <w:szCs w:val="24"/>
                <w:lang w:eastAsia="lv-LV"/>
              </w:rPr>
              <w:t xml:space="preserve"> 14.februāra noteikumu Nr.118</w:t>
            </w:r>
            <w:r w:rsidRPr="00C0495A">
              <w:rPr>
                <w:rFonts w:ascii="Times New Roman" w:eastAsia="Times New Roman" w:hAnsi="Times New Roman" w:cs="Times New Roman"/>
                <w:sz w:val="24"/>
                <w:szCs w:val="24"/>
                <w:lang w:eastAsia="lv-LV"/>
              </w:rPr>
              <w:t xml:space="preserve"> </w:t>
            </w:r>
            <w:r w:rsidR="00300CB9"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Kārtība, kādā valsts un pašvaldību institūcijas iesaistās mežu ugunsgrēku ierobežošanā” 7.7.apakšpunkt</w:t>
            </w:r>
            <w:r w:rsidR="00300CB9" w:rsidRPr="00C0495A">
              <w:rPr>
                <w:rFonts w:ascii="Times New Roman" w:eastAsia="Times New Roman" w:hAnsi="Times New Roman" w:cs="Times New Roman"/>
                <w:sz w:val="24"/>
                <w:szCs w:val="24"/>
                <w:lang w:eastAsia="lv-LV"/>
              </w:rPr>
              <w:t>u</w:t>
            </w:r>
            <w:r w:rsidRPr="00C0495A">
              <w:rPr>
                <w:rFonts w:ascii="Times New Roman" w:eastAsia="Times New Roman" w:hAnsi="Times New Roman" w:cs="Times New Roman"/>
                <w:sz w:val="24"/>
                <w:szCs w:val="24"/>
                <w:lang w:eastAsia="lv-LV"/>
              </w:rPr>
              <w:t xml:space="preserve"> un 9.punkt</w:t>
            </w:r>
            <w:r w:rsidR="00300CB9" w:rsidRPr="00C0495A">
              <w:rPr>
                <w:rFonts w:ascii="Times New Roman" w:eastAsia="Times New Roman" w:hAnsi="Times New Roman" w:cs="Times New Roman"/>
                <w:sz w:val="24"/>
                <w:szCs w:val="24"/>
                <w:lang w:eastAsia="lv-LV"/>
              </w:rPr>
              <w:t>u</w:t>
            </w:r>
            <w:r w:rsidRPr="00C0495A">
              <w:rPr>
                <w:rFonts w:ascii="Times New Roman" w:eastAsia="Times New Roman" w:hAnsi="Times New Roman" w:cs="Times New Roman"/>
                <w:sz w:val="24"/>
                <w:szCs w:val="24"/>
                <w:lang w:eastAsia="lv-LV"/>
              </w:rPr>
              <w:t>;</w:t>
            </w:r>
          </w:p>
          <w:p w:rsidR="00F427CA" w:rsidRPr="00C0495A" w:rsidRDefault="002620C3" w:rsidP="00300CB9">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 </w:t>
            </w:r>
            <w:r w:rsidR="00300CB9" w:rsidRPr="00C0495A">
              <w:rPr>
                <w:rFonts w:ascii="Times New Roman" w:eastAsia="Times New Roman" w:hAnsi="Times New Roman" w:cs="Times New Roman"/>
                <w:sz w:val="24"/>
                <w:szCs w:val="24"/>
                <w:lang w:eastAsia="lv-LV"/>
              </w:rPr>
              <w:t xml:space="preserve">Ministru kabineta </w:t>
            </w:r>
            <w:proofErr w:type="gramStart"/>
            <w:r w:rsidR="00300CB9" w:rsidRPr="00C0495A">
              <w:rPr>
                <w:rFonts w:ascii="Times New Roman" w:eastAsia="Times New Roman" w:hAnsi="Times New Roman" w:cs="Times New Roman"/>
                <w:sz w:val="24"/>
                <w:szCs w:val="24"/>
                <w:lang w:eastAsia="lv-LV"/>
              </w:rPr>
              <w:t>2017.gada</w:t>
            </w:r>
            <w:proofErr w:type="gramEnd"/>
            <w:r w:rsidR="00300CB9" w:rsidRPr="00C0495A">
              <w:rPr>
                <w:rFonts w:ascii="Times New Roman" w:eastAsia="Times New Roman" w:hAnsi="Times New Roman" w:cs="Times New Roman"/>
                <w:sz w:val="24"/>
                <w:szCs w:val="24"/>
                <w:lang w:eastAsia="lv-LV"/>
              </w:rPr>
              <w:t xml:space="preserve"> 7.marta noteikumu Nr.131 “</w:t>
            </w:r>
            <w:r w:rsidRPr="00C0495A">
              <w:rPr>
                <w:rFonts w:ascii="Times New Roman" w:eastAsia="Times New Roman" w:hAnsi="Times New Roman" w:cs="Times New Roman"/>
                <w:sz w:val="24"/>
                <w:szCs w:val="24"/>
                <w:lang w:eastAsia="lv-LV"/>
              </w:rPr>
              <w:t>Noteikumi par juridiskās vai fiziskās personas resursu iesaistīšanu reaģēšanas un seku likvidēšanas pasākumos vai ugunsgrēka dzēšanā, vai glābšanas darbos, kā arī tai radušos izdevumu un zaudējumu komp</w:t>
            </w:r>
            <w:r w:rsidR="00300CB9" w:rsidRPr="00C0495A">
              <w:rPr>
                <w:rFonts w:ascii="Times New Roman" w:eastAsia="Times New Roman" w:hAnsi="Times New Roman" w:cs="Times New Roman"/>
                <w:sz w:val="24"/>
                <w:szCs w:val="24"/>
                <w:lang w:eastAsia="lv-LV"/>
              </w:rPr>
              <w:t>ensācijas aprēķināšanas kārtību”</w:t>
            </w:r>
            <w:r w:rsidR="00A14775" w:rsidRPr="00C0495A">
              <w:rPr>
                <w:rFonts w:ascii="Times New Roman" w:eastAsia="Times New Roman" w:hAnsi="Times New Roman" w:cs="Times New Roman"/>
                <w:sz w:val="24"/>
                <w:szCs w:val="24"/>
                <w:lang w:eastAsia="lv-LV"/>
              </w:rPr>
              <w:t>;</w:t>
            </w:r>
          </w:p>
          <w:p w:rsidR="00A14775" w:rsidRPr="00C0495A" w:rsidRDefault="00A14775" w:rsidP="00A14775">
            <w:pPr>
              <w:spacing w:after="0" w:line="240" w:lineRule="auto"/>
              <w:ind w:firstLine="169"/>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 xml:space="preserve">- Ministru kabineta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24.jūlija protokola Nr.35, 34.§ “Par starptautiskās palīdzības pieprasīšanu” 4. un 6.punktu.</w:t>
            </w:r>
          </w:p>
        </w:tc>
      </w:tr>
      <w:tr w:rsidR="00264250" w:rsidRPr="00C0495A"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B826BF" w:rsidRPr="00C0495A" w:rsidRDefault="009161E0" w:rsidP="00B826BF">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Pēc Latvijas vides, ģeoloģijas un meteoroloģijas centra datiem šogad gaisa vidējā temperatūra maijā, jūnijā, jūlijā bija augstāka par attiecīgo mēneša vidējās temperatūras normu. Turklāt kopējais nokrišņu daudzums šajos mēnešos bija ievērojami mazāks, kā attiecīgā mēneša norma, piemēram, maijā 51% zem mēneša normas, jūnijā - 40%, bet tradicionāli nokrišņiem bagātākajā gada mēnesī – jūlijā </w:t>
            </w:r>
            <w:r w:rsidR="00A356E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par 30%. Šādi klimatiskie apstākļi un brāzmains mainīga virziena vējš ievērojami palielināja ugunsgrēka izcelšanās un izplatības risku.</w:t>
            </w:r>
          </w:p>
          <w:p w:rsidR="00ED7D97" w:rsidRPr="00C0495A" w:rsidRDefault="00ED7D97" w:rsidP="00ED7D97">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Lielie meža un purva ugunsgrēki rada draudus vietējo iedzīvotāju drošībai un veselībai. Meža ugunsdrošība ir nacionālās drošības sastāvdaļa. Pamatojoties uz Nacionālās drošības likumu (23. pants), valstī ir izstrādāts „Valsts nozīmes nozīmīgāko risku identifikācija un nozares apdraudējuma novēršanas plāns”. Meža ugunsgrēki ir identificēti kā viens no nozīmīgākajiem nozares riskiem ar augstu iestāšanās varbūtību. Meža ugunsgrēki var radīt katastrofālas izmaiņas ekosistēmā, izraisot lielākās daļas biocenozi veidojošo populāciju bojāeju. Ugunsgrēku tiešā ietekmē ugunsgrēka laikā tiek iznīcinātas vai bojātas mežaudzes un zemsedzes fauna. Ugunsgrēku netiešā ietekme izpaužas kā </w:t>
            </w:r>
            <w:proofErr w:type="spellStart"/>
            <w:r w:rsidRPr="00C0495A">
              <w:rPr>
                <w:rFonts w:ascii="Times New Roman" w:eastAsia="Times New Roman" w:hAnsi="Times New Roman" w:cs="Times New Roman"/>
                <w:sz w:val="24"/>
                <w:szCs w:val="24"/>
                <w:lang w:eastAsia="lv-LV"/>
              </w:rPr>
              <w:t>dendrofāgo</w:t>
            </w:r>
            <w:proofErr w:type="spellEnd"/>
            <w:r w:rsidRPr="00C0495A">
              <w:rPr>
                <w:rFonts w:ascii="Times New Roman" w:eastAsia="Times New Roman" w:hAnsi="Times New Roman" w:cs="Times New Roman"/>
                <w:sz w:val="24"/>
                <w:szCs w:val="24"/>
                <w:lang w:eastAsia="lv-LV"/>
              </w:rPr>
              <w:t xml:space="preserve"> kukaiņu un parazitāro sēņu izplatīšanās, mežaudžu krājas pieauguma izmaiņas.</w:t>
            </w:r>
          </w:p>
          <w:p w:rsidR="00B826BF" w:rsidRPr="00C0495A" w:rsidRDefault="009161E0" w:rsidP="00B826BF">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Pēc Valsts meža dienesta (turpmāk – VMD) datiem</w:t>
            </w:r>
            <w:r w:rsidR="00E1370C" w:rsidRPr="00C0495A">
              <w:rPr>
                <w:rFonts w:ascii="Times New Roman" w:eastAsia="Times New Roman" w:hAnsi="Times New Roman" w:cs="Times New Roman"/>
                <w:sz w:val="24"/>
                <w:szCs w:val="24"/>
                <w:lang w:eastAsia="lv-LV"/>
              </w:rPr>
              <w:t xml:space="preserve"> uz š.g. </w:t>
            </w:r>
            <w:proofErr w:type="gramStart"/>
            <w:r w:rsidR="00E1370C" w:rsidRPr="00C0495A">
              <w:rPr>
                <w:rFonts w:ascii="Times New Roman" w:eastAsia="Times New Roman" w:hAnsi="Times New Roman" w:cs="Times New Roman"/>
                <w:sz w:val="24"/>
                <w:szCs w:val="24"/>
                <w:lang w:eastAsia="lv-LV"/>
              </w:rPr>
              <w:t>31.</w:t>
            </w:r>
            <w:r w:rsidRPr="00C0495A">
              <w:rPr>
                <w:rFonts w:ascii="Times New Roman" w:eastAsia="Times New Roman" w:hAnsi="Times New Roman" w:cs="Times New Roman"/>
                <w:sz w:val="24"/>
                <w:szCs w:val="24"/>
                <w:lang w:eastAsia="lv-LV"/>
              </w:rPr>
              <w:t>august</w:t>
            </w:r>
            <w:r w:rsidR="00E1370C" w:rsidRPr="00C0495A">
              <w:rPr>
                <w:rFonts w:ascii="Times New Roman" w:eastAsia="Times New Roman" w:hAnsi="Times New Roman" w:cs="Times New Roman"/>
                <w:sz w:val="24"/>
                <w:szCs w:val="24"/>
                <w:lang w:eastAsia="lv-LV"/>
              </w:rPr>
              <w:t>u</w:t>
            </w:r>
            <w:proofErr w:type="gramEnd"/>
            <w:r w:rsidRPr="00C0495A">
              <w:rPr>
                <w:rFonts w:ascii="Times New Roman" w:eastAsia="Times New Roman" w:hAnsi="Times New Roman" w:cs="Times New Roman"/>
                <w:sz w:val="24"/>
                <w:szCs w:val="24"/>
                <w:lang w:eastAsia="lv-LV"/>
              </w:rPr>
              <w:t xml:space="preserve"> jau likvidēti 802 ugunsgrēki ar kopējo izdegušo platību 2714,39 ha, vidēji vienā ugunsgrēkā izdegusī platība </w:t>
            </w:r>
            <w:r w:rsidR="00325BB4" w:rsidRPr="00C0495A">
              <w:rPr>
                <w:rFonts w:ascii="Times New Roman" w:eastAsia="Times New Roman" w:hAnsi="Times New Roman" w:cs="Times New Roman"/>
                <w:sz w:val="24"/>
                <w:szCs w:val="24"/>
                <w:lang w:eastAsia="lv-LV"/>
              </w:rPr>
              <w:t>bija</w:t>
            </w:r>
            <w:r w:rsidRPr="00C0495A">
              <w:rPr>
                <w:rFonts w:ascii="Times New Roman" w:eastAsia="Times New Roman" w:hAnsi="Times New Roman" w:cs="Times New Roman"/>
                <w:sz w:val="24"/>
                <w:szCs w:val="24"/>
                <w:lang w:eastAsia="lv-LV"/>
              </w:rPr>
              <w:t xml:space="preserve"> 3,38 ha un tas ievērojami pārsniedz</w:t>
            </w:r>
            <w:r w:rsidR="00325BB4" w:rsidRPr="00C0495A">
              <w:rPr>
                <w:rFonts w:ascii="Times New Roman" w:eastAsia="Times New Roman" w:hAnsi="Times New Roman" w:cs="Times New Roman"/>
                <w:sz w:val="24"/>
                <w:szCs w:val="24"/>
                <w:lang w:eastAsia="lv-LV"/>
              </w:rPr>
              <w:t>a</w:t>
            </w:r>
            <w:r w:rsidRPr="00C0495A">
              <w:rPr>
                <w:rFonts w:ascii="Times New Roman" w:eastAsia="Times New Roman" w:hAnsi="Times New Roman" w:cs="Times New Roman"/>
                <w:sz w:val="24"/>
                <w:szCs w:val="24"/>
                <w:lang w:eastAsia="lv-LV"/>
              </w:rPr>
              <w:t xml:space="preserve"> iepriekšējo gadu rādītājus (25 gad</w:t>
            </w:r>
            <w:r w:rsidR="00325BB4" w:rsidRPr="00C0495A">
              <w:rPr>
                <w:rFonts w:ascii="Times New Roman" w:eastAsia="Times New Roman" w:hAnsi="Times New Roman" w:cs="Times New Roman"/>
                <w:sz w:val="24"/>
                <w:szCs w:val="24"/>
                <w:lang w:eastAsia="lv-LV"/>
              </w:rPr>
              <w:t xml:space="preserve">os </w:t>
            </w:r>
            <w:r w:rsidRPr="00C0495A">
              <w:rPr>
                <w:rFonts w:ascii="Times New Roman" w:eastAsia="Times New Roman" w:hAnsi="Times New Roman" w:cs="Times New Roman"/>
                <w:sz w:val="24"/>
                <w:szCs w:val="24"/>
                <w:lang w:eastAsia="lv-LV"/>
              </w:rPr>
              <w:t>vidēji ap 1,3 ha, bet pēdējos 10 gadus nepārsniedza 0,85 ha). 2018. gads izcēlās ar pēdējās desmitgades lielākajiem un bīstamākajiem ugunsgrēkiem: Valdgalē (Talsu novadā) izdegusī meža zemes platība – 1353,1 ha, Ramatā (Mazsalacas novadā) – 239,7 ha, Ādažu militārajā poligonā – 776,83 ha.</w:t>
            </w:r>
          </w:p>
          <w:p w:rsidR="009161E0" w:rsidRPr="00C0495A" w:rsidRDefault="009161E0" w:rsidP="00B826BF">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Uguns izplatības risku ievērojami palielināja brāzmains mainīga virziena vējš, kas veicināja strauju skrejuguns un vainaguguns virzību plašā degšanas teritorijā. Diemžēl ūdens piegāde ugunsgrēka teritorijā, bija apgrūtināta nepietiekoša ceļu tīkla dēļ, kā arī vides faktoru ietekmē. Neskatoties uz to, ka VMD rīcībā ir speciāla (vieglāka) ugunsdzēšanas tehnika, purvā nebija iespējams iebraukt, jo tehnika “grima”. Tādēļ dzēšanas apstākļi bija sarežģīti un smagi.</w:t>
            </w:r>
          </w:p>
          <w:p w:rsidR="00DE05B3" w:rsidRPr="00C0495A" w:rsidRDefault="009E0076"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Valdgales ugunsgrēks ir plašākais purva/meža ugunsgrēks pēdējos gados, kas prasīja lielāku resursu </w:t>
            </w:r>
            <w:r w:rsidRPr="00C0495A">
              <w:rPr>
                <w:rFonts w:ascii="Times New Roman" w:eastAsia="Times New Roman" w:hAnsi="Times New Roman" w:cs="Times New Roman"/>
                <w:sz w:val="24"/>
                <w:szCs w:val="24"/>
                <w:lang w:eastAsia="lv-LV"/>
              </w:rPr>
              <w:lastRenderedPageBreak/>
              <w:t xml:space="preserve">piesaisti no operatīvajiem dienestiem, tai skaitā arī starptautiskās palīdzības lūgumu, lai apturētu uguns izplatību ar helikopteriem. Ņemot vērā spēcīgo sadūmojumu ne tikai ugunsgrēka vietā, bet arī ievērojami plašākā teritorijā, nācās evakuēt Stiklu ciema iedzīvotājus. </w:t>
            </w:r>
          </w:p>
          <w:p w:rsidR="00B826BF" w:rsidRPr="00C0495A" w:rsidRDefault="00B826BF" w:rsidP="00B826BF">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Pamatojoties uz </w:t>
            </w:r>
            <w:proofErr w:type="gramStart"/>
            <w:r w:rsidRPr="00C0495A">
              <w:rPr>
                <w:rFonts w:ascii="Times New Roman" w:eastAsia="Times New Roman" w:hAnsi="Times New Roman" w:cs="Times New Roman"/>
                <w:sz w:val="24"/>
                <w:szCs w:val="24"/>
                <w:lang w:eastAsia="lv-LV"/>
              </w:rPr>
              <w:t>2002.gada</w:t>
            </w:r>
            <w:proofErr w:type="gramEnd"/>
            <w:r w:rsidRPr="00C0495A">
              <w:rPr>
                <w:rFonts w:ascii="Times New Roman" w:eastAsia="Times New Roman" w:hAnsi="Times New Roman" w:cs="Times New Roman"/>
                <w:sz w:val="24"/>
                <w:szCs w:val="24"/>
                <w:lang w:eastAsia="lv-LV"/>
              </w:rPr>
              <w:t xml:space="preserve"> 8.jūlija Latvijas Republikas valdības un Baltkrievijas Republikas valdības vienošanos par sadarbību katastrofu, dabas stihiju, citu ārkārtēju situāciju novēršanā, kā arī to seku likvidēšanā, Civilās aizsardzības un katastrofas pārvaldīšanas likuma 24. panta pirmo un otro daļu, kā arī Ministru kabineta 2017. gada 12. decembra noteikumu Nr.722 “Starptautiskās palīdzības pieprasīšanas kārtība” 2. un 5.punktu, Iekšlietu ministrija pieprasīja starptautisko palīdzību (ugunsdzēsībai paredzētu helikopteru un tā apkalpi) no Baltkrievijas Republikas. </w:t>
            </w:r>
          </w:p>
          <w:p w:rsidR="00B826BF" w:rsidRPr="00C0495A" w:rsidRDefault="00B826BF" w:rsidP="00B826BF">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Atbilstoši Ministru kabineta 2018.   gada 17. jūlija noteikumiem Nr.421 “Kārtība, kādā veic gadskārtējā valsts budžeta likumā noteiktās apropriācijas izmaiņas”, lai segtu izdevumus, kas saistīti ar starptautiskās palīdzības saņemšanu no Baltkrievijas Republikas, Iekšlietu ministrija sagatavoja un virzīja izskatīšanai Ministru kabinetā </w:t>
            </w:r>
            <w:r w:rsidR="00325BB4" w:rsidRPr="00C0495A">
              <w:rPr>
                <w:rFonts w:ascii="Times New Roman" w:eastAsia="Times New Roman" w:hAnsi="Times New Roman" w:cs="Times New Roman"/>
                <w:sz w:val="24"/>
                <w:szCs w:val="24"/>
                <w:lang w:eastAsia="lv-LV"/>
              </w:rPr>
              <w:t xml:space="preserve">attiecīgu Ministru kabineta rīkojuma projektu “Par finanšu līdzekļu piešķiršanu no valsts budžeta programmas “Līdzekļi neparedzētiem gadījumiem””. Ministru kabinets izdeva </w:t>
            </w:r>
            <w:r w:rsidRPr="00C0495A">
              <w:rPr>
                <w:rFonts w:ascii="Times New Roman" w:eastAsia="Times New Roman" w:hAnsi="Times New Roman" w:cs="Times New Roman"/>
                <w:sz w:val="24"/>
                <w:szCs w:val="24"/>
                <w:lang w:eastAsia="lv-LV"/>
              </w:rPr>
              <w:t xml:space="preserve">2018.gada 24.jūlija rīkojumu Nr.347 “Par finanšu līdzekļu piešķiršanu no valsts budžeta programmas “Līdzekļi neparedzētiem gadījumiem””, kas paredz no valsts budžeta programmas 02.00.00 “Līdzekļi neparedzētiem gadījumiem” piešķirt Iekšlietu ministrijai (Valsts ugunsdzēsības un glābšanas dienestam) finansējumu, kas nepārsniedz 150 000 </w:t>
            </w:r>
            <w:proofErr w:type="spellStart"/>
            <w:r w:rsidRPr="00C0495A">
              <w:rPr>
                <w:rFonts w:ascii="Times New Roman" w:eastAsia="Times New Roman" w:hAnsi="Times New Roman" w:cs="Times New Roman"/>
                <w:i/>
                <w:sz w:val="24"/>
                <w:szCs w:val="24"/>
                <w:lang w:eastAsia="lv-LV"/>
              </w:rPr>
              <w:t>euro</w:t>
            </w:r>
            <w:proofErr w:type="spellEnd"/>
            <w:r w:rsidR="00325BB4" w:rsidRPr="00C0495A">
              <w:rPr>
                <w:rFonts w:ascii="Times New Roman" w:eastAsia="Times New Roman" w:hAnsi="Times New Roman" w:cs="Times New Roman"/>
                <w:sz w:val="24"/>
                <w:szCs w:val="24"/>
                <w:lang w:eastAsia="lv-LV"/>
              </w:rPr>
              <w:t>.</w:t>
            </w:r>
          </w:p>
          <w:p w:rsidR="00DE05B3" w:rsidRPr="00C0495A" w:rsidRDefault="00366E2A"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Valdgales un Ramatas ugunsgrēku likvidācijā iesaistījās VMD, Valsts ugunsdzēsības un glābšanas dienests (turpmāk</w:t>
            </w:r>
            <w:r w:rsidR="00090B6F" w:rsidRPr="00C0495A">
              <w:rPr>
                <w:rFonts w:ascii="Times New Roman" w:eastAsia="Times New Roman" w:hAnsi="Times New Roman" w:cs="Times New Roman"/>
                <w:sz w:val="24"/>
                <w:szCs w:val="24"/>
                <w:lang w:eastAsia="lv-LV"/>
              </w:rPr>
              <w:t xml:space="preserve"> </w:t>
            </w:r>
            <w:r w:rsidRPr="00C0495A">
              <w:rPr>
                <w:rFonts w:ascii="Times New Roman" w:eastAsia="Times New Roman" w:hAnsi="Times New Roman" w:cs="Times New Roman"/>
                <w:sz w:val="24"/>
                <w:szCs w:val="24"/>
                <w:lang w:eastAsia="lv-LV"/>
              </w:rPr>
              <w:t>–</w:t>
            </w:r>
            <w:r w:rsidR="00090B6F" w:rsidRPr="00C0495A">
              <w:rPr>
                <w:rFonts w:ascii="Times New Roman" w:eastAsia="Times New Roman" w:hAnsi="Times New Roman" w:cs="Times New Roman"/>
                <w:sz w:val="24"/>
                <w:szCs w:val="24"/>
                <w:lang w:eastAsia="lv-LV"/>
              </w:rPr>
              <w:t xml:space="preserve"> </w:t>
            </w:r>
            <w:r w:rsidR="00A356E0" w:rsidRPr="00C0495A">
              <w:rPr>
                <w:rFonts w:ascii="Times New Roman" w:eastAsia="Times New Roman" w:hAnsi="Times New Roman" w:cs="Times New Roman"/>
                <w:sz w:val="24"/>
                <w:szCs w:val="24"/>
                <w:lang w:eastAsia="lv-LV"/>
              </w:rPr>
              <w:t>VUGD), Nacionālie bruņotie</w:t>
            </w:r>
            <w:r w:rsidRPr="00C0495A">
              <w:rPr>
                <w:rFonts w:ascii="Times New Roman" w:eastAsia="Times New Roman" w:hAnsi="Times New Roman" w:cs="Times New Roman"/>
                <w:sz w:val="24"/>
                <w:szCs w:val="24"/>
                <w:lang w:eastAsia="lv-LV"/>
              </w:rPr>
              <w:t xml:space="preserve"> spēki</w:t>
            </w:r>
            <w:r w:rsidR="00A356E0" w:rsidRPr="00C0495A">
              <w:rPr>
                <w:rFonts w:ascii="Times New Roman" w:eastAsia="Times New Roman" w:hAnsi="Times New Roman" w:cs="Times New Roman"/>
                <w:sz w:val="24"/>
                <w:szCs w:val="24"/>
                <w:lang w:eastAsia="lv-LV"/>
              </w:rPr>
              <w:t xml:space="preserve"> (turpmāk – NBS)</w:t>
            </w:r>
            <w:r w:rsidRPr="00C0495A">
              <w:rPr>
                <w:rFonts w:ascii="Times New Roman" w:eastAsia="Times New Roman" w:hAnsi="Times New Roman" w:cs="Times New Roman"/>
                <w:sz w:val="24"/>
                <w:szCs w:val="24"/>
                <w:lang w:eastAsia="lv-LV"/>
              </w:rPr>
              <w:t xml:space="preserve">, </w:t>
            </w:r>
            <w:r w:rsidR="00577830" w:rsidRPr="00C0495A">
              <w:rPr>
                <w:rFonts w:ascii="Times New Roman" w:eastAsia="Times New Roman" w:hAnsi="Times New Roman" w:cs="Times New Roman"/>
                <w:sz w:val="24"/>
                <w:szCs w:val="24"/>
                <w:lang w:eastAsia="lv-LV"/>
              </w:rPr>
              <w:t>V</w:t>
            </w:r>
            <w:r w:rsidRPr="00C0495A">
              <w:rPr>
                <w:rFonts w:ascii="Times New Roman" w:eastAsia="Times New Roman" w:hAnsi="Times New Roman" w:cs="Times New Roman"/>
                <w:sz w:val="24"/>
                <w:szCs w:val="24"/>
                <w:lang w:eastAsia="lv-LV"/>
              </w:rPr>
              <w:t xml:space="preserve">AS </w:t>
            </w:r>
            <w:r w:rsidR="00577830" w:rsidRPr="00C0495A">
              <w:rPr>
                <w:rFonts w:ascii="Times New Roman" w:eastAsia="Times New Roman" w:hAnsi="Times New Roman" w:cs="Times New Roman"/>
                <w:sz w:val="24"/>
                <w:szCs w:val="24"/>
                <w:lang w:eastAsia="lv-LV"/>
              </w:rPr>
              <w:t>“</w:t>
            </w:r>
            <w:proofErr w:type="gramStart"/>
            <w:r w:rsidRPr="00C0495A">
              <w:rPr>
                <w:rFonts w:ascii="Times New Roman" w:eastAsia="Times New Roman" w:hAnsi="Times New Roman" w:cs="Times New Roman"/>
                <w:sz w:val="24"/>
                <w:szCs w:val="24"/>
                <w:lang w:eastAsia="lv-LV"/>
              </w:rPr>
              <w:t>Latvijas valsts meži</w:t>
            </w:r>
            <w:proofErr w:type="gramEnd"/>
            <w:r w:rsidR="00577830" w:rsidRPr="00C0495A">
              <w:rPr>
                <w:rFonts w:ascii="Times New Roman" w:eastAsia="Times New Roman" w:hAnsi="Times New Roman" w:cs="Times New Roman"/>
                <w:sz w:val="24"/>
                <w:szCs w:val="24"/>
                <w:lang w:eastAsia="lv-LV"/>
              </w:rPr>
              <w:t>”</w:t>
            </w:r>
            <w:r w:rsidR="00090B6F" w:rsidRPr="00C0495A">
              <w:rPr>
                <w:rFonts w:ascii="Times New Roman" w:eastAsia="Times New Roman" w:hAnsi="Times New Roman" w:cs="Times New Roman"/>
                <w:sz w:val="24"/>
                <w:szCs w:val="24"/>
                <w:lang w:eastAsia="lv-LV"/>
              </w:rPr>
              <w:t>, Valsts vides dienests, Valsts robežsardze, Neatliekamās medicīniskā</w:t>
            </w:r>
            <w:r w:rsidR="00A356E0" w:rsidRPr="00C0495A">
              <w:rPr>
                <w:rFonts w:ascii="Times New Roman" w:eastAsia="Times New Roman" w:hAnsi="Times New Roman" w:cs="Times New Roman"/>
                <w:sz w:val="24"/>
                <w:szCs w:val="24"/>
                <w:lang w:eastAsia="lv-LV"/>
              </w:rPr>
              <w:t>s palīdzības dienests (turpmāk –</w:t>
            </w:r>
            <w:r w:rsidR="00090B6F" w:rsidRPr="00C0495A">
              <w:rPr>
                <w:rFonts w:ascii="Times New Roman" w:eastAsia="Times New Roman" w:hAnsi="Times New Roman" w:cs="Times New Roman"/>
                <w:sz w:val="24"/>
                <w:szCs w:val="24"/>
                <w:lang w:eastAsia="lv-LV"/>
              </w:rPr>
              <w:t xml:space="preserve"> NMPD), Valsts policija, </w:t>
            </w:r>
            <w:r w:rsidRPr="00C0495A">
              <w:rPr>
                <w:rFonts w:ascii="Times New Roman" w:eastAsia="Times New Roman" w:hAnsi="Times New Roman" w:cs="Times New Roman"/>
                <w:sz w:val="24"/>
                <w:szCs w:val="24"/>
                <w:lang w:eastAsia="lv-LV"/>
              </w:rPr>
              <w:t>pašvaldības</w:t>
            </w:r>
            <w:r w:rsidR="00090B6F" w:rsidRPr="00C0495A">
              <w:rPr>
                <w:rFonts w:ascii="Times New Roman" w:eastAsia="Times New Roman" w:hAnsi="Times New Roman" w:cs="Times New Roman"/>
                <w:sz w:val="24"/>
                <w:szCs w:val="24"/>
                <w:lang w:eastAsia="lv-LV"/>
              </w:rPr>
              <w:t xml:space="preserve">, </w:t>
            </w:r>
            <w:r w:rsidRPr="00C0495A">
              <w:rPr>
                <w:rFonts w:ascii="Times New Roman" w:eastAsia="Times New Roman" w:hAnsi="Times New Roman" w:cs="Times New Roman"/>
                <w:sz w:val="24"/>
                <w:szCs w:val="24"/>
                <w:lang w:eastAsia="lv-LV"/>
              </w:rPr>
              <w:t>citas juridiskas personas</w:t>
            </w:r>
            <w:r w:rsidR="00090B6F" w:rsidRPr="00C0495A">
              <w:rPr>
                <w:rFonts w:ascii="Times New Roman" w:eastAsia="Times New Roman" w:hAnsi="Times New Roman" w:cs="Times New Roman"/>
                <w:sz w:val="24"/>
                <w:szCs w:val="24"/>
                <w:lang w:eastAsia="lv-LV"/>
              </w:rPr>
              <w:t>, Lietuvas Republikas un Baltk</w:t>
            </w:r>
            <w:r w:rsidR="00626741" w:rsidRPr="00C0495A">
              <w:rPr>
                <w:rFonts w:ascii="Times New Roman" w:eastAsia="Times New Roman" w:hAnsi="Times New Roman" w:cs="Times New Roman"/>
                <w:sz w:val="24"/>
                <w:szCs w:val="24"/>
                <w:lang w:eastAsia="lv-LV"/>
              </w:rPr>
              <w:t xml:space="preserve">rievijas Republikas helikopteri, kā arī </w:t>
            </w:r>
            <w:r w:rsidR="00626741" w:rsidRPr="00C0495A">
              <w:rPr>
                <w:rFonts w:ascii="Times New Roman" w:hAnsi="Times New Roman" w:cs="Times New Roman"/>
                <w:sz w:val="24"/>
                <w:szCs w:val="24"/>
              </w:rPr>
              <w:t xml:space="preserve">notikumā tika iesaistīti arī tādi resursi kā </w:t>
            </w:r>
            <w:r w:rsidR="00090B6F" w:rsidRPr="00C0495A">
              <w:rPr>
                <w:rFonts w:ascii="Times New Roman" w:eastAsia="Times New Roman" w:hAnsi="Times New Roman" w:cs="Times New Roman"/>
                <w:sz w:val="24"/>
                <w:szCs w:val="24"/>
                <w:lang w:eastAsia="lv-LV"/>
              </w:rPr>
              <w:t>SCAM COPERNICUS satelītu atbalsts</w:t>
            </w:r>
            <w:r w:rsidRPr="00C0495A">
              <w:rPr>
                <w:rFonts w:ascii="Times New Roman" w:eastAsia="Times New Roman" w:hAnsi="Times New Roman" w:cs="Times New Roman"/>
                <w:sz w:val="24"/>
                <w:szCs w:val="24"/>
                <w:lang w:eastAsia="lv-LV"/>
              </w:rPr>
              <w:t xml:space="preserve">. Trešo personu sniegtais tehniskais atbalsts (kvadracikli, visurgājēji u.c.) bija būtisks atbalsts ugunsgrēka ierobežošanā un likvidācijā, kā arī ugunsdzēsēju darba nodrošināšanā, piemēram, ūdens šļūteņu pārvietošanā bezceļu apstākļos, pārtikas pievešanai ugunsdzēsējiem mežā, ūdens piegāde bezceļa apstākļos. Valdgales ugunsgrēku dzēsa 22 dienas un tajā piedalījās 2045 cilvēki, Ramatas ugunsgrēku dzēsa 5 dienas </w:t>
            </w:r>
            <w:r w:rsidR="00577830" w:rsidRPr="00C0495A">
              <w:rPr>
                <w:rFonts w:ascii="Times New Roman" w:eastAsia="Times New Roman" w:hAnsi="Times New Roman" w:cs="Times New Roman"/>
                <w:sz w:val="24"/>
                <w:szCs w:val="24"/>
                <w:lang w:eastAsia="lv-LV"/>
              </w:rPr>
              <w:t xml:space="preserve">un tajā </w:t>
            </w:r>
            <w:r w:rsidR="00577830" w:rsidRPr="00C0495A">
              <w:rPr>
                <w:rFonts w:ascii="Times New Roman" w:eastAsia="Times New Roman" w:hAnsi="Times New Roman" w:cs="Times New Roman"/>
                <w:sz w:val="24"/>
                <w:szCs w:val="24"/>
                <w:lang w:eastAsia="lv-LV"/>
              </w:rPr>
              <w:lastRenderedPageBreak/>
              <w:t>piedalījās</w:t>
            </w:r>
            <w:r w:rsidRPr="00C0495A">
              <w:rPr>
                <w:rFonts w:ascii="Times New Roman" w:eastAsia="Times New Roman" w:hAnsi="Times New Roman" w:cs="Times New Roman"/>
                <w:sz w:val="24"/>
                <w:szCs w:val="24"/>
                <w:lang w:eastAsia="lv-LV"/>
              </w:rPr>
              <w:t xml:space="preserve"> 629 cilvēki.</w:t>
            </w:r>
            <w:r w:rsidR="00090B6F" w:rsidRPr="00C0495A">
              <w:rPr>
                <w:rFonts w:ascii="Times New Roman" w:eastAsia="Times New Roman" w:hAnsi="Times New Roman" w:cs="Times New Roman"/>
                <w:sz w:val="24"/>
                <w:szCs w:val="24"/>
                <w:lang w:eastAsia="lv-LV"/>
              </w:rPr>
              <w:t xml:space="preserve"> Ugunsgrēks Valdgales pagastā, </w:t>
            </w:r>
            <w:r w:rsidR="00577830" w:rsidRPr="00C0495A">
              <w:rPr>
                <w:rFonts w:ascii="Times New Roman" w:eastAsia="Times New Roman" w:hAnsi="Times New Roman" w:cs="Times New Roman"/>
                <w:sz w:val="24"/>
                <w:szCs w:val="24"/>
                <w:lang w:eastAsia="lv-LV"/>
              </w:rPr>
              <w:t>tika dzēsts</w:t>
            </w:r>
            <w:r w:rsidR="00090B6F" w:rsidRPr="00C0495A">
              <w:rPr>
                <w:rFonts w:ascii="Times New Roman" w:eastAsia="Times New Roman" w:hAnsi="Times New Roman" w:cs="Times New Roman"/>
                <w:sz w:val="24"/>
                <w:szCs w:val="24"/>
                <w:lang w:eastAsia="lv-LV"/>
              </w:rPr>
              <w:t xml:space="preserve"> no </w:t>
            </w:r>
            <w:r w:rsidR="0022195F" w:rsidRPr="00C0495A">
              <w:rPr>
                <w:rFonts w:ascii="Times New Roman" w:eastAsia="Times New Roman" w:hAnsi="Times New Roman" w:cs="Times New Roman"/>
                <w:sz w:val="24"/>
                <w:szCs w:val="24"/>
                <w:lang w:eastAsia="lv-LV"/>
              </w:rPr>
              <w:t xml:space="preserve">š.g. 17.jūlija 17:33 līdz š.g. </w:t>
            </w:r>
            <w:r w:rsidR="00090B6F" w:rsidRPr="00C0495A">
              <w:rPr>
                <w:rFonts w:ascii="Times New Roman" w:eastAsia="Times New Roman" w:hAnsi="Times New Roman" w:cs="Times New Roman"/>
                <w:sz w:val="24"/>
                <w:szCs w:val="24"/>
                <w:lang w:eastAsia="lv-LV"/>
              </w:rPr>
              <w:t>9.augustam.</w:t>
            </w:r>
          </w:p>
          <w:p w:rsidR="00626741" w:rsidRPr="00C0495A" w:rsidRDefault="00626741"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VUGD katru dienu vidēji iesaistīja 130 amatpersonas un 52 tehnikas vienības </w:t>
            </w:r>
            <w:r w:rsidR="00577830" w:rsidRPr="00C0495A">
              <w:rPr>
                <w:rFonts w:ascii="Times New Roman" w:eastAsia="Times New Roman" w:hAnsi="Times New Roman" w:cs="Times New Roman"/>
                <w:sz w:val="24"/>
                <w:szCs w:val="24"/>
                <w:lang w:eastAsia="lv-LV"/>
              </w:rPr>
              <w:t>ugunsgrēka</w:t>
            </w:r>
            <w:r w:rsidRPr="00C0495A">
              <w:rPr>
                <w:rFonts w:ascii="Times New Roman" w:eastAsia="Times New Roman" w:hAnsi="Times New Roman" w:cs="Times New Roman"/>
                <w:sz w:val="24"/>
                <w:szCs w:val="24"/>
                <w:lang w:eastAsia="lv-LV"/>
              </w:rPr>
              <w:t xml:space="preserve"> </w:t>
            </w:r>
            <w:r w:rsidR="00577830" w:rsidRPr="00C0495A">
              <w:rPr>
                <w:rFonts w:ascii="Times New Roman" w:eastAsia="Times New Roman" w:hAnsi="Times New Roman" w:cs="Times New Roman"/>
                <w:sz w:val="24"/>
                <w:szCs w:val="24"/>
                <w:lang w:eastAsia="lv-LV"/>
              </w:rPr>
              <w:t>likvidācijai, kā arī</w:t>
            </w:r>
            <w:r w:rsidR="00A356E0" w:rsidRPr="00C0495A">
              <w:rPr>
                <w:rFonts w:ascii="Times New Roman" w:eastAsia="Times New Roman" w:hAnsi="Times New Roman" w:cs="Times New Roman"/>
                <w:sz w:val="24"/>
                <w:szCs w:val="24"/>
                <w:lang w:eastAsia="lv-LV"/>
              </w:rPr>
              <w:t xml:space="preserve"> </w:t>
            </w:r>
            <w:proofErr w:type="spellStart"/>
            <w:r w:rsidR="00A356E0" w:rsidRPr="00C0495A">
              <w:rPr>
                <w:rFonts w:ascii="Times New Roman" w:eastAsia="Times New Roman" w:hAnsi="Times New Roman" w:cs="Times New Roman"/>
                <w:sz w:val="24"/>
                <w:szCs w:val="24"/>
                <w:lang w:eastAsia="lv-LV"/>
              </w:rPr>
              <w:t>palīgtehniku</w:t>
            </w:r>
            <w:proofErr w:type="spellEnd"/>
            <w:r w:rsidRPr="00C0495A">
              <w:rPr>
                <w:rFonts w:ascii="Times New Roman" w:eastAsia="Times New Roman" w:hAnsi="Times New Roman" w:cs="Times New Roman"/>
                <w:sz w:val="24"/>
                <w:szCs w:val="24"/>
                <w:lang w:eastAsia="lv-LV"/>
              </w:rPr>
              <w:t xml:space="preserve"> (vieglie auto, transports</w:t>
            </w:r>
            <w:r w:rsidR="00A356E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personāla maiņai, utt</w:t>
            </w:r>
            <w:r w:rsidR="00A356E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no visiem valsts reģioniem, kā arī </w:t>
            </w:r>
            <w:r w:rsidR="00A356E0" w:rsidRPr="00C0495A">
              <w:rPr>
                <w:rFonts w:ascii="Times New Roman" w:eastAsia="Times New Roman" w:hAnsi="Times New Roman" w:cs="Times New Roman"/>
                <w:sz w:val="24"/>
                <w:szCs w:val="24"/>
                <w:lang w:eastAsia="lv-LV"/>
              </w:rPr>
              <w:t>divus</w:t>
            </w:r>
            <w:r w:rsidRPr="00C0495A">
              <w:rPr>
                <w:rFonts w:ascii="Times New Roman" w:eastAsia="Times New Roman" w:hAnsi="Times New Roman" w:cs="Times New Roman"/>
                <w:sz w:val="24"/>
                <w:szCs w:val="24"/>
                <w:lang w:eastAsia="lv-LV"/>
              </w:rPr>
              <w:t xml:space="preserve"> NBS helikopterus ar personālu un loģistikas nodrošinājumu, Valsts robežsardzes helikopteri ar personālu un loģistikas nodrošinājumu. Ikdienā tika iesaistīta arī Zemessardze no 10 līdz 40 cilvēkiem, atkarībā no apstākļiem, Lietuvas</w:t>
            </w:r>
            <w:r w:rsidR="00A356E0" w:rsidRPr="00C0495A">
              <w:rPr>
                <w:rFonts w:ascii="Times New Roman" w:eastAsia="Times New Roman" w:hAnsi="Times New Roman" w:cs="Times New Roman"/>
                <w:sz w:val="24"/>
                <w:szCs w:val="24"/>
                <w:lang w:eastAsia="lv-LV"/>
              </w:rPr>
              <w:t xml:space="preserve"> Republikas</w:t>
            </w:r>
            <w:r w:rsidRPr="00C0495A">
              <w:rPr>
                <w:rFonts w:ascii="Times New Roman" w:eastAsia="Times New Roman" w:hAnsi="Times New Roman" w:cs="Times New Roman"/>
                <w:sz w:val="24"/>
                <w:szCs w:val="24"/>
                <w:lang w:eastAsia="lv-LV"/>
              </w:rPr>
              <w:t xml:space="preserve"> un Baltkrievijas </w:t>
            </w:r>
            <w:r w:rsidR="00A356E0" w:rsidRPr="00C0495A">
              <w:rPr>
                <w:rFonts w:ascii="Times New Roman" w:eastAsia="Times New Roman" w:hAnsi="Times New Roman" w:cs="Times New Roman"/>
                <w:sz w:val="24"/>
                <w:szCs w:val="24"/>
                <w:lang w:eastAsia="lv-LV"/>
              </w:rPr>
              <w:t xml:space="preserve">Republikas </w:t>
            </w:r>
            <w:r w:rsidRPr="00C0495A">
              <w:rPr>
                <w:rFonts w:ascii="Times New Roman" w:eastAsia="Times New Roman" w:hAnsi="Times New Roman" w:cs="Times New Roman"/>
                <w:sz w:val="24"/>
                <w:szCs w:val="24"/>
                <w:lang w:eastAsia="lv-LV"/>
              </w:rPr>
              <w:t>helikopteri ar apkalpi, katru dienu notikumā atradās</w:t>
            </w:r>
            <w:r w:rsidR="00A356E0" w:rsidRPr="00C0495A">
              <w:rPr>
                <w:rFonts w:ascii="Times New Roman" w:eastAsia="Times New Roman" w:hAnsi="Times New Roman" w:cs="Times New Roman"/>
                <w:sz w:val="24"/>
                <w:szCs w:val="24"/>
                <w:lang w:eastAsia="lv-LV"/>
              </w:rPr>
              <w:t xml:space="preserve"> viena</w:t>
            </w:r>
            <w:r w:rsidRPr="00C0495A">
              <w:rPr>
                <w:rFonts w:ascii="Times New Roman" w:eastAsia="Times New Roman" w:hAnsi="Times New Roman" w:cs="Times New Roman"/>
                <w:sz w:val="24"/>
                <w:szCs w:val="24"/>
                <w:lang w:eastAsia="lv-LV"/>
              </w:rPr>
              <w:t xml:space="preserve"> NMPD darbiniek</w:t>
            </w:r>
            <w:r w:rsidR="00A356E0" w:rsidRPr="00C0495A">
              <w:rPr>
                <w:rFonts w:ascii="Times New Roman" w:eastAsia="Times New Roman" w:hAnsi="Times New Roman" w:cs="Times New Roman"/>
                <w:sz w:val="24"/>
                <w:szCs w:val="24"/>
                <w:lang w:eastAsia="lv-LV"/>
              </w:rPr>
              <w:t>u</w:t>
            </w:r>
            <w:r w:rsidRPr="00C0495A">
              <w:rPr>
                <w:rFonts w:ascii="Times New Roman" w:eastAsia="Times New Roman" w:hAnsi="Times New Roman" w:cs="Times New Roman"/>
                <w:sz w:val="24"/>
                <w:szCs w:val="24"/>
                <w:lang w:eastAsia="lv-LV"/>
              </w:rPr>
              <w:t xml:space="preserve"> brigāde, </w:t>
            </w:r>
            <w:r w:rsidR="00A356E0" w:rsidRPr="00C0495A">
              <w:rPr>
                <w:rFonts w:ascii="Times New Roman" w:eastAsia="Times New Roman" w:hAnsi="Times New Roman" w:cs="Times New Roman"/>
                <w:sz w:val="24"/>
                <w:szCs w:val="24"/>
                <w:lang w:eastAsia="lv-LV"/>
              </w:rPr>
              <w:t>VMD</w:t>
            </w:r>
            <w:r w:rsidRPr="00C0495A">
              <w:rPr>
                <w:rFonts w:ascii="Times New Roman" w:eastAsia="Times New Roman" w:hAnsi="Times New Roman" w:cs="Times New Roman"/>
                <w:sz w:val="24"/>
                <w:szCs w:val="24"/>
                <w:lang w:eastAsia="lv-LV"/>
              </w:rPr>
              <w:t xml:space="preserve"> resursi 20 līdz 50 cilvēki, atkarībā no resursu pieejamības, </w:t>
            </w:r>
            <w:r w:rsidR="00577830" w:rsidRPr="00C0495A">
              <w:rPr>
                <w:rFonts w:ascii="Times New Roman" w:eastAsia="Times New Roman" w:hAnsi="Times New Roman" w:cs="Times New Roman"/>
                <w:sz w:val="24"/>
                <w:szCs w:val="24"/>
                <w:lang w:eastAsia="lv-LV"/>
              </w:rPr>
              <w:t>VAS</w:t>
            </w:r>
            <w:r w:rsidRPr="00C0495A">
              <w:rPr>
                <w:rFonts w:ascii="Times New Roman" w:eastAsia="Times New Roman" w:hAnsi="Times New Roman" w:cs="Times New Roman"/>
                <w:sz w:val="24"/>
                <w:szCs w:val="24"/>
                <w:lang w:eastAsia="lv-LV"/>
              </w:rPr>
              <w:t xml:space="preserve"> </w:t>
            </w:r>
            <w:r w:rsidR="0057783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Latvijas valsts meži</w:t>
            </w:r>
            <w:r w:rsidR="0057783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mežistrādes tehnika ar personālu. Virbu </w:t>
            </w:r>
            <w:r w:rsidR="00577830" w:rsidRPr="00C0495A">
              <w:rPr>
                <w:rFonts w:ascii="Times New Roman" w:eastAsia="Times New Roman" w:hAnsi="Times New Roman" w:cs="Times New Roman"/>
                <w:sz w:val="24"/>
                <w:szCs w:val="24"/>
                <w:lang w:eastAsia="lv-LV"/>
              </w:rPr>
              <w:t xml:space="preserve">pašvaldības ugunsdzēsības formējums ar transportlīdzekli </w:t>
            </w:r>
            <w:proofErr w:type="spellStart"/>
            <w:r w:rsidR="00577830" w:rsidRPr="00C0495A">
              <w:rPr>
                <w:rFonts w:ascii="Times New Roman" w:eastAsia="Times New Roman" w:hAnsi="Times New Roman" w:cs="Times New Roman"/>
                <w:sz w:val="24"/>
                <w:szCs w:val="24"/>
                <w:lang w:eastAsia="lv-LV"/>
              </w:rPr>
              <w:t>Zil</w:t>
            </w:r>
            <w:proofErr w:type="spellEnd"/>
            <w:r w:rsidR="00577830" w:rsidRPr="00C0495A">
              <w:rPr>
                <w:rFonts w:ascii="Times New Roman" w:eastAsia="Times New Roman" w:hAnsi="Times New Roman" w:cs="Times New Roman"/>
                <w:sz w:val="24"/>
                <w:szCs w:val="24"/>
                <w:lang w:eastAsia="lv-LV"/>
              </w:rPr>
              <w:t xml:space="preserve"> 130 (4 cilvēku brigāde</w:t>
            </w:r>
            <w:r w:rsidRPr="00C0495A">
              <w:rPr>
                <w:rFonts w:ascii="Times New Roman" w:eastAsia="Times New Roman" w:hAnsi="Times New Roman" w:cs="Times New Roman"/>
                <w:sz w:val="24"/>
                <w:szCs w:val="24"/>
                <w:lang w:eastAsia="lv-LV"/>
              </w:rPr>
              <w:t>) ieradās brīvprātīgi. Tika nodrošināts uzņemošās valsts atbalsts starptautiskās palīdzības sniedzējiem (izmitināšana, ēdināšana, koordinācija, degviela utt.).</w:t>
            </w:r>
          </w:p>
          <w:p w:rsidR="00626741" w:rsidRPr="00C0495A" w:rsidRDefault="00626741" w:rsidP="00626741">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Lielu atbalstu notikuma seku likvidācijā sniedza privātpersonas ar savu tehniku, aprīkojumu un intelektuālo resursu.</w:t>
            </w:r>
          </w:p>
          <w:p w:rsidR="00626741" w:rsidRPr="00C0495A" w:rsidRDefault="00626741" w:rsidP="00626741">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Notikumā tika iesaistīti šādi privātpersonu resursi – 48 privātpersonas un sekojošas tehnikas vienības: Scania 112,GO 6974, </w:t>
            </w:r>
            <w:proofErr w:type="spellStart"/>
            <w:r w:rsidRPr="00C0495A">
              <w:rPr>
                <w:rFonts w:ascii="Times New Roman" w:eastAsia="Times New Roman" w:hAnsi="Times New Roman" w:cs="Times New Roman"/>
                <w:sz w:val="24"/>
                <w:szCs w:val="24"/>
                <w:lang w:eastAsia="lv-LV"/>
              </w:rPr>
              <w:t>Massey</w:t>
            </w:r>
            <w:proofErr w:type="spellEnd"/>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sz w:val="24"/>
                <w:szCs w:val="24"/>
                <w:lang w:eastAsia="lv-LV"/>
              </w:rPr>
              <w:t>Ferguson</w:t>
            </w:r>
            <w:proofErr w:type="spellEnd"/>
            <w:r w:rsidRPr="00C0495A">
              <w:rPr>
                <w:rFonts w:ascii="Times New Roman" w:eastAsia="Times New Roman" w:hAnsi="Times New Roman" w:cs="Times New Roman"/>
                <w:sz w:val="24"/>
                <w:szCs w:val="24"/>
                <w:lang w:eastAsia="lv-LV"/>
              </w:rPr>
              <w:t xml:space="preserve"> 7624,T1006LE, </w:t>
            </w:r>
            <w:proofErr w:type="spellStart"/>
            <w:r w:rsidRPr="00C0495A">
              <w:rPr>
                <w:rFonts w:ascii="Times New Roman" w:eastAsia="Times New Roman" w:hAnsi="Times New Roman" w:cs="Times New Roman"/>
                <w:sz w:val="24"/>
                <w:szCs w:val="24"/>
                <w:lang w:eastAsia="lv-LV"/>
              </w:rPr>
              <w:t>Mercedes</w:t>
            </w:r>
            <w:proofErr w:type="spellEnd"/>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sz w:val="24"/>
                <w:szCs w:val="24"/>
                <w:lang w:eastAsia="lv-LV"/>
              </w:rPr>
              <w:t>Benz</w:t>
            </w:r>
            <w:proofErr w:type="spellEnd"/>
            <w:r w:rsidRPr="00C0495A">
              <w:rPr>
                <w:rFonts w:ascii="Times New Roman" w:eastAsia="Times New Roman" w:hAnsi="Times New Roman" w:cs="Times New Roman"/>
                <w:sz w:val="24"/>
                <w:szCs w:val="24"/>
                <w:lang w:eastAsia="lv-LV"/>
              </w:rPr>
              <w:t xml:space="preserve"> 407,HN1597,MTZ 82.1,T4227LA, </w:t>
            </w:r>
            <w:proofErr w:type="spellStart"/>
            <w:r w:rsidRPr="00C0495A">
              <w:rPr>
                <w:rFonts w:ascii="Times New Roman" w:eastAsia="Times New Roman" w:hAnsi="Times New Roman" w:cs="Times New Roman"/>
                <w:sz w:val="24"/>
                <w:szCs w:val="24"/>
                <w:lang w:eastAsia="lv-LV"/>
              </w:rPr>
              <w:t>Brautigam</w:t>
            </w:r>
            <w:proofErr w:type="spellEnd"/>
            <w:r w:rsidRPr="00C0495A">
              <w:rPr>
                <w:rFonts w:ascii="Times New Roman" w:eastAsia="Times New Roman" w:hAnsi="Times New Roman" w:cs="Times New Roman"/>
                <w:sz w:val="24"/>
                <w:szCs w:val="24"/>
                <w:lang w:eastAsia="lv-LV"/>
              </w:rPr>
              <w:t xml:space="preserve"> HT160,T700LE, Ekskavators Ak</w:t>
            </w:r>
            <w:r w:rsidR="00577830" w:rsidRPr="00C0495A">
              <w:rPr>
                <w:rFonts w:ascii="Times New Roman" w:eastAsia="Times New Roman" w:hAnsi="Times New Roman" w:cs="Times New Roman"/>
                <w:sz w:val="24"/>
                <w:szCs w:val="24"/>
                <w:lang w:eastAsia="lv-LV"/>
              </w:rPr>
              <w:t xml:space="preserve">erman H10B, FORD </w:t>
            </w:r>
            <w:proofErr w:type="spellStart"/>
            <w:r w:rsidR="00577830" w:rsidRPr="00C0495A">
              <w:rPr>
                <w:rFonts w:ascii="Times New Roman" w:eastAsia="Times New Roman" w:hAnsi="Times New Roman" w:cs="Times New Roman"/>
                <w:sz w:val="24"/>
                <w:szCs w:val="24"/>
                <w:lang w:eastAsia="lv-LV"/>
              </w:rPr>
              <w:t>Ranger</w:t>
            </w:r>
            <w:proofErr w:type="spellEnd"/>
            <w:r w:rsidR="00577830" w:rsidRPr="00C0495A">
              <w:rPr>
                <w:rFonts w:ascii="Times New Roman" w:eastAsia="Times New Roman" w:hAnsi="Times New Roman" w:cs="Times New Roman"/>
                <w:sz w:val="24"/>
                <w:szCs w:val="24"/>
                <w:lang w:eastAsia="lv-LV"/>
              </w:rPr>
              <w:t>, GU3331, k</w:t>
            </w:r>
            <w:r w:rsidRPr="00C0495A">
              <w:rPr>
                <w:rFonts w:ascii="Times New Roman" w:eastAsia="Times New Roman" w:hAnsi="Times New Roman" w:cs="Times New Roman"/>
                <w:sz w:val="24"/>
                <w:szCs w:val="24"/>
                <w:lang w:eastAsia="lv-LV"/>
              </w:rPr>
              <w:t xml:space="preserve">ā arī tehnika </w:t>
            </w:r>
            <w:r w:rsidR="00577830" w:rsidRPr="00C0495A">
              <w:rPr>
                <w:rFonts w:ascii="Times New Roman" w:eastAsia="Times New Roman" w:hAnsi="Times New Roman" w:cs="Times New Roman"/>
                <w:sz w:val="24"/>
                <w:szCs w:val="24"/>
                <w:lang w:eastAsia="lv-LV"/>
              </w:rPr>
              <w:t>p</w:t>
            </w:r>
            <w:r w:rsidRPr="00C0495A">
              <w:rPr>
                <w:rFonts w:ascii="Times New Roman" w:eastAsia="Times New Roman" w:hAnsi="Times New Roman" w:cs="Times New Roman"/>
                <w:sz w:val="24"/>
                <w:szCs w:val="24"/>
                <w:lang w:eastAsia="lv-LV"/>
              </w:rPr>
              <w:t>ar kur</w:t>
            </w:r>
            <w:r w:rsidR="00577830" w:rsidRPr="00C0495A">
              <w:rPr>
                <w:rFonts w:ascii="Times New Roman" w:eastAsia="Times New Roman" w:hAnsi="Times New Roman" w:cs="Times New Roman"/>
                <w:sz w:val="24"/>
                <w:szCs w:val="24"/>
                <w:lang w:eastAsia="lv-LV"/>
              </w:rPr>
              <w:t>as izmantošanu</w:t>
            </w:r>
            <w:r w:rsidRPr="00C0495A">
              <w:rPr>
                <w:rFonts w:ascii="Times New Roman" w:eastAsia="Times New Roman" w:hAnsi="Times New Roman" w:cs="Times New Roman"/>
                <w:sz w:val="24"/>
                <w:szCs w:val="24"/>
                <w:lang w:eastAsia="lv-LV"/>
              </w:rPr>
              <w:t xml:space="preserve"> VMD jau pirms notikuma bija noslēgtas vienošanās par palīdzību: Scania HG 3310 2 Jaunpagasta z/</w:t>
            </w:r>
            <w:r w:rsidR="00577830" w:rsidRPr="00C0495A">
              <w:rPr>
                <w:rFonts w:ascii="Times New Roman" w:eastAsia="Times New Roman" w:hAnsi="Times New Roman" w:cs="Times New Roman"/>
                <w:sz w:val="24"/>
                <w:szCs w:val="24"/>
                <w:lang w:eastAsia="lv-LV"/>
              </w:rPr>
              <w:t>s “Ērgļi” un z/s “</w:t>
            </w:r>
            <w:r w:rsidR="00A356E0" w:rsidRPr="00C0495A">
              <w:rPr>
                <w:rFonts w:ascii="Times New Roman" w:eastAsia="Times New Roman" w:hAnsi="Times New Roman" w:cs="Times New Roman"/>
                <w:sz w:val="24"/>
                <w:szCs w:val="24"/>
                <w:lang w:eastAsia="lv-LV"/>
              </w:rPr>
              <w:t>Mucenieki</w:t>
            </w:r>
            <w:r w:rsidR="00577830" w:rsidRPr="00C0495A">
              <w:rPr>
                <w:rFonts w:ascii="Times New Roman" w:eastAsia="Times New Roman" w:hAnsi="Times New Roman" w:cs="Times New Roman"/>
                <w:sz w:val="24"/>
                <w:szCs w:val="24"/>
                <w:lang w:eastAsia="lv-LV"/>
              </w:rPr>
              <w:t>” traktortehnika</w:t>
            </w:r>
            <w:r w:rsidR="00A356E0" w:rsidRPr="00C0495A">
              <w:rPr>
                <w:rFonts w:ascii="Times New Roman" w:eastAsia="Times New Roman" w:hAnsi="Times New Roman" w:cs="Times New Roman"/>
                <w:sz w:val="24"/>
                <w:szCs w:val="24"/>
                <w:lang w:eastAsia="lv-LV"/>
              </w:rPr>
              <w:t>, SIA</w:t>
            </w:r>
            <w:r w:rsidRPr="00C0495A">
              <w:rPr>
                <w:rFonts w:ascii="Times New Roman" w:eastAsia="Times New Roman" w:hAnsi="Times New Roman" w:cs="Times New Roman"/>
                <w:sz w:val="24"/>
                <w:szCs w:val="24"/>
                <w:lang w:eastAsia="lv-LV"/>
              </w:rPr>
              <w:t xml:space="preserve"> </w:t>
            </w:r>
            <w:r w:rsidR="00577830" w:rsidRPr="00C0495A">
              <w:rPr>
                <w:rFonts w:ascii="Times New Roman" w:eastAsia="Times New Roman" w:hAnsi="Times New Roman" w:cs="Times New Roman"/>
                <w:sz w:val="24"/>
                <w:szCs w:val="24"/>
                <w:lang w:eastAsia="lv-LV"/>
              </w:rPr>
              <w:t>“</w:t>
            </w:r>
            <w:proofErr w:type="spellStart"/>
            <w:r w:rsidRPr="00C0495A">
              <w:rPr>
                <w:rFonts w:ascii="Times New Roman" w:eastAsia="Times New Roman" w:hAnsi="Times New Roman" w:cs="Times New Roman"/>
                <w:sz w:val="24"/>
                <w:szCs w:val="24"/>
                <w:lang w:eastAsia="lv-LV"/>
              </w:rPr>
              <w:t>Truck</w:t>
            </w:r>
            <w:proofErr w:type="spellEnd"/>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sz w:val="24"/>
                <w:szCs w:val="24"/>
                <w:lang w:eastAsia="lv-LV"/>
              </w:rPr>
              <w:t>Solutions</w:t>
            </w:r>
            <w:proofErr w:type="spellEnd"/>
            <w:r w:rsidR="0057783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traktors un 4 motorsūkņi.</w:t>
            </w:r>
          </w:p>
          <w:p w:rsidR="00626741" w:rsidRPr="00C0495A" w:rsidRDefault="00626741" w:rsidP="00626741">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Notikuma seku likvidācijas laikā, </w:t>
            </w:r>
            <w:r w:rsidR="00577830" w:rsidRPr="00C0495A">
              <w:rPr>
                <w:rFonts w:ascii="Times New Roman" w:eastAsia="Times New Roman" w:hAnsi="Times New Roman" w:cs="Times New Roman"/>
                <w:sz w:val="24"/>
                <w:szCs w:val="24"/>
                <w:lang w:eastAsia="lv-LV"/>
              </w:rPr>
              <w:t>ievērojot</w:t>
            </w:r>
            <w:r w:rsidRPr="00C0495A">
              <w:rPr>
                <w:rFonts w:ascii="Times New Roman" w:eastAsia="Times New Roman" w:hAnsi="Times New Roman" w:cs="Times New Roman"/>
                <w:sz w:val="24"/>
                <w:szCs w:val="24"/>
                <w:lang w:eastAsia="lv-LV"/>
              </w:rPr>
              <w:t xml:space="preserve"> spēcīgo piedūmojumu, uguns izplatīšanās draud</w:t>
            </w:r>
            <w:r w:rsidR="00577830" w:rsidRPr="00C0495A">
              <w:rPr>
                <w:rFonts w:ascii="Times New Roman" w:eastAsia="Times New Roman" w:hAnsi="Times New Roman" w:cs="Times New Roman"/>
                <w:sz w:val="24"/>
                <w:szCs w:val="24"/>
                <w:lang w:eastAsia="lv-LV"/>
              </w:rPr>
              <w:t>us</w:t>
            </w:r>
            <w:r w:rsidRPr="00C0495A">
              <w:rPr>
                <w:rFonts w:ascii="Times New Roman" w:eastAsia="Times New Roman" w:hAnsi="Times New Roman" w:cs="Times New Roman"/>
                <w:sz w:val="24"/>
                <w:szCs w:val="24"/>
                <w:lang w:eastAsia="lv-LV"/>
              </w:rPr>
              <w:t xml:space="preserve"> un iespējamo kaitīgo ugunsgrēka faktoru iedarbību uz iedzīvotājiem</w:t>
            </w:r>
            <w:r w:rsidR="0057783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tika evakuēts Valdgales pagasta Stiklu ciems. Notikuma vietā tika izveidota pagaidu pārvaldīšanas struktūra (štābs), kuras darbā tika iesaistīti pārstāvji no VMD un citiem dienestiem</w:t>
            </w:r>
            <w:r w:rsidR="00577830" w:rsidRPr="00C0495A">
              <w:rPr>
                <w:rFonts w:ascii="Times New Roman" w:eastAsia="Times New Roman" w:hAnsi="Times New Roman" w:cs="Times New Roman"/>
                <w:sz w:val="24"/>
                <w:szCs w:val="24"/>
                <w:lang w:eastAsia="lv-LV"/>
              </w:rPr>
              <w:t>.</w:t>
            </w:r>
          </w:p>
          <w:p w:rsidR="009E0076" w:rsidRPr="00C0495A" w:rsidRDefault="009E0076"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Lai nodrošinātu neatliekamo medicīnisko palīdzību, tika iesaistīta Veselības</w:t>
            </w:r>
            <w:r w:rsidR="00090B6F" w:rsidRPr="00C0495A">
              <w:rPr>
                <w:rFonts w:ascii="Times New Roman" w:eastAsia="Times New Roman" w:hAnsi="Times New Roman" w:cs="Times New Roman"/>
                <w:sz w:val="24"/>
                <w:szCs w:val="24"/>
                <w:lang w:eastAsia="lv-LV"/>
              </w:rPr>
              <w:t xml:space="preserve"> ministrijas padotības iestāde –</w:t>
            </w:r>
            <w:r w:rsidRPr="00C0495A">
              <w:rPr>
                <w:rFonts w:ascii="Times New Roman" w:eastAsia="Times New Roman" w:hAnsi="Times New Roman" w:cs="Times New Roman"/>
                <w:sz w:val="24"/>
                <w:szCs w:val="24"/>
                <w:lang w:eastAsia="lv-LV"/>
              </w:rPr>
              <w:t xml:space="preserve"> </w:t>
            </w:r>
            <w:r w:rsidR="00090B6F" w:rsidRPr="00C0495A">
              <w:rPr>
                <w:rFonts w:ascii="Times New Roman" w:eastAsia="Times New Roman" w:hAnsi="Times New Roman" w:cs="Times New Roman"/>
                <w:sz w:val="24"/>
                <w:szCs w:val="24"/>
                <w:lang w:eastAsia="lv-LV"/>
              </w:rPr>
              <w:t>NMPD</w:t>
            </w:r>
            <w:r w:rsidRPr="00C0495A">
              <w:rPr>
                <w:rFonts w:ascii="Times New Roman" w:eastAsia="Times New Roman" w:hAnsi="Times New Roman" w:cs="Times New Roman"/>
                <w:sz w:val="24"/>
                <w:szCs w:val="24"/>
                <w:lang w:eastAsia="lv-LV"/>
              </w:rPr>
              <w:t>, kas bija gatavs sniegt palīdzību gan glābējiem notikuma vietā, gan cilvēkiem ar hroniskām slimībām, kuru veselības stāvoklis dūmu ietekmē varēja pasliktināties.</w:t>
            </w:r>
          </w:p>
          <w:p w:rsidR="009E0076" w:rsidRPr="00C0495A" w:rsidRDefault="009E0076"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Ievērojot </w:t>
            </w:r>
            <w:r w:rsidR="00577830" w:rsidRPr="00C0495A">
              <w:rPr>
                <w:rFonts w:ascii="Times New Roman" w:eastAsia="Times New Roman" w:hAnsi="Times New Roman" w:cs="Times New Roman"/>
                <w:sz w:val="24"/>
                <w:szCs w:val="24"/>
                <w:lang w:eastAsia="lv-LV"/>
              </w:rPr>
              <w:t>VUGD</w:t>
            </w:r>
            <w:r w:rsidRPr="00C0495A">
              <w:rPr>
                <w:rFonts w:ascii="Times New Roman" w:eastAsia="Times New Roman" w:hAnsi="Times New Roman" w:cs="Times New Roman"/>
                <w:sz w:val="24"/>
                <w:szCs w:val="24"/>
                <w:lang w:eastAsia="lv-LV"/>
              </w:rPr>
              <w:t xml:space="preserve"> prasību nodrošināt NMPD vienas neatliekamās medicīniskās palīdzības brigādes nepārtrauktu dežūru ilgstoša ugunsgrēka laikā Valdgales purvā no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18.jūlija plkst. 15:05 līdz 2018.gada </w:t>
            </w:r>
            <w:r w:rsidRPr="00C0495A">
              <w:rPr>
                <w:rFonts w:ascii="Times New Roman" w:eastAsia="Times New Roman" w:hAnsi="Times New Roman" w:cs="Times New Roman"/>
                <w:sz w:val="24"/>
                <w:szCs w:val="24"/>
                <w:lang w:eastAsia="lv-LV"/>
              </w:rPr>
              <w:lastRenderedPageBreak/>
              <w:t>2.augusta plkst.10:50, NMPD šim mērķim organizēja papildus brigādi. Lēmums par papildus brigādes komplektēšanu tika pieņemts</w:t>
            </w:r>
            <w:r w:rsidR="00A356E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ņemot vērā degšanas teritoriju, iedzīvotāju skaitu pagastā un apkaimes teritorijā, ugunsgrēka dzēšanas darbos iesaistīto ugunsdzēsēju un brīvprātīgo skaitu, kā arī ikdienas izsaukumu izpildes nodrošināšanai nepieciešamo</w:t>
            </w:r>
            <w:r w:rsidR="00A356E0" w:rsidRPr="00C0495A">
              <w:rPr>
                <w:rFonts w:ascii="Times New Roman" w:eastAsia="Times New Roman" w:hAnsi="Times New Roman" w:cs="Times New Roman"/>
                <w:sz w:val="24"/>
                <w:szCs w:val="24"/>
                <w:lang w:eastAsia="lv-LV"/>
              </w:rPr>
              <w:t>s</w:t>
            </w:r>
            <w:r w:rsidRPr="00C0495A">
              <w:rPr>
                <w:rFonts w:ascii="Times New Roman" w:eastAsia="Times New Roman" w:hAnsi="Times New Roman" w:cs="Times New Roman"/>
                <w:sz w:val="24"/>
                <w:szCs w:val="24"/>
                <w:lang w:eastAsia="lv-LV"/>
              </w:rPr>
              <w:t xml:space="preserve"> resursu</w:t>
            </w:r>
            <w:r w:rsidR="00A356E0" w:rsidRPr="00C0495A">
              <w:rPr>
                <w:rFonts w:ascii="Times New Roman" w:eastAsia="Times New Roman" w:hAnsi="Times New Roman" w:cs="Times New Roman"/>
                <w:sz w:val="24"/>
                <w:szCs w:val="24"/>
                <w:lang w:eastAsia="lv-LV"/>
              </w:rPr>
              <w:t>s</w:t>
            </w:r>
            <w:r w:rsidRPr="00C0495A">
              <w:rPr>
                <w:rFonts w:ascii="Times New Roman" w:eastAsia="Times New Roman" w:hAnsi="Times New Roman" w:cs="Times New Roman"/>
                <w:sz w:val="24"/>
                <w:szCs w:val="24"/>
                <w:lang w:eastAsia="lv-LV"/>
              </w:rPr>
              <w:t>, nepasliktinot iedzīvotājiem neatliekamās medicīniskās pal</w:t>
            </w:r>
            <w:r w:rsidR="00A356E0" w:rsidRPr="00C0495A">
              <w:rPr>
                <w:rFonts w:ascii="Times New Roman" w:eastAsia="Times New Roman" w:hAnsi="Times New Roman" w:cs="Times New Roman"/>
                <w:sz w:val="24"/>
                <w:szCs w:val="24"/>
                <w:lang w:eastAsia="lv-LV"/>
              </w:rPr>
              <w:t>īdzības pakalpojumu pieejamību –</w:t>
            </w:r>
            <w:r w:rsidRPr="00C0495A">
              <w:rPr>
                <w:rFonts w:ascii="Times New Roman" w:eastAsia="Times New Roman" w:hAnsi="Times New Roman" w:cs="Times New Roman"/>
                <w:sz w:val="24"/>
                <w:szCs w:val="24"/>
                <w:lang w:eastAsia="lv-LV"/>
              </w:rPr>
              <w:t xml:space="preserve"> Talsos lokalizētas 2 neatliekamās medicīniskās palīdzības brigādes, attālums līdz Stikliem – 40 km; Ventspilī lokalizētas 3 neatliekamās medicīniskās palīdzības brigādes, attālums līdz Stikliem – 53 km; Ugālē un Dundagā lokalizētas katrā viena neatliekamās medicīniskās palīdzības brigāde un attālums līdz Stikliem attiecīgi 28 un 26 km. Vidēji vienai Ventspils brigādei diennaktī ir jāveic 7 izsaukumi, pavadot vienā izsaukumā aptuveni 50 minūtes un nobraucot ~19 km, Talsos viena brigāde diennaktī apkalpo aptuveni 6 izsaukumus, vienā izsaukumā pavadot vidēji 1h 20 minūtes un nobraucot ~70 km.</w:t>
            </w:r>
          </w:p>
          <w:p w:rsidR="00D107F5" w:rsidRPr="00C0495A" w:rsidRDefault="009E0076" w:rsidP="00BC6CC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Neatliekamo medicīnisko palīdzību kūdras un meža ugunsgrēkā</w:t>
            </w:r>
            <w:r w:rsidR="00A356E0" w:rsidRPr="00C0495A">
              <w:rPr>
                <w:rFonts w:ascii="Times New Roman" w:eastAsia="Times New Roman" w:hAnsi="Times New Roman" w:cs="Times New Roman"/>
                <w:sz w:val="24"/>
                <w:szCs w:val="24"/>
                <w:lang w:eastAsia="lv-LV"/>
              </w:rPr>
              <w:t xml:space="preserve"> Talsu novada Valdgales pagastā </w:t>
            </w:r>
            <w:r w:rsidRPr="00C0495A">
              <w:rPr>
                <w:rFonts w:ascii="Times New Roman" w:eastAsia="Times New Roman" w:hAnsi="Times New Roman" w:cs="Times New Roman"/>
                <w:sz w:val="24"/>
                <w:szCs w:val="24"/>
                <w:lang w:eastAsia="lv-LV"/>
              </w:rPr>
              <w:t xml:space="preserve">laikposmā no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18.jūlija līdz 2018.gada 2.augustam nodrošināja nepārtrauktas diennakts dežūras 1 līdz 2 neatliekamās medicīniskās palīdzības brigādes. Vienas brigādes sastāvā ir divas ārstniecības personas – ārsta palīgi un operatīvā medicīniskā transportlīdzekļa (turpmāk - OMT) vadītājs.</w:t>
            </w:r>
          </w:p>
          <w:p w:rsidR="00BC6CC5" w:rsidRPr="00C0495A" w:rsidRDefault="00BC6CC5" w:rsidP="00BC6CC5">
            <w:pPr>
              <w:spacing w:after="0" w:line="240" w:lineRule="auto"/>
              <w:ind w:firstLine="28"/>
              <w:jc w:val="center"/>
              <w:rPr>
                <w:rFonts w:ascii="Times New Roman" w:hAnsi="Times New Roman" w:cs="Times New Roman"/>
                <w:b/>
                <w:i/>
                <w:kern w:val="1"/>
                <w:sz w:val="24"/>
                <w:szCs w:val="24"/>
                <w:lang w:eastAsia="ar-SA"/>
              </w:rPr>
            </w:pPr>
          </w:p>
          <w:p w:rsidR="00BC6CC5" w:rsidRPr="00C0495A" w:rsidRDefault="00BC6CC5" w:rsidP="00BC6CC5">
            <w:pPr>
              <w:spacing w:after="0" w:line="240" w:lineRule="auto"/>
              <w:ind w:firstLine="28"/>
              <w:jc w:val="center"/>
              <w:rPr>
                <w:rFonts w:ascii="Times New Roman" w:hAnsi="Times New Roman" w:cs="Times New Roman"/>
                <w:b/>
                <w:i/>
                <w:kern w:val="1"/>
                <w:lang w:eastAsia="ar-SA"/>
              </w:rPr>
            </w:pPr>
            <w:r w:rsidRPr="00C0495A">
              <w:rPr>
                <w:rFonts w:ascii="Times New Roman" w:hAnsi="Times New Roman" w:cs="Times New Roman"/>
                <w:b/>
                <w:i/>
                <w:kern w:val="1"/>
                <w:lang w:eastAsia="ar-SA"/>
              </w:rPr>
              <w:t>Iesaistīto NMPD resursu dežūrā pavadīto stundu skaits</w:t>
            </w:r>
          </w:p>
          <w:p w:rsidR="00BC6CC5" w:rsidRPr="00C0495A" w:rsidRDefault="00BC6CC5" w:rsidP="00BC6CC5">
            <w:pPr>
              <w:spacing w:after="0" w:line="240" w:lineRule="auto"/>
              <w:ind w:firstLine="311"/>
              <w:jc w:val="right"/>
              <w:rPr>
                <w:rFonts w:ascii="Times New Roman" w:hAnsi="Times New Roman" w:cs="Times New Roman"/>
                <w:kern w:val="1"/>
                <w:sz w:val="24"/>
                <w:szCs w:val="24"/>
                <w:lang w:eastAsia="ar-SA"/>
              </w:rPr>
            </w:pPr>
            <w:r w:rsidRPr="00C0495A">
              <w:rPr>
                <w:rFonts w:ascii="Times New Roman" w:hAnsi="Times New Roman" w:cs="Times New Roman"/>
                <w:kern w:val="1"/>
                <w:sz w:val="24"/>
                <w:szCs w:val="24"/>
                <w:lang w:eastAsia="ar-SA"/>
              </w:rPr>
              <w:t>Tabula Nr.1</w:t>
            </w:r>
          </w:p>
          <w:tbl>
            <w:tblPr>
              <w:tblStyle w:val="TableGrid"/>
              <w:tblW w:w="0" w:type="auto"/>
              <w:tblLook w:val="04A0" w:firstRow="1" w:lastRow="0" w:firstColumn="1" w:lastColumn="0" w:noHBand="0" w:noVBand="1"/>
            </w:tblPr>
            <w:tblGrid>
              <w:gridCol w:w="2221"/>
              <w:gridCol w:w="1442"/>
              <w:gridCol w:w="1700"/>
            </w:tblGrid>
            <w:tr w:rsidR="00264250" w:rsidRPr="00C0495A" w:rsidTr="002131BA">
              <w:tc>
                <w:tcPr>
                  <w:tcW w:w="3282" w:type="dxa"/>
                </w:tcPr>
                <w:p w:rsidR="00BC6CC5" w:rsidRPr="00C0495A" w:rsidRDefault="00BC6CC5" w:rsidP="00BC6CC5">
                  <w:pPr>
                    <w:jc w:val="center"/>
                    <w:rPr>
                      <w:rFonts w:ascii="Times New Roman" w:hAnsi="Times New Roman" w:cs="Times New Roman"/>
                      <w:sz w:val="24"/>
                      <w:szCs w:val="24"/>
                    </w:rPr>
                  </w:pPr>
                </w:p>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Datums</w:t>
                  </w:r>
                </w:p>
              </w:tc>
              <w:tc>
                <w:tcPr>
                  <w:tcW w:w="1843" w:type="dxa"/>
                </w:tcPr>
                <w:p w:rsidR="00BC6CC5" w:rsidRPr="00C0495A" w:rsidRDefault="00BC6CC5" w:rsidP="00BC6CC5">
                  <w:pPr>
                    <w:jc w:val="center"/>
                    <w:rPr>
                      <w:rFonts w:ascii="Times New Roman" w:hAnsi="Times New Roman" w:cs="Times New Roman"/>
                      <w:sz w:val="24"/>
                      <w:szCs w:val="24"/>
                    </w:rPr>
                  </w:pPr>
                </w:p>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Dežūrā pavadīto stundu skaits</w:t>
                  </w:r>
                </w:p>
              </w:tc>
              <w:tc>
                <w:tcPr>
                  <w:tcW w:w="1878" w:type="dxa"/>
                </w:tcPr>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 xml:space="preserve">Neatliekamās medicīniskās palīdzības brigāžu skaits (katrā brigādē </w:t>
                  </w:r>
                  <w:proofErr w:type="gramStart"/>
                  <w:r w:rsidRPr="00C0495A">
                    <w:rPr>
                      <w:rFonts w:ascii="Times New Roman" w:hAnsi="Times New Roman" w:cs="Times New Roman"/>
                      <w:sz w:val="24"/>
                      <w:szCs w:val="24"/>
                    </w:rPr>
                    <w:t>vienlaicīgi strādā</w:t>
                  </w:r>
                  <w:proofErr w:type="gramEnd"/>
                  <w:r w:rsidRPr="00C0495A">
                    <w:rPr>
                      <w:rFonts w:ascii="Times New Roman" w:hAnsi="Times New Roman" w:cs="Times New Roman"/>
                      <w:sz w:val="24"/>
                      <w:szCs w:val="24"/>
                    </w:rPr>
                    <w:t xml:space="preserve"> 2 ārsta palīgi un OMT vadītājs)</w:t>
                  </w:r>
                </w:p>
              </w:tc>
            </w:tr>
            <w:tr w:rsidR="00264250" w:rsidRPr="00C0495A" w:rsidTr="002131BA">
              <w:trPr>
                <w:trHeight w:val="123"/>
              </w:trPr>
              <w:tc>
                <w:tcPr>
                  <w:tcW w:w="3282" w:type="dxa"/>
                </w:tcPr>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1</w:t>
                  </w:r>
                </w:p>
              </w:tc>
              <w:tc>
                <w:tcPr>
                  <w:tcW w:w="1843" w:type="dxa"/>
                </w:tcPr>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2</w:t>
                  </w:r>
                </w:p>
              </w:tc>
              <w:tc>
                <w:tcPr>
                  <w:tcW w:w="1878" w:type="dxa"/>
                </w:tcPr>
                <w:p w:rsidR="00BC6CC5" w:rsidRPr="00C0495A" w:rsidRDefault="00BC6CC5" w:rsidP="00BC6CC5">
                  <w:pPr>
                    <w:jc w:val="center"/>
                    <w:rPr>
                      <w:rFonts w:ascii="Times New Roman" w:hAnsi="Times New Roman" w:cs="Times New Roman"/>
                      <w:sz w:val="24"/>
                      <w:szCs w:val="24"/>
                    </w:rPr>
                  </w:pPr>
                  <w:r w:rsidRPr="00C0495A">
                    <w:rPr>
                      <w:rFonts w:ascii="Times New Roman" w:hAnsi="Times New Roman" w:cs="Times New Roman"/>
                      <w:sz w:val="24"/>
                      <w:szCs w:val="24"/>
                    </w:rPr>
                    <w:t>3</w:t>
                  </w:r>
                </w:p>
              </w:tc>
            </w:tr>
            <w:tr w:rsidR="00264250" w:rsidRPr="00C0495A" w:rsidTr="002131BA">
              <w:tc>
                <w:tcPr>
                  <w:tcW w:w="3282" w:type="dxa"/>
                </w:tcPr>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 xml:space="preserve">18.07.2018. no plkst. 15:05 līdz 19.07.2018. 17:37 </w:t>
                  </w:r>
                </w:p>
              </w:tc>
              <w:tc>
                <w:tcPr>
                  <w:tcW w:w="1843" w:type="dxa"/>
                </w:tcPr>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26 h 32 min. *2=53 h 04 min.</w:t>
                  </w:r>
                </w:p>
              </w:tc>
              <w:tc>
                <w:tcPr>
                  <w:tcW w:w="1878" w:type="dxa"/>
                </w:tcPr>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2</w:t>
                  </w:r>
                </w:p>
              </w:tc>
            </w:tr>
            <w:tr w:rsidR="00264250" w:rsidRPr="00C0495A" w:rsidTr="002131BA">
              <w:tc>
                <w:tcPr>
                  <w:tcW w:w="3282" w:type="dxa"/>
                </w:tcPr>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19.07.2018. no plkst. 17:37 līdz 02.08.2018. plkst. 10:50</w:t>
                  </w:r>
                </w:p>
              </w:tc>
              <w:tc>
                <w:tcPr>
                  <w:tcW w:w="1843" w:type="dxa"/>
                </w:tcPr>
                <w:p w:rsidR="00BC6CC5" w:rsidRPr="00C0495A" w:rsidRDefault="00BC6CC5" w:rsidP="00BC6CC5">
                  <w:pPr>
                    <w:jc w:val="center"/>
                    <w:rPr>
                      <w:rFonts w:ascii="Times New Roman" w:hAnsi="Times New Roman" w:cs="Times New Roman"/>
                      <w:sz w:val="20"/>
                      <w:szCs w:val="20"/>
                    </w:rPr>
                  </w:pPr>
                </w:p>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329 h 13 min.</w:t>
                  </w:r>
                </w:p>
              </w:tc>
              <w:tc>
                <w:tcPr>
                  <w:tcW w:w="1878" w:type="dxa"/>
                </w:tcPr>
                <w:p w:rsidR="00BC6CC5" w:rsidRPr="00C0495A" w:rsidRDefault="00BC6CC5" w:rsidP="00BC6CC5">
                  <w:pPr>
                    <w:jc w:val="center"/>
                    <w:rPr>
                      <w:rFonts w:ascii="Times New Roman" w:hAnsi="Times New Roman" w:cs="Times New Roman"/>
                      <w:sz w:val="20"/>
                      <w:szCs w:val="20"/>
                    </w:rPr>
                  </w:pPr>
                  <w:r w:rsidRPr="00C0495A">
                    <w:rPr>
                      <w:rFonts w:ascii="Times New Roman" w:hAnsi="Times New Roman" w:cs="Times New Roman"/>
                      <w:sz w:val="20"/>
                      <w:szCs w:val="20"/>
                    </w:rPr>
                    <w:t>1</w:t>
                  </w:r>
                </w:p>
              </w:tc>
            </w:tr>
          </w:tbl>
          <w:p w:rsidR="00BC6CC5" w:rsidRPr="00C0495A" w:rsidRDefault="00BC6CC5" w:rsidP="00BC6CC5">
            <w:pPr>
              <w:spacing w:after="0" w:line="240" w:lineRule="auto"/>
              <w:ind w:firstLine="311"/>
              <w:jc w:val="both"/>
              <w:rPr>
                <w:rFonts w:ascii="Times New Roman" w:hAnsi="Times New Roman" w:cs="Times New Roman"/>
                <w:sz w:val="24"/>
                <w:szCs w:val="24"/>
              </w:rPr>
            </w:pPr>
          </w:p>
          <w:p w:rsidR="00366E2A" w:rsidRPr="00C0495A" w:rsidRDefault="00A356E0" w:rsidP="00366E2A">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Zemkopības ministrija norāda, ka</w:t>
            </w:r>
            <w:r w:rsidR="00577830"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sz w:val="24"/>
                <w:szCs w:val="24"/>
                <w:lang w:eastAsia="lv-LV"/>
              </w:rPr>
              <w:t xml:space="preserve"> n</w:t>
            </w:r>
            <w:r w:rsidR="00366E2A" w:rsidRPr="00C0495A">
              <w:rPr>
                <w:rFonts w:ascii="Times New Roman" w:eastAsia="Times New Roman" w:hAnsi="Times New Roman" w:cs="Times New Roman"/>
                <w:sz w:val="24"/>
                <w:szCs w:val="24"/>
                <w:lang w:eastAsia="lv-LV"/>
              </w:rPr>
              <w:t xml:space="preserve">ostiprinot VMD kapacitāti meža un kūdras ugunsgrēku </w:t>
            </w:r>
            <w:r w:rsidR="00577830" w:rsidRPr="00C0495A">
              <w:rPr>
                <w:rFonts w:ascii="Times New Roman" w:eastAsia="Times New Roman" w:hAnsi="Times New Roman" w:cs="Times New Roman"/>
                <w:sz w:val="24"/>
                <w:szCs w:val="24"/>
                <w:lang w:eastAsia="lv-LV"/>
              </w:rPr>
              <w:t xml:space="preserve">dzēšanas darbos, </w:t>
            </w:r>
            <w:proofErr w:type="gramStart"/>
            <w:r w:rsidR="00577830" w:rsidRPr="00C0495A">
              <w:rPr>
                <w:rFonts w:ascii="Times New Roman" w:eastAsia="Times New Roman" w:hAnsi="Times New Roman" w:cs="Times New Roman"/>
                <w:sz w:val="24"/>
                <w:szCs w:val="24"/>
                <w:lang w:eastAsia="lv-LV"/>
              </w:rPr>
              <w:t>iespējams</w:t>
            </w:r>
            <w:proofErr w:type="gramEnd"/>
            <w:r w:rsidR="00366E2A" w:rsidRPr="00C0495A">
              <w:rPr>
                <w:rFonts w:ascii="Times New Roman" w:eastAsia="Times New Roman" w:hAnsi="Times New Roman" w:cs="Times New Roman"/>
                <w:sz w:val="24"/>
                <w:szCs w:val="24"/>
                <w:lang w:eastAsia="lv-LV"/>
              </w:rPr>
              <w:t xml:space="preserve"> savlaicīgi ierobežot un likvidēt </w:t>
            </w:r>
            <w:r w:rsidR="00366E2A" w:rsidRPr="00C0495A">
              <w:rPr>
                <w:rFonts w:ascii="Times New Roman" w:eastAsia="Times New Roman" w:hAnsi="Times New Roman" w:cs="Times New Roman"/>
                <w:sz w:val="24"/>
                <w:szCs w:val="24"/>
                <w:lang w:eastAsia="lv-LV"/>
              </w:rPr>
              <w:lastRenderedPageBreak/>
              <w:t>ugunsgrēkus, samazināt izdegušās platības, nodrošināt sabiedrības drošību, samazināt koksnes un kūdras resursu sadegšanu.</w:t>
            </w:r>
          </w:p>
          <w:p w:rsidR="00366E2A" w:rsidRPr="00C0495A" w:rsidRDefault="00366E2A" w:rsidP="00366E2A">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Samazinot izdegušās platības, iespējams veicināt dabas resursu izmantošanas produktivitātes pieaugumu, vides un klimata politikas mērķu nodrošināšanu atbilstoši tautsaimniecības interesēm, vienlaikus sabalansējot dabas un vides politikas mērķus ar tautsaimniecības attīstību, saglabājot dabas, bioloģisko un ainavisko daudzveidību, mazinot radīto piesārņojumu un veidojot augstvērtīgu dzīves vidi un kvalitatīvus rekreācijas pakalpojumus.</w:t>
            </w:r>
          </w:p>
          <w:p w:rsidR="00366E2A" w:rsidRPr="00C0495A" w:rsidRDefault="00366E2A" w:rsidP="00366E2A">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VMD šī gada pieredze ugunsgrēku dzēšanā purvos un pārmitrās teritorijās liek secināt, ka esošais tehniskais nodrošinājums ir nepietiekošs šādu teritoriju ugunsdzēsībai. </w:t>
            </w:r>
          </w:p>
          <w:p w:rsidR="00BC6CC5" w:rsidRPr="00C0495A" w:rsidRDefault="00366E2A" w:rsidP="00366E2A">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Saskaņā ar Zemkopības ministrijas darbības stratēģiju 2017.-2019. gadam paredzēts gādāt par meža ugunsdrošības uzraudzības un meža ugunsdzēsības tehnisko nodrošinājumu, tostarp specializētā meža ugunsdzēsības autotransporta un degvielas iegādi un efektīvu izmantošanu.</w:t>
            </w:r>
          </w:p>
          <w:p w:rsidR="005247DE" w:rsidRPr="00C0495A" w:rsidRDefault="00A356E0" w:rsidP="009844E5">
            <w:pPr>
              <w:spacing w:after="0" w:line="240" w:lineRule="auto"/>
              <w:ind w:firstLine="452"/>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Ņemot vērā minēto, r</w:t>
            </w:r>
            <w:r w:rsidR="00366E2A" w:rsidRPr="00C0495A">
              <w:rPr>
                <w:rFonts w:ascii="Times New Roman" w:eastAsia="Times New Roman" w:hAnsi="Times New Roman" w:cs="Times New Roman"/>
                <w:sz w:val="24"/>
                <w:szCs w:val="24"/>
                <w:lang w:eastAsia="lv-LV"/>
              </w:rPr>
              <w:t>īkojuma projekts paredz atbilstoši tiesību normām kompensēt ugunsgrēkos radušos faktiskos izdevumus.</w:t>
            </w:r>
          </w:p>
        </w:tc>
      </w:tr>
      <w:tr w:rsidR="00264250" w:rsidRPr="00C0495A"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C0495A" w:rsidRDefault="001B64C1" w:rsidP="005D25AD">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Iekšlietu ministrija (</w:t>
            </w:r>
            <w:r w:rsidR="00E45EFA" w:rsidRPr="00C0495A">
              <w:rPr>
                <w:rFonts w:ascii="Times New Roman" w:eastAsia="Times New Roman" w:hAnsi="Times New Roman" w:cs="Times New Roman"/>
                <w:sz w:val="24"/>
                <w:szCs w:val="24"/>
                <w:lang w:eastAsia="lv-LV"/>
              </w:rPr>
              <w:t>Valsts ugun</w:t>
            </w:r>
            <w:r w:rsidRPr="00C0495A">
              <w:rPr>
                <w:rFonts w:ascii="Times New Roman" w:eastAsia="Times New Roman" w:hAnsi="Times New Roman" w:cs="Times New Roman"/>
                <w:sz w:val="24"/>
                <w:szCs w:val="24"/>
                <w:lang w:eastAsia="lv-LV"/>
              </w:rPr>
              <w:t>sdzēsības un glābšanas dienests, Valsts robežsardze), Vides aizsardzības un reģionālās attīstības ministrija (sabiedrība ar ierobežotu atbildību „Latvijas Vides, ģeoloģijas un meteoroloģijas centrs”, Valsts vides dienests), Zemkopības ministrija (</w:t>
            </w:r>
            <w:r w:rsidR="005D25AD" w:rsidRPr="00C0495A">
              <w:rPr>
                <w:rFonts w:ascii="Times New Roman" w:eastAsia="Times New Roman" w:hAnsi="Times New Roman" w:cs="Times New Roman"/>
                <w:sz w:val="24"/>
                <w:szCs w:val="24"/>
                <w:lang w:eastAsia="lv-LV"/>
              </w:rPr>
              <w:t>VMD</w:t>
            </w:r>
            <w:r w:rsidRPr="00C0495A">
              <w:rPr>
                <w:rFonts w:ascii="Times New Roman" w:eastAsia="Times New Roman" w:hAnsi="Times New Roman" w:cs="Times New Roman"/>
                <w:sz w:val="24"/>
                <w:szCs w:val="24"/>
                <w:lang w:eastAsia="lv-LV"/>
              </w:rPr>
              <w:t>), Veselības ministrija (</w:t>
            </w:r>
            <w:r w:rsidR="00AB31D5" w:rsidRPr="00C0495A">
              <w:rPr>
                <w:rFonts w:ascii="Times New Roman" w:eastAsia="Times New Roman" w:hAnsi="Times New Roman" w:cs="Times New Roman"/>
                <w:sz w:val="24"/>
                <w:szCs w:val="24"/>
                <w:lang w:eastAsia="lv-LV"/>
              </w:rPr>
              <w:t>NMPD</w:t>
            </w:r>
            <w:r w:rsidRPr="00C0495A">
              <w:rPr>
                <w:rFonts w:ascii="Times New Roman" w:eastAsia="Times New Roman" w:hAnsi="Times New Roman" w:cs="Times New Roman"/>
                <w:sz w:val="24"/>
                <w:szCs w:val="24"/>
                <w:lang w:eastAsia="lv-LV"/>
              </w:rPr>
              <w:t>).</w:t>
            </w:r>
          </w:p>
        </w:tc>
      </w:tr>
      <w:tr w:rsidR="00264250" w:rsidRPr="00C0495A"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C0495A" w:rsidRDefault="008C47EC"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Nav.</w:t>
            </w:r>
          </w:p>
        </w:tc>
      </w:tr>
    </w:tbl>
    <w:p w:rsidR="005247DE" w:rsidRPr="00C0495A" w:rsidRDefault="005247DE" w:rsidP="00BC6CC5">
      <w:pPr>
        <w:spacing w:after="0" w:line="240" w:lineRule="auto"/>
        <w:rPr>
          <w:rFonts w:ascii="Times New Roman" w:eastAsia="Times New Roman" w:hAnsi="Times New Roman" w:cs="Times New Roman"/>
          <w:sz w:val="24"/>
          <w:szCs w:val="24"/>
          <w:shd w:val="clear" w:color="auto" w:fill="FFFFFF"/>
          <w:lang w:eastAsia="lv-LV"/>
        </w:rPr>
      </w:pPr>
      <w:r w:rsidRPr="00C0495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264250" w:rsidRPr="00C0495A" w:rsidTr="002131B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774D3" w:rsidRPr="00C0495A" w:rsidRDefault="007774D3" w:rsidP="002131BA">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4250" w:rsidRPr="00C0495A" w:rsidTr="007774D3">
        <w:trPr>
          <w:trHeight w:val="112"/>
        </w:trPr>
        <w:tc>
          <w:tcPr>
            <w:tcW w:w="5000" w:type="pct"/>
            <w:tcBorders>
              <w:top w:val="outset" w:sz="6" w:space="0" w:color="414142"/>
              <w:left w:val="outset" w:sz="6" w:space="0" w:color="414142"/>
              <w:right w:val="outset" w:sz="6" w:space="0" w:color="414142"/>
            </w:tcBorders>
            <w:shd w:val="clear" w:color="auto" w:fill="FFFFFF"/>
          </w:tcPr>
          <w:p w:rsidR="007774D3" w:rsidRPr="00C0495A" w:rsidRDefault="007774D3" w:rsidP="007774D3">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Projekts šo jomu neskar.</w:t>
            </w:r>
          </w:p>
        </w:tc>
      </w:tr>
    </w:tbl>
    <w:p w:rsidR="007774D3" w:rsidRPr="00C0495A" w:rsidRDefault="007774D3" w:rsidP="00BC6CC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264250" w:rsidRPr="00C0495A"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III. Tiesību akta projekta ietekme uz valsts budžetu un pašvaldību budžetiem</w:t>
            </w:r>
          </w:p>
        </w:tc>
      </w:tr>
      <w:tr w:rsidR="00264250" w:rsidRPr="00C0495A" w:rsidTr="005247DE">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753CB" w:rsidP="00BC6CC5">
            <w:pPr>
              <w:spacing w:after="0" w:line="240" w:lineRule="auto"/>
              <w:jc w:val="center"/>
              <w:rPr>
                <w:rFonts w:ascii="Times New Roman" w:eastAsia="Times New Roman" w:hAnsi="Times New Roman" w:cs="Times New Roman"/>
                <w:sz w:val="24"/>
                <w:szCs w:val="24"/>
                <w:lang w:eastAsia="lv-LV"/>
              </w:rPr>
            </w:pPr>
            <w:proofErr w:type="gramStart"/>
            <w:r w:rsidRPr="00C0495A">
              <w:rPr>
                <w:rFonts w:ascii="Times New Roman" w:eastAsia="Times New Roman" w:hAnsi="Times New Roman" w:cs="Times New Roman"/>
                <w:sz w:val="24"/>
                <w:szCs w:val="24"/>
                <w:lang w:eastAsia="lv-LV"/>
              </w:rPr>
              <w:t>2018.</w:t>
            </w:r>
            <w:r w:rsidR="005247DE" w:rsidRPr="00C0495A">
              <w:rPr>
                <w:rFonts w:ascii="Times New Roman" w:eastAsia="Times New Roman" w:hAnsi="Times New Roman" w:cs="Times New Roman"/>
                <w:sz w:val="24"/>
                <w:szCs w:val="24"/>
                <w:lang w:eastAsia="lv-LV"/>
              </w:rPr>
              <w:t>gads</w:t>
            </w:r>
            <w:proofErr w:type="gramEnd"/>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Turpmākie trīs gadi (</w:t>
            </w:r>
            <w:proofErr w:type="spellStart"/>
            <w:r w:rsidRPr="00C0495A">
              <w:rPr>
                <w:rFonts w:ascii="Times New Roman" w:eastAsia="Times New Roman" w:hAnsi="Times New Roman" w:cs="Times New Roman"/>
                <w:i/>
                <w:iCs/>
                <w:sz w:val="24"/>
                <w:szCs w:val="24"/>
                <w:lang w:eastAsia="lv-LV"/>
              </w:rPr>
              <w:t>euro</w:t>
            </w:r>
            <w:proofErr w:type="spellEnd"/>
            <w:r w:rsidRPr="00C0495A">
              <w:rPr>
                <w:rFonts w:ascii="Times New Roman" w:eastAsia="Times New Roman" w:hAnsi="Times New Roman" w:cs="Times New Roman"/>
                <w:sz w:val="24"/>
                <w:szCs w:val="24"/>
                <w:lang w:eastAsia="lv-LV"/>
              </w:rPr>
              <w:t>)</w:t>
            </w:r>
          </w:p>
        </w:tc>
      </w:tr>
      <w:tr w:rsidR="00264250" w:rsidRPr="00C0495A"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F25D4C"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F25D4C"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F25D4C"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2021.</w:t>
            </w:r>
          </w:p>
        </w:tc>
      </w:tr>
      <w:tr w:rsidR="00264250" w:rsidRPr="00C0495A"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izmaiņas, salīdzinot ar vidēja termiņa budžeta ietvaru </w:t>
            </w:r>
            <w:r w:rsidR="00F25D4C" w:rsidRPr="00C0495A">
              <w:rPr>
                <w:rFonts w:ascii="Times New Roman" w:eastAsia="Times New Roman" w:hAnsi="Times New Roman" w:cs="Times New Roman"/>
                <w:sz w:val="24"/>
                <w:szCs w:val="24"/>
                <w:lang w:eastAsia="lv-LV"/>
              </w:rPr>
              <w:t xml:space="preserve">2019. </w:t>
            </w:r>
            <w:r w:rsidRPr="00C0495A">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izmaiņas, salīdzinot ar vidēja termiņa budžeta ietvaru </w:t>
            </w:r>
            <w:r w:rsidR="00F25D4C" w:rsidRPr="00C0495A">
              <w:rPr>
                <w:rFonts w:ascii="Times New Roman" w:eastAsia="Times New Roman" w:hAnsi="Times New Roman" w:cs="Times New Roman"/>
                <w:sz w:val="24"/>
                <w:szCs w:val="24"/>
                <w:lang w:eastAsia="lv-LV"/>
              </w:rPr>
              <w:t xml:space="preserve">2020. </w:t>
            </w:r>
            <w:r w:rsidRPr="00C0495A">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izmaiņas, salīdzinot ar vidēja termiņa budžeta ietvaru </w:t>
            </w:r>
            <w:r w:rsidR="00F25D4C" w:rsidRPr="00C0495A">
              <w:rPr>
                <w:rFonts w:ascii="Times New Roman" w:eastAsia="Times New Roman" w:hAnsi="Times New Roman" w:cs="Times New Roman"/>
                <w:sz w:val="24"/>
                <w:szCs w:val="24"/>
                <w:lang w:eastAsia="lv-LV"/>
              </w:rPr>
              <w:t xml:space="preserve">2020. </w:t>
            </w:r>
            <w:r w:rsidRPr="00C0495A">
              <w:rPr>
                <w:rFonts w:ascii="Times New Roman" w:eastAsia="Times New Roman" w:hAnsi="Times New Roman" w:cs="Times New Roman"/>
                <w:sz w:val="24"/>
                <w:szCs w:val="24"/>
                <w:lang w:eastAsia="lv-LV"/>
              </w:rPr>
              <w:t>gadam</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8</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2875C4" w:rsidP="007B0893">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w:t>
            </w:r>
            <w:r w:rsidR="007B0893" w:rsidRPr="00C0495A">
              <w:rPr>
                <w:rFonts w:ascii="Times New Roman" w:eastAsia="Times New Roman" w:hAnsi="Times New Roman" w:cs="Times New Roman"/>
                <w:sz w:val="24"/>
                <w:szCs w:val="24"/>
                <w:lang w:eastAsia="lv-LV"/>
              </w:rPr>
              <w:t>59 794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7B0893"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359 794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2875C4"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w:t>
            </w:r>
            <w:r w:rsidR="007B0893" w:rsidRPr="00C0495A">
              <w:rPr>
                <w:rFonts w:ascii="Times New Roman" w:eastAsia="Times New Roman" w:hAnsi="Times New Roman" w:cs="Times New Roman"/>
                <w:sz w:val="24"/>
                <w:szCs w:val="24"/>
                <w:lang w:eastAsia="lv-LV"/>
              </w:rPr>
              <w:t>359 794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2875C4"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w:t>
            </w:r>
            <w:r w:rsidR="007B0893" w:rsidRPr="00C0495A">
              <w:rPr>
                <w:rFonts w:ascii="Times New Roman" w:eastAsia="Times New Roman" w:hAnsi="Times New Roman" w:cs="Times New Roman"/>
                <w:sz w:val="24"/>
                <w:szCs w:val="24"/>
                <w:lang w:eastAsia="lv-LV"/>
              </w:rPr>
              <w:t>359 794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7B0893"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359 794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0</w:t>
            </w:r>
          </w:p>
        </w:tc>
      </w:tr>
      <w:tr w:rsidR="00264250" w:rsidRPr="00C0495A" w:rsidTr="00617A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6. Detalizēts ieņēmumu un izdevumu aprēķins (ja nepieciešams, detalizētu ieņēmumu </w:t>
            </w:r>
            <w:r w:rsidRPr="00C0495A">
              <w:rPr>
                <w:rFonts w:ascii="Times New Roman" w:eastAsia="Times New Roman" w:hAnsi="Times New Roman" w:cs="Times New Roman"/>
                <w:sz w:val="24"/>
                <w:szCs w:val="24"/>
                <w:lang w:eastAsia="lv-LV"/>
              </w:rPr>
              <w:lastRenderedPageBreak/>
              <w:t>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359FD" w:rsidRPr="00C0495A" w:rsidRDefault="004E26BE"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 xml:space="preserve">Lai segtu izdevumus, kas </w:t>
            </w:r>
            <w:r w:rsidR="00A359FD" w:rsidRPr="00C0495A">
              <w:rPr>
                <w:rFonts w:ascii="Times New Roman" w:eastAsia="Times New Roman" w:hAnsi="Times New Roman" w:cs="Times New Roman"/>
                <w:sz w:val="24"/>
                <w:szCs w:val="24"/>
                <w:lang w:eastAsia="lv-LV"/>
              </w:rPr>
              <w:t>radušies saistībā ar ugunsgrēku dzēšanu Talsu novada Valdgales pagastā un Mazsalacas novada Ramatas pagastā, ir sagatavots rīkojuma projekts, kas paredz izdarīt grozījumus MK rīkojumā Nr.347. Ņemot vērā minēto, rīkojuma projekts paredz</w:t>
            </w:r>
            <w:r w:rsidR="00A359FD" w:rsidRPr="00C0495A">
              <w:t xml:space="preserve"> </w:t>
            </w:r>
            <w:r w:rsidR="00A359FD" w:rsidRPr="00C0495A">
              <w:rPr>
                <w:rFonts w:ascii="Times New Roman" w:eastAsia="Times New Roman" w:hAnsi="Times New Roman" w:cs="Times New Roman"/>
                <w:sz w:val="24"/>
                <w:szCs w:val="24"/>
                <w:lang w:eastAsia="lv-LV"/>
              </w:rPr>
              <w:t xml:space="preserve">no valsts </w:t>
            </w:r>
            <w:r w:rsidR="00A359FD" w:rsidRPr="00C0495A">
              <w:rPr>
                <w:rFonts w:ascii="Times New Roman" w:eastAsia="Times New Roman" w:hAnsi="Times New Roman" w:cs="Times New Roman"/>
                <w:sz w:val="24"/>
                <w:szCs w:val="24"/>
                <w:lang w:eastAsia="lv-LV"/>
              </w:rPr>
              <w:lastRenderedPageBreak/>
              <w:t xml:space="preserve">budžeta programmas 02.00.00 “Līdzekļi neparedzētiem gadījumiem” piešķirt </w:t>
            </w:r>
            <w:r w:rsidR="007B0893" w:rsidRPr="00C0495A">
              <w:rPr>
                <w:rFonts w:ascii="Times New Roman" w:eastAsia="Times New Roman" w:hAnsi="Times New Roman" w:cs="Times New Roman"/>
                <w:sz w:val="24"/>
                <w:szCs w:val="24"/>
                <w:lang w:eastAsia="lv-LV"/>
              </w:rPr>
              <w:t xml:space="preserve">359 794 </w:t>
            </w:r>
            <w:proofErr w:type="spellStart"/>
            <w:r w:rsidR="00A359FD" w:rsidRPr="00C0495A">
              <w:rPr>
                <w:rFonts w:ascii="Times New Roman" w:eastAsia="Times New Roman" w:hAnsi="Times New Roman" w:cs="Times New Roman"/>
                <w:i/>
                <w:sz w:val="24"/>
                <w:szCs w:val="24"/>
                <w:lang w:eastAsia="lv-LV"/>
              </w:rPr>
              <w:t>euro</w:t>
            </w:r>
            <w:proofErr w:type="spellEnd"/>
            <w:r w:rsidR="00A359FD" w:rsidRPr="00C0495A">
              <w:rPr>
                <w:rFonts w:ascii="Times New Roman" w:eastAsia="Times New Roman" w:hAnsi="Times New Roman" w:cs="Times New Roman"/>
                <w:sz w:val="24"/>
                <w:szCs w:val="24"/>
                <w:lang w:eastAsia="lv-LV"/>
              </w:rPr>
              <w:t>, tai skaitā:</w:t>
            </w:r>
          </w:p>
          <w:p w:rsidR="00D424C4" w:rsidRPr="00C0495A" w:rsidRDefault="00D424C4" w:rsidP="00BC6CC5">
            <w:pPr>
              <w:spacing w:after="0" w:line="240" w:lineRule="auto"/>
              <w:jc w:val="both"/>
              <w:rPr>
                <w:rFonts w:ascii="Times New Roman" w:eastAsia="Times New Roman" w:hAnsi="Times New Roman" w:cs="Times New Roman"/>
                <w:sz w:val="24"/>
                <w:szCs w:val="24"/>
                <w:lang w:eastAsia="lv-LV"/>
              </w:rPr>
            </w:pP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1.1. </w:t>
            </w:r>
            <w:r w:rsidRPr="00C0495A">
              <w:rPr>
                <w:rFonts w:ascii="Times New Roman" w:eastAsia="Times New Roman" w:hAnsi="Times New Roman" w:cs="Times New Roman"/>
                <w:b/>
                <w:sz w:val="24"/>
                <w:szCs w:val="24"/>
                <w:lang w:eastAsia="lv-LV"/>
              </w:rPr>
              <w:t xml:space="preserve">Vides aizsardzības un reģionālās attīstības ministrijai – </w:t>
            </w:r>
            <w:r w:rsidR="007B0893" w:rsidRPr="00C0495A">
              <w:rPr>
                <w:rFonts w:ascii="Times New Roman" w:eastAsia="Times New Roman" w:hAnsi="Times New Roman" w:cs="Times New Roman"/>
                <w:b/>
                <w:sz w:val="24"/>
                <w:szCs w:val="24"/>
                <w:lang w:eastAsia="lv-LV"/>
              </w:rPr>
              <w:t>5719</w:t>
            </w:r>
            <w:r w:rsidRPr="00C0495A">
              <w:rPr>
                <w:rFonts w:ascii="Times New Roman" w:eastAsia="Times New Roman" w:hAnsi="Times New Roman" w:cs="Times New Roman"/>
                <w:b/>
                <w:sz w:val="24"/>
                <w:szCs w:val="24"/>
                <w:lang w:eastAsia="lv-LV"/>
              </w:rPr>
              <w:t xml:space="preserve"> </w:t>
            </w:r>
            <w:proofErr w:type="spellStart"/>
            <w:r w:rsidRPr="00C0495A">
              <w:rPr>
                <w:rFonts w:ascii="Times New Roman" w:eastAsia="Times New Roman" w:hAnsi="Times New Roman" w:cs="Times New Roman"/>
                <w:b/>
                <w:i/>
                <w:sz w:val="24"/>
                <w:szCs w:val="24"/>
                <w:lang w:eastAsia="lv-LV"/>
              </w:rPr>
              <w:t>euro</w:t>
            </w:r>
            <w:proofErr w:type="spellEnd"/>
            <w:r w:rsidRPr="00C0495A">
              <w:rPr>
                <w:rFonts w:ascii="Times New Roman" w:eastAsia="Times New Roman" w:hAnsi="Times New Roman" w:cs="Times New Roman"/>
                <w:sz w:val="24"/>
                <w:szCs w:val="24"/>
                <w:lang w:eastAsia="lv-LV"/>
              </w:rPr>
              <w:t>, tai skaitā:</w:t>
            </w: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1.1.1.</w:t>
            </w:r>
            <w:r w:rsidRPr="00C0495A">
              <w:rPr>
                <w:rFonts w:ascii="Times New Roman" w:eastAsia="Times New Roman" w:hAnsi="Times New Roman" w:cs="Times New Roman"/>
                <w:sz w:val="24"/>
                <w:szCs w:val="24"/>
                <w:lang w:eastAsia="lv-LV"/>
              </w:rPr>
              <w:tab/>
              <w:t xml:space="preserve">1725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valsts sabiedrībai ar ierobežotu atbildību „Latvijas Vides, ģeoloģijas un meteoroloģijas centrs”;</w:t>
            </w: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1.1.2.</w:t>
            </w:r>
            <w:r w:rsidRPr="00C0495A">
              <w:rPr>
                <w:rFonts w:ascii="Times New Roman" w:eastAsia="Times New Roman" w:hAnsi="Times New Roman" w:cs="Times New Roman"/>
                <w:sz w:val="24"/>
                <w:szCs w:val="24"/>
                <w:lang w:eastAsia="lv-LV"/>
              </w:rPr>
              <w:tab/>
            </w:r>
            <w:r w:rsidR="007B0893" w:rsidRPr="00C0495A">
              <w:rPr>
                <w:rFonts w:ascii="Times New Roman" w:eastAsia="Times New Roman" w:hAnsi="Times New Roman" w:cs="Times New Roman"/>
                <w:sz w:val="24"/>
                <w:szCs w:val="24"/>
                <w:lang w:eastAsia="lv-LV"/>
              </w:rPr>
              <w:t>3994</w:t>
            </w:r>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Valsts vides dienestam;</w:t>
            </w:r>
          </w:p>
          <w:p w:rsidR="000D106B" w:rsidRPr="00C0495A" w:rsidRDefault="000D106B"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(Detalizēti aprēķini anotācijas 1.pielikumā)</w:t>
            </w:r>
          </w:p>
          <w:p w:rsidR="00D424C4" w:rsidRPr="00C0495A" w:rsidRDefault="00D424C4" w:rsidP="00BC6CC5">
            <w:pPr>
              <w:spacing w:after="0" w:line="240" w:lineRule="auto"/>
              <w:jc w:val="both"/>
              <w:rPr>
                <w:rFonts w:ascii="Times New Roman" w:eastAsia="Times New Roman" w:hAnsi="Times New Roman" w:cs="Times New Roman"/>
                <w:sz w:val="24"/>
                <w:szCs w:val="24"/>
                <w:lang w:eastAsia="lv-LV"/>
              </w:rPr>
            </w:pP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1.2.</w:t>
            </w:r>
            <w:r w:rsidRPr="00C0495A">
              <w:rPr>
                <w:rFonts w:ascii="Times New Roman" w:eastAsia="Times New Roman" w:hAnsi="Times New Roman" w:cs="Times New Roman"/>
                <w:sz w:val="24"/>
                <w:szCs w:val="24"/>
                <w:lang w:eastAsia="lv-LV"/>
              </w:rPr>
              <w:tab/>
            </w:r>
            <w:r w:rsidRPr="00C0495A">
              <w:rPr>
                <w:rFonts w:ascii="Times New Roman" w:eastAsia="Times New Roman" w:hAnsi="Times New Roman" w:cs="Times New Roman"/>
                <w:b/>
                <w:sz w:val="24"/>
                <w:szCs w:val="24"/>
                <w:lang w:eastAsia="lv-LV"/>
              </w:rPr>
              <w:t xml:space="preserve">Zemkopības ministrijai </w:t>
            </w:r>
            <w:r w:rsidRPr="00C0495A">
              <w:rPr>
                <w:rFonts w:ascii="Times New Roman" w:eastAsia="Times New Roman" w:hAnsi="Times New Roman" w:cs="Times New Roman"/>
                <w:sz w:val="24"/>
                <w:szCs w:val="24"/>
                <w:lang w:eastAsia="lv-LV"/>
              </w:rPr>
              <w:t>(</w:t>
            </w:r>
            <w:r w:rsidR="005D25AD" w:rsidRPr="00C0495A">
              <w:rPr>
                <w:rFonts w:ascii="Times New Roman" w:eastAsia="Times New Roman" w:hAnsi="Times New Roman" w:cs="Times New Roman"/>
                <w:sz w:val="24"/>
                <w:szCs w:val="24"/>
                <w:lang w:eastAsia="lv-LV"/>
              </w:rPr>
              <w:t>VMD</w:t>
            </w:r>
            <w:r w:rsidRPr="00C0495A">
              <w:rPr>
                <w:rFonts w:ascii="Times New Roman" w:eastAsia="Times New Roman" w:hAnsi="Times New Roman" w:cs="Times New Roman"/>
                <w:sz w:val="24"/>
                <w:szCs w:val="24"/>
                <w:lang w:eastAsia="lv-LV"/>
              </w:rPr>
              <w:t>)</w:t>
            </w:r>
            <w:r w:rsidRPr="00C0495A">
              <w:rPr>
                <w:rFonts w:ascii="Times New Roman" w:eastAsia="Times New Roman" w:hAnsi="Times New Roman" w:cs="Times New Roman"/>
                <w:b/>
                <w:sz w:val="24"/>
                <w:szCs w:val="24"/>
                <w:lang w:eastAsia="lv-LV"/>
              </w:rPr>
              <w:t xml:space="preserve"> – 126 180 </w:t>
            </w:r>
            <w:proofErr w:type="spellStart"/>
            <w:r w:rsidRPr="00C0495A">
              <w:rPr>
                <w:rFonts w:ascii="Times New Roman" w:eastAsia="Times New Roman" w:hAnsi="Times New Roman" w:cs="Times New Roman"/>
                <w:b/>
                <w:i/>
                <w:sz w:val="24"/>
                <w:szCs w:val="24"/>
                <w:lang w:eastAsia="lv-LV"/>
              </w:rPr>
              <w:t>euro</w:t>
            </w:r>
            <w:proofErr w:type="spellEnd"/>
            <w:r w:rsidRPr="00C0495A">
              <w:rPr>
                <w:rFonts w:ascii="Times New Roman" w:eastAsia="Times New Roman" w:hAnsi="Times New Roman" w:cs="Times New Roman"/>
                <w:sz w:val="24"/>
                <w:szCs w:val="24"/>
                <w:lang w:eastAsia="lv-LV"/>
              </w:rPr>
              <w:t>;</w:t>
            </w:r>
          </w:p>
          <w:p w:rsidR="000D106B" w:rsidRPr="00C0495A" w:rsidRDefault="000D106B" w:rsidP="000D106B">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(Detalizēti aprēķini anotācijas 2., 3. un 4.pielikumā)</w:t>
            </w:r>
          </w:p>
          <w:p w:rsidR="00D424C4" w:rsidRPr="00C0495A" w:rsidRDefault="00D424C4" w:rsidP="00BC6CC5">
            <w:pPr>
              <w:spacing w:after="0" w:line="240" w:lineRule="auto"/>
              <w:jc w:val="both"/>
              <w:rPr>
                <w:rFonts w:ascii="Times New Roman" w:eastAsia="Times New Roman" w:hAnsi="Times New Roman" w:cs="Times New Roman"/>
                <w:sz w:val="24"/>
                <w:szCs w:val="24"/>
                <w:lang w:eastAsia="lv-LV"/>
              </w:rPr>
            </w:pPr>
          </w:p>
          <w:p w:rsidR="00087D57" w:rsidRPr="00C0495A" w:rsidRDefault="00A359FD" w:rsidP="00087D57">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1.3.</w:t>
            </w:r>
            <w:r w:rsidRPr="00C0495A">
              <w:rPr>
                <w:rFonts w:ascii="Times New Roman" w:eastAsia="Times New Roman" w:hAnsi="Times New Roman" w:cs="Times New Roman"/>
                <w:sz w:val="24"/>
                <w:szCs w:val="24"/>
                <w:lang w:eastAsia="lv-LV"/>
              </w:rPr>
              <w:tab/>
            </w:r>
            <w:r w:rsidRPr="00C0495A">
              <w:rPr>
                <w:rFonts w:ascii="Times New Roman" w:eastAsia="Times New Roman" w:hAnsi="Times New Roman" w:cs="Times New Roman"/>
                <w:b/>
                <w:sz w:val="24"/>
                <w:szCs w:val="24"/>
                <w:lang w:eastAsia="lv-LV"/>
              </w:rPr>
              <w:t>Veselības ministrijai</w:t>
            </w:r>
            <w:r w:rsidRPr="00C0495A">
              <w:rPr>
                <w:rFonts w:ascii="Times New Roman" w:eastAsia="Times New Roman" w:hAnsi="Times New Roman" w:cs="Times New Roman"/>
                <w:sz w:val="24"/>
                <w:szCs w:val="24"/>
                <w:lang w:eastAsia="lv-LV"/>
              </w:rPr>
              <w:t xml:space="preserve"> (</w:t>
            </w:r>
            <w:r w:rsidR="00AB31D5" w:rsidRPr="00C0495A">
              <w:rPr>
                <w:rFonts w:ascii="Times New Roman" w:eastAsia="Times New Roman" w:hAnsi="Times New Roman" w:cs="Times New Roman"/>
                <w:sz w:val="24"/>
                <w:szCs w:val="24"/>
                <w:lang w:eastAsia="lv-LV"/>
              </w:rPr>
              <w:t>NMPD</w:t>
            </w:r>
            <w:r w:rsidRPr="00C0495A">
              <w:rPr>
                <w:rFonts w:ascii="Times New Roman" w:eastAsia="Times New Roman" w:hAnsi="Times New Roman" w:cs="Times New Roman"/>
                <w:sz w:val="24"/>
                <w:szCs w:val="24"/>
                <w:lang w:eastAsia="lv-LV"/>
              </w:rPr>
              <w:t xml:space="preserve">) </w:t>
            </w:r>
            <w:r w:rsidRPr="00C0495A">
              <w:rPr>
                <w:rFonts w:ascii="Times New Roman" w:eastAsia="Times New Roman" w:hAnsi="Times New Roman" w:cs="Times New Roman"/>
                <w:b/>
                <w:sz w:val="24"/>
                <w:szCs w:val="24"/>
                <w:lang w:eastAsia="lv-LV"/>
              </w:rPr>
              <w:t xml:space="preserve">– 15 712 </w:t>
            </w:r>
            <w:proofErr w:type="spellStart"/>
            <w:r w:rsidRPr="00C0495A">
              <w:rPr>
                <w:rFonts w:ascii="Times New Roman" w:eastAsia="Times New Roman" w:hAnsi="Times New Roman" w:cs="Times New Roman"/>
                <w:b/>
                <w:i/>
                <w:sz w:val="24"/>
                <w:szCs w:val="24"/>
                <w:lang w:eastAsia="lv-LV"/>
              </w:rPr>
              <w:t>euro</w:t>
            </w:r>
            <w:proofErr w:type="spellEnd"/>
            <w:r w:rsidR="000A1F31" w:rsidRPr="00C0495A">
              <w:rPr>
                <w:rFonts w:ascii="Times New Roman" w:eastAsia="Times New Roman" w:hAnsi="Times New Roman" w:cs="Times New Roman"/>
                <w:sz w:val="24"/>
                <w:szCs w:val="24"/>
                <w:lang w:eastAsia="lv-LV"/>
              </w:rPr>
              <w:t>;</w:t>
            </w:r>
          </w:p>
          <w:p w:rsidR="00D80960" w:rsidRPr="00C0495A" w:rsidRDefault="00D80960" w:rsidP="00D80960">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(Detalizēti aprēķini anotācijas 5.pielikumā)</w:t>
            </w:r>
          </w:p>
          <w:p w:rsidR="00D80960" w:rsidRPr="00C0495A" w:rsidRDefault="00D80960" w:rsidP="00BC6CC5">
            <w:pPr>
              <w:spacing w:after="0" w:line="240" w:lineRule="auto"/>
              <w:jc w:val="both"/>
              <w:rPr>
                <w:rFonts w:ascii="Times New Roman" w:eastAsia="Times New Roman" w:hAnsi="Times New Roman" w:cs="Times New Roman"/>
                <w:sz w:val="24"/>
                <w:szCs w:val="24"/>
                <w:lang w:eastAsia="lv-LV"/>
              </w:rPr>
            </w:pP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1.4.</w:t>
            </w:r>
            <w:r w:rsidRPr="00C0495A">
              <w:rPr>
                <w:rFonts w:ascii="Times New Roman" w:eastAsia="Times New Roman" w:hAnsi="Times New Roman" w:cs="Times New Roman"/>
                <w:sz w:val="24"/>
                <w:szCs w:val="24"/>
                <w:lang w:eastAsia="lv-LV"/>
              </w:rPr>
              <w:tab/>
            </w:r>
            <w:r w:rsidRPr="00C0495A">
              <w:rPr>
                <w:rFonts w:ascii="Times New Roman" w:eastAsia="Times New Roman" w:hAnsi="Times New Roman" w:cs="Times New Roman"/>
                <w:b/>
                <w:sz w:val="24"/>
                <w:szCs w:val="24"/>
                <w:lang w:eastAsia="lv-LV"/>
              </w:rPr>
              <w:t>Iekšlietu ministrijai – 2</w:t>
            </w:r>
            <w:r w:rsidR="00134FF0" w:rsidRPr="00C0495A">
              <w:rPr>
                <w:rFonts w:ascii="Times New Roman" w:eastAsia="Times New Roman" w:hAnsi="Times New Roman" w:cs="Times New Roman"/>
                <w:b/>
                <w:sz w:val="24"/>
                <w:szCs w:val="24"/>
                <w:lang w:eastAsia="lv-LV"/>
              </w:rPr>
              <w:t xml:space="preserve">12 183 </w:t>
            </w:r>
            <w:proofErr w:type="spellStart"/>
            <w:r w:rsidRPr="00C0495A">
              <w:rPr>
                <w:rFonts w:ascii="Times New Roman" w:eastAsia="Times New Roman" w:hAnsi="Times New Roman" w:cs="Times New Roman"/>
                <w:b/>
                <w:i/>
                <w:sz w:val="24"/>
                <w:szCs w:val="24"/>
                <w:lang w:eastAsia="lv-LV"/>
              </w:rPr>
              <w:t>euro</w:t>
            </w:r>
            <w:proofErr w:type="spellEnd"/>
            <w:r w:rsidRPr="00C0495A">
              <w:rPr>
                <w:rFonts w:ascii="Times New Roman" w:eastAsia="Times New Roman" w:hAnsi="Times New Roman" w:cs="Times New Roman"/>
                <w:sz w:val="24"/>
                <w:szCs w:val="24"/>
                <w:lang w:eastAsia="lv-LV"/>
              </w:rPr>
              <w:t>, tai skaitā:</w:t>
            </w: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1.4.1.</w:t>
            </w:r>
            <w:r w:rsidRPr="00C0495A">
              <w:rPr>
                <w:rFonts w:ascii="Times New Roman" w:eastAsia="Times New Roman" w:hAnsi="Times New Roman" w:cs="Times New Roman"/>
                <w:sz w:val="24"/>
                <w:szCs w:val="24"/>
                <w:lang w:eastAsia="lv-LV"/>
              </w:rPr>
              <w:tab/>
              <w:t xml:space="preserve">148 386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Valsts ugunsdzēsības un glābšanas dienestam;</w:t>
            </w: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1.4.2.</w:t>
            </w:r>
            <w:r w:rsidRPr="00C0495A">
              <w:rPr>
                <w:rFonts w:ascii="Times New Roman" w:eastAsia="Times New Roman" w:hAnsi="Times New Roman" w:cs="Times New Roman"/>
                <w:sz w:val="24"/>
                <w:szCs w:val="24"/>
                <w:lang w:eastAsia="lv-LV"/>
              </w:rPr>
              <w:tab/>
            </w:r>
            <w:r w:rsidR="00134FF0" w:rsidRPr="00C0495A">
              <w:rPr>
                <w:rFonts w:ascii="Times New Roman" w:eastAsia="Times New Roman" w:hAnsi="Times New Roman" w:cs="Times New Roman"/>
                <w:sz w:val="24"/>
                <w:szCs w:val="24"/>
                <w:lang w:eastAsia="lv-LV"/>
              </w:rPr>
              <w:t>63 797</w:t>
            </w:r>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Valsts robežsardzei.</w:t>
            </w:r>
          </w:p>
          <w:p w:rsidR="008C4914" w:rsidRPr="00C0495A" w:rsidRDefault="008C4914" w:rsidP="008C4914">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(Detalizēti aprēķini anotācijas 6.pielikumā)</w:t>
            </w:r>
          </w:p>
          <w:p w:rsidR="008C4914" w:rsidRPr="00C0495A" w:rsidRDefault="008C4914" w:rsidP="00BC6CC5">
            <w:pPr>
              <w:spacing w:after="0" w:line="240" w:lineRule="auto"/>
              <w:jc w:val="both"/>
              <w:rPr>
                <w:rFonts w:ascii="Times New Roman" w:eastAsia="Times New Roman" w:hAnsi="Times New Roman" w:cs="Times New Roman"/>
                <w:sz w:val="24"/>
                <w:szCs w:val="24"/>
                <w:lang w:eastAsia="lv-LV"/>
              </w:rPr>
            </w:pPr>
          </w:p>
          <w:p w:rsidR="00A359FD" w:rsidRPr="00C0495A" w:rsidRDefault="00A359FD"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Iekšlietu ministrijai (Valsts ugunsdzēsības un glābšanas dienestam), lai segtu izdevumus, kas saistīti ar starptautiskās palīdzības saņemšanu no Baltkrievijas Republikas, pamatojoties uz MK rīkojumu Nr.347 </w:t>
            </w:r>
            <w:r w:rsidR="005F1263" w:rsidRPr="00C0495A">
              <w:rPr>
                <w:rFonts w:ascii="Times New Roman" w:eastAsia="Times New Roman" w:hAnsi="Times New Roman" w:cs="Times New Roman"/>
                <w:sz w:val="24"/>
                <w:szCs w:val="24"/>
                <w:lang w:eastAsia="lv-LV"/>
              </w:rPr>
              <w:t xml:space="preserve">un </w:t>
            </w:r>
            <w:r w:rsidR="005B6D32" w:rsidRPr="00C0495A">
              <w:rPr>
                <w:rFonts w:ascii="Times New Roman" w:eastAsia="Times New Roman" w:hAnsi="Times New Roman" w:cs="Times New Roman"/>
                <w:sz w:val="24"/>
                <w:szCs w:val="24"/>
                <w:lang w:eastAsia="lv-LV"/>
              </w:rPr>
              <w:t xml:space="preserve">Finanšu ministrijas </w:t>
            </w:r>
            <w:proofErr w:type="gramStart"/>
            <w:r w:rsidR="005B6D32" w:rsidRPr="00C0495A">
              <w:rPr>
                <w:rFonts w:ascii="Times New Roman" w:eastAsia="Times New Roman" w:hAnsi="Times New Roman" w:cs="Times New Roman"/>
                <w:sz w:val="24"/>
                <w:szCs w:val="24"/>
                <w:lang w:eastAsia="lv-LV"/>
              </w:rPr>
              <w:t>2018.gada</w:t>
            </w:r>
            <w:proofErr w:type="gramEnd"/>
            <w:r w:rsidR="005B6D32" w:rsidRPr="00C0495A">
              <w:rPr>
                <w:rFonts w:ascii="Times New Roman" w:eastAsia="Times New Roman" w:hAnsi="Times New Roman" w:cs="Times New Roman"/>
                <w:sz w:val="24"/>
                <w:szCs w:val="24"/>
                <w:lang w:eastAsia="lv-LV"/>
              </w:rPr>
              <w:t xml:space="preserve"> 24.jūlija rīkojumu Nr.263 “Par līdzekļu piešķiršanu” </w:t>
            </w:r>
            <w:r w:rsidRPr="00C0495A">
              <w:rPr>
                <w:rFonts w:ascii="Times New Roman" w:eastAsia="Times New Roman" w:hAnsi="Times New Roman" w:cs="Times New Roman"/>
                <w:sz w:val="24"/>
                <w:szCs w:val="24"/>
                <w:lang w:eastAsia="lv-LV"/>
              </w:rPr>
              <w:t xml:space="preserve">piešķirti 50 000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no kuriem segti izdevumi 13</w:t>
            </w:r>
            <w:r w:rsidR="000E2AD7" w:rsidRPr="00C0495A">
              <w:rPr>
                <w:rFonts w:ascii="Times New Roman" w:eastAsia="Times New Roman" w:hAnsi="Times New Roman" w:cs="Times New Roman"/>
                <w:sz w:val="24"/>
                <w:szCs w:val="24"/>
                <w:lang w:eastAsia="lv-LV"/>
              </w:rPr>
              <w:t> 242,19</w:t>
            </w:r>
            <w:r w:rsidRPr="00C0495A">
              <w:rPr>
                <w:rFonts w:ascii="Times New Roman" w:eastAsia="Times New Roman" w:hAnsi="Times New Roman" w:cs="Times New Roman"/>
                <w:sz w:val="24"/>
                <w:szCs w:val="24"/>
                <w:lang w:eastAsia="lv-LV"/>
              </w:rPr>
              <w:t xml:space="preserve">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apmērā (tai skaitā, degvielas izdevumi 10 572,20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un apkalpes ēdināšanas un izmitināšanas izdevumi 2 669,99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Atlikušais finansējums kontā 36 757,81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w:t>
            </w:r>
          </w:p>
          <w:p w:rsidR="00C24C02" w:rsidRPr="00C0495A" w:rsidRDefault="00C24C02"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Izdevumi atlīdzībai (samaksai par virsstundu darbu 566 985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apmērā</w:t>
            </w:r>
            <w:r w:rsidR="00C37D0D" w:rsidRPr="00C0495A">
              <w:rPr>
                <w:rFonts w:ascii="Times New Roman" w:eastAsia="Times New Roman" w:hAnsi="Times New Roman" w:cs="Times New Roman"/>
                <w:sz w:val="24"/>
                <w:szCs w:val="24"/>
                <w:lang w:eastAsia="lv-LV"/>
              </w:rPr>
              <w:t xml:space="preserve">) segti </w:t>
            </w:r>
            <w:r w:rsidRPr="00C0495A">
              <w:rPr>
                <w:rFonts w:ascii="Times New Roman" w:eastAsia="Times New Roman" w:hAnsi="Times New Roman" w:cs="Times New Roman"/>
                <w:sz w:val="24"/>
                <w:szCs w:val="24"/>
                <w:lang w:eastAsia="lv-LV"/>
              </w:rPr>
              <w:t xml:space="preserve">no Iekšlietu ministrijas budžeta programmas </w:t>
            </w:r>
            <w:r w:rsidR="00C37D0D" w:rsidRPr="00C0495A">
              <w:rPr>
                <w:rFonts w:ascii="Times New Roman" w:eastAsia="Times New Roman" w:hAnsi="Times New Roman" w:cs="Times New Roman"/>
                <w:sz w:val="24"/>
                <w:szCs w:val="24"/>
                <w:lang w:eastAsia="lv-LV"/>
              </w:rPr>
              <w:t xml:space="preserve">07.00.00 “Ugunsdrošība, glābšana un civilā aizsardzība” piešķirtajiem līdzekļiem un tos kompensēt no valsts budžeta programmas </w:t>
            </w:r>
            <w:proofErr w:type="gramStart"/>
            <w:r w:rsidR="00C37D0D" w:rsidRPr="00C0495A">
              <w:rPr>
                <w:rFonts w:ascii="Times New Roman" w:eastAsia="Times New Roman" w:hAnsi="Times New Roman" w:cs="Times New Roman"/>
                <w:sz w:val="24"/>
                <w:szCs w:val="24"/>
                <w:lang w:eastAsia="lv-LV"/>
              </w:rPr>
              <w:t>02.00.00 “Līdzekļi neparedzētiem gadījumiem”</w:t>
            </w:r>
            <w:proofErr w:type="gramEnd"/>
            <w:r w:rsidR="00C37D0D" w:rsidRPr="00C0495A">
              <w:rPr>
                <w:rFonts w:ascii="Times New Roman" w:eastAsia="Times New Roman" w:hAnsi="Times New Roman" w:cs="Times New Roman"/>
                <w:sz w:val="24"/>
                <w:szCs w:val="24"/>
                <w:lang w:eastAsia="lv-LV"/>
              </w:rPr>
              <w:t xml:space="preserve"> nav nepieciešams.</w:t>
            </w:r>
          </w:p>
          <w:p w:rsidR="0097069B" w:rsidRPr="00C0495A" w:rsidRDefault="0097069B"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Ievērojot to, ka ar Finanšu ministrijas </w:t>
            </w:r>
            <w:proofErr w:type="gramStart"/>
            <w:r w:rsidRPr="00C0495A">
              <w:rPr>
                <w:rFonts w:ascii="Times New Roman" w:eastAsia="Times New Roman" w:hAnsi="Times New Roman" w:cs="Times New Roman"/>
                <w:sz w:val="24"/>
                <w:szCs w:val="24"/>
                <w:lang w:eastAsia="lv-LV"/>
              </w:rPr>
              <w:t>2018.gada</w:t>
            </w:r>
            <w:proofErr w:type="gramEnd"/>
            <w:r w:rsidRPr="00C0495A">
              <w:rPr>
                <w:rFonts w:ascii="Times New Roman" w:eastAsia="Times New Roman" w:hAnsi="Times New Roman" w:cs="Times New Roman"/>
                <w:sz w:val="24"/>
                <w:szCs w:val="24"/>
                <w:lang w:eastAsia="lv-LV"/>
              </w:rPr>
              <w:t xml:space="preserve"> 24.jūlija rīkojumu Nr.263 “Par līdzekļu piešķiršanu” Iekšlietu ministrijai jau piešķirti 50 000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 xml:space="preserve">, vēl papildus VUGD nepieciešams piešķirt 98 386 </w:t>
            </w:r>
            <w:proofErr w:type="spellStart"/>
            <w:r w:rsidRPr="00C0495A">
              <w:rPr>
                <w:rFonts w:ascii="Times New Roman" w:eastAsia="Times New Roman" w:hAnsi="Times New Roman" w:cs="Times New Roman"/>
                <w:i/>
                <w:sz w:val="24"/>
                <w:szCs w:val="24"/>
                <w:lang w:eastAsia="lv-LV"/>
              </w:rPr>
              <w:t>euro</w:t>
            </w:r>
            <w:proofErr w:type="spellEnd"/>
            <w:r w:rsidRPr="00C0495A">
              <w:rPr>
                <w:rFonts w:ascii="Times New Roman" w:eastAsia="Times New Roman" w:hAnsi="Times New Roman" w:cs="Times New Roman"/>
                <w:sz w:val="24"/>
                <w:szCs w:val="24"/>
                <w:lang w:eastAsia="lv-LV"/>
              </w:rPr>
              <w:t>.</w:t>
            </w:r>
          </w:p>
          <w:p w:rsidR="0042506F" w:rsidRPr="00C0495A" w:rsidRDefault="0042506F" w:rsidP="00BC6CC5">
            <w:pPr>
              <w:spacing w:after="0" w:line="240" w:lineRule="auto"/>
              <w:jc w:val="both"/>
              <w:rPr>
                <w:rFonts w:ascii="Times New Roman" w:eastAsia="Times New Roman" w:hAnsi="Times New Roman" w:cs="Times New Roman"/>
                <w:sz w:val="24"/>
                <w:szCs w:val="24"/>
                <w:lang w:eastAsia="lv-LV"/>
              </w:rPr>
            </w:pPr>
          </w:p>
          <w:p w:rsidR="0042506F" w:rsidRPr="00C0495A" w:rsidRDefault="0042506F"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Aizsardzības ministrija norādīja, ka Aizsardzības ministrijai nav citu papildus izmaksu jau iepriekš apzinātajām izmaks</w:t>
            </w:r>
            <w:r w:rsidR="00AF62EF" w:rsidRPr="00C0495A">
              <w:rPr>
                <w:rFonts w:ascii="Times New Roman" w:eastAsia="Times New Roman" w:hAnsi="Times New Roman" w:cs="Times New Roman"/>
                <w:sz w:val="24"/>
                <w:szCs w:val="24"/>
                <w:lang w:eastAsia="lv-LV"/>
              </w:rPr>
              <w:t xml:space="preserve">ām, kas segtas pamatojoties uz MK rīkojumu Nr.347 un Finanšu ministrijas </w:t>
            </w:r>
            <w:proofErr w:type="gramStart"/>
            <w:r w:rsidR="00AF62EF" w:rsidRPr="00C0495A">
              <w:rPr>
                <w:rFonts w:ascii="Times New Roman" w:eastAsia="Times New Roman" w:hAnsi="Times New Roman" w:cs="Times New Roman"/>
                <w:sz w:val="24"/>
                <w:szCs w:val="24"/>
                <w:lang w:eastAsia="lv-LV"/>
              </w:rPr>
              <w:t>2018.gada</w:t>
            </w:r>
            <w:proofErr w:type="gramEnd"/>
            <w:r w:rsidR="00AF62EF" w:rsidRPr="00C0495A">
              <w:rPr>
                <w:rFonts w:ascii="Times New Roman" w:eastAsia="Times New Roman" w:hAnsi="Times New Roman" w:cs="Times New Roman"/>
                <w:sz w:val="24"/>
                <w:szCs w:val="24"/>
                <w:lang w:eastAsia="lv-LV"/>
              </w:rPr>
              <w:t xml:space="preserve"> 24.jūlija rīkojumu Nr.263 “Par līdzekļu piešķiršanu”.</w:t>
            </w:r>
          </w:p>
          <w:p w:rsidR="0087761C" w:rsidRPr="00C0495A" w:rsidRDefault="0087761C" w:rsidP="00F47F1A">
            <w:pPr>
              <w:spacing w:after="0" w:line="240" w:lineRule="auto"/>
              <w:jc w:val="both"/>
              <w:rPr>
                <w:rFonts w:ascii="Times New Roman" w:eastAsia="Times New Roman" w:hAnsi="Times New Roman" w:cs="Times New Roman"/>
                <w:sz w:val="24"/>
                <w:szCs w:val="24"/>
                <w:lang w:eastAsia="lv-LV"/>
              </w:rPr>
            </w:pP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p>
        </w:tc>
      </w:tr>
      <w:tr w:rsidR="00264250" w:rsidRPr="00C0495A"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p>
        </w:tc>
      </w:tr>
      <w:tr w:rsidR="00264250" w:rsidRPr="00C0495A"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rsidR="006166A7" w:rsidRPr="00C0495A" w:rsidRDefault="004E26B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Nav.</w:t>
            </w:r>
          </w:p>
        </w:tc>
      </w:tr>
      <w:tr w:rsidR="00264250" w:rsidRPr="00C0495A" w:rsidTr="00592AF2">
        <w:trPr>
          <w:trHeight w:val="587"/>
        </w:trPr>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166A7" w:rsidRPr="00C0495A" w:rsidRDefault="006166A7"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rsidR="006166A7" w:rsidRPr="00C0495A" w:rsidRDefault="00F427CA"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Izdevumus sedz no valsts budžeta programmas 02.00.00 “Līdzekļi neparedzētiem gadījumiem”.</w:t>
            </w:r>
          </w:p>
          <w:p w:rsidR="0097069B" w:rsidRPr="00C0495A" w:rsidRDefault="0097069B" w:rsidP="00BC6CC5">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Ievērojot, ka izdevumi jau ir segti no attiecīgo resoru attiecīgajām budžeta programmām vai apakšprogrammām, rīkojuma projekts paredz uzdevumu veikt izdevumu pārgrāmatošanu uz budžeta programmu 99.00.00 “Līdzekļu neparedzētiem gadījumiem izlietojums”.</w:t>
            </w:r>
          </w:p>
        </w:tc>
      </w:tr>
    </w:tbl>
    <w:p w:rsidR="005247DE" w:rsidRPr="00C0495A" w:rsidRDefault="005247DE" w:rsidP="00BC6CC5">
      <w:pPr>
        <w:spacing w:after="0" w:line="240" w:lineRule="auto"/>
        <w:rPr>
          <w:rFonts w:ascii="Times New Roman" w:eastAsia="Times New Roman" w:hAnsi="Times New Roman" w:cs="Times New Roman"/>
          <w:sz w:val="24"/>
          <w:szCs w:val="24"/>
          <w:shd w:val="clear" w:color="auto" w:fill="FFFFFF"/>
          <w:lang w:eastAsia="lv-LV"/>
        </w:rPr>
      </w:pPr>
      <w:r w:rsidRPr="00C0495A">
        <w:rPr>
          <w:rFonts w:ascii="Times New Roman" w:eastAsia="Times New Roman" w:hAnsi="Times New Roman" w:cs="Times New Roman"/>
          <w:sz w:val="24"/>
          <w:szCs w:val="24"/>
          <w:shd w:val="clear" w:color="auto" w:fill="FFFFFF"/>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264250" w:rsidRPr="00C0495A" w:rsidTr="002131B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64BE0" w:rsidRPr="00C0495A" w:rsidRDefault="00264BE0" w:rsidP="002131BA">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IV. Tiesību akta projekta ietekme uz spēkā esošo tiesību normu sistēmu</w:t>
            </w:r>
          </w:p>
        </w:tc>
      </w:tr>
      <w:tr w:rsidR="00264250" w:rsidRPr="00C0495A" w:rsidTr="00264BE0">
        <w:trPr>
          <w:trHeight w:val="256"/>
        </w:trPr>
        <w:tc>
          <w:tcPr>
            <w:tcW w:w="5000" w:type="pct"/>
            <w:tcBorders>
              <w:top w:val="outset" w:sz="6" w:space="0" w:color="414142"/>
              <w:left w:val="outset" w:sz="6" w:space="0" w:color="414142"/>
              <w:right w:val="outset" w:sz="6" w:space="0" w:color="414142"/>
            </w:tcBorders>
            <w:shd w:val="clear" w:color="auto" w:fill="FFFFFF"/>
          </w:tcPr>
          <w:p w:rsidR="00264BE0" w:rsidRPr="00C0495A" w:rsidRDefault="00264BE0" w:rsidP="00264BE0">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Projekts šo jomu neskar.</w:t>
            </w:r>
          </w:p>
        </w:tc>
      </w:tr>
    </w:tbl>
    <w:p w:rsidR="00264BE0" w:rsidRPr="00C0495A" w:rsidRDefault="00264BE0" w:rsidP="00264BE0">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264250" w:rsidRPr="00C0495A" w:rsidTr="002131B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64BE0" w:rsidRPr="00C0495A" w:rsidRDefault="00264BE0" w:rsidP="002131BA">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V. Tiesību akta projekta atbilstība Latvijas Republikas starptautiskajām saistībām</w:t>
            </w:r>
          </w:p>
        </w:tc>
      </w:tr>
      <w:tr w:rsidR="00264250" w:rsidRPr="00C0495A" w:rsidTr="00335396">
        <w:trPr>
          <w:trHeight w:val="35"/>
        </w:trPr>
        <w:tc>
          <w:tcPr>
            <w:tcW w:w="5000" w:type="pct"/>
            <w:tcBorders>
              <w:top w:val="outset" w:sz="6" w:space="0" w:color="414142"/>
              <w:left w:val="outset" w:sz="6" w:space="0" w:color="414142"/>
              <w:right w:val="outset" w:sz="6" w:space="0" w:color="414142"/>
            </w:tcBorders>
            <w:shd w:val="clear" w:color="auto" w:fill="FFFFFF"/>
          </w:tcPr>
          <w:p w:rsidR="00335396" w:rsidRPr="00C0495A" w:rsidRDefault="00335396" w:rsidP="00335396">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Projekts šo jomu neskar.</w:t>
            </w:r>
          </w:p>
        </w:tc>
      </w:tr>
    </w:tbl>
    <w:p w:rsidR="00264BE0" w:rsidRPr="00C0495A" w:rsidRDefault="00264BE0" w:rsidP="00264BE0">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264250" w:rsidRPr="00C0495A" w:rsidTr="002131B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64BE0" w:rsidRPr="00C0495A" w:rsidRDefault="00264BE0" w:rsidP="002131BA">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VI. Sabiedrības līdzdalība un komunikācijas aktivitātes</w:t>
            </w:r>
          </w:p>
        </w:tc>
      </w:tr>
      <w:tr w:rsidR="00264250" w:rsidRPr="00C0495A" w:rsidTr="009308E0">
        <w:trPr>
          <w:trHeight w:val="254"/>
        </w:trPr>
        <w:tc>
          <w:tcPr>
            <w:tcW w:w="5000" w:type="pct"/>
            <w:tcBorders>
              <w:top w:val="outset" w:sz="6" w:space="0" w:color="414142"/>
              <w:left w:val="outset" w:sz="6" w:space="0" w:color="414142"/>
              <w:right w:val="outset" w:sz="6" w:space="0" w:color="414142"/>
            </w:tcBorders>
            <w:shd w:val="clear" w:color="auto" w:fill="FFFFFF"/>
          </w:tcPr>
          <w:p w:rsidR="009308E0" w:rsidRPr="00C0495A" w:rsidRDefault="009308E0" w:rsidP="009308E0">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Projekts šo jomu neskar.</w:t>
            </w:r>
          </w:p>
        </w:tc>
      </w:tr>
    </w:tbl>
    <w:p w:rsidR="00264BE0" w:rsidRPr="00C0495A" w:rsidRDefault="00264BE0" w:rsidP="00BC6CC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264250" w:rsidRPr="00C0495A"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C0495A" w:rsidRDefault="005247DE" w:rsidP="00BC6CC5">
            <w:pPr>
              <w:spacing w:after="0" w:line="240" w:lineRule="auto"/>
              <w:jc w:val="center"/>
              <w:rPr>
                <w:rFonts w:ascii="Times New Roman" w:eastAsia="Times New Roman" w:hAnsi="Times New Roman" w:cs="Times New Roman"/>
                <w:b/>
                <w:bCs/>
                <w:sz w:val="24"/>
                <w:szCs w:val="24"/>
                <w:lang w:eastAsia="lv-LV"/>
              </w:rPr>
            </w:pPr>
            <w:r w:rsidRPr="00C0495A">
              <w:rPr>
                <w:rFonts w:ascii="Times New Roman" w:eastAsia="Times New Roman" w:hAnsi="Times New Roman" w:cs="Times New Roman"/>
                <w:b/>
                <w:bCs/>
                <w:sz w:val="24"/>
                <w:szCs w:val="24"/>
                <w:lang w:eastAsia="lv-LV"/>
              </w:rPr>
              <w:t>VII. Tiesību akta projekta izpildes nodrošināšana un tās ietekme uz institūcijām</w:t>
            </w:r>
          </w:p>
        </w:tc>
      </w:tr>
      <w:tr w:rsidR="00264250" w:rsidRPr="00C0495A"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C0495A" w:rsidRDefault="004E26BE" w:rsidP="005D25AD">
            <w:pPr>
              <w:spacing w:after="0" w:line="240" w:lineRule="auto"/>
              <w:jc w:val="both"/>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 xml:space="preserve">Finanšu ministrija, </w:t>
            </w:r>
            <w:r w:rsidR="005966B0" w:rsidRPr="00C0495A">
              <w:rPr>
                <w:rFonts w:ascii="Times New Roman" w:eastAsia="Times New Roman" w:hAnsi="Times New Roman" w:cs="Times New Roman"/>
                <w:sz w:val="24"/>
                <w:szCs w:val="24"/>
                <w:lang w:eastAsia="lv-LV"/>
              </w:rPr>
              <w:t>Iekšlietu ministrija (Valsts ugunsdzēsības un glābšanas dienests, Valsts robežsardze), Vides aizsardzības un reģionālās attīstības ministrija (sabiedrība ar ierobežotu atbildību „Latvijas Vides, ģeoloģijas un meteoroloģijas centrs”, Valsts vides dienests), Zemkopības ministrija (</w:t>
            </w:r>
            <w:r w:rsidR="005D25AD" w:rsidRPr="00C0495A">
              <w:rPr>
                <w:rFonts w:ascii="Times New Roman" w:eastAsia="Times New Roman" w:hAnsi="Times New Roman" w:cs="Times New Roman"/>
                <w:sz w:val="24"/>
                <w:szCs w:val="24"/>
                <w:lang w:eastAsia="lv-LV"/>
              </w:rPr>
              <w:t>VMD</w:t>
            </w:r>
            <w:r w:rsidR="005966B0" w:rsidRPr="00C0495A">
              <w:rPr>
                <w:rFonts w:ascii="Times New Roman" w:eastAsia="Times New Roman" w:hAnsi="Times New Roman" w:cs="Times New Roman"/>
                <w:sz w:val="24"/>
                <w:szCs w:val="24"/>
                <w:lang w:eastAsia="lv-LV"/>
              </w:rPr>
              <w:t xml:space="preserve">), Veselības ministrija </w:t>
            </w:r>
            <w:proofErr w:type="gramStart"/>
            <w:r w:rsidR="005966B0" w:rsidRPr="00C0495A">
              <w:rPr>
                <w:rFonts w:ascii="Times New Roman" w:eastAsia="Times New Roman" w:hAnsi="Times New Roman" w:cs="Times New Roman"/>
                <w:sz w:val="24"/>
                <w:szCs w:val="24"/>
                <w:lang w:eastAsia="lv-LV"/>
              </w:rPr>
              <w:t>(</w:t>
            </w:r>
            <w:proofErr w:type="gramEnd"/>
            <w:r w:rsidR="00D65518" w:rsidRPr="00C0495A">
              <w:rPr>
                <w:rFonts w:ascii="Times New Roman" w:eastAsia="Times New Roman" w:hAnsi="Times New Roman" w:cs="Times New Roman"/>
                <w:sz w:val="24"/>
                <w:szCs w:val="24"/>
                <w:lang w:eastAsia="lv-LV"/>
              </w:rPr>
              <w:t>NMPD</w:t>
            </w:r>
            <w:r w:rsidR="005966B0" w:rsidRPr="00C0495A">
              <w:rPr>
                <w:rFonts w:ascii="Times New Roman" w:eastAsia="Times New Roman" w:hAnsi="Times New Roman" w:cs="Times New Roman"/>
                <w:sz w:val="24"/>
                <w:szCs w:val="24"/>
                <w:lang w:eastAsia="lv-LV"/>
              </w:rPr>
              <w:t>).</w:t>
            </w:r>
          </w:p>
        </w:tc>
      </w:tr>
      <w:tr w:rsidR="00264250" w:rsidRPr="00C0495A"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Projekta izpildes ietekme uz pārvaldes funkcijām un institucionālo struktūru.</w:t>
            </w:r>
            <w:r w:rsidRPr="00C0495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C0495A" w:rsidRDefault="004E26B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Nav.</w:t>
            </w:r>
          </w:p>
        </w:tc>
      </w:tr>
      <w:tr w:rsidR="00264250" w:rsidRPr="00C0495A"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jc w:val="center"/>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C0495A" w:rsidRDefault="005247D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C0495A" w:rsidRDefault="004E26BE" w:rsidP="00BC6CC5">
            <w:pPr>
              <w:spacing w:after="0" w:line="240" w:lineRule="auto"/>
              <w:rPr>
                <w:rFonts w:ascii="Times New Roman" w:eastAsia="Times New Roman" w:hAnsi="Times New Roman" w:cs="Times New Roman"/>
                <w:sz w:val="24"/>
                <w:szCs w:val="24"/>
                <w:lang w:eastAsia="lv-LV"/>
              </w:rPr>
            </w:pPr>
            <w:r w:rsidRPr="00C0495A">
              <w:rPr>
                <w:rFonts w:ascii="Times New Roman" w:eastAsia="Times New Roman" w:hAnsi="Times New Roman" w:cs="Times New Roman"/>
                <w:sz w:val="24"/>
                <w:szCs w:val="24"/>
                <w:lang w:eastAsia="lv-LV"/>
              </w:rPr>
              <w:t>Nav.</w:t>
            </w:r>
          </w:p>
        </w:tc>
      </w:tr>
    </w:tbl>
    <w:p w:rsidR="005247DE" w:rsidRPr="00C0495A" w:rsidRDefault="005247DE" w:rsidP="00BC6CC5">
      <w:pPr>
        <w:spacing w:after="0" w:line="240" w:lineRule="auto"/>
        <w:rPr>
          <w:rFonts w:ascii="Times New Roman" w:hAnsi="Times New Roman" w:cs="Times New Roman"/>
          <w:sz w:val="24"/>
          <w:szCs w:val="24"/>
        </w:rPr>
      </w:pPr>
    </w:p>
    <w:p w:rsidR="004E26BE" w:rsidRPr="00C0495A" w:rsidRDefault="004E26BE" w:rsidP="00BC6CC5">
      <w:pPr>
        <w:spacing w:after="0" w:line="240" w:lineRule="auto"/>
        <w:rPr>
          <w:rFonts w:ascii="Times New Roman" w:hAnsi="Times New Roman" w:cs="Times New Roman"/>
          <w:sz w:val="24"/>
          <w:szCs w:val="24"/>
        </w:rPr>
      </w:pPr>
    </w:p>
    <w:p w:rsidR="00400401" w:rsidRPr="00C0495A" w:rsidRDefault="00400401" w:rsidP="00BC6CC5">
      <w:pPr>
        <w:tabs>
          <w:tab w:val="left" w:pos="5954"/>
        </w:tabs>
        <w:spacing w:after="0" w:line="240" w:lineRule="auto"/>
        <w:rPr>
          <w:rFonts w:ascii="Times New Roman" w:hAnsi="Times New Roman" w:cs="Times New Roman"/>
          <w:sz w:val="28"/>
          <w:szCs w:val="28"/>
        </w:rPr>
      </w:pPr>
      <w:r w:rsidRPr="00C0495A">
        <w:rPr>
          <w:rFonts w:ascii="Times New Roman" w:hAnsi="Times New Roman" w:cs="Times New Roman"/>
          <w:sz w:val="28"/>
          <w:szCs w:val="28"/>
        </w:rPr>
        <w:t>Iekšlietu ministrs</w:t>
      </w:r>
      <w:r w:rsidRPr="00C0495A">
        <w:rPr>
          <w:rFonts w:ascii="Times New Roman" w:hAnsi="Times New Roman" w:cs="Times New Roman"/>
          <w:sz w:val="28"/>
          <w:szCs w:val="28"/>
        </w:rPr>
        <w:tab/>
      </w:r>
      <w:r w:rsidRPr="00C0495A">
        <w:rPr>
          <w:rFonts w:ascii="Times New Roman" w:hAnsi="Times New Roman" w:cs="Times New Roman"/>
          <w:sz w:val="28"/>
          <w:szCs w:val="28"/>
        </w:rPr>
        <w:tab/>
        <w:t>Rihards Kozlovskis</w:t>
      </w:r>
    </w:p>
    <w:p w:rsidR="00400401" w:rsidRPr="00C0495A" w:rsidRDefault="00400401" w:rsidP="00BC6CC5">
      <w:pPr>
        <w:spacing w:after="0" w:line="240" w:lineRule="auto"/>
        <w:rPr>
          <w:rFonts w:ascii="Times New Roman" w:hAnsi="Times New Roman" w:cs="Times New Roman"/>
          <w:sz w:val="28"/>
          <w:szCs w:val="28"/>
        </w:rPr>
      </w:pPr>
    </w:p>
    <w:p w:rsidR="00400401" w:rsidRPr="00C0495A" w:rsidRDefault="00400401" w:rsidP="00BC6CC5">
      <w:pPr>
        <w:spacing w:after="0" w:line="240" w:lineRule="auto"/>
        <w:rPr>
          <w:rFonts w:ascii="Times New Roman" w:hAnsi="Times New Roman" w:cs="Times New Roman"/>
          <w:sz w:val="28"/>
          <w:szCs w:val="28"/>
        </w:rPr>
      </w:pPr>
    </w:p>
    <w:p w:rsidR="00400401" w:rsidRPr="00C0495A" w:rsidRDefault="00400401" w:rsidP="00BC6CC5">
      <w:pPr>
        <w:pStyle w:val="naisf"/>
        <w:tabs>
          <w:tab w:val="left" w:pos="5954"/>
        </w:tabs>
        <w:spacing w:before="0" w:beforeAutospacing="0" w:after="0" w:afterAutospacing="0"/>
        <w:rPr>
          <w:sz w:val="28"/>
          <w:szCs w:val="28"/>
        </w:rPr>
      </w:pPr>
      <w:r w:rsidRPr="00C0495A">
        <w:rPr>
          <w:sz w:val="28"/>
          <w:szCs w:val="28"/>
        </w:rPr>
        <w:t>Vīza: valsts sekretārs</w:t>
      </w:r>
      <w:r w:rsidRPr="00C0495A">
        <w:rPr>
          <w:sz w:val="28"/>
          <w:szCs w:val="28"/>
        </w:rPr>
        <w:tab/>
      </w:r>
      <w:r w:rsidRPr="00C0495A">
        <w:rPr>
          <w:sz w:val="28"/>
          <w:szCs w:val="28"/>
        </w:rPr>
        <w:tab/>
      </w:r>
      <w:proofErr w:type="spellStart"/>
      <w:r w:rsidRPr="00C0495A">
        <w:rPr>
          <w:sz w:val="28"/>
          <w:szCs w:val="28"/>
        </w:rPr>
        <w:t>Dimitrijs</w:t>
      </w:r>
      <w:proofErr w:type="spellEnd"/>
      <w:r w:rsidRPr="00C0495A">
        <w:rPr>
          <w:sz w:val="28"/>
          <w:szCs w:val="28"/>
        </w:rPr>
        <w:t xml:space="preserve"> </w:t>
      </w:r>
      <w:proofErr w:type="spellStart"/>
      <w:r w:rsidRPr="00C0495A">
        <w:rPr>
          <w:sz w:val="28"/>
          <w:szCs w:val="28"/>
        </w:rPr>
        <w:t>Trofimovs</w:t>
      </w:r>
      <w:proofErr w:type="spellEnd"/>
    </w:p>
    <w:p w:rsidR="005247DE" w:rsidRPr="00C0495A" w:rsidRDefault="005247DE" w:rsidP="00BC6CC5">
      <w:pPr>
        <w:spacing w:after="0" w:line="240" w:lineRule="auto"/>
        <w:rPr>
          <w:rFonts w:ascii="Times New Roman" w:hAnsi="Times New Roman" w:cs="Times New Roman"/>
          <w:sz w:val="24"/>
          <w:szCs w:val="24"/>
        </w:rPr>
      </w:pPr>
    </w:p>
    <w:p w:rsidR="004915F2" w:rsidRPr="00C0495A" w:rsidRDefault="004915F2" w:rsidP="00BC6CC5">
      <w:pPr>
        <w:spacing w:after="0" w:line="240" w:lineRule="auto"/>
        <w:rPr>
          <w:rFonts w:ascii="Times New Roman" w:hAnsi="Times New Roman" w:cs="Times New Roman"/>
          <w:sz w:val="20"/>
          <w:szCs w:val="20"/>
          <w:lang w:eastAsia="lv-LV"/>
        </w:rPr>
      </w:pPr>
    </w:p>
    <w:p w:rsidR="004915F2" w:rsidRPr="00C0495A" w:rsidRDefault="004915F2" w:rsidP="00BC6CC5">
      <w:pPr>
        <w:spacing w:after="0" w:line="240" w:lineRule="auto"/>
        <w:rPr>
          <w:rFonts w:ascii="Times New Roman" w:hAnsi="Times New Roman" w:cs="Times New Roman"/>
          <w:sz w:val="18"/>
          <w:szCs w:val="18"/>
          <w:lang w:eastAsia="lv-LV"/>
        </w:rPr>
      </w:pPr>
    </w:p>
    <w:p w:rsidR="00C72C92" w:rsidRPr="00C0495A" w:rsidRDefault="00C72C92" w:rsidP="00BC6CC5">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S.Šaicāne, 67219607</w:t>
      </w:r>
    </w:p>
    <w:p w:rsidR="00C72C92" w:rsidRPr="00C0495A" w:rsidRDefault="00EE248A" w:rsidP="00C0495A">
      <w:pPr>
        <w:tabs>
          <w:tab w:val="left" w:pos="6030"/>
        </w:tabs>
        <w:spacing w:after="0" w:line="240" w:lineRule="auto"/>
        <w:rPr>
          <w:rFonts w:ascii="Times New Roman" w:hAnsi="Times New Roman" w:cs="Times New Roman"/>
          <w:sz w:val="18"/>
          <w:szCs w:val="18"/>
          <w:lang w:eastAsia="lv-LV"/>
        </w:rPr>
      </w:pPr>
      <w:hyperlink r:id="rId7" w:history="1">
        <w:r w:rsidR="00C72C92" w:rsidRPr="00C0495A">
          <w:rPr>
            <w:rStyle w:val="Hyperlink"/>
            <w:rFonts w:ascii="Times New Roman" w:hAnsi="Times New Roman" w:cs="Times New Roman"/>
            <w:color w:val="auto"/>
            <w:sz w:val="18"/>
            <w:szCs w:val="18"/>
            <w:lang w:eastAsia="lv-LV"/>
          </w:rPr>
          <w:t>santa.saicane@iem.gov.lv</w:t>
        </w:r>
      </w:hyperlink>
      <w:r w:rsidR="00C72C92" w:rsidRPr="00C0495A">
        <w:rPr>
          <w:rFonts w:ascii="Times New Roman" w:hAnsi="Times New Roman" w:cs="Times New Roman"/>
          <w:sz w:val="18"/>
          <w:szCs w:val="18"/>
          <w:lang w:eastAsia="lv-LV"/>
        </w:rPr>
        <w:t xml:space="preserve"> </w:t>
      </w:r>
      <w:r w:rsidR="00C0495A" w:rsidRPr="00C0495A">
        <w:rPr>
          <w:rFonts w:ascii="Times New Roman" w:hAnsi="Times New Roman" w:cs="Times New Roman"/>
          <w:sz w:val="18"/>
          <w:szCs w:val="18"/>
          <w:lang w:eastAsia="lv-LV"/>
        </w:rPr>
        <w:tab/>
      </w:r>
    </w:p>
    <w:p w:rsidR="00304FE0" w:rsidRPr="00C0495A" w:rsidRDefault="00304FE0" w:rsidP="00304FE0">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S.Apine, 67075857</w:t>
      </w:r>
    </w:p>
    <w:p w:rsidR="00304FE0" w:rsidRPr="00C0495A" w:rsidRDefault="00EE248A" w:rsidP="00304FE0">
      <w:pPr>
        <w:spacing w:after="0" w:line="240" w:lineRule="auto"/>
        <w:rPr>
          <w:rFonts w:ascii="Times New Roman" w:hAnsi="Times New Roman" w:cs="Times New Roman"/>
          <w:sz w:val="18"/>
          <w:szCs w:val="18"/>
          <w:lang w:eastAsia="lv-LV"/>
        </w:rPr>
      </w:pPr>
      <w:hyperlink r:id="rId8" w:history="1">
        <w:r w:rsidR="00304FE0" w:rsidRPr="00C0495A">
          <w:rPr>
            <w:rStyle w:val="Hyperlink"/>
            <w:rFonts w:ascii="Times New Roman" w:hAnsi="Times New Roman" w:cs="Times New Roman"/>
            <w:color w:val="auto"/>
            <w:sz w:val="18"/>
            <w:szCs w:val="18"/>
            <w:lang w:eastAsia="lv-LV"/>
          </w:rPr>
          <w:t>sandra.apine@vugd.gov.lv</w:t>
        </w:r>
      </w:hyperlink>
      <w:r w:rsidR="00304FE0" w:rsidRPr="00C0495A">
        <w:rPr>
          <w:rFonts w:ascii="Times New Roman" w:hAnsi="Times New Roman" w:cs="Times New Roman"/>
          <w:sz w:val="18"/>
          <w:szCs w:val="18"/>
          <w:lang w:eastAsia="lv-LV"/>
        </w:rPr>
        <w:t xml:space="preserve"> </w:t>
      </w:r>
    </w:p>
    <w:p w:rsidR="00851111" w:rsidRPr="00C0495A" w:rsidRDefault="00851111" w:rsidP="00851111">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J.Grīnbergs, 67075986</w:t>
      </w:r>
    </w:p>
    <w:p w:rsidR="00851111" w:rsidRPr="00C0495A" w:rsidRDefault="00EE248A" w:rsidP="00851111">
      <w:pPr>
        <w:spacing w:after="0" w:line="240" w:lineRule="auto"/>
        <w:rPr>
          <w:rFonts w:ascii="Times New Roman" w:hAnsi="Times New Roman" w:cs="Times New Roman"/>
          <w:sz w:val="18"/>
          <w:szCs w:val="18"/>
          <w:lang w:eastAsia="lv-LV"/>
        </w:rPr>
      </w:pPr>
      <w:hyperlink r:id="rId9" w:history="1">
        <w:r w:rsidR="00851111" w:rsidRPr="00C0495A">
          <w:rPr>
            <w:rStyle w:val="Hyperlink"/>
            <w:rFonts w:ascii="Times New Roman" w:hAnsi="Times New Roman" w:cs="Times New Roman"/>
            <w:color w:val="auto"/>
            <w:sz w:val="18"/>
            <w:szCs w:val="18"/>
            <w:lang w:eastAsia="lv-LV"/>
          </w:rPr>
          <w:t>janis.grinbergs@vugd.gov.lv</w:t>
        </w:r>
      </w:hyperlink>
      <w:r w:rsidR="00851111" w:rsidRPr="00C0495A">
        <w:rPr>
          <w:rFonts w:ascii="Times New Roman" w:hAnsi="Times New Roman" w:cs="Times New Roman"/>
          <w:sz w:val="18"/>
          <w:szCs w:val="18"/>
          <w:lang w:eastAsia="lv-LV"/>
        </w:rPr>
        <w:t xml:space="preserve"> </w:t>
      </w:r>
    </w:p>
    <w:p w:rsidR="00304FE0" w:rsidRPr="00C0495A" w:rsidRDefault="00304FE0" w:rsidP="00304FE0">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J.Ivanova, 67075674</w:t>
      </w:r>
    </w:p>
    <w:p w:rsidR="00304FE0" w:rsidRPr="00C0495A" w:rsidRDefault="00EE248A" w:rsidP="00304FE0">
      <w:pPr>
        <w:spacing w:after="0" w:line="240" w:lineRule="auto"/>
        <w:rPr>
          <w:rFonts w:ascii="Times New Roman" w:hAnsi="Times New Roman" w:cs="Times New Roman"/>
          <w:sz w:val="18"/>
          <w:szCs w:val="18"/>
          <w:lang w:eastAsia="lv-LV"/>
        </w:rPr>
      </w:pPr>
      <w:hyperlink r:id="rId10" w:history="1">
        <w:r w:rsidR="00304FE0" w:rsidRPr="00C0495A">
          <w:rPr>
            <w:rStyle w:val="Hyperlink"/>
            <w:rFonts w:ascii="Times New Roman" w:hAnsi="Times New Roman" w:cs="Times New Roman"/>
            <w:color w:val="auto"/>
            <w:sz w:val="18"/>
            <w:szCs w:val="18"/>
            <w:lang w:eastAsia="lv-LV"/>
          </w:rPr>
          <w:t>jelena.ivanova@rs.gov.lv</w:t>
        </w:r>
      </w:hyperlink>
      <w:r w:rsidR="00304FE0" w:rsidRPr="00C0495A">
        <w:rPr>
          <w:rFonts w:ascii="Times New Roman" w:hAnsi="Times New Roman" w:cs="Times New Roman"/>
          <w:sz w:val="18"/>
          <w:szCs w:val="18"/>
          <w:lang w:eastAsia="lv-LV"/>
        </w:rPr>
        <w:t xml:space="preserve"> </w:t>
      </w:r>
    </w:p>
    <w:p w:rsidR="00304FE0" w:rsidRPr="00C0495A" w:rsidRDefault="00304FE0" w:rsidP="00304FE0">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A.Ozola, 67026583</w:t>
      </w:r>
    </w:p>
    <w:p w:rsidR="00304FE0" w:rsidRPr="00C0495A" w:rsidRDefault="00EE248A" w:rsidP="00304FE0">
      <w:pPr>
        <w:spacing w:after="0" w:line="240" w:lineRule="auto"/>
        <w:rPr>
          <w:rFonts w:ascii="Times New Roman" w:hAnsi="Times New Roman" w:cs="Times New Roman"/>
          <w:sz w:val="18"/>
          <w:szCs w:val="18"/>
          <w:lang w:eastAsia="lv-LV"/>
        </w:rPr>
      </w:pPr>
      <w:hyperlink r:id="rId11" w:history="1">
        <w:r w:rsidR="00304FE0" w:rsidRPr="00C0495A">
          <w:rPr>
            <w:rStyle w:val="Hyperlink"/>
            <w:rFonts w:ascii="Times New Roman" w:hAnsi="Times New Roman" w:cs="Times New Roman"/>
            <w:color w:val="auto"/>
            <w:sz w:val="18"/>
            <w:szCs w:val="18"/>
            <w:lang w:eastAsia="lv-LV"/>
          </w:rPr>
          <w:t>alda.ozola@varam.gov.lv</w:t>
        </w:r>
      </w:hyperlink>
      <w:r w:rsidR="00304FE0" w:rsidRPr="00C0495A">
        <w:rPr>
          <w:rFonts w:ascii="Times New Roman" w:hAnsi="Times New Roman" w:cs="Times New Roman"/>
          <w:sz w:val="18"/>
          <w:szCs w:val="18"/>
          <w:lang w:eastAsia="lv-LV"/>
        </w:rPr>
        <w:t xml:space="preserve"> </w:t>
      </w:r>
    </w:p>
    <w:p w:rsidR="00305D04" w:rsidRPr="00C0495A" w:rsidRDefault="00305D04" w:rsidP="00305D04">
      <w:pPr>
        <w:spacing w:after="0" w:line="240" w:lineRule="auto"/>
        <w:rPr>
          <w:rFonts w:ascii="Times New Roman" w:hAnsi="Times New Roman" w:cs="Times New Roman"/>
          <w:sz w:val="18"/>
          <w:szCs w:val="18"/>
          <w:lang w:eastAsia="lv-LV"/>
        </w:rPr>
      </w:pPr>
      <w:proofErr w:type="spellStart"/>
      <w:r w:rsidRPr="00C0495A">
        <w:rPr>
          <w:rFonts w:ascii="Times New Roman" w:hAnsi="Times New Roman" w:cs="Times New Roman"/>
          <w:sz w:val="18"/>
          <w:szCs w:val="18"/>
          <w:lang w:eastAsia="lv-LV"/>
        </w:rPr>
        <w:t>I.Koteļņikova</w:t>
      </w:r>
      <w:proofErr w:type="spellEnd"/>
      <w:r w:rsidRPr="00C0495A">
        <w:rPr>
          <w:rFonts w:ascii="Times New Roman" w:hAnsi="Times New Roman" w:cs="Times New Roman"/>
          <w:sz w:val="18"/>
          <w:szCs w:val="18"/>
          <w:lang w:eastAsia="lv-LV"/>
        </w:rPr>
        <w:t>, 67026922</w:t>
      </w:r>
    </w:p>
    <w:p w:rsidR="00305D04" w:rsidRPr="00C0495A" w:rsidRDefault="00EE248A" w:rsidP="00305D04">
      <w:pPr>
        <w:spacing w:after="0" w:line="240" w:lineRule="auto"/>
        <w:rPr>
          <w:rFonts w:ascii="Times New Roman" w:hAnsi="Times New Roman" w:cs="Times New Roman"/>
          <w:sz w:val="18"/>
          <w:szCs w:val="18"/>
          <w:lang w:eastAsia="lv-LV"/>
        </w:rPr>
      </w:pPr>
      <w:hyperlink r:id="rId12" w:history="1">
        <w:r w:rsidR="00305D04" w:rsidRPr="00C0495A">
          <w:rPr>
            <w:rStyle w:val="Hyperlink"/>
            <w:rFonts w:ascii="Times New Roman" w:hAnsi="Times New Roman" w:cs="Times New Roman"/>
            <w:color w:val="auto"/>
            <w:sz w:val="18"/>
            <w:szCs w:val="18"/>
            <w:lang w:eastAsia="lv-LV"/>
          </w:rPr>
          <w:t>irena.kotelnikova@varam.gov.lv</w:t>
        </w:r>
      </w:hyperlink>
      <w:r w:rsidR="00305D04" w:rsidRPr="00C0495A">
        <w:rPr>
          <w:rFonts w:ascii="Times New Roman" w:hAnsi="Times New Roman" w:cs="Times New Roman"/>
          <w:sz w:val="18"/>
          <w:szCs w:val="18"/>
          <w:lang w:eastAsia="lv-LV"/>
        </w:rPr>
        <w:t xml:space="preserve"> </w:t>
      </w:r>
    </w:p>
    <w:p w:rsidR="00304FE0" w:rsidRPr="00C0495A" w:rsidRDefault="00304FE0" w:rsidP="00304FE0">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 xml:space="preserve">Ņ.Ivanova, 67027632 </w:t>
      </w:r>
    </w:p>
    <w:p w:rsidR="00304FE0" w:rsidRPr="00C0495A" w:rsidRDefault="00EE248A" w:rsidP="00304FE0">
      <w:pPr>
        <w:spacing w:after="0" w:line="240" w:lineRule="auto"/>
        <w:rPr>
          <w:rFonts w:ascii="Times New Roman" w:hAnsi="Times New Roman" w:cs="Times New Roman"/>
          <w:sz w:val="18"/>
          <w:szCs w:val="18"/>
          <w:lang w:eastAsia="lv-LV"/>
        </w:rPr>
      </w:pPr>
      <w:hyperlink r:id="rId13" w:history="1">
        <w:r w:rsidR="00304FE0" w:rsidRPr="00C0495A">
          <w:rPr>
            <w:rStyle w:val="Hyperlink"/>
            <w:rFonts w:ascii="Times New Roman" w:hAnsi="Times New Roman" w:cs="Times New Roman"/>
            <w:color w:val="auto"/>
            <w:sz w:val="18"/>
            <w:szCs w:val="18"/>
            <w:lang w:eastAsia="lv-LV"/>
          </w:rPr>
          <w:t>nina.ivanova@zm.gov.lv</w:t>
        </w:r>
      </w:hyperlink>
    </w:p>
    <w:p w:rsidR="00304FE0" w:rsidRPr="00C0495A" w:rsidRDefault="00304FE0" w:rsidP="00304FE0">
      <w:pPr>
        <w:spacing w:after="0" w:line="240" w:lineRule="auto"/>
        <w:rPr>
          <w:rFonts w:ascii="Times New Roman" w:hAnsi="Times New Roman" w:cs="Times New Roman"/>
          <w:sz w:val="18"/>
          <w:szCs w:val="18"/>
          <w:lang w:eastAsia="lv-LV"/>
        </w:rPr>
      </w:pPr>
      <w:r w:rsidRPr="00C0495A">
        <w:rPr>
          <w:rFonts w:ascii="Times New Roman" w:hAnsi="Times New Roman" w:cs="Times New Roman"/>
          <w:sz w:val="18"/>
          <w:szCs w:val="18"/>
          <w:lang w:eastAsia="lv-LV"/>
        </w:rPr>
        <w:t xml:space="preserve">V.Freimane, 67027253 </w:t>
      </w:r>
    </w:p>
    <w:p w:rsidR="00304FE0" w:rsidRPr="00C0495A" w:rsidRDefault="00EE248A" w:rsidP="00304FE0">
      <w:pPr>
        <w:spacing w:after="0" w:line="240" w:lineRule="auto"/>
        <w:rPr>
          <w:rFonts w:ascii="Times New Roman" w:hAnsi="Times New Roman" w:cs="Times New Roman"/>
          <w:sz w:val="18"/>
          <w:szCs w:val="18"/>
          <w:lang w:eastAsia="lv-LV"/>
        </w:rPr>
      </w:pPr>
      <w:hyperlink r:id="rId14" w:history="1">
        <w:r w:rsidR="00304FE0" w:rsidRPr="00C0495A">
          <w:rPr>
            <w:rStyle w:val="Hyperlink"/>
            <w:rFonts w:ascii="Times New Roman" w:hAnsi="Times New Roman" w:cs="Times New Roman"/>
            <w:color w:val="auto"/>
            <w:sz w:val="18"/>
            <w:szCs w:val="18"/>
            <w:lang w:eastAsia="lv-LV"/>
          </w:rPr>
          <w:t>vija.freimane@zm.gov.lv</w:t>
        </w:r>
      </w:hyperlink>
      <w:r w:rsidR="00304FE0" w:rsidRPr="00C0495A">
        <w:rPr>
          <w:rFonts w:ascii="Times New Roman" w:hAnsi="Times New Roman" w:cs="Times New Roman"/>
          <w:sz w:val="18"/>
          <w:szCs w:val="18"/>
          <w:lang w:eastAsia="lv-LV"/>
        </w:rPr>
        <w:t xml:space="preserve"> </w:t>
      </w:r>
    </w:p>
    <w:p w:rsidR="00304FE0" w:rsidRPr="00C0495A" w:rsidRDefault="00304FE0" w:rsidP="00304FE0">
      <w:pPr>
        <w:spacing w:after="0" w:line="240" w:lineRule="auto"/>
        <w:rPr>
          <w:rFonts w:ascii="Times New Roman" w:hAnsi="Times New Roman" w:cs="Times New Roman"/>
          <w:sz w:val="18"/>
          <w:szCs w:val="18"/>
          <w:lang w:eastAsia="lv-LV"/>
        </w:rPr>
      </w:pPr>
      <w:proofErr w:type="spellStart"/>
      <w:r w:rsidRPr="00C0495A">
        <w:rPr>
          <w:rFonts w:ascii="Times New Roman" w:hAnsi="Times New Roman" w:cs="Times New Roman"/>
          <w:sz w:val="18"/>
          <w:szCs w:val="18"/>
          <w:lang w:eastAsia="lv-LV"/>
        </w:rPr>
        <w:t>I.Vinničenko</w:t>
      </w:r>
      <w:proofErr w:type="spellEnd"/>
      <w:r w:rsidRPr="00C0495A">
        <w:rPr>
          <w:rFonts w:ascii="Times New Roman" w:hAnsi="Times New Roman" w:cs="Times New Roman"/>
          <w:sz w:val="18"/>
          <w:szCs w:val="18"/>
          <w:lang w:eastAsia="lv-LV"/>
        </w:rPr>
        <w:t xml:space="preserve"> 67876029</w:t>
      </w:r>
    </w:p>
    <w:p w:rsidR="00304FE0" w:rsidRPr="00264250" w:rsidRDefault="00EE248A" w:rsidP="00C0495A">
      <w:pPr>
        <w:tabs>
          <w:tab w:val="left" w:pos="6495"/>
        </w:tabs>
        <w:spacing w:after="0" w:line="240" w:lineRule="auto"/>
        <w:rPr>
          <w:rFonts w:ascii="Times New Roman" w:hAnsi="Times New Roman" w:cs="Times New Roman"/>
          <w:sz w:val="20"/>
          <w:szCs w:val="20"/>
          <w:lang w:eastAsia="lv-LV"/>
        </w:rPr>
      </w:pPr>
      <w:hyperlink r:id="rId15" w:history="1">
        <w:r w:rsidR="00304FE0" w:rsidRPr="00C0495A">
          <w:rPr>
            <w:rStyle w:val="Hyperlink"/>
            <w:rFonts w:ascii="Times New Roman" w:hAnsi="Times New Roman" w:cs="Times New Roman"/>
            <w:color w:val="auto"/>
            <w:sz w:val="18"/>
            <w:szCs w:val="18"/>
            <w:lang w:eastAsia="lv-LV"/>
          </w:rPr>
          <w:t>inga.vinnicenko@vm.gov.lv</w:t>
        </w:r>
      </w:hyperlink>
      <w:r w:rsidR="00304FE0" w:rsidRPr="00264250">
        <w:rPr>
          <w:rFonts w:ascii="Times New Roman" w:hAnsi="Times New Roman" w:cs="Times New Roman"/>
          <w:sz w:val="20"/>
          <w:szCs w:val="20"/>
          <w:lang w:eastAsia="lv-LV"/>
        </w:rPr>
        <w:t xml:space="preserve"> </w:t>
      </w:r>
      <w:r w:rsidR="00C0495A">
        <w:rPr>
          <w:rFonts w:ascii="Times New Roman" w:hAnsi="Times New Roman" w:cs="Times New Roman"/>
          <w:sz w:val="20"/>
          <w:szCs w:val="20"/>
          <w:lang w:eastAsia="lv-LV"/>
        </w:rPr>
        <w:tab/>
      </w:r>
      <w:bookmarkStart w:id="0" w:name="_GoBack"/>
      <w:bookmarkEnd w:id="0"/>
    </w:p>
    <w:sectPr w:rsidR="00304FE0" w:rsidRPr="00264250" w:rsidSect="001B5F75">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8A" w:rsidRDefault="00EE248A" w:rsidP="00A8571B">
      <w:pPr>
        <w:spacing w:after="0" w:line="240" w:lineRule="auto"/>
      </w:pPr>
      <w:r>
        <w:separator/>
      </w:r>
    </w:p>
  </w:endnote>
  <w:endnote w:type="continuationSeparator" w:id="0">
    <w:p w:rsidR="00EE248A" w:rsidRDefault="00EE248A"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1B" w:rsidRPr="00FF2051" w:rsidRDefault="006765D0">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sidR="00C0495A">
      <w:rPr>
        <w:rFonts w:ascii="Times New Roman" w:hAnsi="Times New Roman" w:cs="Times New Roman"/>
        <w:noProof/>
        <w:sz w:val="20"/>
        <w:szCs w:val="20"/>
      </w:rPr>
      <w:t>IEManot_031018_uguns</w:t>
    </w:r>
    <w:r w:rsidRPr="00FF2051">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5" w:rsidRPr="00FF2051" w:rsidRDefault="006765D0">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sidR="00C0495A">
      <w:rPr>
        <w:rFonts w:ascii="Times New Roman" w:hAnsi="Times New Roman" w:cs="Times New Roman"/>
        <w:noProof/>
        <w:sz w:val="20"/>
        <w:szCs w:val="20"/>
      </w:rPr>
      <w:t>IEManot_031018_uguns</w:t>
    </w:r>
    <w:r w:rsidRPr="00FF205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8A" w:rsidRDefault="00EE248A" w:rsidP="00A8571B">
      <w:pPr>
        <w:spacing w:after="0" w:line="240" w:lineRule="auto"/>
      </w:pPr>
      <w:r>
        <w:separator/>
      </w:r>
    </w:p>
  </w:footnote>
  <w:footnote w:type="continuationSeparator" w:id="0">
    <w:p w:rsidR="00EE248A" w:rsidRDefault="00EE248A"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rsidR="001B5F75" w:rsidRPr="001B5F75" w:rsidRDefault="001B5F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C0495A">
          <w:rPr>
            <w:rFonts w:ascii="Times New Roman" w:hAnsi="Times New Roman" w:cs="Times New Roman"/>
            <w:noProof/>
            <w:sz w:val="24"/>
            <w:szCs w:val="24"/>
          </w:rPr>
          <w:t>8</w:t>
        </w:r>
        <w:r w:rsidRPr="001B5F75">
          <w:rPr>
            <w:rFonts w:ascii="Times New Roman" w:hAnsi="Times New Roman" w:cs="Times New Roman"/>
            <w:noProof/>
            <w:sz w:val="24"/>
            <w:szCs w:val="24"/>
          </w:rPr>
          <w:fldChar w:fldCharType="end"/>
        </w:r>
      </w:p>
    </w:sdtContent>
  </w:sdt>
  <w:p w:rsidR="00A8571B" w:rsidRDefault="00A8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1"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327A9"/>
    <w:rsid w:val="00053117"/>
    <w:rsid w:val="00062215"/>
    <w:rsid w:val="00087D57"/>
    <w:rsid w:val="00090B6F"/>
    <w:rsid w:val="000A1F31"/>
    <w:rsid w:val="000D106B"/>
    <w:rsid w:val="000D655D"/>
    <w:rsid w:val="000E08B9"/>
    <w:rsid w:val="000E2AD7"/>
    <w:rsid w:val="00126BA7"/>
    <w:rsid w:val="00134FF0"/>
    <w:rsid w:val="001B5F75"/>
    <w:rsid w:val="001B64C1"/>
    <w:rsid w:val="001B67DE"/>
    <w:rsid w:val="001E5211"/>
    <w:rsid w:val="00202E05"/>
    <w:rsid w:val="0022195F"/>
    <w:rsid w:val="0024198B"/>
    <w:rsid w:val="00254DC1"/>
    <w:rsid w:val="002620C3"/>
    <w:rsid w:val="00264250"/>
    <w:rsid w:val="00264BE0"/>
    <w:rsid w:val="00274CFD"/>
    <w:rsid w:val="002841A6"/>
    <w:rsid w:val="002875C4"/>
    <w:rsid w:val="002A31C3"/>
    <w:rsid w:val="002A428E"/>
    <w:rsid w:val="00300CB9"/>
    <w:rsid w:val="00304FE0"/>
    <w:rsid w:val="00305D04"/>
    <w:rsid w:val="00317CF6"/>
    <w:rsid w:val="00324CB6"/>
    <w:rsid w:val="00325BB4"/>
    <w:rsid w:val="00335396"/>
    <w:rsid w:val="003638A7"/>
    <w:rsid w:val="00366E2A"/>
    <w:rsid w:val="00371EDE"/>
    <w:rsid w:val="00372D53"/>
    <w:rsid w:val="00400401"/>
    <w:rsid w:val="00421D7E"/>
    <w:rsid w:val="004241DE"/>
    <w:rsid w:val="0042506F"/>
    <w:rsid w:val="004639B7"/>
    <w:rsid w:val="00467EC3"/>
    <w:rsid w:val="004915F2"/>
    <w:rsid w:val="004A10BF"/>
    <w:rsid w:val="004E26BE"/>
    <w:rsid w:val="00523CFC"/>
    <w:rsid w:val="005247DE"/>
    <w:rsid w:val="00535A99"/>
    <w:rsid w:val="0057173B"/>
    <w:rsid w:val="005753CB"/>
    <w:rsid w:val="00577830"/>
    <w:rsid w:val="00592AF2"/>
    <w:rsid w:val="005966B0"/>
    <w:rsid w:val="005B180D"/>
    <w:rsid w:val="005B6D32"/>
    <w:rsid w:val="005D25AD"/>
    <w:rsid w:val="005F1263"/>
    <w:rsid w:val="005F4269"/>
    <w:rsid w:val="006003A1"/>
    <w:rsid w:val="006139EC"/>
    <w:rsid w:val="006166A7"/>
    <w:rsid w:val="00617A58"/>
    <w:rsid w:val="006214D3"/>
    <w:rsid w:val="00625E83"/>
    <w:rsid w:val="00626741"/>
    <w:rsid w:val="00641189"/>
    <w:rsid w:val="006765D0"/>
    <w:rsid w:val="00695C82"/>
    <w:rsid w:val="00716654"/>
    <w:rsid w:val="00732C3F"/>
    <w:rsid w:val="007774D3"/>
    <w:rsid w:val="007A2374"/>
    <w:rsid w:val="007B0893"/>
    <w:rsid w:val="00851111"/>
    <w:rsid w:val="0087761C"/>
    <w:rsid w:val="008C47EC"/>
    <w:rsid w:val="008C4914"/>
    <w:rsid w:val="008D48B6"/>
    <w:rsid w:val="008E1E6B"/>
    <w:rsid w:val="008F3C17"/>
    <w:rsid w:val="009161E0"/>
    <w:rsid w:val="009308E0"/>
    <w:rsid w:val="00945325"/>
    <w:rsid w:val="00947BDD"/>
    <w:rsid w:val="00960942"/>
    <w:rsid w:val="0097069B"/>
    <w:rsid w:val="009844E5"/>
    <w:rsid w:val="009D3C6C"/>
    <w:rsid w:val="009E0076"/>
    <w:rsid w:val="00A14775"/>
    <w:rsid w:val="00A356E0"/>
    <w:rsid w:val="00A359FD"/>
    <w:rsid w:val="00A529B2"/>
    <w:rsid w:val="00A55C2D"/>
    <w:rsid w:val="00A8571B"/>
    <w:rsid w:val="00AB31D5"/>
    <w:rsid w:val="00AD540D"/>
    <w:rsid w:val="00AF62EF"/>
    <w:rsid w:val="00B039BB"/>
    <w:rsid w:val="00B826BF"/>
    <w:rsid w:val="00BC6CC5"/>
    <w:rsid w:val="00C0495A"/>
    <w:rsid w:val="00C24C02"/>
    <w:rsid w:val="00C37D0D"/>
    <w:rsid w:val="00C72C92"/>
    <w:rsid w:val="00C83F47"/>
    <w:rsid w:val="00D02021"/>
    <w:rsid w:val="00D05531"/>
    <w:rsid w:val="00D107F5"/>
    <w:rsid w:val="00D424C4"/>
    <w:rsid w:val="00D523C3"/>
    <w:rsid w:val="00D65518"/>
    <w:rsid w:val="00D80960"/>
    <w:rsid w:val="00DE05B3"/>
    <w:rsid w:val="00E10B6F"/>
    <w:rsid w:val="00E1370C"/>
    <w:rsid w:val="00E3757C"/>
    <w:rsid w:val="00E45EFA"/>
    <w:rsid w:val="00E52380"/>
    <w:rsid w:val="00EC5C24"/>
    <w:rsid w:val="00ED7D97"/>
    <w:rsid w:val="00EE248A"/>
    <w:rsid w:val="00F02385"/>
    <w:rsid w:val="00F07160"/>
    <w:rsid w:val="00F25D4C"/>
    <w:rsid w:val="00F427CA"/>
    <w:rsid w:val="00F439F8"/>
    <w:rsid w:val="00F47F1A"/>
    <w:rsid w:val="00F50175"/>
    <w:rsid w:val="00F8434F"/>
    <w:rsid w:val="00FD06DD"/>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table" w:styleId="TableGrid">
    <w:name w:val="Table Grid"/>
    <w:basedOn w:val="TableNormal"/>
    <w:uiPriority w:val="59"/>
    <w:rsid w:val="00BC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CC5"/>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02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pine@vugd.gov.lv" TargetMode="External"/><Relationship Id="rId13" Type="http://schemas.openxmlformats.org/officeDocument/2006/relationships/hyperlink" Target="mailto:nina.ivanova@zm.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nta.saicane@iem.gov.lv" TargetMode="External"/><Relationship Id="rId12" Type="http://schemas.openxmlformats.org/officeDocument/2006/relationships/hyperlink" Target="mailto:irena.kotelnikova@varam.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da.ozola@varam.gov.lv" TargetMode="External"/><Relationship Id="rId5" Type="http://schemas.openxmlformats.org/officeDocument/2006/relationships/footnotes" Target="footnotes.xml"/><Relationship Id="rId15" Type="http://schemas.openxmlformats.org/officeDocument/2006/relationships/hyperlink" Target="mailto:inga.vinnicenko@vm.gov.lv" TargetMode="External"/><Relationship Id="rId10" Type="http://schemas.openxmlformats.org/officeDocument/2006/relationships/hyperlink" Target="mailto:jelena.ivanova@rs.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is.grinbergs@vugd.gov.lv" TargetMode="External"/><Relationship Id="rId14" Type="http://schemas.openxmlformats.org/officeDocument/2006/relationships/hyperlink" Target="mailto:vija.freimane@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9</Pages>
  <Words>12777</Words>
  <Characters>7284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Santa Šaicāne</cp:lastModifiedBy>
  <cp:revision>107</cp:revision>
  <cp:lastPrinted>2018-09-19T11:38:00Z</cp:lastPrinted>
  <dcterms:created xsi:type="dcterms:W3CDTF">2018-09-13T07:08:00Z</dcterms:created>
  <dcterms:modified xsi:type="dcterms:W3CDTF">2018-10-03T07:56:00Z</dcterms:modified>
</cp:coreProperties>
</file>