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02C72" w14:textId="3ECCFAAF" w:rsidR="00881188" w:rsidRPr="00FB68AD" w:rsidRDefault="00C40950" w:rsidP="00881188">
      <w:pPr>
        <w:jc w:val="right"/>
        <w:rPr>
          <w:rFonts w:ascii="Times New Roman" w:eastAsia="Arial Narrow" w:hAnsi="Times New Roman" w:cs="Times New Roman"/>
          <w:lang w:eastAsia="en-US"/>
        </w:rPr>
      </w:pPr>
      <w:r>
        <w:fldChar w:fldCharType="begin"/>
      </w:r>
      <w:r>
        <w:instrText xml:space="preserve"> HYPERLINK "https://likumi.lv/doc.php?id=268342" \l "piel1" \t "_blank" </w:instrText>
      </w:r>
      <w:r>
        <w:fldChar w:fldCharType="separate"/>
      </w:r>
      <w:r w:rsidR="005E05F3">
        <w:rPr>
          <w:rFonts w:ascii="Times New Roman" w:hAnsi="Times New Roman" w:cs="Times New Roman"/>
        </w:rPr>
        <w:t>10</w:t>
      </w:r>
      <w:r w:rsidR="00881188" w:rsidRPr="00FB68AD">
        <w:rPr>
          <w:rFonts w:ascii="Times New Roman" w:eastAsia="Arial Narrow" w:hAnsi="Times New Roman" w:cs="Times New Roman"/>
          <w:lang w:eastAsia="en-US"/>
        </w:rPr>
        <w:t>.pielikums</w:t>
      </w:r>
      <w:r>
        <w:rPr>
          <w:rFonts w:ascii="Times New Roman" w:eastAsia="Arial Narrow" w:hAnsi="Times New Roman" w:cs="Times New Roman"/>
          <w:lang w:eastAsia="en-US"/>
        </w:rPr>
        <w:fldChar w:fldCharType="end"/>
      </w:r>
      <w:r w:rsidR="00881188" w:rsidRPr="00FB68AD">
        <w:rPr>
          <w:rFonts w:ascii="Times New Roman" w:eastAsia="Arial Narrow" w:hAnsi="Times New Roman" w:cs="Times New Roman"/>
          <w:lang w:eastAsia="en-US"/>
        </w:rPr>
        <w:t> </w:t>
      </w:r>
      <w:r w:rsidR="00881188" w:rsidRPr="00FB68AD">
        <w:rPr>
          <w:rFonts w:ascii="Times New Roman" w:eastAsia="Arial Narrow" w:hAnsi="Times New Roman" w:cs="Times New Roman"/>
          <w:lang w:eastAsia="en-US"/>
        </w:rPr>
        <w:br/>
        <w:t>Ministru kabineta </w:t>
      </w:r>
      <w:r w:rsidR="00881188" w:rsidRPr="00FB68AD">
        <w:rPr>
          <w:rFonts w:ascii="Times New Roman" w:eastAsia="Arial Narrow" w:hAnsi="Times New Roman" w:cs="Times New Roman"/>
          <w:lang w:eastAsia="en-US"/>
        </w:rPr>
        <w:br/>
        <w:t>2018.gada ___.___________ noteikumiem Nr.___</w:t>
      </w:r>
    </w:p>
    <w:p w14:paraId="73F61BA7" w14:textId="77777777" w:rsidR="00881188" w:rsidRPr="00DE738F" w:rsidRDefault="00881188" w:rsidP="00DE738F">
      <w:pPr>
        <w:spacing w:after="0" w:line="240" w:lineRule="auto"/>
        <w:jc w:val="right"/>
        <w:rPr>
          <w:rFonts w:ascii="Times New Roman" w:eastAsia="Arial Narrow" w:hAnsi="Times New Roman" w:cs="Times New Roman"/>
          <w:sz w:val="28"/>
          <w:szCs w:val="28"/>
          <w:lang w:eastAsia="en-US"/>
        </w:rPr>
      </w:pPr>
    </w:p>
    <w:p w14:paraId="1AB4B83A" w14:textId="58B9E5B6" w:rsidR="00C02E3F" w:rsidRDefault="00C02E3F" w:rsidP="00DE7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</w:pPr>
      <w:r w:rsidRPr="00DE738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>Skolēna mācību sasniegumu vērtēšana</w:t>
      </w:r>
      <w:r w:rsidR="0032555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 xml:space="preserve"> </w:t>
      </w:r>
      <w:r w:rsidRPr="00DE738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>10 ballu skalā</w:t>
      </w:r>
    </w:p>
    <w:p w14:paraId="17C4A9BC" w14:textId="77777777" w:rsidR="00DE738F" w:rsidRPr="00DE738F" w:rsidRDefault="00DE738F" w:rsidP="00DE7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</w:pPr>
    </w:p>
    <w:p w14:paraId="220C3E59" w14:textId="3196AED2" w:rsidR="00C02E3F" w:rsidRPr="00DE738F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1.Mācību sasniegumu vērtējumu 10 ballu skalā veido šādi kritēriji:</w:t>
      </w:r>
    </w:p>
    <w:p w14:paraId="4AC0956D" w14:textId="77777777" w:rsidR="00C02E3F" w:rsidRPr="00DE738F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1.1. iegūto zināšanu apjoms un kvalitāte;</w:t>
      </w:r>
    </w:p>
    <w:p w14:paraId="5931602C" w14:textId="44329BB2" w:rsidR="00C02E3F" w:rsidRPr="00DE738F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1.2. iegūtās prasmes un iemaņas;</w:t>
      </w:r>
      <w:r w:rsidR="005F086D"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</w:t>
      </w:r>
    </w:p>
    <w:p w14:paraId="56434F33" w14:textId="77777777" w:rsidR="00C02E3F" w:rsidRPr="00DE738F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1.3. attieksme pret izglītošanos;</w:t>
      </w:r>
    </w:p>
    <w:p w14:paraId="6F4241D9" w14:textId="77777777" w:rsidR="00C02E3F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1.4. mācību sasniegumu attīstības dinamika.</w:t>
      </w:r>
    </w:p>
    <w:p w14:paraId="504BC307" w14:textId="77777777" w:rsidR="00DE738F" w:rsidRPr="00DE738F" w:rsidRDefault="00DE738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4D96C5A2" w14:textId="0F936B12" w:rsidR="00325557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2. </w:t>
      </w:r>
      <w:r w:rsidR="00613B0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Skolēna</w:t>
      </w: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mācību sasniegumus mācību priekšmetā 10 ballu skalā (10 - izcili, 9 - teicami, 8 - ļoti labi, 7 - labi, 6 - gandrīz labi, 5 - viduvēji, 4 - gandrīz viduvēji, 3 - vāji, 2 - ļoti vāji, 1 - ļoti, ļoti vāji).</w:t>
      </w:r>
      <w:r w:rsidR="00533E3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</w:t>
      </w:r>
      <w:r w:rsidR="00B91E96"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Nosakot vērtējumu</w:t>
      </w:r>
      <w:r w:rsidR="00B91E96" w:rsidRPr="003255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  <w:t xml:space="preserve">  </w:t>
      </w:r>
      <w:r w:rsidR="00B91E96"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10 ballu skalā, kritēriji tiek izvērtēti kopumā.</w:t>
      </w:r>
    </w:p>
    <w:p w14:paraId="26014A8C" w14:textId="77777777" w:rsidR="007F5FE7" w:rsidRPr="00DE738F" w:rsidRDefault="007F5FE7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7EE4B5C5" w14:textId="257F5979" w:rsidR="00C02E3F" w:rsidRPr="00DE738F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3. </w:t>
      </w:r>
      <w:r w:rsidR="00613B0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Skolēns</w:t>
      </w: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iegūst vērtējumu 9 un 10 balles, ja:</w:t>
      </w:r>
    </w:p>
    <w:p w14:paraId="271E4ECA" w14:textId="77E1253C" w:rsidR="00C02E3F" w:rsidRPr="00DE738F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3.1. ir apguvis </w:t>
      </w:r>
      <w:r w:rsidR="00C41A8E" w:rsidRPr="00AB466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zināšanas, izpratni un </w:t>
      </w:r>
      <w:proofErr w:type="spellStart"/>
      <w:r w:rsidR="00C41A8E" w:rsidRPr="00AB466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pamatprasmes</w:t>
      </w:r>
      <w:proofErr w:type="spellEnd"/>
      <w:r w:rsidR="00C41A8E" w:rsidRPr="00AB466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mācību jomās un caurviju prasmes, kā arī attīstījis ieradumus </w:t>
      </w: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tādā līmenī, ka spēj mācību saturu patstāvīgi izmantot jaunu zināšanu </w:t>
      </w:r>
      <w:r w:rsidR="00C41A8E" w:rsidRPr="00AB466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veidošanai un kompleksu  problēmu risināšanai mainīgās reālās dzīves situācijās</w:t>
      </w: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;</w:t>
      </w:r>
      <w:r w:rsidR="00C41A8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</w:t>
      </w:r>
    </w:p>
    <w:p w14:paraId="50C1578D" w14:textId="77777777" w:rsidR="00C02E3F" w:rsidRPr="00DE738F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3.2. prot risināt atbilstošas problēmas, pamatot un loģiski argumentēt domu, saskatīt un izskaidrot likumsakarības;</w:t>
      </w:r>
    </w:p>
    <w:p w14:paraId="24489098" w14:textId="107BF084" w:rsidR="00C02E3F" w:rsidRPr="00DE738F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3.3. spēj atsevišķas zināšanas un prasmes sintezēt vienotā ainā, samēro</w:t>
      </w:r>
      <w:r w:rsidR="00E70E4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jo</w:t>
      </w: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t ar realitāti;</w:t>
      </w:r>
    </w:p>
    <w:p w14:paraId="0EDFDEEE" w14:textId="77777777" w:rsidR="00C02E3F" w:rsidRPr="00DE738F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3.4. spēj patstāvīgi izteikt savu viedokli, definēt vērtējuma kritērijus, paredzēt sekas;</w:t>
      </w:r>
    </w:p>
    <w:p w14:paraId="3D77FD6B" w14:textId="77777777" w:rsidR="00C02E3F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3.5. prot cienīt un novērtēt atšķirīgu viedokli, veicina sadarbību mācību problēmu risināšanā;</w:t>
      </w:r>
    </w:p>
    <w:p w14:paraId="78ECD12E" w14:textId="77777777" w:rsidR="00DE738F" w:rsidRPr="00DE738F" w:rsidRDefault="00DE738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3F41CB1C" w14:textId="219838D2" w:rsidR="00C02E3F" w:rsidRPr="00DE738F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4. </w:t>
      </w:r>
      <w:r w:rsidR="00613B0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Skolēns</w:t>
      </w: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iegūst vērtējumu 6, 7 un 8 balles, ja:</w:t>
      </w:r>
    </w:p>
    <w:p w14:paraId="5A19D7D3" w14:textId="77777777" w:rsidR="00C02E3F" w:rsidRPr="00DE738F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4.1. spēj ar izpratni reproducēt mācību saturu (pilnā apjomā vai tuvu tam), saskata likumsakarības un problēmas, atšķir būtisko no mazsvarīgā;</w:t>
      </w:r>
    </w:p>
    <w:p w14:paraId="2C798DA6" w14:textId="77777777" w:rsidR="00C02E3F" w:rsidRPr="00DE738F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4.2. prot izmantot zināšanas un prasmes pēc parauga, analoģijas vai pazīstamā situācijā, veic tipveida un kombinētus mācību uzdevumus;</w:t>
      </w:r>
    </w:p>
    <w:p w14:paraId="4E3BE488" w14:textId="77777777" w:rsidR="00C02E3F" w:rsidRPr="00DE738F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4.3. uzdoto veic apzinīgi, parāda spējas, kā arī attīstītas gribas īpašības;</w:t>
      </w:r>
    </w:p>
    <w:p w14:paraId="6ABB1D54" w14:textId="77777777" w:rsidR="00C02E3F" w:rsidRPr="00DE738F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4.4. mācību satura pamatjautājumos pauž personisko attieksmi vairāk konstatācijas nekā analīzes līmenī;</w:t>
      </w:r>
    </w:p>
    <w:p w14:paraId="27611D3F" w14:textId="77777777" w:rsidR="00C02E3F" w:rsidRPr="00DE738F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4.5. ir apguvis sadarbības un saziņas prasmi;</w:t>
      </w:r>
    </w:p>
    <w:p w14:paraId="53ABCBC8" w14:textId="77777777" w:rsidR="00C02E3F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4.6. mācību sasniegumi attīstās veiksmīgi.</w:t>
      </w:r>
    </w:p>
    <w:p w14:paraId="3021D79C" w14:textId="77777777" w:rsidR="00DE738F" w:rsidRPr="00DE738F" w:rsidRDefault="00DE738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00B5A5F4" w14:textId="67C89D2A" w:rsidR="00C02E3F" w:rsidRPr="00DE738F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5. </w:t>
      </w:r>
      <w:r w:rsidR="00613B0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Skolēns </w:t>
      </w: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iegūst vērtējumu 4 un 5 balles, ja:</w:t>
      </w:r>
    </w:p>
    <w:p w14:paraId="53AC4380" w14:textId="77777777" w:rsidR="00C02E3F" w:rsidRPr="00DE738F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lastRenderedPageBreak/>
        <w:t>5.1. ir iepazinis norādīto mācību saturu, prot atšķirt būtisko no mazsvarīgā, zina un var definēt jēdzienus, galvenos likumus un likumsakarības, gandrīz bez kļūdām risina tipveida uzdevumus;</w:t>
      </w:r>
    </w:p>
    <w:p w14:paraId="12A678BE" w14:textId="77777777" w:rsidR="00C02E3F" w:rsidRPr="00DE738F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5.2. mācību saturu izklāsta pietiekami skaidri un saprotami;</w:t>
      </w:r>
    </w:p>
    <w:p w14:paraId="1772DDE7" w14:textId="77777777" w:rsidR="00C02E3F" w:rsidRPr="00DE738F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5.3. mācībās izmanto tradicionālas izziņas metodes, izpildot pedagoga norādījumus;</w:t>
      </w:r>
    </w:p>
    <w:p w14:paraId="2CB7A855" w14:textId="77777777" w:rsidR="00C02E3F" w:rsidRPr="00DE738F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5.4. var izteikt personisko attieksmi, izmantojot iegaumēto mācību saturu;</w:t>
      </w:r>
    </w:p>
    <w:p w14:paraId="1CC18E50" w14:textId="77777777" w:rsidR="00C02E3F" w:rsidRPr="00DE738F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5.5. ir apguvis sadarbības un saziņas pamatprasmi;</w:t>
      </w:r>
    </w:p>
    <w:p w14:paraId="487D46D6" w14:textId="77777777" w:rsidR="00C02E3F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5.6. mācību sasniegumi attīstās.</w:t>
      </w:r>
    </w:p>
    <w:p w14:paraId="1D5945EE" w14:textId="77777777" w:rsidR="00DE738F" w:rsidRPr="00DE738F" w:rsidRDefault="00DE738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09136D4B" w14:textId="16423C09" w:rsidR="00C02E3F" w:rsidRPr="00DE738F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6. </w:t>
      </w:r>
      <w:r w:rsidR="00613B0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Skolēns</w:t>
      </w: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iegūst vērtējumu 1, 2 un 3 balles, ja:</w:t>
      </w:r>
    </w:p>
    <w:p w14:paraId="495478CA" w14:textId="77777777" w:rsidR="00C02E3F" w:rsidRPr="00DE738F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6.1. pazīst un spēj vienīgi uztvert mācību saturu, bet nespēj iegaumēt un reproducēt pietiekamu apgūstamā satura apjomu (vismaz 50 %), veic primitīvus uzdevumus tikai pēc parauga labi pazīstamā situācijā, bez kļūdām veic tikai daļu uzdevumu;</w:t>
      </w:r>
    </w:p>
    <w:p w14:paraId="48AAAD1B" w14:textId="77777777" w:rsidR="00C02E3F" w:rsidRPr="00DE738F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6.2. mācību saturu izklāsta, bet citiem nesaprotami, reti atšķir būtisko no mazsvarīgā;</w:t>
      </w:r>
    </w:p>
    <w:p w14:paraId="56BFC8D6" w14:textId="77777777" w:rsidR="00C02E3F" w:rsidRPr="00DE738F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6.3. personīgo attieksmi spēj paust epizodiski vai arī nav sava viedokļa;</w:t>
      </w:r>
    </w:p>
    <w:p w14:paraId="1688A664" w14:textId="77777777" w:rsidR="00C02E3F" w:rsidRPr="00DE738F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6.4. maz attīstīta sadarbības prasme;</w:t>
      </w:r>
    </w:p>
    <w:p w14:paraId="13640C58" w14:textId="77777777" w:rsidR="00C02E3F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6.5. mācību sasniegumu attīstība ir nepietiekama.</w:t>
      </w:r>
    </w:p>
    <w:p w14:paraId="04DC6F2A" w14:textId="77777777" w:rsidR="00DE738F" w:rsidRPr="00DE738F" w:rsidRDefault="00DE738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003A406C" w14:textId="0605EEB4" w:rsidR="00C02E3F" w:rsidRDefault="00C02E3F" w:rsidP="00753A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7. </w:t>
      </w:r>
      <w:r w:rsidR="00613B0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Skolēna </w:t>
      </w: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mācību sasniegumu vērtējumu mācību priekšmetā</w:t>
      </w:r>
      <w:r w:rsidR="00B91E96" w:rsidRPr="003255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lv-LV"/>
        </w:rPr>
        <w:t xml:space="preserve">  </w:t>
      </w: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10 ballu skalā atbilsto</w:t>
      </w:r>
      <w:r w:rsidR="00613B0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ši šiem noteikumiem, mācību jomas</w:t>
      </w:r>
      <w:r w:rsidRPr="00DE738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standartam, kā arī mācību priekšmeta programmai konkrētā klasē detalizētāk nosaka mācību priekšmeta pedagogs.</w:t>
      </w:r>
    </w:p>
    <w:p w14:paraId="1451620B" w14:textId="77777777" w:rsidR="009A55C2" w:rsidRDefault="009A55C2" w:rsidP="001A3E9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4A23844F" w14:textId="77777777" w:rsidR="009A55C2" w:rsidRDefault="009A55C2" w:rsidP="009A55C2">
      <w:pPr>
        <w:pBdr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97B34C" w14:textId="77777777" w:rsidR="009A55C2" w:rsidRDefault="009A55C2" w:rsidP="009A55C2">
      <w:pPr>
        <w:pBdr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C67164" w14:textId="77777777" w:rsidR="009A55C2" w:rsidRPr="00BB70BD" w:rsidRDefault="009A55C2" w:rsidP="009A55C2">
      <w:pPr>
        <w:pBdr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70BD">
        <w:rPr>
          <w:rFonts w:ascii="Times New Roman" w:hAnsi="Times New Roman" w:cs="Times New Roman"/>
          <w:sz w:val="28"/>
          <w:szCs w:val="28"/>
        </w:rPr>
        <w:t>Izglītības un zinātnes ministrs</w:t>
      </w:r>
      <w:r w:rsidRPr="00BB70BD">
        <w:rPr>
          <w:rFonts w:ascii="Times New Roman" w:hAnsi="Times New Roman" w:cs="Times New Roman"/>
          <w:sz w:val="28"/>
          <w:szCs w:val="28"/>
        </w:rPr>
        <w:tab/>
      </w:r>
      <w:r w:rsidRPr="00BB70BD">
        <w:rPr>
          <w:rFonts w:ascii="Times New Roman" w:hAnsi="Times New Roman" w:cs="Times New Roman"/>
          <w:sz w:val="28"/>
          <w:szCs w:val="28"/>
        </w:rPr>
        <w:tab/>
      </w:r>
      <w:r w:rsidRPr="00BB70BD">
        <w:rPr>
          <w:rFonts w:ascii="Times New Roman" w:hAnsi="Times New Roman" w:cs="Times New Roman"/>
          <w:sz w:val="28"/>
          <w:szCs w:val="28"/>
        </w:rPr>
        <w:tab/>
      </w:r>
      <w:r w:rsidRPr="00BB70BD">
        <w:rPr>
          <w:rFonts w:ascii="Times New Roman" w:hAnsi="Times New Roman" w:cs="Times New Roman"/>
          <w:sz w:val="28"/>
          <w:szCs w:val="28"/>
        </w:rPr>
        <w:tab/>
      </w:r>
      <w:r w:rsidRPr="00BB70BD">
        <w:rPr>
          <w:rFonts w:ascii="Times New Roman" w:hAnsi="Times New Roman" w:cs="Times New Roman"/>
          <w:sz w:val="28"/>
          <w:szCs w:val="28"/>
        </w:rPr>
        <w:tab/>
      </w:r>
      <w:r w:rsidRPr="00BB70BD">
        <w:rPr>
          <w:rFonts w:ascii="Times New Roman" w:hAnsi="Times New Roman" w:cs="Times New Roman"/>
          <w:sz w:val="28"/>
          <w:szCs w:val="28"/>
        </w:rPr>
        <w:tab/>
        <w:t>Kārlis Šadurskis</w:t>
      </w:r>
    </w:p>
    <w:p w14:paraId="48F8CD5D" w14:textId="77777777" w:rsidR="009A55C2" w:rsidRDefault="009A55C2" w:rsidP="009A55C2">
      <w:pPr>
        <w:pBdr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GB"/>
        </w:rPr>
      </w:pPr>
    </w:p>
    <w:p w14:paraId="09C65A55" w14:textId="77777777" w:rsidR="009A55C2" w:rsidRDefault="009A55C2" w:rsidP="009A55C2">
      <w:pPr>
        <w:pBdr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GB"/>
        </w:rPr>
      </w:pPr>
    </w:p>
    <w:p w14:paraId="3E4866D8" w14:textId="77777777" w:rsidR="00D41A29" w:rsidRDefault="00D41A29" w:rsidP="00D41A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Iesniedzējs:</w:t>
      </w:r>
    </w:p>
    <w:p w14:paraId="7A9E51B2" w14:textId="77777777" w:rsidR="00D41A29" w:rsidRDefault="00D41A29" w:rsidP="00D41A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Izglītības un zinātnes ministrs                                                       Kārlis </w:t>
      </w:r>
      <w:proofErr w:type="spellStart"/>
      <w:r>
        <w:rPr>
          <w:rFonts w:ascii="Times New Roman" w:hAnsi="Times New Roman"/>
          <w:sz w:val="28"/>
          <w:szCs w:val="28"/>
        </w:rPr>
        <w:t>Šadurskis</w:t>
      </w:r>
      <w:proofErr w:type="spellEnd"/>
    </w:p>
    <w:p w14:paraId="26B102B7" w14:textId="77777777" w:rsidR="00D41A29" w:rsidRDefault="00D41A29" w:rsidP="00D41A29">
      <w:pPr>
        <w:ind w:left="357"/>
        <w:jc w:val="both"/>
        <w:rPr>
          <w:rFonts w:ascii="Times New Roman" w:hAnsi="Times New Roman"/>
          <w:sz w:val="28"/>
          <w:szCs w:val="28"/>
        </w:rPr>
      </w:pPr>
    </w:p>
    <w:p w14:paraId="6FC1F36E" w14:textId="77777777" w:rsidR="00D41A29" w:rsidRDefault="00D41A29" w:rsidP="00D41A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Vizē: </w:t>
      </w:r>
    </w:p>
    <w:p w14:paraId="7EA4B1B4" w14:textId="77777777" w:rsidR="00D41A29" w:rsidRDefault="00D41A29" w:rsidP="00D41A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sekretāre                                                                             Līga Lejiņa</w:t>
      </w:r>
    </w:p>
    <w:p w14:paraId="5B004A74" w14:textId="77777777" w:rsidR="009A55C2" w:rsidRPr="001A4F37" w:rsidRDefault="009A55C2" w:rsidP="009A55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14:paraId="50F7416D" w14:textId="2B6B9B0B" w:rsidR="009A55C2" w:rsidRDefault="009A55C2" w:rsidP="009A55C2">
      <w:pPr>
        <w:pStyle w:val="NoSpacing"/>
        <w:rPr>
          <w:rFonts w:ascii="Times New Roman" w:hAnsi="Times New Roman" w:cs="Times New Roman"/>
          <w:lang w:eastAsia="lv-LV"/>
        </w:rPr>
      </w:pPr>
    </w:p>
    <w:p w14:paraId="3895CA0A" w14:textId="77777777" w:rsidR="009A55C2" w:rsidRPr="00800190" w:rsidRDefault="009A55C2" w:rsidP="009A55C2">
      <w:pPr>
        <w:pStyle w:val="NoSpacing"/>
        <w:rPr>
          <w:rFonts w:ascii="Times New Roman" w:hAnsi="Times New Roman" w:cs="Times New Roman"/>
          <w:lang w:eastAsia="lv-LV"/>
        </w:rPr>
      </w:pPr>
      <w:r w:rsidRPr="00800190">
        <w:rPr>
          <w:rFonts w:ascii="Times New Roman" w:hAnsi="Times New Roman" w:cs="Times New Roman"/>
          <w:lang w:eastAsia="lv-LV"/>
        </w:rPr>
        <w:t>I.Upeniece</w:t>
      </w:r>
    </w:p>
    <w:p w14:paraId="6574BA7F" w14:textId="77777777" w:rsidR="009A55C2" w:rsidRDefault="009A55C2" w:rsidP="009A55C2">
      <w:pPr>
        <w:pStyle w:val="NoSpacing"/>
      </w:pPr>
      <w:r w:rsidRPr="00800190">
        <w:rPr>
          <w:rFonts w:ascii="Times New Roman" w:hAnsi="Times New Roman" w:cs="Times New Roman"/>
          <w:lang w:eastAsia="lv-LV"/>
        </w:rPr>
        <w:t xml:space="preserve">67814244, </w:t>
      </w:r>
      <w:hyperlink r:id="rId11" w:history="1">
        <w:r w:rsidRPr="00800190">
          <w:rPr>
            <w:rStyle w:val="Hyperlink"/>
            <w:rFonts w:ascii="Times New Roman" w:hAnsi="Times New Roman" w:cs="Times New Roman"/>
            <w:lang w:eastAsia="lv-LV"/>
          </w:rPr>
          <w:t>ineta.upeniece@visc.gov.lv</w:t>
        </w:r>
      </w:hyperlink>
    </w:p>
    <w:p w14:paraId="112AEC82" w14:textId="77777777" w:rsidR="009A55C2" w:rsidRPr="00DE738F" w:rsidRDefault="009A55C2" w:rsidP="00DE738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sectPr w:rsidR="009A55C2" w:rsidRPr="00DE738F" w:rsidSect="00B905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8" w:right="1134" w:bottom="1134" w:left="1701" w:header="706" w:footer="709" w:gutter="0"/>
      <w:pgNumType w:start="1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6A886" w14:textId="77777777" w:rsidR="00FD62F4" w:rsidRDefault="00FD62F4">
      <w:pPr>
        <w:spacing w:after="0" w:line="240" w:lineRule="auto"/>
      </w:pPr>
      <w:r>
        <w:separator/>
      </w:r>
    </w:p>
  </w:endnote>
  <w:endnote w:type="continuationSeparator" w:id="0">
    <w:p w14:paraId="5554932E" w14:textId="77777777" w:rsidR="00FD62F4" w:rsidRDefault="00FD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70BA5" w14:textId="0A33C137" w:rsidR="009012A5" w:rsidRDefault="009012A5" w:rsidP="009012A5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IZMNotp10_PS_0</w:t>
    </w:r>
    <w:r w:rsidR="003956D7">
      <w:rPr>
        <w:rFonts w:ascii="Times New Roman" w:eastAsia="Times New Roman" w:hAnsi="Times New Roman" w:cs="Times New Roman"/>
        <w:sz w:val="20"/>
        <w:szCs w:val="20"/>
      </w:rPr>
      <w:t>5</w:t>
    </w:r>
    <w:bookmarkStart w:id="0" w:name="_GoBack"/>
    <w:bookmarkEnd w:id="0"/>
    <w:r>
      <w:rPr>
        <w:rFonts w:ascii="Times New Roman" w:eastAsia="Times New Roman" w:hAnsi="Times New Roman" w:cs="Times New Roman"/>
        <w:sz w:val="20"/>
        <w:szCs w:val="20"/>
      </w:rPr>
      <w:t>1018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575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20CF9" w14:textId="0A5761BC" w:rsidR="00C02E3F" w:rsidRDefault="00C02E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A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BDB48A" w14:textId="4EF32A7E" w:rsidR="008B594D" w:rsidRPr="001E0F5D" w:rsidRDefault="008B594D" w:rsidP="001E0F5D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1D444" w14:textId="1A412260" w:rsidR="009012A5" w:rsidRDefault="009012A5" w:rsidP="009012A5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IZMNotp10_PS_0</w:t>
    </w:r>
    <w:r w:rsidR="003956D7">
      <w:rPr>
        <w:rFonts w:ascii="Times New Roman" w:eastAsia="Times New Roman" w:hAnsi="Times New Roman" w:cs="Times New Roman"/>
        <w:sz w:val="20"/>
        <w:szCs w:val="20"/>
      </w:rPr>
      <w:t>5</w:t>
    </w:r>
    <w:r>
      <w:rPr>
        <w:rFonts w:ascii="Times New Roman" w:eastAsia="Times New Roman" w:hAnsi="Times New Roman" w:cs="Times New Roman"/>
        <w:sz w:val="20"/>
        <w:szCs w:val="20"/>
      </w:rPr>
      <w:t>1018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D4C36" w14:textId="77777777" w:rsidR="00FD62F4" w:rsidRDefault="00FD62F4">
      <w:pPr>
        <w:spacing w:after="0" w:line="240" w:lineRule="auto"/>
      </w:pPr>
      <w:r>
        <w:separator/>
      </w:r>
    </w:p>
  </w:footnote>
  <w:footnote w:type="continuationSeparator" w:id="0">
    <w:p w14:paraId="16F6A7ED" w14:textId="77777777" w:rsidR="00FD62F4" w:rsidRDefault="00FD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681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2F12BBE" w14:textId="6C9EBB25" w:rsidR="009A55C2" w:rsidRPr="009A55C2" w:rsidRDefault="009A55C2" w:rsidP="009A55C2">
        <w:pPr>
          <w:pStyle w:val="Header"/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55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55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55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56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55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77A6E9A" w14:textId="77777777" w:rsidR="000207F6" w:rsidRDefault="000207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DB489" w14:textId="77777777" w:rsidR="008B594D" w:rsidRDefault="008B594D">
    <w:pPr>
      <w:spacing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07A52" w14:textId="173809DA" w:rsidR="000207F6" w:rsidRDefault="000207F6" w:rsidP="009A55C2">
    <w:pPr>
      <w:pStyle w:val="Header"/>
      <w:spacing w:after="0" w:line="240" w:lineRule="auto"/>
      <w:jc w:val="center"/>
    </w:pPr>
  </w:p>
  <w:p w14:paraId="6350DF9D" w14:textId="77777777" w:rsidR="000207F6" w:rsidRDefault="000207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4D"/>
    <w:rsid w:val="00011B03"/>
    <w:rsid w:val="000207F6"/>
    <w:rsid w:val="00026CE4"/>
    <w:rsid w:val="00042697"/>
    <w:rsid w:val="00090BBF"/>
    <w:rsid w:val="000B5628"/>
    <w:rsid w:val="000C0810"/>
    <w:rsid w:val="000D0411"/>
    <w:rsid w:val="000D54B9"/>
    <w:rsid w:val="000D590E"/>
    <w:rsid w:val="0012000D"/>
    <w:rsid w:val="00136A23"/>
    <w:rsid w:val="00165E74"/>
    <w:rsid w:val="001A3E95"/>
    <w:rsid w:val="001E0F5D"/>
    <w:rsid w:val="001E6175"/>
    <w:rsid w:val="001F73BD"/>
    <w:rsid w:val="00226844"/>
    <w:rsid w:val="002274E5"/>
    <w:rsid w:val="002410AB"/>
    <w:rsid w:val="0024131A"/>
    <w:rsid w:val="002D63F9"/>
    <w:rsid w:val="00324CC5"/>
    <w:rsid w:val="00325557"/>
    <w:rsid w:val="0034687B"/>
    <w:rsid w:val="003956D7"/>
    <w:rsid w:val="003A2A4D"/>
    <w:rsid w:val="003E3A65"/>
    <w:rsid w:val="00443365"/>
    <w:rsid w:val="004472F6"/>
    <w:rsid w:val="0047529C"/>
    <w:rsid w:val="004A1D17"/>
    <w:rsid w:val="004A3D4B"/>
    <w:rsid w:val="004B2B60"/>
    <w:rsid w:val="004F284B"/>
    <w:rsid w:val="00513141"/>
    <w:rsid w:val="00533E3E"/>
    <w:rsid w:val="00544415"/>
    <w:rsid w:val="00570280"/>
    <w:rsid w:val="00572BA0"/>
    <w:rsid w:val="00573C59"/>
    <w:rsid w:val="005D7AFB"/>
    <w:rsid w:val="005E05F3"/>
    <w:rsid w:val="005F086D"/>
    <w:rsid w:val="005F2A60"/>
    <w:rsid w:val="00613B07"/>
    <w:rsid w:val="00632390"/>
    <w:rsid w:val="00670474"/>
    <w:rsid w:val="006B0309"/>
    <w:rsid w:val="006B3DC2"/>
    <w:rsid w:val="006B6AB6"/>
    <w:rsid w:val="006F6580"/>
    <w:rsid w:val="007079C9"/>
    <w:rsid w:val="00744CBC"/>
    <w:rsid w:val="00753A60"/>
    <w:rsid w:val="0079688F"/>
    <w:rsid w:val="007A7F98"/>
    <w:rsid w:val="007F5FE7"/>
    <w:rsid w:val="00836AFA"/>
    <w:rsid w:val="0084289B"/>
    <w:rsid w:val="0085526C"/>
    <w:rsid w:val="00862504"/>
    <w:rsid w:val="00881188"/>
    <w:rsid w:val="008A5644"/>
    <w:rsid w:val="008B594D"/>
    <w:rsid w:val="009012A5"/>
    <w:rsid w:val="00926878"/>
    <w:rsid w:val="0097051D"/>
    <w:rsid w:val="009716B1"/>
    <w:rsid w:val="00992511"/>
    <w:rsid w:val="009A55C2"/>
    <w:rsid w:val="009E1FC3"/>
    <w:rsid w:val="00A57028"/>
    <w:rsid w:val="00A92B7E"/>
    <w:rsid w:val="00AB4669"/>
    <w:rsid w:val="00AB6AA1"/>
    <w:rsid w:val="00B0729F"/>
    <w:rsid w:val="00B075BB"/>
    <w:rsid w:val="00B3675D"/>
    <w:rsid w:val="00B90552"/>
    <w:rsid w:val="00B9172D"/>
    <w:rsid w:val="00B91E96"/>
    <w:rsid w:val="00BB2C07"/>
    <w:rsid w:val="00BF1E81"/>
    <w:rsid w:val="00BF7A18"/>
    <w:rsid w:val="00C02E3F"/>
    <w:rsid w:val="00C40950"/>
    <w:rsid w:val="00C41A8E"/>
    <w:rsid w:val="00C820C4"/>
    <w:rsid w:val="00C85E7B"/>
    <w:rsid w:val="00CA5A9C"/>
    <w:rsid w:val="00CD307A"/>
    <w:rsid w:val="00CD392A"/>
    <w:rsid w:val="00D41A29"/>
    <w:rsid w:val="00D57821"/>
    <w:rsid w:val="00D708CA"/>
    <w:rsid w:val="00D72D97"/>
    <w:rsid w:val="00DB3D1C"/>
    <w:rsid w:val="00DE738F"/>
    <w:rsid w:val="00E01214"/>
    <w:rsid w:val="00E079DD"/>
    <w:rsid w:val="00E55528"/>
    <w:rsid w:val="00E6182D"/>
    <w:rsid w:val="00E70E4F"/>
    <w:rsid w:val="00E7691B"/>
    <w:rsid w:val="00E95A67"/>
    <w:rsid w:val="00EE3725"/>
    <w:rsid w:val="00F42E68"/>
    <w:rsid w:val="00F55DE8"/>
    <w:rsid w:val="00F561EE"/>
    <w:rsid w:val="00F715C1"/>
    <w:rsid w:val="00F75AD9"/>
    <w:rsid w:val="00F936FF"/>
    <w:rsid w:val="00FB68AD"/>
    <w:rsid w:val="00FD62F4"/>
    <w:rsid w:val="00FE2A64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BDB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shd w:val="clear" w:color="auto" w:fill="FFFFFF"/>
        <w:lang w:val="lv-LV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pBdr>
        <w:top w:val="nil"/>
        <w:left w:val="nil"/>
        <w:bottom w:val="nil"/>
        <w:right w:val="nil"/>
      </w:pBdr>
      <w:shd w:val="clear" w:color="auto" w:fill="FFFFFF"/>
      <w:suppressAutoHyphens/>
      <w:spacing w:after="200"/>
    </w:pPr>
  </w:style>
  <w:style w:type="paragraph" w:styleId="Heading1">
    <w:name w:val="heading 1"/>
    <w:basedOn w:val="LO-normal"/>
    <w:next w:val="Normal"/>
    <w:pPr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pPr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pPr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pPr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pPr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LO-normal"/>
    <w:next w:val="Normal"/>
    <w:pPr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">
    <w:name w:val="Virsraksts"/>
    <w:basedOn w:val="Normal"/>
    <w:next w:val="BodyText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customStyle="1" w:styleId="Parakstsobjektam">
    <w:name w:val="Paraksts objektam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dtjs">
    <w:name w:val="Rādītājs"/>
    <w:basedOn w:val="Normal"/>
    <w:pPr>
      <w:suppressLineNumbers/>
    </w:pPr>
    <w:rPr>
      <w:rFonts w:cs="FreeSans"/>
    </w:rPr>
  </w:style>
  <w:style w:type="paragraph" w:customStyle="1" w:styleId="LO-normal">
    <w:name w:val="LO-normal"/>
    <w:pPr>
      <w:keepNext/>
      <w:pBdr>
        <w:top w:val="nil"/>
        <w:left w:val="nil"/>
        <w:bottom w:val="nil"/>
        <w:right w:val="nil"/>
      </w:pBdr>
      <w:shd w:val="clear" w:color="auto" w:fill="FFFFFF"/>
      <w:suppressAutoHyphens/>
      <w:spacing w:after="200"/>
    </w:pPr>
  </w:style>
  <w:style w:type="paragraph" w:styleId="Title">
    <w:name w:val="Title"/>
    <w:basedOn w:val="LO-normal"/>
    <w:next w:val="Normal"/>
    <w:pPr>
      <w:keepLines/>
      <w:spacing w:before="480" w:after="120" w:line="240" w:lineRule="auto"/>
    </w:pPr>
    <w:rPr>
      <w:b/>
      <w:sz w:val="72"/>
      <w:szCs w:val="72"/>
    </w:rPr>
  </w:style>
  <w:style w:type="paragraph" w:customStyle="1" w:styleId="Dokumentaapakvirsraksts">
    <w:name w:val="Dokumenta apakšvirsraksts"/>
    <w:basedOn w:val="LO-normal"/>
    <w:next w:val="Normal"/>
    <w:pPr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11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B03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B03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B03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B0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03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47529C"/>
    <w:pPr>
      <w:spacing w:line="240" w:lineRule="auto"/>
    </w:pPr>
    <w:rPr>
      <w:rFonts w:asciiTheme="minorHAnsi" w:eastAsiaTheme="minorHAnsi" w:hAnsiTheme="minorHAnsi" w:cstheme="minorBidi"/>
      <w:color w:val="auto"/>
      <w:shd w:val="clear" w:color="auto" w:fill="auto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47529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42E68"/>
  </w:style>
  <w:style w:type="character" w:customStyle="1" w:styleId="HeaderChar">
    <w:name w:val="Header Char"/>
    <w:basedOn w:val="DefaultParagraphFont"/>
    <w:link w:val="Header"/>
    <w:uiPriority w:val="99"/>
    <w:rsid w:val="000207F6"/>
  </w:style>
  <w:style w:type="table" w:styleId="TableGrid">
    <w:name w:val="Table Grid"/>
    <w:basedOn w:val="TableNormal"/>
    <w:uiPriority w:val="59"/>
    <w:rsid w:val="003255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shd w:val="clear" w:color="auto" w:fill="FFFFFF"/>
        <w:lang w:val="lv-LV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pBdr>
        <w:top w:val="nil"/>
        <w:left w:val="nil"/>
        <w:bottom w:val="nil"/>
        <w:right w:val="nil"/>
      </w:pBdr>
      <w:shd w:val="clear" w:color="auto" w:fill="FFFFFF"/>
      <w:suppressAutoHyphens/>
      <w:spacing w:after="200"/>
    </w:pPr>
  </w:style>
  <w:style w:type="paragraph" w:styleId="Heading1">
    <w:name w:val="heading 1"/>
    <w:basedOn w:val="LO-normal"/>
    <w:next w:val="Normal"/>
    <w:pPr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pPr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pPr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pPr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pPr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LO-normal"/>
    <w:next w:val="Normal"/>
    <w:pPr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">
    <w:name w:val="Virsraksts"/>
    <w:basedOn w:val="Normal"/>
    <w:next w:val="BodyText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customStyle="1" w:styleId="Parakstsobjektam">
    <w:name w:val="Paraksts objektam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dtjs">
    <w:name w:val="Rādītājs"/>
    <w:basedOn w:val="Normal"/>
    <w:pPr>
      <w:suppressLineNumbers/>
    </w:pPr>
    <w:rPr>
      <w:rFonts w:cs="FreeSans"/>
    </w:rPr>
  </w:style>
  <w:style w:type="paragraph" w:customStyle="1" w:styleId="LO-normal">
    <w:name w:val="LO-normal"/>
    <w:pPr>
      <w:keepNext/>
      <w:pBdr>
        <w:top w:val="nil"/>
        <w:left w:val="nil"/>
        <w:bottom w:val="nil"/>
        <w:right w:val="nil"/>
      </w:pBdr>
      <w:shd w:val="clear" w:color="auto" w:fill="FFFFFF"/>
      <w:suppressAutoHyphens/>
      <w:spacing w:after="200"/>
    </w:pPr>
  </w:style>
  <w:style w:type="paragraph" w:styleId="Title">
    <w:name w:val="Title"/>
    <w:basedOn w:val="LO-normal"/>
    <w:next w:val="Normal"/>
    <w:pPr>
      <w:keepLines/>
      <w:spacing w:before="480" w:after="120" w:line="240" w:lineRule="auto"/>
    </w:pPr>
    <w:rPr>
      <w:b/>
      <w:sz w:val="72"/>
      <w:szCs w:val="72"/>
    </w:rPr>
  </w:style>
  <w:style w:type="paragraph" w:customStyle="1" w:styleId="Dokumentaapakvirsraksts">
    <w:name w:val="Dokumenta apakšvirsraksts"/>
    <w:basedOn w:val="LO-normal"/>
    <w:next w:val="Normal"/>
    <w:pPr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11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B03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B03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B03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B0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03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47529C"/>
    <w:pPr>
      <w:spacing w:line="240" w:lineRule="auto"/>
    </w:pPr>
    <w:rPr>
      <w:rFonts w:asciiTheme="minorHAnsi" w:eastAsiaTheme="minorHAnsi" w:hAnsiTheme="minorHAnsi" w:cstheme="minorBidi"/>
      <w:color w:val="auto"/>
      <w:shd w:val="clear" w:color="auto" w:fill="auto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47529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42E68"/>
  </w:style>
  <w:style w:type="character" w:customStyle="1" w:styleId="HeaderChar">
    <w:name w:val="Header Char"/>
    <w:basedOn w:val="DefaultParagraphFont"/>
    <w:link w:val="Header"/>
    <w:uiPriority w:val="99"/>
    <w:rsid w:val="000207F6"/>
  </w:style>
  <w:style w:type="table" w:styleId="TableGrid">
    <w:name w:val="Table Grid"/>
    <w:basedOn w:val="TableNormal"/>
    <w:uiPriority w:val="59"/>
    <w:rsid w:val="003255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eta.upeniece@visc.gov.l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CC24955F4B0424ABB75502C211D0797" ma:contentTypeVersion="2" ma:contentTypeDescription="Izveidot jaunu dokumentu." ma:contentTypeScope="" ma:versionID="2e68c98263d8913a080a7961401ba83e">
  <xsd:schema xmlns:xsd="http://www.w3.org/2001/XMLSchema" xmlns:xs="http://www.w3.org/2001/XMLSchema" xmlns:p="http://schemas.microsoft.com/office/2006/metadata/properties" xmlns:ns2="2c1902b5-ae9a-4727-9cc1-1cb0fc580de8" targetNamespace="http://schemas.microsoft.com/office/2006/metadata/properties" ma:root="true" ma:fieldsID="693d38b2096d07c15fcc2d86c4ea3584" ns2:_="">
    <xsd:import namespace="2c1902b5-ae9a-4727-9cc1-1cb0fc580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902b5-ae9a-4727-9cc1-1cb0fc580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636A-A640-4F28-98CA-CDB4AC6A54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8547F6-5E07-4D0F-82F7-64EF7057F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3F8BF-6062-4C37-97D3-B0C4D41D1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902b5-ae9a-4727-9cc1-1cb0fc580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03E850-26AE-4CC0-9937-CE80D76E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2366</Words>
  <Characters>1350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Savējie</dc:creator>
  <cp:lastModifiedBy>Liene Zeile</cp:lastModifiedBy>
  <cp:revision>3</cp:revision>
  <cp:lastPrinted>2018-07-16T06:34:00Z</cp:lastPrinted>
  <dcterms:created xsi:type="dcterms:W3CDTF">2018-10-04T12:36:00Z</dcterms:created>
  <dcterms:modified xsi:type="dcterms:W3CDTF">2018-10-05T10:59:00Z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0x0101001CC24955F4B0424ABB75502C211D0797</vt:lpwstr>
  </property>
</Properties>
</file>