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2B" w:rsidRPr="0094038B" w:rsidRDefault="001F152B" w:rsidP="00AF04F1">
      <w:pPr>
        <w:spacing w:after="0" w:line="240" w:lineRule="auto"/>
        <w:jc w:val="center"/>
        <w:rPr>
          <w:rFonts w:ascii="Times New Roman" w:eastAsia="Times New Roman" w:hAnsi="Times New Roman" w:cs="Times New Roman"/>
          <w:b/>
          <w:bCs/>
          <w:sz w:val="28"/>
          <w:szCs w:val="28"/>
          <w:lang w:eastAsia="lv-LV"/>
        </w:rPr>
      </w:pPr>
      <w:bookmarkStart w:id="0" w:name="n-626535"/>
      <w:bookmarkStart w:id="1" w:name="626535"/>
      <w:bookmarkStart w:id="2" w:name="OLE_LINK1"/>
      <w:bookmarkStart w:id="3" w:name="OLE_LINK2"/>
      <w:bookmarkEnd w:id="0"/>
      <w:bookmarkEnd w:id="1"/>
      <w:r w:rsidRPr="0094038B">
        <w:rPr>
          <w:rFonts w:ascii="Times New Roman" w:eastAsia="Times New Roman" w:hAnsi="Times New Roman" w:cs="Times New Roman"/>
          <w:b/>
          <w:bCs/>
          <w:sz w:val="28"/>
          <w:szCs w:val="28"/>
          <w:lang w:eastAsia="lv-LV"/>
        </w:rPr>
        <w:t>Minis</w:t>
      </w:r>
      <w:r w:rsidR="00454D37">
        <w:rPr>
          <w:rFonts w:ascii="Times New Roman" w:eastAsia="Times New Roman" w:hAnsi="Times New Roman" w:cs="Times New Roman"/>
          <w:b/>
          <w:bCs/>
          <w:sz w:val="28"/>
          <w:szCs w:val="28"/>
          <w:lang w:eastAsia="lv-LV"/>
        </w:rPr>
        <w:t>tru kabineta rīkojuma projekta „</w:t>
      </w:r>
      <w:r w:rsidRPr="0094038B">
        <w:rPr>
          <w:rFonts w:ascii="Times New Roman" w:eastAsia="Times New Roman" w:hAnsi="Times New Roman" w:cs="Times New Roman"/>
          <w:b/>
          <w:bCs/>
          <w:sz w:val="28"/>
          <w:szCs w:val="28"/>
          <w:lang w:eastAsia="lv-LV"/>
        </w:rPr>
        <w:t>Par apropriācijas pārdali” sākotnējās ietekmes novērtējuma ziņojums (anotācija)</w:t>
      </w:r>
    </w:p>
    <w:bookmarkEnd w:id="2"/>
    <w:bookmarkEnd w:id="3"/>
    <w:p w:rsidR="00385FF0" w:rsidRPr="0094038B" w:rsidRDefault="00385FF0" w:rsidP="00AF04F1">
      <w:pPr>
        <w:pStyle w:val="ParastaisWeb"/>
        <w:spacing w:before="0" w:beforeAutospacing="0" w:after="0" w:afterAutospacing="0"/>
        <w:rPr>
          <w:bCs/>
          <w:sz w:val="28"/>
          <w:szCs w:val="28"/>
          <w:highlight w:val="yellow"/>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94038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AF04F1">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Tiesību akta projekta anotācijas kopsavilkums</w:t>
            </w:r>
          </w:p>
        </w:tc>
      </w:tr>
      <w:tr w:rsidR="00E5323B" w:rsidRPr="00437B43"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437B43" w:rsidRDefault="00E5323B" w:rsidP="00AF04F1">
            <w:pPr>
              <w:spacing w:after="0" w:line="240" w:lineRule="auto"/>
              <w:rPr>
                <w:rFonts w:ascii="Times New Roman" w:eastAsia="Times New Roman" w:hAnsi="Times New Roman" w:cs="Times New Roman"/>
                <w:b/>
                <w:iCs/>
                <w:sz w:val="28"/>
                <w:szCs w:val="28"/>
                <w:lang w:eastAsia="lv-LV"/>
              </w:rPr>
            </w:pPr>
            <w:r w:rsidRPr="00437B43">
              <w:rPr>
                <w:rFonts w:ascii="Times New Roman" w:eastAsia="Times New Roman" w:hAnsi="Times New Roman" w:cs="Times New Roman"/>
                <w:iCs/>
                <w:sz w:val="28"/>
                <w:szCs w:val="28"/>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E5323B" w:rsidRPr="00437B43" w:rsidRDefault="001F152B" w:rsidP="00AF04F1">
            <w:pPr>
              <w:spacing w:after="0" w:line="240" w:lineRule="auto"/>
              <w:jc w:val="both"/>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sz w:val="28"/>
                <w:szCs w:val="28"/>
                <w:lang w:eastAsia="lv-LV"/>
              </w:rPr>
              <w:t>Minis</w:t>
            </w:r>
            <w:r w:rsidR="00454D37">
              <w:rPr>
                <w:rFonts w:ascii="Times New Roman" w:eastAsia="Times New Roman" w:hAnsi="Times New Roman" w:cs="Times New Roman"/>
                <w:sz w:val="28"/>
                <w:szCs w:val="28"/>
                <w:lang w:eastAsia="lv-LV"/>
              </w:rPr>
              <w:t>tru kabineta rīkojuma projekts „</w:t>
            </w:r>
            <w:r w:rsidRPr="00437B43">
              <w:rPr>
                <w:rFonts w:ascii="Times New Roman" w:eastAsia="Times New Roman" w:hAnsi="Times New Roman" w:cs="Times New Roman"/>
                <w:sz w:val="28"/>
                <w:szCs w:val="28"/>
                <w:lang w:eastAsia="lv-LV"/>
              </w:rPr>
              <w:t>Par apropriācijas</w:t>
            </w:r>
            <w:r w:rsidR="00454D37">
              <w:rPr>
                <w:rFonts w:ascii="Times New Roman" w:eastAsia="Times New Roman" w:hAnsi="Times New Roman" w:cs="Times New Roman"/>
                <w:sz w:val="28"/>
                <w:szCs w:val="28"/>
                <w:lang w:eastAsia="lv-LV"/>
              </w:rPr>
              <w:t xml:space="preserve"> pārdali” (turpmāk – Projekts) šo jomu neskar.</w:t>
            </w:r>
          </w:p>
        </w:tc>
      </w:tr>
    </w:tbl>
    <w:p w:rsidR="00E5323B" w:rsidRPr="00437B43" w:rsidRDefault="00E5323B" w:rsidP="00AF04F1">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437B4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37B43" w:rsidRDefault="00E5323B" w:rsidP="00AF04F1">
            <w:pPr>
              <w:spacing w:after="0" w:line="240" w:lineRule="auto"/>
              <w:jc w:val="center"/>
              <w:rPr>
                <w:rFonts w:ascii="Times New Roman" w:eastAsia="Times New Roman" w:hAnsi="Times New Roman" w:cs="Times New Roman"/>
                <w:b/>
                <w:bCs/>
                <w:iCs/>
                <w:sz w:val="28"/>
                <w:szCs w:val="28"/>
                <w:lang w:eastAsia="lv-LV"/>
              </w:rPr>
            </w:pPr>
            <w:r w:rsidRPr="00437B43">
              <w:rPr>
                <w:rFonts w:ascii="Times New Roman" w:eastAsia="Times New Roman" w:hAnsi="Times New Roman" w:cs="Times New Roman"/>
                <w:b/>
                <w:bCs/>
                <w:iCs/>
                <w:sz w:val="28"/>
                <w:szCs w:val="28"/>
                <w:lang w:eastAsia="lv-LV"/>
              </w:rPr>
              <w:t>I. Tiesību akta projekta izstrādes nepieciešamība</w:t>
            </w:r>
          </w:p>
        </w:tc>
      </w:tr>
      <w:tr w:rsidR="00E5323B" w:rsidRPr="00437B43"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37B43" w:rsidRDefault="00E5323B" w:rsidP="00AF04F1">
            <w:pPr>
              <w:spacing w:after="0" w:line="240" w:lineRule="auto"/>
              <w:jc w:val="center"/>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437B43" w:rsidRDefault="00E5323B" w:rsidP="00AF04F1">
            <w:pPr>
              <w:spacing w:after="0" w:line="240" w:lineRule="auto"/>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6915D8" w:rsidRPr="00437B43" w:rsidRDefault="001F152B" w:rsidP="00AF04F1">
            <w:pPr>
              <w:spacing w:after="0" w:line="240" w:lineRule="auto"/>
              <w:jc w:val="both"/>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sz w:val="28"/>
                <w:szCs w:val="28"/>
                <w:lang w:eastAsia="lv-LV"/>
              </w:rPr>
              <w:t>Projekts sagatavots saskaņā ar Likuma par budžetu un finanšu vadību 9.panta piecpadsmito daļu, saskaņā ar kuru finanšu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w:t>
            </w:r>
          </w:p>
        </w:tc>
      </w:tr>
      <w:tr w:rsidR="009D02CA" w:rsidRPr="00437B43"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437B43" w:rsidRDefault="009D02CA" w:rsidP="00AF04F1">
            <w:pPr>
              <w:spacing w:after="0" w:line="240" w:lineRule="auto"/>
              <w:jc w:val="center"/>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D02CA" w:rsidRPr="00437B43" w:rsidRDefault="009D02CA" w:rsidP="00AF04F1">
            <w:pPr>
              <w:spacing w:after="0" w:line="240" w:lineRule="auto"/>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2E0BAD" w:rsidRPr="002F69E1" w:rsidRDefault="002E0BAD" w:rsidP="00AF04F1">
            <w:pPr>
              <w:pStyle w:val="naisf"/>
              <w:spacing w:before="0" w:after="0"/>
              <w:ind w:right="34" w:firstLine="553"/>
              <w:rPr>
                <w:sz w:val="28"/>
                <w:szCs w:val="28"/>
              </w:rPr>
            </w:pPr>
            <w:r w:rsidRPr="002F69E1">
              <w:rPr>
                <w:sz w:val="28"/>
                <w:szCs w:val="28"/>
              </w:rPr>
              <w:t>Kultūras ministrijas ir saņēmusi</w:t>
            </w:r>
            <w:r w:rsidR="005C41EE" w:rsidRPr="002F69E1">
              <w:rPr>
                <w:sz w:val="28"/>
                <w:szCs w:val="28"/>
              </w:rPr>
              <w:t xml:space="preserve"> Ministru prezidenta 2018.gada 14.septembra rezolūciju Nr.7.8.5./2018 – DOC – 792 – 580, kurā lūgts izskatīt </w:t>
            </w:r>
            <w:r w:rsidR="004873E9" w:rsidRPr="002F69E1">
              <w:rPr>
                <w:sz w:val="28"/>
                <w:szCs w:val="28"/>
              </w:rPr>
              <w:t>Rīgas un Latvijas arhibīskapa Jāņa Vanaga 2018.gada 7.septembra vēstuli</w:t>
            </w:r>
            <w:r w:rsidR="005C41EE" w:rsidRPr="002F69E1">
              <w:rPr>
                <w:sz w:val="28"/>
                <w:szCs w:val="28"/>
              </w:rPr>
              <w:t xml:space="preserve"> Nr.AK/21 </w:t>
            </w:r>
            <w:r w:rsidR="00E57024" w:rsidRPr="002F69E1">
              <w:rPr>
                <w:sz w:val="28"/>
                <w:szCs w:val="28"/>
              </w:rPr>
              <w:t xml:space="preserve">par steidzami veicamiem darbiem, lai novērstu Doma baznīcas saglabātības stāvokļa pasliktināšanos. </w:t>
            </w:r>
          </w:p>
          <w:p w:rsidR="006A048B" w:rsidRPr="002F69E1" w:rsidRDefault="00E57024" w:rsidP="00AF04F1">
            <w:pPr>
              <w:pStyle w:val="naisf"/>
              <w:spacing w:before="0" w:after="0"/>
              <w:ind w:right="34" w:firstLine="553"/>
              <w:rPr>
                <w:sz w:val="28"/>
                <w:szCs w:val="28"/>
              </w:rPr>
            </w:pPr>
            <w:r w:rsidRPr="002F69E1">
              <w:rPr>
                <w:sz w:val="28"/>
                <w:szCs w:val="28"/>
              </w:rPr>
              <w:t xml:space="preserve">Rīgas Doma baznīca un klostera ansamblis ar tajā esošajām mākslas vērtībām ir  UNESCO Pasaules kultūras mantojuma daļa, Latvijas valsts nozīmes kultūras piemineklis (turpmāk – Ansamblis).  </w:t>
            </w:r>
            <w:r w:rsidR="004873E9" w:rsidRPr="002F69E1">
              <w:rPr>
                <w:sz w:val="28"/>
                <w:szCs w:val="28"/>
              </w:rPr>
              <w:t>Ansambļa restaurācija tika uzsākta jau 2004.gadā. Doma restaurācijas gaitā veikta Rīgas Doma pamatnes un pamatu monitorings kā rezultātā redzams, ka plaisu un kolonu kustību deformācijas ar katru gadu progresē un pirms pieņemt lēmumu par Rīgas Doma pamatnes pastiprināšanu ir sv</w:t>
            </w:r>
            <w:r w:rsidR="001763C4" w:rsidRPr="002F69E1">
              <w:rPr>
                <w:sz w:val="28"/>
                <w:szCs w:val="28"/>
              </w:rPr>
              <w:t>arīgi veikt papildus eks</w:t>
            </w:r>
            <w:r w:rsidRPr="002F69E1">
              <w:rPr>
                <w:sz w:val="28"/>
                <w:szCs w:val="28"/>
              </w:rPr>
              <w:t>pertīžu un mon</w:t>
            </w:r>
            <w:r w:rsidR="00CA3AC8">
              <w:rPr>
                <w:sz w:val="28"/>
                <w:szCs w:val="28"/>
              </w:rPr>
              <w:t>i</w:t>
            </w:r>
            <w:r w:rsidRPr="002F69E1">
              <w:rPr>
                <w:sz w:val="28"/>
                <w:szCs w:val="28"/>
              </w:rPr>
              <w:t>toringa veikšanu</w:t>
            </w:r>
            <w:r w:rsidR="001763C4" w:rsidRPr="002F69E1">
              <w:rPr>
                <w:sz w:val="28"/>
                <w:szCs w:val="28"/>
              </w:rPr>
              <w:t>, lai nākotnē varētu veikt pamatu un pamatnes nostiprināšanas būvprojekta</w:t>
            </w:r>
            <w:r w:rsidR="004873E9" w:rsidRPr="002F69E1">
              <w:rPr>
                <w:sz w:val="28"/>
                <w:szCs w:val="28"/>
              </w:rPr>
              <w:t xml:space="preserve"> izstrādi.</w:t>
            </w:r>
          </w:p>
          <w:p w:rsidR="00E57024" w:rsidRPr="002F69E1" w:rsidRDefault="005C41EE" w:rsidP="00AF04F1">
            <w:pPr>
              <w:pStyle w:val="naisf"/>
              <w:spacing w:before="0" w:after="0"/>
              <w:ind w:right="34" w:firstLine="553"/>
              <w:rPr>
                <w:sz w:val="28"/>
                <w:szCs w:val="28"/>
              </w:rPr>
            </w:pPr>
            <w:r w:rsidRPr="002F69E1">
              <w:rPr>
                <w:sz w:val="28"/>
                <w:szCs w:val="28"/>
              </w:rPr>
              <w:t>Rīgas Doma pamatu un pamatnes izpētei nepieciešami 948</w:t>
            </w:r>
            <w:r w:rsidR="00CE7D5D">
              <w:rPr>
                <w:sz w:val="28"/>
                <w:szCs w:val="28"/>
              </w:rPr>
              <w:t xml:space="preserve"> 544</w:t>
            </w:r>
            <w:r w:rsidRPr="002F69E1">
              <w:rPr>
                <w:sz w:val="28"/>
                <w:szCs w:val="28"/>
              </w:rPr>
              <w:t xml:space="preserve"> </w:t>
            </w:r>
            <w:r w:rsidRPr="002F69E1">
              <w:rPr>
                <w:i/>
                <w:sz w:val="28"/>
                <w:szCs w:val="28"/>
              </w:rPr>
              <w:t>euro</w:t>
            </w:r>
            <w:r w:rsidR="00510CA4">
              <w:rPr>
                <w:i/>
                <w:sz w:val="28"/>
                <w:szCs w:val="28"/>
              </w:rPr>
              <w:t>.</w:t>
            </w:r>
          </w:p>
          <w:p w:rsidR="00D24A5B" w:rsidRPr="002F69E1" w:rsidRDefault="00D24A5B" w:rsidP="00AF04F1">
            <w:pPr>
              <w:tabs>
                <w:tab w:val="left" w:pos="6636"/>
                <w:tab w:val="left" w:pos="6729"/>
              </w:tabs>
              <w:spacing w:after="0" w:line="240" w:lineRule="auto"/>
              <w:ind w:left="33" w:firstLine="520"/>
              <w:jc w:val="both"/>
              <w:rPr>
                <w:rFonts w:ascii="Times New Roman" w:hAnsi="Times New Roman" w:cs="Times New Roman"/>
                <w:sz w:val="28"/>
                <w:szCs w:val="28"/>
              </w:rPr>
            </w:pPr>
            <w:r w:rsidRPr="002F69E1">
              <w:rPr>
                <w:rFonts w:ascii="Times New Roman" w:hAnsi="Times New Roman" w:cs="Times New Roman"/>
                <w:sz w:val="28"/>
                <w:szCs w:val="28"/>
              </w:rPr>
              <w:lastRenderedPageBreak/>
              <w:t>Kultūras ministrijas ir saņēmusi Ministru prezidenta</w:t>
            </w:r>
            <w:r w:rsidR="00CA3AC8">
              <w:rPr>
                <w:rFonts w:ascii="Times New Roman" w:hAnsi="Times New Roman" w:cs="Times New Roman"/>
                <w:sz w:val="28"/>
                <w:szCs w:val="28"/>
              </w:rPr>
              <w:t xml:space="preserve"> </w:t>
            </w:r>
            <w:r w:rsidR="00B2317F" w:rsidRPr="002F69E1">
              <w:rPr>
                <w:rFonts w:ascii="Times New Roman" w:hAnsi="Times New Roman" w:cs="Times New Roman"/>
                <w:sz w:val="28"/>
                <w:szCs w:val="28"/>
              </w:rPr>
              <w:t>2018.gada 14.septembra rezolūciju</w:t>
            </w:r>
          </w:p>
          <w:p w:rsidR="00B2317F" w:rsidRPr="002F69E1" w:rsidRDefault="00B2317F" w:rsidP="00AF04F1">
            <w:pPr>
              <w:tabs>
                <w:tab w:val="left" w:pos="6636"/>
                <w:tab w:val="left" w:pos="6729"/>
              </w:tabs>
              <w:spacing w:after="0" w:line="240" w:lineRule="auto"/>
              <w:jc w:val="both"/>
              <w:rPr>
                <w:rFonts w:ascii="Times New Roman" w:hAnsi="Times New Roman" w:cs="Times New Roman"/>
                <w:sz w:val="28"/>
                <w:szCs w:val="28"/>
              </w:rPr>
            </w:pPr>
            <w:r w:rsidRPr="002F69E1">
              <w:rPr>
                <w:rFonts w:ascii="Times New Roman" w:hAnsi="Times New Roman" w:cs="Times New Roman"/>
                <w:sz w:val="28"/>
                <w:szCs w:val="28"/>
              </w:rPr>
              <w:t>Nr.7.8.5./2018-DOC-794-579), kurā lūgts izskatīt Rīgas Metropolijas Romas katoļu kūrijas 2018.gada 10.septembra vēstuli Nr.1-16.2/8 par nepieciešamo finansējumu Rīgas Svētā Jēkaba Romas katoļu katedrāles (turpmāk – katedrāle) ēkas restaurācijas darbiem.</w:t>
            </w:r>
          </w:p>
          <w:p w:rsidR="00B2317F" w:rsidRPr="002F69E1" w:rsidRDefault="00B2317F" w:rsidP="00AF04F1">
            <w:pPr>
              <w:tabs>
                <w:tab w:val="left" w:pos="6636"/>
                <w:tab w:val="left" w:pos="6729"/>
              </w:tabs>
              <w:spacing w:after="0" w:line="240" w:lineRule="auto"/>
              <w:ind w:firstLine="553"/>
              <w:jc w:val="both"/>
              <w:rPr>
                <w:rFonts w:ascii="Times New Roman" w:hAnsi="Times New Roman" w:cs="Times New Roman"/>
                <w:sz w:val="28"/>
                <w:szCs w:val="28"/>
              </w:rPr>
            </w:pPr>
            <w:r w:rsidRPr="002F69E1">
              <w:rPr>
                <w:rFonts w:ascii="Times New Roman" w:hAnsi="Times New Roman" w:cs="Times New Roman"/>
                <w:sz w:val="28"/>
                <w:szCs w:val="28"/>
              </w:rPr>
              <w:t xml:space="preserve">Katedrāle </w:t>
            </w:r>
            <w:r w:rsidR="006A048B" w:rsidRPr="002F69E1">
              <w:rPr>
                <w:rFonts w:ascii="Times New Roman" w:hAnsi="Times New Roman" w:cs="Times New Roman"/>
                <w:sz w:val="28"/>
                <w:szCs w:val="28"/>
              </w:rPr>
              <w:t xml:space="preserve">ar ēku kompleksu ir nozīmīgs valsts nozīmes arhitektūras piemineklis (valsts aizsardzības Nr.6547) kā romānikas laika celtne ar gotikas stila iezīmēm (ieviestas katedrāles pārbūves posmos) un ir būtiska UNESCO Pasaules kultūras mantojuma sarakstā iekļautā Rīgas vēsturiskā centra arhitektoniska dominante un nozīmīgs tūrisma objekts. </w:t>
            </w:r>
          </w:p>
          <w:p w:rsidR="00CE1D63" w:rsidRDefault="00242087" w:rsidP="00AF04F1">
            <w:pPr>
              <w:tabs>
                <w:tab w:val="left" w:pos="6636"/>
                <w:tab w:val="left" w:pos="6729"/>
              </w:tabs>
              <w:spacing w:after="0" w:line="240" w:lineRule="auto"/>
              <w:ind w:firstLine="553"/>
              <w:jc w:val="both"/>
              <w:rPr>
                <w:rFonts w:ascii="Times New Roman" w:hAnsi="Times New Roman" w:cs="Times New Roman"/>
                <w:sz w:val="28"/>
                <w:szCs w:val="28"/>
              </w:rPr>
            </w:pPr>
            <w:r w:rsidRPr="002F69E1">
              <w:rPr>
                <w:rFonts w:ascii="Times New Roman" w:hAnsi="Times New Roman" w:cs="Times New Roman"/>
                <w:sz w:val="28"/>
                <w:szCs w:val="28"/>
              </w:rPr>
              <w:t>20</w:t>
            </w:r>
            <w:r w:rsidR="00CE5189" w:rsidRPr="002F69E1">
              <w:rPr>
                <w:rFonts w:ascii="Times New Roman" w:hAnsi="Times New Roman" w:cs="Times New Roman"/>
                <w:sz w:val="28"/>
                <w:szCs w:val="28"/>
              </w:rPr>
              <w:t>17.</w:t>
            </w:r>
            <w:r w:rsidR="00CA3AC8">
              <w:rPr>
                <w:rFonts w:ascii="Times New Roman" w:hAnsi="Times New Roman" w:cs="Times New Roman"/>
                <w:sz w:val="28"/>
                <w:szCs w:val="28"/>
              </w:rPr>
              <w:t xml:space="preserve"> </w:t>
            </w:r>
            <w:r w:rsidR="00CE5189" w:rsidRPr="002F69E1">
              <w:rPr>
                <w:rFonts w:ascii="Times New Roman" w:hAnsi="Times New Roman" w:cs="Times New Roman"/>
                <w:sz w:val="28"/>
                <w:szCs w:val="28"/>
              </w:rPr>
              <w:t xml:space="preserve">un 2018.gadā tika piešķirts </w:t>
            </w:r>
            <w:r w:rsidRPr="002F69E1">
              <w:rPr>
                <w:rFonts w:ascii="Times New Roman" w:hAnsi="Times New Roman" w:cs="Times New Roman"/>
                <w:sz w:val="28"/>
                <w:szCs w:val="28"/>
              </w:rPr>
              <w:t xml:space="preserve">mērķfinansējums </w:t>
            </w:r>
            <w:r w:rsidR="00CE5189" w:rsidRPr="002F69E1">
              <w:rPr>
                <w:rFonts w:ascii="Times New Roman" w:hAnsi="Times New Roman" w:cs="Times New Roman"/>
                <w:sz w:val="28"/>
                <w:szCs w:val="28"/>
              </w:rPr>
              <w:t xml:space="preserve">katedrāles fasāžu, jomu jumtu un cokola restaurācijas darbiem. </w:t>
            </w:r>
            <w:r w:rsidR="00B2317F" w:rsidRPr="002F69E1">
              <w:rPr>
                <w:rFonts w:ascii="Times New Roman" w:hAnsi="Times New Roman" w:cs="Times New Roman"/>
                <w:sz w:val="28"/>
                <w:szCs w:val="28"/>
              </w:rPr>
              <w:t>Rīgas Metropolijas Romas katoļu kūrija 2018.gada 10.septembra vēstulē Nr.1-16.2/8 norāda</w:t>
            </w:r>
            <w:r w:rsidRPr="002F69E1">
              <w:rPr>
                <w:rFonts w:ascii="Times New Roman" w:hAnsi="Times New Roman" w:cs="Times New Roman"/>
                <w:sz w:val="28"/>
                <w:szCs w:val="28"/>
              </w:rPr>
              <w:t>, ka saskaņā ar piešķirto finansējumu tiek veikti nozīmīgi darbi katedrālē, tomēr arheoloģijas darbu laikā tika konstatēti apbedījumi, kas rada papildus izdevumus, jo jāveic papildus arheoloģijas darbi – uzraudzība, arheoloģiskā izpēte un izrakumi, kurus piešķirtā finansējuma ietvaros nav iespējams veikt</w:t>
            </w:r>
            <w:r w:rsidR="00CE5189" w:rsidRPr="002F69E1">
              <w:rPr>
                <w:rFonts w:ascii="Times New Roman" w:hAnsi="Times New Roman" w:cs="Times New Roman"/>
                <w:sz w:val="28"/>
                <w:szCs w:val="28"/>
              </w:rPr>
              <w:t xml:space="preserve">. </w:t>
            </w:r>
            <w:r w:rsidR="00B2317F" w:rsidRPr="002F69E1">
              <w:rPr>
                <w:rFonts w:ascii="Times New Roman" w:hAnsi="Times New Roman" w:cs="Times New Roman"/>
                <w:sz w:val="28"/>
                <w:szCs w:val="28"/>
              </w:rPr>
              <w:t>A</w:t>
            </w:r>
            <w:r w:rsidR="00CE5189" w:rsidRPr="002F69E1">
              <w:rPr>
                <w:rFonts w:ascii="Times New Roman" w:hAnsi="Times New Roman" w:cs="Times New Roman"/>
                <w:sz w:val="28"/>
                <w:szCs w:val="28"/>
              </w:rPr>
              <w:t>rī Nacionālā kultūras mantojuma pārvaldes ieskatā 2018.gadā būtu nozīmīgi veikt ne vien iesāktos arheoloģijas darbus, bet veikt arī katedrāles torņa iekštelpu restaurācijas darbus.</w:t>
            </w:r>
          </w:p>
          <w:p w:rsidR="00AF04F1" w:rsidRPr="002F69E1" w:rsidRDefault="00AF04F1" w:rsidP="00AF04F1">
            <w:pPr>
              <w:tabs>
                <w:tab w:val="left" w:pos="6636"/>
                <w:tab w:val="left" w:pos="6729"/>
              </w:tabs>
              <w:spacing w:after="0" w:line="240" w:lineRule="auto"/>
              <w:ind w:firstLine="553"/>
              <w:jc w:val="both"/>
              <w:rPr>
                <w:rFonts w:ascii="Times New Roman" w:hAnsi="Times New Roman" w:cs="Times New Roman"/>
                <w:sz w:val="28"/>
                <w:szCs w:val="28"/>
              </w:rPr>
            </w:pPr>
            <w:r w:rsidRPr="00AF04F1">
              <w:rPr>
                <w:rFonts w:ascii="Times New Roman" w:hAnsi="Times New Roman" w:cs="Times New Roman"/>
                <w:sz w:val="28"/>
                <w:szCs w:val="28"/>
              </w:rPr>
              <w:t>Katedrāles arheoloģijas izpētes un katedrāles torņa iekštelpu restaurācijas darb</w:t>
            </w:r>
            <w:r w:rsidR="00CE7D5D">
              <w:rPr>
                <w:rFonts w:ascii="Times New Roman" w:hAnsi="Times New Roman" w:cs="Times New Roman"/>
                <w:sz w:val="28"/>
                <w:szCs w:val="28"/>
              </w:rPr>
              <w:t>iem papildus nepieciešams 165 40</w:t>
            </w:r>
            <w:r w:rsidRPr="00AF04F1">
              <w:rPr>
                <w:rFonts w:ascii="Times New Roman" w:hAnsi="Times New Roman" w:cs="Times New Roman"/>
                <w:sz w:val="28"/>
                <w:szCs w:val="28"/>
              </w:rPr>
              <w:t>1</w:t>
            </w:r>
            <w:r w:rsidRPr="00AF04F1">
              <w:rPr>
                <w:rFonts w:ascii="Times New Roman" w:hAnsi="Times New Roman" w:cs="Times New Roman"/>
                <w:i/>
                <w:sz w:val="28"/>
                <w:szCs w:val="28"/>
              </w:rPr>
              <w:t xml:space="preserve"> euro</w:t>
            </w:r>
            <w:r>
              <w:rPr>
                <w:rFonts w:ascii="Times New Roman" w:hAnsi="Times New Roman" w:cs="Times New Roman"/>
                <w:i/>
                <w:sz w:val="28"/>
                <w:szCs w:val="28"/>
              </w:rPr>
              <w:t>.</w:t>
            </w:r>
          </w:p>
          <w:p w:rsidR="00AF04F1" w:rsidRDefault="00C517FE" w:rsidP="00AF04F1">
            <w:pPr>
              <w:spacing w:after="0" w:line="240" w:lineRule="auto"/>
              <w:ind w:firstLine="553"/>
              <w:jc w:val="both"/>
              <w:rPr>
                <w:rFonts w:ascii="Times New Roman" w:eastAsia="Times New Roman" w:hAnsi="Times New Roman" w:cs="Times New Roman"/>
                <w:sz w:val="28"/>
                <w:szCs w:val="28"/>
                <w:lang w:eastAsia="lv-LV"/>
              </w:rPr>
            </w:pPr>
            <w:r w:rsidRPr="002F69E1">
              <w:rPr>
                <w:rFonts w:ascii="Times New Roman" w:hAnsi="Times New Roman" w:cs="Times New Roman"/>
                <w:sz w:val="28"/>
                <w:szCs w:val="28"/>
              </w:rPr>
              <w:t>Kultūras ministrija ir saņēmusi</w:t>
            </w:r>
            <w:r w:rsidR="00B2317F" w:rsidRPr="002F69E1">
              <w:rPr>
                <w:rFonts w:ascii="Times New Roman" w:hAnsi="Times New Roman" w:cs="Times New Roman"/>
                <w:sz w:val="28"/>
                <w:szCs w:val="28"/>
              </w:rPr>
              <w:t xml:space="preserve"> Ministru prezidenta 2018.gada 1.oktobra rezolūciju Nr.7.8.5/2018 – DOC – 967 – 682, kurā lūgts izskatīt</w:t>
            </w:r>
            <w:r w:rsidRPr="002F69E1">
              <w:rPr>
                <w:rFonts w:ascii="Times New Roman" w:hAnsi="Times New Roman" w:cs="Times New Roman"/>
                <w:sz w:val="28"/>
                <w:szCs w:val="28"/>
              </w:rPr>
              <w:t xml:space="preserve"> Romas katoļu baznīcas Rēzeknes – Aglonas diecēzes 2018.gada 27.septembra iesniegumu </w:t>
            </w:r>
            <w:r w:rsidR="00B2317F" w:rsidRPr="002F69E1">
              <w:rPr>
                <w:rFonts w:ascii="Times New Roman" w:hAnsi="Times New Roman" w:cs="Times New Roman"/>
                <w:sz w:val="28"/>
                <w:szCs w:val="28"/>
              </w:rPr>
              <w:t xml:space="preserve">Nr.93 par </w:t>
            </w:r>
            <w:r w:rsidR="002F69E1" w:rsidRPr="002F69E1">
              <w:rPr>
                <w:rFonts w:ascii="Times New Roman" w:hAnsi="Times New Roman" w:cs="Times New Roman"/>
                <w:sz w:val="28"/>
                <w:szCs w:val="28"/>
              </w:rPr>
              <w:t xml:space="preserve">atbalstu Aglonas </w:t>
            </w:r>
            <w:r w:rsidR="002F69E1" w:rsidRPr="002F69E1">
              <w:rPr>
                <w:rFonts w:ascii="Times New Roman" w:hAnsi="Times New Roman" w:cs="Times New Roman"/>
                <w:sz w:val="28"/>
                <w:szCs w:val="28"/>
              </w:rPr>
              <w:lastRenderedPageBreak/>
              <w:t>bazilikas svētceļnieku komunikācijas centra renovācijai.</w:t>
            </w:r>
            <w:r w:rsidR="00AF04F1" w:rsidRPr="002F69E1">
              <w:rPr>
                <w:rFonts w:ascii="Times New Roman" w:eastAsia="Times New Roman" w:hAnsi="Times New Roman" w:cs="Times New Roman"/>
                <w:sz w:val="28"/>
                <w:szCs w:val="28"/>
                <w:lang w:eastAsia="lv-LV"/>
              </w:rPr>
              <w:t xml:space="preserve"> </w:t>
            </w:r>
          </w:p>
          <w:p w:rsidR="00AF04F1" w:rsidRPr="002F69E1" w:rsidRDefault="00AF04F1" w:rsidP="00AF04F1">
            <w:pPr>
              <w:spacing w:after="0" w:line="240" w:lineRule="auto"/>
              <w:ind w:firstLine="553"/>
              <w:jc w:val="both"/>
              <w:rPr>
                <w:rFonts w:ascii="Times New Roman" w:eastAsia="Times New Roman" w:hAnsi="Times New Roman" w:cs="Times New Roman"/>
                <w:sz w:val="28"/>
                <w:szCs w:val="28"/>
                <w:lang w:eastAsia="lv-LV"/>
              </w:rPr>
            </w:pPr>
            <w:r w:rsidRPr="002F69E1">
              <w:rPr>
                <w:rFonts w:ascii="Times New Roman" w:eastAsia="Times New Roman" w:hAnsi="Times New Roman" w:cs="Times New Roman"/>
                <w:sz w:val="28"/>
                <w:szCs w:val="28"/>
                <w:lang w:eastAsia="lv-LV"/>
              </w:rPr>
              <w:t xml:space="preserve">Saskaņā ar līguma starp Latvijas Republiku un Svēto Krēslu (Konkordātu) 12. panta pirmās daļas c) apakšpunktu, Latvijas Republika ir uzņēmusies piedalīties Aglonas svētvietas uzturēšanas izmaksu segšanā saistībā ar valsts nozīmes pasākumiem. </w:t>
            </w:r>
          </w:p>
          <w:p w:rsidR="002F69E1" w:rsidRDefault="00C517FE" w:rsidP="00AF04F1">
            <w:pPr>
              <w:spacing w:after="0" w:line="240" w:lineRule="auto"/>
              <w:ind w:firstLine="553"/>
              <w:jc w:val="both"/>
              <w:rPr>
                <w:rFonts w:ascii="Times New Roman" w:hAnsi="Times New Roman" w:cs="Times New Roman"/>
                <w:sz w:val="28"/>
                <w:szCs w:val="28"/>
              </w:rPr>
            </w:pPr>
            <w:r w:rsidRPr="002F69E1">
              <w:rPr>
                <w:rFonts w:ascii="Times New Roman" w:hAnsi="Times New Roman" w:cs="Times New Roman"/>
                <w:sz w:val="28"/>
                <w:szCs w:val="28"/>
              </w:rPr>
              <w:t>Ņemot vērā, ka Aglonā notiek valsts mēroga pasākumi un ik gadu tur ierodas svētceļnieki, īpaši jaunieši gan no Latvijas, gan no ārvalstīm un arī citu konfesiju pārstāvji, lai gūtu garīgu spēku un kļūtu dvēselē bagātāki, kas stiprina ģimenes, attīsta mūsu sabiedrības garīgo kultūru, veicina dažādu tautību integrāciju ir svarīgi turpināt Aglonas bazilikas svētceļnieku komunikācijas centra ēkas Aloīza Broka ielā 8, Aglonā, Aglonas novadā (kadastra Nr. 76420040010031) renovācijas turpināšanu.</w:t>
            </w:r>
          </w:p>
          <w:p w:rsidR="00AF04F1" w:rsidRDefault="00AF04F1" w:rsidP="00AF04F1">
            <w:pPr>
              <w:spacing w:after="0" w:line="240" w:lineRule="auto"/>
              <w:ind w:firstLine="553"/>
              <w:jc w:val="both"/>
              <w:rPr>
                <w:rFonts w:ascii="Times New Roman" w:hAnsi="Times New Roman" w:cs="Times New Roman"/>
                <w:i/>
                <w:sz w:val="28"/>
                <w:szCs w:val="28"/>
              </w:rPr>
            </w:pPr>
            <w:r w:rsidRPr="00AF04F1">
              <w:rPr>
                <w:rFonts w:ascii="Times New Roman" w:hAnsi="Times New Roman" w:cs="Times New Roman"/>
                <w:sz w:val="28"/>
                <w:szCs w:val="28"/>
              </w:rPr>
              <w:t>Aglonas bazilika draudzei Aglonas bazilikas svētceļnieku komunikācijas centra renovācijas darbiem papildus nepieciešams</w:t>
            </w:r>
            <w:r>
              <w:rPr>
                <w:rFonts w:ascii="Times New Roman" w:hAnsi="Times New Roman" w:cs="Times New Roman"/>
                <w:sz w:val="28"/>
                <w:szCs w:val="28"/>
              </w:rPr>
              <w:t xml:space="preserve"> </w:t>
            </w:r>
            <w:r w:rsidRPr="00AF04F1">
              <w:rPr>
                <w:rFonts w:ascii="Times New Roman" w:hAnsi="Times New Roman" w:cs="Times New Roman"/>
                <w:sz w:val="28"/>
                <w:szCs w:val="28"/>
              </w:rPr>
              <w:t xml:space="preserve">272 600 </w:t>
            </w:r>
            <w:r w:rsidRPr="00AF04F1">
              <w:rPr>
                <w:rFonts w:ascii="Times New Roman" w:hAnsi="Times New Roman" w:cs="Times New Roman"/>
                <w:i/>
                <w:sz w:val="28"/>
                <w:szCs w:val="28"/>
              </w:rPr>
              <w:t>euro</w:t>
            </w:r>
            <w:r>
              <w:rPr>
                <w:rFonts w:ascii="Times New Roman" w:hAnsi="Times New Roman" w:cs="Times New Roman"/>
                <w:i/>
                <w:sz w:val="28"/>
                <w:szCs w:val="28"/>
              </w:rPr>
              <w:t>.</w:t>
            </w:r>
          </w:p>
          <w:p w:rsidR="00170EA4" w:rsidRDefault="007C4F4B" w:rsidP="00170EA4">
            <w:pPr>
              <w:spacing w:after="0" w:line="240" w:lineRule="auto"/>
              <w:ind w:firstLine="553"/>
              <w:jc w:val="both"/>
              <w:rPr>
                <w:rFonts w:ascii="Times New Roman" w:eastAsia="Times New Roman" w:hAnsi="Times New Roman" w:cs="Times New Roman"/>
                <w:sz w:val="28"/>
                <w:szCs w:val="28"/>
                <w:lang w:eastAsia="lv-LV"/>
              </w:rPr>
            </w:pPr>
            <w:r w:rsidRPr="002F69E1">
              <w:rPr>
                <w:rFonts w:ascii="Times New Roman" w:eastAsia="Times New Roman" w:hAnsi="Times New Roman" w:cs="Times New Roman"/>
                <w:sz w:val="28"/>
                <w:szCs w:val="28"/>
                <w:lang w:eastAsia="lv-LV"/>
              </w:rPr>
              <w:t xml:space="preserve">Kultūras ministrija ir izvērtējusi iespējas </w:t>
            </w:r>
            <w:r w:rsidR="0031529C" w:rsidRPr="002F69E1">
              <w:rPr>
                <w:rFonts w:ascii="Times New Roman" w:eastAsia="Times New Roman" w:hAnsi="Times New Roman" w:cs="Times New Roman"/>
                <w:sz w:val="28"/>
                <w:szCs w:val="28"/>
                <w:lang w:eastAsia="lv-LV"/>
              </w:rPr>
              <w:t xml:space="preserve">rast </w:t>
            </w:r>
            <w:r w:rsidRPr="002F69E1">
              <w:rPr>
                <w:rFonts w:ascii="Times New Roman" w:eastAsia="Times New Roman" w:hAnsi="Times New Roman" w:cs="Times New Roman"/>
                <w:sz w:val="28"/>
                <w:szCs w:val="28"/>
                <w:lang w:eastAsia="lv-LV"/>
              </w:rPr>
              <w:t xml:space="preserve">papildus nepieciešamos finanšu līdzekļus 2018.gadā apstiprinātā budžeta ietvaros, un secinājusi, ka Kultūras ministrijai nav iespēju pārdalīt finansējumu no citām budžeta programmām. </w:t>
            </w:r>
            <w:r w:rsidR="00311194" w:rsidRPr="002F69E1">
              <w:rPr>
                <w:rFonts w:ascii="Times New Roman" w:eastAsia="Times New Roman" w:hAnsi="Times New Roman" w:cs="Times New Roman"/>
                <w:sz w:val="28"/>
                <w:szCs w:val="28"/>
                <w:lang w:eastAsia="lv-LV"/>
              </w:rPr>
              <w:t xml:space="preserve"> </w:t>
            </w:r>
          </w:p>
          <w:p w:rsidR="00170EA4" w:rsidRPr="00170EA4" w:rsidRDefault="00242087" w:rsidP="00170EA4">
            <w:pPr>
              <w:spacing w:after="0" w:line="240" w:lineRule="auto"/>
              <w:ind w:firstLine="553"/>
              <w:jc w:val="both"/>
              <w:rPr>
                <w:rFonts w:ascii="Times New Roman" w:hAnsi="Times New Roman" w:cs="Times New Roman"/>
                <w:sz w:val="28"/>
                <w:szCs w:val="28"/>
              </w:rPr>
            </w:pPr>
            <w:r w:rsidRPr="00170EA4">
              <w:rPr>
                <w:rFonts w:ascii="Times New Roman" w:hAnsi="Times New Roman" w:cs="Times New Roman"/>
                <w:sz w:val="28"/>
                <w:szCs w:val="28"/>
              </w:rPr>
              <w:t xml:space="preserve">Sakrālā mantojuma </w:t>
            </w:r>
            <w:r w:rsidR="00510CA4" w:rsidRPr="00170EA4">
              <w:rPr>
                <w:rFonts w:ascii="Times New Roman" w:hAnsi="Times New Roman" w:cs="Times New Roman"/>
                <w:sz w:val="28"/>
                <w:szCs w:val="28"/>
              </w:rPr>
              <w:t xml:space="preserve">saglabāšanas </w:t>
            </w:r>
            <w:r w:rsidRPr="00170EA4">
              <w:rPr>
                <w:rFonts w:ascii="Times New Roman" w:hAnsi="Times New Roman" w:cs="Times New Roman"/>
                <w:sz w:val="28"/>
                <w:szCs w:val="28"/>
              </w:rPr>
              <w:t xml:space="preserve">finansēšanas likums un tajā noteiktā programma ir būtisks ieguldījums Latvijas kultūrvēsturiskās vides kvalitatīvā saglabāšanā, sabiedrības izglītošanā, pašapziņas veicināšanā, tādējādi kopumā </w:t>
            </w:r>
            <w:r w:rsidR="00170EA4">
              <w:rPr>
                <w:rFonts w:ascii="Times New Roman" w:hAnsi="Times New Roman" w:cs="Times New Roman"/>
                <w:sz w:val="28"/>
                <w:szCs w:val="28"/>
              </w:rPr>
              <w:t>–</w:t>
            </w:r>
            <w:r w:rsidRPr="00170EA4">
              <w:rPr>
                <w:rFonts w:ascii="Times New Roman" w:hAnsi="Times New Roman" w:cs="Times New Roman"/>
                <w:sz w:val="28"/>
                <w:szCs w:val="28"/>
              </w:rPr>
              <w:t xml:space="preserve"> cilvēku dzīves kvalitātes uzlabošanā. Likumā noteiktās programmas īstenošanai 2018.gadā likumā „Par valsts budžetu 2018.gadam” ir paredzēts finansējums 1 000 000 </w:t>
            </w:r>
            <w:r w:rsidRPr="00170EA4">
              <w:rPr>
                <w:rFonts w:ascii="Times New Roman" w:hAnsi="Times New Roman" w:cs="Times New Roman"/>
                <w:i/>
                <w:sz w:val="28"/>
                <w:szCs w:val="28"/>
              </w:rPr>
              <w:t>euro</w:t>
            </w:r>
            <w:r w:rsidRPr="00170EA4">
              <w:rPr>
                <w:rFonts w:ascii="Times New Roman" w:hAnsi="Times New Roman" w:cs="Times New Roman"/>
                <w:sz w:val="28"/>
                <w:szCs w:val="28"/>
              </w:rPr>
              <w:t xml:space="preserve"> apmērā, uz minēto finansējumu Nacionālā kultūras mantojuma pārvaldē Sakrālā mantojuma finansēšanas programmai tika iesniegti 53 pieteikumi par vairāk nekā </w:t>
            </w:r>
            <w:r w:rsidRPr="00170EA4">
              <w:rPr>
                <w:rFonts w:ascii="Times New Roman" w:hAnsi="Times New Roman" w:cs="Times New Roman"/>
                <w:sz w:val="28"/>
                <w:szCs w:val="28"/>
              </w:rPr>
              <w:lastRenderedPageBreak/>
              <w:t>3,5</w:t>
            </w:r>
            <w:r w:rsidR="00170EA4">
              <w:rPr>
                <w:rFonts w:ascii="Times New Roman" w:hAnsi="Times New Roman" w:cs="Times New Roman"/>
                <w:sz w:val="28"/>
                <w:szCs w:val="28"/>
              </w:rPr>
              <w:t> </w:t>
            </w:r>
            <w:r w:rsidRPr="00170EA4">
              <w:rPr>
                <w:rFonts w:ascii="Times New Roman" w:hAnsi="Times New Roman" w:cs="Times New Roman"/>
                <w:sz w:val="28"/>
                <w:szCs w:val="28"/>
              </w:rPr>
              <w:t xml:space="preserve">miljoniem </w:t>
            </w:r>
            <w:r w:rsidR="00F46E37" w:rsidRPr="00170EA4">
              <w:rPr>
                <w:rFonts w:ascii="Times New Roman" w:hAnsi="Times New Roman" w:cs="Times New Roman"/>
                <w:i/>
                <w:sz w:val="28"/>
                <w:szCs w:val="28"/>
              </w:rPr>
              <w:t>e</w:t>
            </w:r>
            <w:r w:rsidR="00510CA4" w:rsidRPr="00170EA4">
              <w:rPr>
                <w:rFonts w:ascii="Times New Roman" w:hAnsi="Times New Roman" w:cs="Times New Roman"/>
                <w:i/>
                <w:sz w:val="28"/>
                <w:szCs w:val="28"/>
              </w:rPr>
              <w:t>u</w:t>
            </w:r>
            <w:r w:rsidR="00F46E37" w:rsidRPr="00170EA4">
              <w:rPr>
                <w:rFonts w:ascii="Times New Roman" w:hAnsi="Times New Roman" w:cs="Times New Roman"/>
                <w:i/>
                <w:sz w:val="28"/>
                <w:szCs w:val="28"/>
              </w:rPr>
              <w:t>ro</w:t>
            </w:r>
            <w:r w:rsidRPr="00170EA4">
              <w:rPr>
                <w:rFonts w:ascii="Times New Roman" w:hAnsi="Times New Roman" w:cs="Times New Roman"/>
                <w:sz w:val="28"/>
                <w:szCs w:val="28"/>
              </w:rPr>
              <w:t>. Līdz ar to vairākus darbus nācās sadalīt pa kārtām, tādējādi radot nepieciešamību pēc finansējuma arī tuvākā nākotnē.</w:t>
            </w:r>
          </w:p>
          <w:p w:rsidR="00170EA4" w:rsidRPr="00170EA4" w:rsidRDefault="00320E4B" w:rsidP="00170EA4">
            <w:pPr>
              <w:spacing w:after="0" w:line="240" w:lineRule="auto"/>
              <w:ind w:firstLine="553"/>
              <w:jc w:val="both"/>
              <w:rPr>
                <w:rFonts w:ascii="Times New Roman" w:hAnsi="Times New Roman" w:cs="Times New Roman"/>
                <w:sz w:val="28"/>
                <w:szCs w:val="28"/>
              </w:rPr>
            </w:pPr>
            <w:r w:rsidRPr="00170EA4">
              <w:rPr>
                <w:rFonts w:ascii="Times New Roman" w:eastAsia="Calibri" w:hAnsi="Times New Roman" w:cs="Times New Roman"/>
                <w:color w:val="000000" w:themeColor="text1"/>
                <w:sz w:val="28"/>
                <w:szCs w:val="28"/>
              </w:rPr>
              <w:t>Minēto darbu veikšanai</w:t>
            </w:r>
            <w:r w:rsidR="00437B43" w:rsidRPr="00170EA4">
              <w:rPr>
                <w:rFonts w:ascii="Times New Roman" w:eastAsia="Calibri" w:hAnsi="Times New Roman" w:cs="Times New Roman"/>
                <w:color w:val="000000" w:themeColor="text1"/>
                <w:sz w:val="28"/>
                <w:szCs w:val="28"/>
              </w:rPr>
              <w:t xml:space="preserve"> nepieciešamo finansējumu iespējams pārdalīt no </w:t>
            </w:r>
            <w:r w:rsidRPr="00170EA4">
              <w:rPr>
                <w:rFonts w:ascii="Times New Roman" w:hAnsi="Times New Roman" w:cs="Times New Roman"/>
                <w:sz w:val="28"/>
                <w:szCs w:val="28"/>
              </w:rPr>
              <w:t>F</w:t>
            </w:r>
            <w:r w:rsidR="00CA3AC8" w:rsidRPr="00170EA4">
              <w:rPr>
                <w:rFonts w:ascii="Times New Roman" w:hAnsi="Times New Roman" w:cs="Times New Roman"/>
                <w:sz w:val="28"/>
                <w:szCs w:val="28"/>
              </w:rPr>
              <w:t>inanšu ministrijas</w:t>
            </w:r>
            <w:r w:rsidRPr="00170EA4">
              <w:rPr>
                <w:rFonts w:ascii="Times New Roman" w:hAnsi="Times New Roman" w:cs="Times New Roman"/>
                <w:sz w:val="28"/>
                <w:szCs w:val="28"/>
              </w:rPr>
              <w:t xml:space="preserve"> budžeta programm</w:t>
            </w:r>
            <w:r w:rsidR="00CA3AC8" w:rsidRPr="00170EA4">
              <w:rPr>
                <w:rFonts w:ascii="Times New Roman" w:hAnsi="Times New Roman" w:cs="Times New Roman"/>
                <w:sz w:val="28"/>
                <w:szCs w:val="28"/>
              </w:rPr>
              <w:t>as</w:t>
            </w:r>
            <w:r w:rsidRPr="00170EA4">
              <w:rPr>
                <w:rFonts w:ascii="Times New Roman" w:hAnsi="Times New Roman" w:cs="Times New Roman"/>
                <w:sz w:val="28"/>
                <w:szCs w:val="28"/>
              </w:rPr>
              <w:t xml:space="preserve"> 33.00.00 </w:t>
            </w:r>
            <w:r w:rsidR="00170EA4">
              <w:rPr>
                <w:rFonts w:ascii="Times New Roman" w:hAnsi="Times New Roman" w:cs="Times New Roman"/>
                <w:sz w:val="28"/>
                <w:szCs w:val="28"/>
              </w:rPr>
              <w:t>„</w:t>
            </w:r>
            <w:r w:rsidRPr="00170EA4">
              <w:rPr>
                <w:rFonts w:ascii="Times New Roman" w:hAnsi="Times New Roman" w:cs="Times New Roman"/>
                <w:sz w:val="28"/>
                <w:szCs w:val="28"/>
              </w:rPr>
              <w:t>Valsts ieņēmumu un muitas politikas nodrošināšana”</w:t>
            </w:r>
            <w:r w:rsidR="00CA3AC8" w:rsidRPr="00170EA4">
              <w:rPr>
                <w:rFonts w:ascii="Times New Roman" w:hAnsi="Times New Roman" w:cs="Times New Roman"/>
                <w:sz w:val="28"/>
                <w:szCs w:val="28"/>
              </w:rPr>
              <w:t>, jo</w:t>
            </w:r>
            <w:r w:rsidRPr="00170EA4">
              <w:rPr>
                <w:rFonts w:ascii="Times New Roman" w:hAnsi="Times New Roman" w:cs="Times New Roman"/>
                <w:sz w:val="28"/>
                <w:szCs w:val="28"/>
              </w:rPr>
              <w:t xml:space="preserve"> 2018.gad</w:t>
            </w:r>
            <w:r w:rsidR="00CA3AC8" w:rsidRPr="00170EA4">
              <w:rPr>
                <w:rFonts w:ascii="Times New Roman" w:hAnsi="Times New Roman" w:cs="Times New Roman"/>
                <w:sz w:val="28"/>
                <w:szCs w:val="28"/>
              </w:rPr>
              <w:t>am</w:t>
            </w:r>
            <w:r w:rsidRPr="00170EA4">
              <w:rPr>
                <w:rFonts w:ascii="Times New Roman" w:hAnsi="Times New Roman" w:cs="Times New Roman"/>
                <w:sz w:val="28"/>
                <w:szCs w:val="28"/>
              </w:rPr>
              <w:t xml:space="preserve"> piešķirtais finansējums </w:t>
            </w:r>
            <w:r w:rsidR="00510CA4" w:rsidRPr="00170EA4">
              <w:rPr>
                <w:rFonts w:ascii="Times New Roman" w:hAnsi="Times New Roman" w:cs="Times New Roman"/>
                <w:sz w:val="28"/>
                <w:szCs w:val="28"/>
              </w:rPr>
              <w:t>prioritāram pasākumam</w:t>
            </w:r>
            <w:r w:rsidRPr="00170EA4">
              <w:rPr>
                <w:rFonts w:ascii="Times New Roman" w:hAnsi="Times New Roman" w:cs="Times New Roman"/>
                <w:sz w:val="28"/>
                <w:szCs w:val="28"/>
              </w:rPr>
              <w:t xml:space="preserve"> "Radikāla rīcība ēnu ekonomikas apkarošanai nodokļu administrēšanas un muitas jomā" netiks apgūts pilnā apmērā, jo tās ietvaros plānoto pasākumu īstenošana ir aizkavējusies sarežģītu un laikietilpīgu iepirkumu procedūru dēļ.</w:t>
            </w:r>
          </w:p>
          <w:p w:rsidR="009D02CA" w:rsidRPr="00170EA4" w:rsidRDefault="009058B9" w:rsidP="00170EA4">
            <w:pPr>
              <w:spacing w:after="0" w:line="240" w:lineRule="auto"/>
              <w:ind w:firstLine="553"/>
              <w:jc w:val="both"/>
              <w:rPr>
                <w:rFonts w:ascii="Times New Roman" w:eastAsia="Times New Roman" w:hAnsi="Times New Roman" w:cs="Times New Roman"/>
                <w:sz w:val="28"/>
                <w:szCs w:val="28"/>
                <w:lang w:eastAsia="lv-LV"/>
              </w:rPr>
            </w:pPr>
            <w:r w:rsidRPr="00170EA4">
              <w:rPr>
                <w:rFonts w:ascii="Times New Roman" w:hAnsi="Times New Roman" w:cs="Times New Roman"/>
                <w:sz w:val="28"/>
                <w:szCs w:val="28"/>
              </w:rPr>
              <w:t>Ņemot vērā minēto</w:t>
            </w:r>
            <w:r w:rsidRPr="00170EA4">
              <w:rPr>
                <w:rFonts w:ascii="Times New Roman" w:eastAsia="Calibri" w:hAnsi="Times New Roman" w:cs="Times New Roman"/>
                <w:color w:val="000000" w:themeColor="text1"/>
                <w:sz w:val="28"/>
                <w:szCs w:val="28"/>
              </w:rPr>
              <w:t xml:space="preserve">, Projekts </w:t>
            </w:r>
            <w:r w:rsidRPr="00170EA4">
              <w:rPr>
                <w:rFonts w:ascii="Times New Roman" w:eastAsia="Times New Roman" w:hAnsi="Times New Roman" w:cs="Times New Roman"/>
                <w:sz w:val="28"/>
                <w:szCs w:val="28"/>
              </w:rPr>
              <w:t>paredz apropriācijas pārdali no</w:t>
            </w:r>
            <w:r w:rsidRPr="00170EA4">
              <w:rPr>
                <w:rFonts w:ascii="Times New Roman" w:hAnsi="Times New Roman" w:cs="Times New Roman"/>
                <w:sz w:val="28"/>
                <w:szCs w:val="28"/>
              </w:rPr>
              <w:t xml:space="preserve"> </w:t>
            </w:r>
            <w:r w:rsidR="00320E4B" w:rsidRPr="00170EA4">
              <w:rPr>
                <w:rFonts w:ascii="Times New Roman" w:hAnsi="Times New Roman" w:cs="Times New Roman"/>
                <w:sz w:val="28"/>
                <w:szCs w:val="28"/>
              </w:rPr>
              <w:t>Finanšu</w:t>
            </w:r>
            <w:r w:rsidRPr="00170EA4">
              <w:rPr>
                <w:rFonts w:ascii="Times New Roman" w:hAnsi="Times New Roman" w:cs="Times New Roman"/>
                <w:sz w:val="28"/>
                <w:szCs w:val="28"/>
              </w:rPr>
              <w:t xml:space="preserve"> ministrijas</w:t>
            </w:r>
            <w:r w:rsidRPr="00170EA4">
              <w:rPr>
                <w:rFonts w:ascii="Times New Roman" w:eastAsia="Times New Roman" w:hAnsi="Times New Roman" w:cs="Times New Roman"/>
                <w:sz w:val="28"/>
                <w:szCs w:val="28"/>
              </w:rPr>
              <w:t xml:space="preserve"> uz Kultūras ministriju, </w:t>
            </w:r>
            <w:r w:rsidRPr="00170EA4">
              <w:rPr>
                <w:rFonts w:ascii="Times New Roman" w:hAnsi="Times New Roman" w:cs="Times New Roman"/>
                <w:sz w:val="28"/>
                <w:szCs w:val="28"/>
              </w:rPr>
              <w:t xml:space="preserve">lai nodrošinātu </w:t>
            </w:r>
            <w:r w:rsidR="00320E4B" w:rsidRPr="00170EA4">
              <w:rPr>
                <w:rFonts w:ascii="Times New Roman" w:hAnsi="Times New Roman" w:cs="Times New Roman"/>
                <w:sz w:val="28"/>
                <w:szCs w:val="28"/>
              </w:rPr>
              <w:t xml:space="preserve">neatliekamu sakrālā mantojuma objektu restaurācijas un izpētes darbu </w:t>
            </w:r>
            <w:r w:rsidRPr="00170EA4">
              <w:rPr>
                <w:rFonts w:ascii="Times New Roman" w:hAnsi="Times New Roman" w:cs="Times New Roman"/>
                <w:sz w:val="28"/>
                <w:szCs w:val="28"/>
              </w:rPr>
              <w:t>2018.gadā</w:t>
            </w:r>
            <w:r w:rsidRPr="00170EA4">
              <w:rPr>
                <w:rFonts w:ascii="Times New Roman" w:eastAsia="Calibri" w:hAnsi="Times New Roman" w:cs="Times New Roman"/>
                <w:color w:val="000000" w:themeColor="text1"/>
                <w:sz w:val="28"/>
                <w:szCs w:val="28"/>
              </w:rPr>
              <w:t>.</w:t>
            </w:r>
            <w:r w:rsidR="00311194" w:rsidRPr="00170EA4">
              <w:rPr>
                <w:rFonts w:ascii="Times New Roman" w:eastAsia="Calibri" w:hAnsi="Times New Roman" w:cs="Times New Roman"/>
                <w:color w:val="000000" w:themeColor="text1"/>
                <w:sz w:val="28"/>
                <w:szCs w:val="28"/>
              </w:rPr>
              <w:t xml:space="preserve"> </w:t>
            </w:r>
            <w:r w:rsidR="00632412" w:rsidRPr="00170EA4">
              <w:rPr>
                <w:rFonts w:ascii="Times New Roman" w:eastAsia="Calibri" w:hAnsi="Times New Roman" w:cs="Times New Roman"/>
                <w:color w:val="000000" w:themeColor="text1"/>
                <w:sz w:val="28"/>
                <w:szCs w:val="28"/>
              </w:rPr>
              <w:t>Nepieciešamais finansējums tiks izlietots līdz 2018.gada beigām un plānotie darbi izpildīti.</w:t>
            </w:r>
            <w:r w:rsidR="00311194" w:rsidRPr="002F69E1">
              <w:rPr>
                <w:rFonts w:eastAsia="Calibri"/>
                <w:color w:val="000000" w:themeColor="text1"/>
                <w:sz w:val="28"/>
                <w:szCs w:val="28"/>
              </w:rPr>
              <w:t xml:space="preserve">                                 </w:t>
            </w:r>
          </w:p>
        </w:tc>
      </w:tr>
      <w:tr w:rsidR="009D02CA" w:rsidRPr="0094038B"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94038B" w:rsidRDefault="009D02CA" w:rsidP="00AF04F1">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9D02CA" w:rsidRPr="0094038B" w:rsidRDefault="009D02CA"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9D02CA" w:rsidRPr="0094038B" w:rsidRDefault="009D02CA" w:rsidP="00AF04F1">
            <w:pPr>
              <w:spacing w:after="0" w:line="240" w:lineRule="auto"/>
              <w:jc w:val="both"/>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Kultūras ministrija</w:t>
            </w:r>
            <w:r w:rsidR="00026C65" w:rsidRPr="0094038B">
              <w:rPr>
                <w:rFonts w:ascii="Times New Roman" w:eastAsia="Times New Roman" w:hAnsi="Times New Roman" w:cs="Times New Roman"/>
                <w:iCs/>
                <w:sz w:val="28"/>
                <w:szCs w:val="28"/>
                <w:lang w:eastAsia="lv-LV"/>
              </w:rPr>
              <w:t xml:space="preserve">, </w:t>
            </w:r>
            <w:r w:rsidR="00320E4B">
              <w:rPr>
                <w:rFonts w:ascii="Times New Roman" w:eastAsia="Times New Roman" w:hAnsi="Times New Roman" w:cs="Times New Roman"/>
                <w:iCs/>
                <w:sz w:val="28"/>
                <w:szCs w:val="28"/>
                <w:lang w:eastAsia="lv-LV"/>
              </w:rPr>
              <w:t>Nacionālā kultūras mantojuma pārvalde</w:t>
            </w:r>
            <w:r w:rsidR="00454D37">
              <w:rPr>
                <w:rFonts w:ascii="Times New Roman" w:eastAsia="Times New Roman" w:hAnsi="Times New Roman" w:cs="Times New Roman"/>
                <w:iCs/>
                <w:sz w:val="28"/>
                <w:szCs w:val="28"/>
                <w:lang w:eastAsia="lv-LV"/>
              </w:rPr>
              <w:t xml:space="preserve">, </w:t>
            </w:r>
            <w:r w:rsidR="00320E4B">
              <w:rPr>
                <w:rFonts w:ascii="Times New Roman" w:hAnsi="Times New Roman" w:cs="Times New Roman"/>
                <w:sz w:val="28"/>
                <w:szCs w:val="28"/>
              </w:rPr>
              <w:t>Finanšu</w:t>
            </w:r>
            <w:r w:rsidR="00454D37" w:rsidRPr="0094038B">
              <w:rPr>
                <w:rFonts w:ascii="Times New Roman" w:hAnsi="Times New Roman" w:cs="Times New Roman"/>
                <w:sz w:val="28"/>
                <w:szCs w:val="28"/>
              </w:rPr>
              <w:t xml:space="preserve"> ministrija</w:t>
            </w:r>
            <w:r w:rsidR="00454D37">
              <w:rPr>
                <w:rFonts w:ascii="Times New Roman" w:hAnsi="Times New Roman" w:cs="Times New Roman"/>
                <w:sz w:val="28"/>
                <w:szCs w:val="28"/>
              </w:rPr>
              <w:t>.</w:t>
            </w:r>
          </w:p>
        </w:tc>
      </w:tr>
      <w:tr w:rsidR="009D02CA" w:rsidRPr="0094038B"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94038B" w:rsidRDefault="009D02CA" w:rsidP="00AF04F1">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9D02CA" w:rsidRPr="0094038B" w:rsidRDefault="009D02CA"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9D02CA" w:rsidRPr="0094038B" w:rsidRDefault="009D02CA"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Nav</w:t>
            </w:r>
          </w:p>
        </w:tc>
      </w:tr>
    </w:tbl>
    <w:p w:rsidR="00E5323B" w:rsidRPr="0094038B" w:rsidRDefault="00E5323B" w:rsidP="00AF04F1">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F3C25" w:rsidRPr="0094038B" w:rsidTr="00294F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F3C25" w:rsidRPr="0094038B" w:rsidRDefault="007F3C25" w:rsidP="00AF04F1">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F3C25" w:rsidRPr="0094038B" w:rsidTr="00294F72">
        <w:trPr>
          <w:trHeight w:val="53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F3C25" w:rsidRPr="0094038B" w:rsidRDefault="007F3C25" w:rsidP="00AF04F1">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iCs/>
                <w:sz w:val="28"/>
                <w:szCs w:val="28"/>
                <w:lang w:eastAsia="lv-LV"/>
              </w:rPr>
              <w:t>Projekts šo jomu neskar.</w:t>
            </w:r>
          </w:p>
        </w:tc>
      </w:tr>
    </w:tbl>
    <w:p w:rsidR="007F3C25" w:rsidRPr="0094038B" w:rsidRDefault="007F3C25" w:rsidP="00AF04F1">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10"/>
        <w:gridCol w:w="1006"/>
        <w:gridCol w:w="1104"/>
        <w:gridCol w:w="907"/>
        <w:gridCol w:w="1364"/>
        <w:gridCol w:w="907"/>
        <w:gridCol w:w="1104"/>
        <w:gridCol w:w="1119"/>
      </w:tblGrid>
      <w:tr w:rsidR="00550199" w:rsidRPr="0094038B" w:rsidTr="00170EA4">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AF04F1">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III. Tiesību akta projekta ietekme uz valsts budžetu un pašvaldību budžetiem</w:t>
            </w:r>
          </w:p>
        </w:tc>
      </w:tr>
      <w:tr w:rsidR="00550199" w:rsidRPr="0094038B" w:rsidTr="00170EA4">
        <w:trPr>
          <w:tblCellSpacing w:w="15" w:type="dxa"/>
        </w:trPr>
        <w:tc>
          <w:tcPr>
            <w:tcW w:w="884"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Rādītāji</w:t>
            </w:r>
          </w:p>
        </w:tc>
        <w:tc>
          <w:tcPr>
            <w:tcW w:w="120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94038B" w:rsidRDefault="00ED0A7B" w:rsidP="00AF04F1">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201</w:t>
            </w:r>
            <w:r w:rsidR="003E0DBF" w:rsidRPr="0094038B">
              <w:rPr>
                <w:rFonts w:ascii="Times New Roman" w:eastAsia="Times New Roman" w:hAnsi="Times New Roman" w:cs="Times New Roman"/>
                <w:b/>
                <w:iCs/>
                <w:sz w:val="28"/>
                <w:szCs w:val="28"/>
                <w:lang w:eastAsia="lv-LV"/>
              </w:rPr>
              <w:t>8</w:t>
            </w:r>
            <w:r w:rsidRPr="0094038B">
              <w:rPr>
                <w:rFonts w:ascii="Times New Roman" w:eastAsia="Times New Roman" w:hAnsi="Times New Roman" w:cs="Times New Roman"/>
                <w:b/>
                <w:iCs/>
                <w:sz w:val="28"/>
                <w:szCs w:val="28"/>
                <w:lang w:eastAsia="lv-LV"/>
              </w:rPr>
              <w:t>.</w:t>
            </w:r>
            <w:r w:rsidR="00E5323B" w:rsidRPr="0094038B">
              <w:rPr>
                <w:rFonts w:ascii="Times New Roman" w:eastAsia="Times New Roman" w:hAnsi="Times New Roman" w:cs="Times New Roman"/>
                <w:b/>
                <w:iCs/>
                <w:sz w:val="28"/>
                <w:szCs w:val="28"/>
                <w:lang w:eastAsia="lv-LV"/>
              </w:rPr>
              <w:t>gads</w:t>
            </w:r>
          </w:p>
        </w:tc>
        <w:tc>
          <w:tcPr>
            <w:tcW w:w="2851" w:type="pct"/>
            <w:gridSpan w:val="5"/>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AF04F1">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Turpmākie trīs gadi (</w:t>
            </w:r>
            <w:r w:rsidRPr="0094038B">
              <w:rPr>
                <w:rFonts w:ascii="Times New Roman" w:eastAsia="Times New Roman" w:hAnsi="Times New Roman" w:cs="Times New Roman"/>
                <w:i/>
                <w:iCs/>
                <w:sz w:val="28"/>
                <w:szCs w:val="28"/>
                <w:lang w:eastAsia="lv-LV"/>
              </w:rPr>
              <w:t>euro</w:t>
            </w:r>
            <w:r w:rsidRPr="0094038B">
              <w:rPr>
                <w:rFonts w:ascii="Times New Roman" w:eastAsia="Times New Roman" w:hAnsi="Times New Roman" w:cs="Times New Roman"/>
                <w:iCs/>
                <w:sz w:val="28"/>
                <w:szCs w:val="28"/>
                <w:lang w:eastAsia="lv-LV"/>
              </w:rPr>
              <w:t>)</w:t>
            </w:r>
          </w:p>
        </w:tc>
      </w:tr>
      <w:tr w:rsidR="00550199" w:rsidRPr="0094038B" w:rsidTr="00170EA4">
        <w:trPr>
          <w:tblCellSpacing w:w="15" w:type="dxa"/>
        </w:trPr>
        <w:tc>
          <w:tcPr>
            <w:tcW w:w="884" w:type="pct"/>
            <w:vMerge/>
            <w:tcBorders>
              <w:top w:val="outset" w:sz="6" w:space="0" w:color="auto"/>
              <w:left w:val="outset" w:sz="6" w:space="0" w:color="auto"/>
              <w:bottom w:val="outset" w:sz="6" w:space="0" w:color="auto"/>
              <w:right w:val="outset" w:sz="6" w:space="0" w:color="auto"/>
            </w:tcBorders>
            <w:vAlign w:val="center"/>
            <w:hideMark/>
          </w:tcPr>
          <w:p w:rsidR="00E5323B" w:rsidRPr="0094038B" w:rsidRDefault="00E5323B" w:rsidP="00AF04F1">
            <w:pPr>
              <w:spacing w:after="0" w:line="240" w:lineRule="auto"/>
              <w:rPr>
                <w:rFonts w:ascii="Times New Roman" w:eastAsia="Times New Roman" w:hAnsi="Times New Roman" w:cs="Times New Roman"/>
                <w:iCs/>
                <w:sz w:val="28"/>
                <w:szCs w:val="28"/>
                <w:lang w:eastAsia="lv-LV"/>
              </w:rPr>
            </w:pPr>
          </w:p>
        </w:tc>
        <w:tc>
          <w:tcPr>
            <w:tcW w:w="1204"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94038B" w:rsidRDefault="00E5323B" w:rsidP="00AF04F1">
            <w:pPr>
              <w:spacing w:after="0" w:line="240" w:lineRule="auto"/>
              <w:rPr>
                <w:rFonts w:ascii="Times New Roman" w:eastAsia="Times New Roman" w:hAnsi="Times New Roman" w:cs="Times New Roman"/>
                <w:iCs/>
                <w:sz w:val="28"/>
                <w:szCs w:val="28"/>
                <w:lang w:eastAsia="lv-LV"/>
              </w:rPr>
            </w:pPr>
          </w:p>
        </w:tc>
        <w:tc>
          <w:tcPr>
            <w:tcW w:w="1207" w:type="pct"/>
            <w:gridSpan w:val="2"/>
            <w:tcBorders>
              <w:top w:val="outset" w:sz="6" w:space="0" w:color="auto"/>
              <w:left w:val="outset" w:sz="6" w:space="0" w:color="auto"/>
              <w:bottom w:val="outset" w:sz="6" w:space="0" w:color="auto"/>
              <w:right w:val="outset" w:sz="6" w:space="0" w:color="auto"/>
            </w:tcBorders>
            <w:vAlign w:val="center"/>
            <w:hideMark/>
          </w:tcPr>
          <w:p w:rsidR="00655F2C" w:rsidRPr="0094038B" w:rsidRDefault="003E0DBF" w:rsidP="00AF04F1">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2019</w:t>
            </w:r>
            <w:r w:rsidR="00ED0A7B" w:rsidRPr="0094038B">
              <w:rPr>
                <w:rFonts w:ascii="Times New Roman" w:eastAsia="Times New Roman" w:hAnsi="Times New Roman" w:cs="Times New Roman"/>
                <w:b/>
                <w:iCs/>
                <w:sz w:val="28"/>
                <w:szCs w:val="28"/>
                <w:lang w:eastAsia="lv-LV"/>
              </w:rPr>
              <w:t>.</w:t>
            </w:r>
          </w:p>
        </w:tc>
        <w:tc>
          <w:tcPr>
            <w:tcW w:w="1068" w:type="pct"/>
            <w:gridSpan w:val="2"/>
            <w:tcBorders>
              <w:top w:val="outset" w:sz="6" w:space="0" w:color="auto"/>
              <w:left w:val="outset" w:sz="6" w:space="0" w:color="auto"/>
              <w:bottom w:val="outset" w:sz="6" w:space="0" w:color="auto"/>
              <w:right w:val="outset" w:sz="6" w:space="0" w:color="auto"/>
            </w:tcBorders>
            <w:vAlign w:val="center"/>
            <w:hideMark/>
          </w:tcPr>
          <w:p w:rsidR="00655F2C" w:rsidRPr="0094038B" w:rsidRDefault="003E0DBF" w:rsidP="00AF04F1">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2020</w:t>
            </w:r>
            <w:r w:rsidR="00ED0A7B" w:rsidRPr="0094038B">
              <w:rPr>
                <w:rFonts w:ascii="Times New Roman" w:eastAsia="Times New Roman" w:hAnsi="Times New Roman" w:cs="Times New Roman"/>
                <w:b/>
                <w:iCs/>
                <w:sz w:val="28"/>
                <w:szCs w:val="28"/>
                <w:lang w:eastAsia="lv-LV"/>
              </w:rPr>
              <w:t>.</w:t>
            </w:r>
          </w:p>
        </w:tc>
        <w:tc>
          <w:tcPr>
            <w:tcW w:w="547"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3E0DBF" w:rsidP="00AF04F1">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2021</w:t>
            </w:r>
            <w:r w:rsidR="00ED0A7B" w:rsidRPr="0094038B">
              <w:rPr>
                <w:rFonts w:ascii="Times New Roman" w:eastAsia="Times New Roman" w:hAnsi="Times New Roman" w:cs="Times New Roman"/>
                <w:b/>
                <w:iCs/>
                <w:sz w:val="28"/>
                <w:szCs w:val="28"/>
                <w:lang w:eastAsia="lv-LV"/>
              </w:rPr>
              <w:t>.</w:t>
            </w:r>
          </w:p>
        </w:tc>
      </w:tr>
      <w:tr w:rsidR="00550199" w:rsidRPr="0094038B" w:rsidTr="00170EA4">
        <w:trPr>
          <w:tblCellSpacing w:w="15" w:type="dxa"/>
        </w:trPr>
        <w:tc>
          <w:tcPr>
            <w:tcW w:w="884" w:type="pct"/>
            <w:vMerge/>
            <w:tcBorders>
              <w:top w:val="outset" w:sz="6" w:space="0" w:color="auto"/>
              <w:left w:val="outset" w:sz="6" w:space="0" w:color="auto"/>
              <w:bottom w:val="outset" w:sz="6" w:space="0" w:color="auto"/>
              <w:right w:val="outset" w:sz="6" w:space="0" w:color="auto"/>
            </w:tcBorders>
            <w:vAlign w:val="center"/>
            <w:hideMark/>
          </w:tcPr>
          <w:p w:rsidR="00E5323B" w:rsidRPr="0094038B" w:rsidRDefault="00E5323B" w:rsidP="00AF04F1">
            <w:pPr>
              <w:spacing w:after="0" w:line="240" w:lineRule="auto"/>
              <w:rPr>
                <w:rFonts w:ascii="Times New Roman" w:eastAsia="Times New Roman" w:hAnsi="Times New Roman" w:cs="Times New Roman"/>
                <w:iCs/>
                <w:sz w:val="28"/>
                <w:szCs w:val="28"/>
                <w:lang w:eastAsia="lv-LV"/>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xml:space="preserve">saskaņā ar valsts </w:t>
            </w:r>
            <w:r w:rsidRPr="0094038B">
              <w:rPr>
                <w:rFonts w:ascii="Times New Roman" w:eastAsia="Times New Roman" w:hAnsi="Times New Roman" w:cs="Times New Roman"/>
                <w:iCs/>
                <w:sz w:val="28"/>
                <w:szCs w:val="28"/>
                <w:lang w:eastAsia="lv-LV"/>
              </w:rPr>
              <w:lastRenderedPageBreak/>
              <w:t>budžetu kārtējam gadam</w:t>
            </w:r>
          </w:p>
        </w:tc>
        <w:tc>
          <w:tcPr>
            <w:tcW w:w="663"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 xml:space="preserve">izmaiņas kārtējā gadā, </w:t>
            </w:r>
            <w:r w:rsidRPr="0094038B">
              <w:rPr>
                <w:rFonts w:ascii="Times New Roman" w:eastAsia="Times New Roman" w:hAnsi="Times New Roman" w:cs="Times New Roman"/>
                <w:iCs/>
                <w:sz w:val="28"/>
                <w:szCs w:val="28"/>
                <w:lang w:eastAsia="lv-LV"/>
              </w:rPr>
              <w:lastRenderedPageBreak/>
              <w:t>salīdzinot ar valsts budžetu kārtējam gadam</w:t>
            </w:r>
          </w:p>
        </w:tc>
        <w:tc>
          <w:tcPr>
            <w:tcW w:w="46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 xml:space="preserve">saskaņā ar vidēja </w:t>
            </w:r>
            <w:r w:rsidRPr="0094038B">
              <w:rPr>
                <w:rFonts w:ascii="Times New Roman" w:eastAsia="Times New Roman" w:hAnsi="Times New Roman" w:cs="Times New Roman"/>
                <w:iCs/>
                <w:sz w:val="28"/>
                <w:szCs w:val="28"/>
                <w:lang w:eastAsia="lv-LV"/>
              </w:rPr>
              <w:lastRenderedPageBreak/>
              <w:t>termiņa budžeta ietvaru</w:t>
            </w:r>
          </w:p>
        </w:tc>
        <w:tc>
          <w:tcPr>
            <w:tcW w:w="731"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510CA4">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 xml:space="preserve">izmaiņas, salīdzinot ar vidēja </w:t>
            </w:r>
            <w:r w:rsidRPr="0094038B">
              <w:rPr>
                <w:rFonts w:ascii="Times New Roman" w:eastAsia="Times New Roman" w:hAnsi="Times New Roman" w:cs="Times New Roman"/>
                <w:iCs/>
                <w:sz w:val="28"/>
                <w:szCs w:val="28"/>
                <w:lang w:eastAsia="lv-LV"/>
              </w:rPr>
              <w:lastRenderedPageBreak/>
              <w:t xml:space="preserve">termiņa budžeta ietvaru </w:t>
            </w:r>
            <w:r w:rsidR="00510CA4">
              <w:rPr>
                <w:rFonts w:ascii="Times New Roman" w:eastAsia="Times New Roman" w:hAnsi="Times New Roman" w:cs="Times New Roman"/>
                <w:iCs/>
                <w:sz w:val="28"/>
                <w:szCs w:val="28"/>
                <w:lang w:eastAsia="lv-LV"/>
              </w:rPr>
              <w:t>2019.</w:t>
            </w:r>
            <w:r w:rsidRPr="0094038B">
              <w:rPr>
                <w:rFonts w:ascii="Times New Roman" w:eastAsia="Times New Roman" w:hAnsi="Times New Roman" w:cs="Times New Roman"/>
                <w:iCs/>
                <w:sz w:val="28"/>
                <w:szCs w:val="28"/>
                <w:lang w:eastAsia="lv-LV"/>
              </w:rPr>
              <w:t>gadam</w:t>
            </w:r>
          </w:p>
        </w:tc>
        <w:tc>
          <w:tcPr>
            <w:tcW w:w="46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 xml:space="preserve">saskaņā ar vidēja </w:t>
            </w:r>
            <w:r w:rsidRPr="0094038B">
              <w:rPr>
                <w:rFonts w:ascii="Times New Roman" w:eastAsia="Times New Roman" w:hAnsi="Times New Roman" w:cs="Times New Roman"/>
                <w:iCs/>
                <w:sz w:val="28"/>
                <w:szCs w:val="28"/>
                <w:lang w:eastAsia="lv-LV"/>
              </w:rPr>
              <w:lastRenderedPageBreak/>
              <w:t>termiņa budžeta ietvaru</w:t>
            </w:r>
          </w:p>
        </w:tc>
        <w:tc>
          <w:tcPr>
            <w:tcW w:w="593"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510CA4">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izmaiņas, salīdzin</w:t>
            </w:r>
            <w:r w:rsidRPr="0094038B">
              <w:rPr>
                <w:rFonts w:ascii="Times New Roman" w:eastAsia="Times New Roman" w:hAnsi="Times New Roman" w:cs="Times New Roman"/>
                <w:iCs/>
                <w:sz w:val="28"/>
                <w:szCs w:val="28"/>
                <w:lang w:eastAsia="lv-LV"/>
              </w:rPr>
              <w:lastRenderedPageBreak/>
              <w:t xml:space="preserve">ot ar vidēja termiņa budžeta ietvaru </w:t>
            </w:r>
            <w:r w:rsidR="00510CA4">
              <w:rPr>
                <w:rFonts w:ascii="Times New Roman" w:eastAsia="Times New Roman" w:hAnsi="Times New Roman" w:cs="Times New Roman"/>
                <w:iCs/>
                <w:sz w:val="28"/>
                <w:szCs w:val="28"/>
                <w:lang w:eastAsia="lv-LV"/>
              </w:rPr>
              <w:t>2020.</w:t>
            </w:r>
            <w:r w:rsidRPr="0094038B">
              <w:rPr>
                <w:rFonts w:ascii="Times New Roman" w:eastAsia="Times New Roman" w:hAnsi="Times New Roman" w:cs="Times New Roman"/>
                <w:iCs/>
                <w:sz w:val="28"/>
                <w:szCs w:val="28"/>
                <w:lang w:eastAsia="lv-LV"/>
              </w:rPr>
              <w:t xml:space="preserve"> gadam</w:t>
            </w:r>
          </w:p>
        </w:tc>
        <w:tc>
          <w:tcPr>
            <w:tcW w:w="547"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510CA4">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izmaiņas, salīdzin</w:t>
            </w:r>
            <w:r w:rsidRPr="0094038B">
              <w:rPr>
                <w:rFonts w:ascii="Times New Roman" w:eastAsia="Times New Roman" w:hAnsi="Times New Roman" w:cs="Times New Roman"/>
                <w:iCs/>
                <w:sz w:val="28"/>
                <w:szCs w:val="28"/>
                <w:lang w:eastAsia="lv-LV"/>
              </w:rPr>
              <w:lastRenderedPageBreak/>
              <w:t xml:space="preserve">ot ar vidēja termiņa budžeta ietvaru </w:t>
            </w:r>
            <w:r w:rsidR="00510CA4">
              <w:rPr>
                <w:rFonts w:ascii="Times New Roman" w:eastAsia="Times New Roman" w:hAnsi="Times New Roman" w:cs="Times New Roman"/>
                <w:iCs/>
                <w:sz w:val="28"/>
                <w:szCs w:val="28"/>
                <w:lang w:eastAsia="lv-LV"/>
              </w:rPr>
              <w:t>2020.</w:t>
            </w:r>
            <w:r w:rsidRPr="0094038B">
              <w:rPr>
                <w:rFonts w:ascii="Times New Roman" w:eastAsia="Times New Roman" w:hAnsi="Times New Roman" w:cs="Times New Roman"/>
                <w:iCs/>
                <w:sz w:val="28"/>
                <w:szCs w:val="28"/>
                <w:lang w:eastAsia="lv-LV"/>
              </w:rPr>
              <w:t xml:space="preserve"> gadam</w:t>
            </w:r>
          </w:p>
        </w:tc>
      </w:tr>
      <w:tr w:rsidR="00550199" w:rsidRPr="0094038B" w:rsidTr="00170EA4">
        <w:trPr>
          <w:tblCellSpacing w:w="15" w:type="dxa"/>
        </w:trPr>
        <w:tc>
          <w:tcPr>
            <w:tcW w:w="884"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AF04F1">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1</w:t>
            </w:r>
          </w:p>
        </w:tc>
        <w:tc>
          <w:tcPr>
            <w:tcW w:w="526"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AF04F1">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w:t>
            </w:r>
          </w:p>
        </w:tc>
        <w:tc>
          <w:tcPr>
            <w:tcW w:w="663"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AF04F1">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w:t>
            </w:r>
          </w:p>
        </w:tc>
        <w:tc>
          <w:tcPr>
            <w:tcW w:w="46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AF04F1">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4</w:t>
            </w:r>
          </w:p>
        </w:tc>
        <w:tc>
          <w:tcPr>
            <w:tcW w:w="731"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AF04F1">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w:t>
            </w:r>
          </w:p>
        </w:tc>
        <w:tc>
          <w:tcPr>
            <w:tcW w:w="46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AF04F1">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6</w:t>
            </w:r>
          </w:p>
        </w:tc>
        <w:tc>
          <w:tcPr>
            <w:tcW w:w="593"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AF04F1">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7</w:t>
            </w:r>
          </w:p>
        </w:tc>
        <w:tc>
          <w:tcPr>
            <w:tcW w:w="547"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AF04F1">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8</w:t>
            </w:r>
          </w:p>
        </w:tc>
      </w:tr>
      <w:tr w:rsidR="00550199" w:rsidRPr="0094038B" w:rsidTr="00170EA4">
        <w:trPr>
          <w:trHeight w:val="643"/>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9069F8" w:rsidRPr="0094038B" w:rsidRDefault="009069F8"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 Budžeta ieņēmumi</w:t>
            </w:r>
          </w:p>
        </w:tc>
        <w:tc>
          <w:tcPr>
            <w:tcW w:w="526"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AF04F1">
            <w:pPr>
              <w:spacing w:after="0" w:line="240" w:lineRule="auto"/>
              <w:rPr>
                <w:rFonts w:ascii="Times New Roman" w:eastAsia="Times New Roman" w:hAnsi="Times New Roman" w:cs="Times New Roman"/>
                <w:iCs/>
                <w:sz w:val="28"/>
                <w:szCs w:val="28"/>
                <w:lang w:eastAsia="lv-LV"/>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AF04F1">
            <w:pPr>
              <w:spacing w:after="0" w:line="240" w:lineRule="auto"/>
              <w:rPr>
                <w:rFonts w:ascii="Times New Roman" w:eastAsia="Times New Roman" w:hAnsi="Times New Roman" w:cs="Times New Roman"/>
                <w:iCs/>
                <w:sz w:val="28"/>
                <w:szCs w:val="28"/>
                <w:lang w:eastAsia="lv-LV"/>
              </w:rPr>
            </w:pPr>
          </w:p>
        </w:tc>
        <w:tc>
          <w:tcPr>
            <w:tcW w:w="731"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AF04F1">
            <w:pPr>
              <w:spacing w:after="0" w:line="240" w:lineRule="auto"/>
              <w:rPr>
                <w:rFonts w:ascii="Times New Roman" w:eastAsia="Times New Roman" w:hAnsi="Times New Roman" w:cs="Times New Roman"/>
                <w:iCs/>
                <w:sz w:val="28"/>
                <w:szCs w:val="28"/>
                <w:lang w:eastAsia="lv-LV"/>
              </w:rPr>
            </w:pPr>
          </w:p>
        </w:tc>
        <w:tc>
          <w:tcPr>
            <w:tcW w:w="46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AF04F1">
            <w:pPr>
              <w:spacing w:after="0" w:line="240" w:lineRule="auto"/>
              <w:rPr>
                <w:rFonts w:ascii="Times New Roman" w:eastAsia="Times New Roman" w:hAnsi="Times New Roman" w:cs="Times New Roman"/>
                <w:iCs/>
                <w:sz w:val="28"/>
                <w:szCs w:val="28"/>
                <w:lang w:eastAsia="lv-LV"/>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AF04F1">
            <w:pPr>
              <w:spacing w:after="0" w:line="240" w:lineRule="auto"/>
              <w:rPr>
                <w:rFonts w:ascii="Times New Roman" w:eastAsia="Times New Roman" w:hAnsi="Times New Roman" w:cs="Times New Roman"/>
                <w:iCs/>
                <w:sz w:val="28"/>
                <w:szCs w:val="28"/>
                <w:lang w:eastAsia="lv-LV"/>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AF04F1">
            <w:pPr>
              <w:spacing w:after="0" w:line="240" w:lineRule="auto"/>
              <w:rPr>
                <w:rFonts w:ascii="Times New Roman" w:eastAsia="Times New Roman" w:hAnsi="Times New Roman" w:cs="Times New Roman"/>
                <w:iCs/>
                <w:sz w:val="28"/>
                <w:szCs w:val="28"/>
                <w:lang w:eastAsia="lv-LV"/>
              </w:rPr>
            </w:pPr>
          </w:p>
        </w:tc>
      </w:tr>
      <w:tr w:rsidR="00550199" w:rsidRPr="0094038B" w:rsidTr="00170EA4">
        <w:trPr>
          <w:trHeight w:val="1467"/>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9069F8" w:rsidRPr="0094038B" w:rsidRDefault="009069F8"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26"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AF04F1">
            <w:pPr>
              <w:spacing w:after="0" w:line="240" w:lineRule="auto"/>
              <w:rPr>
                <w:rFonts w:ascii="Times New Roman" w:eastAsia="Times New Roman" w:hAnsi="Times New Roman" w:cs="Times New Roman"/>
                <w:iCs/>
                <w:sz w:val="28"/>
                <w:szCs w:val="28"/>
                <w:lang w:eastAsia="lv-LV"/>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AF04F1">
            <w:pPr>
              <w:spacing w:after="0" w:line="240" w:lineRule="auto"/>
              <w:rPr>
                <w:rFonts w:ascii="Times New Roman" w:eastAsia="Times New Roman" w:hAnsi="Times New Roman" w:cs="Times New Roman"/>
                <w:iCs/>
                <w:sz w:val="28"/>
                <w:szCs w:val="28"/>
                <w:lang w:eastAsia="lv-LV"/>
              </w:rPr>
            </w:pPr>
          </w:p>
        </w:tc>
        <w:tc>
          <w:tcPr>
            <w:tcW w:w="731"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AF04F1">
            <w:pPr>
              <w:spacing w:after="0" w:line="240" w:lineRule="auto"/>
              <w:rPr>
                <w:rFonts w:ascii="Times New Roman" w:eastAsia="Times New Roman" w:hAnsi="Times New Roman" w:cs="Times New Roman"/>
                <w:iCs/>
                <w:sz w:val="28"/>
                <w:szCs w:val="28"/>
                <w:lang w:eastAsia="lv-LV"/>
              </w:rPr>
            </w:pPr>
          </w:p>
        </w:tc>
        <w:tc>
          <w:tcPr>
            <w:tcW w:w="46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AF04F1">
            <w:pPr>
              <w:spacing w:after="0" w:line="240" w:lineRule="auto"/>
              <w:rPr>
                <w:rFonts w:ascii="Times New Roman" w:eastAsia="Times New Roman" w:hAnsi="Times New Roman" w:cs="Times New Roman"/>
                <w:iCs/>
                <w:sz w:val="28"/>
                <w:szCs w:val="28"/>
                <w:lang w:eastAsia="lv-LV"/>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AF04F1">
            <w:pPr>
              <w:spacing w:after="0" w:line="240" w:lineRule="auto"/>
              <w:rPr>
                <w:rFonts w:ascii="Times New Roman" w:eastAsia="Times New Roman" w:hAnsi="Times New Roman" w:cs="Times New Roman"/>
                <w:iCs/>
                <w:sz w:val="28"/>
                <w:szCs w:val="28"/>
                <w:lang w:eastAsia="lv-LV"/>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AF04F1">
            <w:pPr>
              <w:spacing w:after="0" w:line="240" w:lineRule="auto"/>
              <w:rPr>
                <w:rFonts w:ascii="Times New Roman" w:eastAsia="Times New Roman" w:hAnsi="Times New Roman" w:cs="Times New Roman"/>
                <w:iCs/>
                <w:sz w:val="28"/>
                <w:szCs w:val="28"/>
                <w:lang w:eastAsia="lv-LV"/>
              </w:rPr>
            </w:pPr>
          </w:p>
        </w:tc>
      </w:tr>
      <w:tr w:rsidR="00550199" w:rsidRPr="0094038B" w:rsidTr="00170EA4">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1.2. valsts speciālais budžets</w:t>
            </w:r>
          </w:p>
        </w:tc>
        <w:tc>
          <w:tcPr>
            <w:tcW w:w="52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6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731"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7"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550199" w:rsidRPr="0094038B" w:rsidTr="00170EA4">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1.3. pašvaldību budžets</w:t>
            </w:r>
          </w:p>
        </w:tc>
        <w:tc>
          <w:tcPr>
            <w:tcW w:w="52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6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731"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7"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550199" w:rsidRPr="0094038B" w:rsidTr="00170EA4">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 Budžeta izdevumi</w:t>
            </w:r>
          </w:p>
        </w:tc>
        <w:tc>
          <w:tcPr>
            <w:tcW w:w="52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w:t>
            </w:r>
            <w:r w:rsidR="00E14E19" w:rsidRPr="0094038B">
              <w:rPr>
                <w:rFonts w:ascii="Times New Roman" w:eastAsia="Times New Roman" w:hAnsi="Times New Roman" w:cs="Times New Roman"/>
                <w:iCs/>
                <w:sz w:val="28"/>
                <w:szCs w:val="28"/>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731"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7"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550199" w:rsidRPr="0094038B" w:rsidTr="00170EA4">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2.1. valsts pamatbudžets</w:t>
            </w:r>
          </w:p>
        </w:tc>
        <w:tc>
          <w:tcPr>
            <w:tcW w:w="52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w:t>
            </w:r>
            <w:r w:rsidR="00E14E19" w:rsidRPr="0094038B">
              <w:rPr>
                <w:rFonts w:ascii="Times New Roman" w:eastAsia="Times New Roman" w:hAnsi="Times New Roman" w:cs="Times New Roman"/>
                <w:iCs/>
                <w:sz w:val="28"/>
                <w:szCs w:val="28"/>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731"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7"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550199" w:rsidRPr="0094038B" w:rsidTr="00170EA4">
        <w:trPr>
          <w:trHeight w:val="583"/>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625F82" w:rsidRPr="00CA3AC8" w:rsidRDefault="00F46E37" w:rsidP="00C241BA">
            <w:pPr>
              <w:spacing w:after="0" w:line="240" w:lineRule="auto"/>
              <w:jc w:val="right"/>
              <w:rPr>
                <w:rFonts w:ascii="Times New Roman" w:eastAsia="Times New Roman" w:hAnsi="Times New Roman" w:cs="Times New Roman"/>
                <w:iCs/>
                <w:sz w:val="28"/>
                <w:szCs w:val="28"/>
                <w:lang w:eastAsia="lv-LV"/>
              </w:rPr>
            </w:pPr>
            <w:r w:rsidRPr="00F46E37">
              <w:rPr>
                <w:rFonts w:ascii="Times New Roman" w:hAnsi="Times New Roman" w:cs="Times New Roman"/>
                <w:sz w:val="28"/>
                <w:szCs w:val="28"/>
              </w:rPr>
              <w:t xml:space="preserve">Finanšu ministrijas </w:t>
            </w:r>
            <w:r w:rsidR="000A5B2D">
              <w:rPr>
                <w:rFonts w:ascii="Times New Roman" w:hAnsi="Times New Roman" w:cs="Times New Roman"/>
                <w:sz w:val="28"/>
                <w:szCs w:val="28"/>
              </w:rPr>
              <w:t>pamat</w:t>
            </w:r>
            <w:r w:rsidRPr="00F46E37">
              <w:rPr>
                <w:rFonts w:ascii="Times New Roman" w:hAnsi="Times New Roman" w:cs="Times New Roman"/>
                <w:sz w:val="28"/>
                <w:szCs w:val="28"/>
              </w:rPr>
              <w:t>budžeta programma 33.00.00 “Valsts ieņēmumu un muitas politikas nodrošināšana”</w:t>
            </w:r>
            <w:r w:rsidR="00625F82" w:rsidRPr="00CA3AC8">
              <w:rPr>
                <w:color w:val="44546A"/>
              </w:rPr>
              <w:t xml:space="preserve"> </w:t>
            </w:r>
            <w:r w:rsidRPr="00F46E37">
              <w:rPr>
                <w:rFonts w:ascii="Times New Roman" w:hAnsi="Times New Roman" w:cs="Times New Roman"/>
                <w:sz w:val="28"/>
                <w:szCs w:val="28"/>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625F82" w:rsidRPr="0094038B" w:rsidRDefault="00625F82" w:rsidP="00C241BA">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124 878 030</w:t>
            </w:r>
          </w:p>
        </w:tc>
        <w:tc>
          <w:tcPr>
            <w:tcW w:w="663" w:type="pct"/>
            <w:tcBorders>
              <w:top w:val="outset" w:sz="6" w:space="0" w:color="auto"/>
              <w:left w:val="outset" w:sz="6" w:space="0" w:color="auto"/>
              <w:bottom w:val="outset" w:sz="6" w:space="0" w:color="auto"/>
              <w:right w:val="outset" w:sz="6" w:space="0" w:color="auto"/>
            </w:tcBorders>
            <w:vAlign w:val="center"/>
            <w:hideMark/>
          </w:tcPr>
          <w:p w:rsidR="00625F82" w:rsidRPr="0094038B" w:rsidRDefault="00625F82" w:rsidP="00C241BA">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1 386 545</w:t>
            </w:r>
          </w:p>
        </w:tc>
        <w:tc>
          <w:tcPr>
            <w:tcW w:w="460" w:type="pct"/>
            <w:tcBorders>
              <w:top w:val="outset" w:sz="6" w:space="0" w:color="auto"/>
              <w:left w:val="outset" w:sz="6" w:space="0" w:color="auto"/>
              <w:bottom w:val="outset" w:sz="6" w:space="0" w:color="auto"/>
              <w:right w:val="outset" w:sz="6" w:space="0" w:color="auto"/>
            </w:tcBorders>
            <w:vAlign w:val="center"/>
            <w:hideMark/>
          </w:tcPr>
          <w:p w:rsidR="00625F82" w:rsidRPr="0094038B" w:rsidRDefault="00625F82" w:rsidP="00AF04F1">
            <w:pPr>
              <w:spacing w:after="0" w:line="240" w:lineRule="auto"/>
              <w:rPr>
                <w:rFonts w:ascii="Times New Roman" w:eastAsia="Times New Roman" w:hAnsi="Times New Roman" w:cs="Times New Roman"/>
                <w:iCs/>
                <w:sz w:val="28"/>
                <w:szCs w:val="28"/>
                <w:lang w:eastAsia="lv-LV"/>
              </w:rPr>
            </w:pPr>
          </w:p>
        </w:tc>
        <w:tc>
          <w:tcPr>
            <w:tcW w:w="731" w:type="pct"/>
            <w:tcBorders>
              <w:top w:val="outset" w:sz="6" w:space="0" w:color="auto"/>
              <w:left w:val="outset" w:sz="6" w:space="0" w:color="auto"/>
              <w:bottom w:val="outset" w:sz="6" w:space="0" w:color="auto"/>
              <w:right w:val="outset" w:sz="6" w:space="0" w:color="auto"/>
            </w:tcBorders>
            <w:vAlign w:val="center"/>
            <w:hideMark/>
          </w:tcPr>
          <w:p w:rsidR="00625F82" w:rsidRPr="0094038B" w:rsidRDefault="00625F82" w:rsidP="00AF04F1">
            <w:pPr>
              <w:spacing w:after="0" w:line="240" w:lineRule="auto"/>
              <w:rPr>
                <w:rFonts w:ascii="Times New Roman" w:eastAsia="Times New Roman" w:hAnsi="Times New Roman" w:cs="Times New Roman"/>
                <w:iCs/>
                <w:sz w:val="28"/>
                <w:szCs w:val="28"/>
                <w:lang w:eastAsia="lv-LV"/>
              </w:rPr>
            </w:pPr>
          </w:p>
        </w:tc>
        <w:tc>
          <w:tcPr>
            <w:tcW w:w="460" w:type="pct"/>
            <w:tcBorders>
              <w:top w:val="outset" w:sz="6" w:space="0" w:color="auto"/>
              <w:left w:val="outset" w:sz="6" w:space="0" w:color="auto"/>
              <w:bottom w:val="outset" w:sz="6" w:space="0" w:color="auto"/>
              <w:right w:val="outset" w:sz="6" w:space="0" w:color="auto"/>
            </w:tcBorders>
            <w:vAlign w:val="center"/>
            <w:hideMark/>
          </w:tcPr>
          <w:p w:rsidR="00625F82" w:rsidRPr="0094038B" w:rsidRDefault="00625F82" w:rsidP="00AF04F1">
            <w:pPr>
              <w:spacing w:after="0" w:line="240" w:lineRule="auto"/>
              <w:rPr>
                <w:rFonts w:ascii="Times New Roman" w:eastAsia="Times New Roman" w:hAnsi="Times New Roman" w:cs="Times New Roman"/>
                <w:iCs/>
                <w:sz w:val="28"/>
                <w:szCs w:val="28"/>
                <w:lang w:eastAsia="lv-LV"/>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625F82" w:rsidRPr="0094038B" w:rsidRDefault="00625F82" w:rsidP="00AF04F1">
            <w:pPr>
              <w:spacing w:after="0" w:line="240" w:lineRule="auto"/>
              <w:rPr>
                <w:rFonts w:ascii="Times New Roman" w:eastAsia="Times New Roman" w:hAnsi="Times New Roman" w:cs="Times New Roman"/>
                <w:iCs/>
                <w:sz w:val="28"/>
                <w:szCs w:val="28"/>
                <w:lang w:eastAsia="lv-LV"/>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625F82" w:rsidRPr="0094038B" w:rsidRDefault="00625F82" w:rsidP="00AF04F1">
            <w:pPr>
              <w:spacing w:after="0" w:line="240" w:lineRule="auto"/>
              <w:rPr>
                <w:rFonts w:ascii="Times New Roman" w:eastAsia="Times New Roman" w:hAnsi="Times New Roman" w:cs="Times New Roman"/>
                <w:iCs/>
                <w:sz w:val="28"/>
                <w:szCs w:val="28"/>
                <w:lang w:eastAsia="lv-LV"/>
              </w:rPr>
            </w:pPr>
          </w:p>
        </w:tc>
      </w:tr>
      <w:tr w:rsidR="00550199" w:rsidRPr="0094038B" w:rsidTr="00170EA4">
        <w:trPr>
          <w:trHeight w:val="614"/>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625F82" w:rsidRPr="00CA3AC8" w:rsidRDefault="00625F82" w:rsidP="00C241BA">
            <w:pPr>
              <w:spacing w:after="0" w:line="240" w:lineRule="auto"/>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
                <w:iCs/>
                <w:sz w:val="28"/>
                <w:szCs w:val="28"/>
                <w:lang w:eastAsia="lv-LV"/>
              </w:rPr>
              <w:lastRenderedPageBreak/>
              <w:t xml:space="preserve"> </w:t>
            </w:r>
            <w:r w:rsidR="00F46E37" w:rsidRPr="00F46E37">
              <w:rPr>
                <w:rFonts w:ascii="Times New Roman" w:eastAsia="Times New Roman" w:hAnsi="Times New Roman" w:cs="Times New Roman"/>
                <w:iCs/>
                <w:sz w:val="28"/>
                <w:szCs w:val="28"/>
                <w:lang w:eastAsia="lv-LV"/>
              </w:rPr>
              <w:t>Kultūras ministrija</w:t>
            </w:r>
            <w:r w:rsidR="00CA3AC8">
              <w:rPr>
                <w:rFonts w:ascii="Times New Roman" w:eastAsia="Times New Roman" w:hAnsi="Times New Roman" w:cs="Times New Roman"/>
                <w:iCs/>
                <w:sz w:val="28"/>
                <w:szCs w:val="28"/>
                <w:lang w:eastAsia="lv-LV"/>
              </w:rPr>
              <w:t xml:space="preserve">s </w:t>
            </w:r>
            <w:r w:rsidR="000A5B2D">
              <w:rPr>
                <w:rFonts w:ascii="Times New Roman" w:eastAsia="Times New Roman" w:hAnsi="Times New Roman" w:cs="Times New Roman"/>
                <w:iCs/>
                <w:sz w:val="28"/>
                <w:szCs w:val="28"/>
                <w:lang w:eastAsia="lv-LV"/>
              </w:rPr>
              <w:t>pamat</w:t>
            </w:r>
            <w:r w:rsidR="00CA3AC8">
              <w:rPr>
                <w:rFonts w:ascii="Times New Roman" w:eastAsia="Times New Roman" w:hAnsi="Times New Roman" w:cs="Times New Roman"/>
                <w:iCs/>
                <w:sz w:val="28"/>
                <w:szCs w:val="28"/>
                <w:lang w:eastAsia="lv-LV"/>
              </w:rPr>
              <w:t>budžeta programma</w:t>
            </w:r>
            <w:r w:rsidR="00F46E37" w:rsidRPr="00F46E37">
              <w:rPr>
                <w:rFonts w:ascii="Times New Roman" w:eastAsia="Times New Roman" w:hAnsi="Times New Roman" w:cs="Times New Roman"/>
                <w:iCs/>
                <w:sz w:val="28"/>
                <w:szCs w:val="28"/>
                <w:lang w:eastAsia="lv-LV"/>
              </w:rPr>
              <w:t xml:space="preserve"> </w:t>
            </w:r>
            <w:r w:rsidR="00F46E37" w:rsidRPr="00F46E37">
              <w:rPr>
                <w:rFonts w:ascii="Times New Roman" w:hAnsi="Times New Roman" w:cs="Times New Roman"/>
                <w:color w:val="000000"/>
                <w:sz w:val="28"/>
                <w:szCs w:val="28"/>
              </w:rPr>
              <w:t>21.00.00 „Kultūras mantojums”</w:t>
            </w:r>
          </w:p>
        </w:tc>
        <w:tc>
          <w:tcPr>
            <w:tcW w:w="526" w:type="pct"/>
            <w:tcBorders>
              <w:top w:val="outset" w:sz="6" w:space="0" w:color="auto"/>
              <w:left w:val="outset" w:sz="6" w:space="0" w:color="auto"/>
              <w:bottom w:val="outset" w:sz="6" w:space="0" w:color="auto"/>
              <w:right w:val="outset" w:sz="6" w:space="0" w:color="auto"/>
            </w:tcBorders>
            <w:vAlign w:val="center"/>
            <w:hideMark/>
          </w:tcPr>
          <w:p w:rsidR="00625F82" w:rsidRPr="0094038B" w:rsidRDefault="00625F82" w:rsidP="00C241BA">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50 801 728</w:t>
            </w:r>
          </w:p>
        </w:tc>
        <w:tc>
          <w:tcPr>
            <w:tcW w:w="663" w:type="pct"/>
            <w:tcBorders>
              <w:top w:val="outset" w:sz="6" w:space="0" w:color="auto"/>
              <w:left w:val="outset" w:sz="6" w:space="0" w:color="auto"/>
              <w:bottom w:val="outset" w:sz="6" w:space="0" w:color="auto"/>
              <w:right w:val="outset" w:sz="6" w:space="0" w:color="auto"/>
            </w:tcBorders>
            <w:vAlign w:val="center"/>
            <w:hideMark/>
          </w:tcPr>
          <w:p w:rsidR="00625F82" w:rsidRPr="0094038B" w:rsidRDefault="00625F82" w:rsidP="00C241BA">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1 386 545</w:t>
            </w:r>
          </w:p>
        </w:tc>
        <w:tc>
          <w:tcPr>
            <w:tcW w:w="460" w:type="pct"/>
            <w:tcBorders>
              <w:top w:val="outset" w:sz="6" w:space="0" w:color="auto"/>
              <w:left w:val="outset" w:sz="6" w:space="0" w:color="auto"/>
              <w:bottom w:val="outset" w:sz="6" w:space="0" w:color="auto"/>
              <w:right w:val="outset" w:sz="6" w:space="0" w:color="auto"/>
            </w:tcBorders>
            <w:vAlign w:val="center"/>
            <w:hideMark/>
          </w:tcPr>
          <w:p w:rsidR="00625F82" w:rsidRPr="0094038B" w:rsidRDefault="00625F82" w:rsidP="00AF04F1">
            <w:pPr>
              <w:spacing w:after="0" w:line="240" w:lineRule="auto"/>
              <w:rPr>
                <w:rFonts w:ascii="Times New Roman" w:eastAsia="Times New Roman" w:hAnsi="Times New Roman" w:cs="Times New Roman"/>
                <w:iCs/>
                <w:sz w:val="28"/>
                <w:szCs w:val="28"/>
                <w:lang w:eastAsia="lv-LV"/>
              </w:rPr>
            </w:pPr>
          </w:p>
        </w:tc>
        <w:tc>
          <w:tcPr>
            <w:tcW w:w="731" w:type="pct"/>
            <w:tcBorders>
              <w:top w:val="outset" w:sz="6" w:space="0" w:color="auto"/>
              <w:left w:val="outset" w:sz="6" w:space="0" w:color="auto"/>
              <w:bottom w:val="outset" w:sz="6" w:space="0" w:color="auto"/>
              <w:right w:val="outset" w:sz="6" w:space="0" w:color="auto"/>
            </w:tcBorders>
            <w:vAlign w:val="center"/>
            <w:hideMark/>
          </w:tcPr>
          <w:p w:rsidR="00625F82" w:rsidRPr="0094038B" w:rsidRDefault="00625F82" w:rsidP="00AF04F1">
            <w:pPr>
              <w:spacing w:after="0" w:line="240" w:lineRule="auto"/>
              <w:rPr>
                <w:rFonts w:ascii="Times New Roman" w:eastAsia="Times New Roman" w:hAnsi="Times New Roman" w:cs="Times New Roman"/>
                <w:iCs/>
                <w:sz w:val="28"/>
                <w:szCs w:val="28"/>
                <w:lang w:eastAsia="lv-LV"/>
              </w:rPr>
            </w:pPr>
          </w:p>
        </w:tc>
        <w:tc>
          <w:tcPr>
            <w:tcW w:w="460" w:type="pct"/>
            <w:tcBorders>
              <w:top w:val="outset" w:sz="6" w:space="0" w:color="auto"/>
              <w:left w:val="outset" w:sz="6" w:space="0" w:color="auto"/>
              <w:bottom w:val="outset" w:sz="6" w:space="0" w:color="auto"/>
              <w:right w:val="outset" w:sz="6" w:space="0" w:color="auto"/>
            </w:tcBorders>
            <w:vAlign w:val="center"/>
            <w:hideMark/>
          </w:tcPr>
          <w:p w:rsidR="00625F82" w:rsidRPr="0094038B" w:rsidRDefault="00625F82" w:rsidP="00AF04F1">
            <w:pPr>
              <w:spacing w:after="0" w:line="240" w:lineRule="auto"/>
              <w:rPr>
                <w:rFonts w:ascii="Times New Roman" w:eastAsia="Times New Roman" w:hAnsi="Times New Roman" w:cs="Times New Roman"/>
                <w:iCs/>
                <w:sz w:val="28"/>
                <w:szCs w:val="28"/>
                <w:lang w:eastAsia="lv-LV"/>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625F82" w:rsidRPr="0094038B" w:rsidRDefault="00625F82" w:rsidP="00AF04F1">
            <w:pPr>
              <w:spacing w:after="0" w:line="240" w:lineRule="auto"/>
              <w:rPr>
                <w:rFonts w:ascii="Times New Roman" w:eastAsia="Times New Roman" w:hAnsi="Times New Roman" w:cs="Times New Roman"/>
                <w:iCs/>
                <w:sz w:val="28"/>
                <w:szCs w:val="28"/>
                <w:lang w:eastAsia="lv-LV"/>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625F82" w:rsidRPr="0094038B" w:rsidRDefault="00625F82" w:rsidP="00AF04F1">
            <w:pPr>
              <w:spacing w:after="0" w:line="240" w:lineRule="auto"/>
              <w:rPr>
                <w:rFonts w:ascii="Times New Roman" w:eastAsia="Times New Roman" w:hAnsi="Times New Roman" w:cs="Times New Roman"/>
                <w:iCs/>
                <w:sz w:val="28"/>
                <w:szCs w:val="28"/>
                <w:lang w:eastAsia="lv-LV"/>
              </w:rPr>
            </w:pPr>
          </w:p>
        </w:tc>
      </w:tr>
      <w:tr w:rsidR="00550199" w:rsidRPr="0094038B" w:rsidTr="00170EA4">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2.2. valsts speciālais budžets</w:t>
            </w:r>
          </w:p>
        </w:tc>
        <w:tc>
          <w:tcPr>
            <w:tcW w:w="52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6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731"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7"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550199" w:rsidRPr="0094038B" w:rsidTr="00170EA4">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2.3. pašvaldību budžets</w:t>
            </w:r>
          </w:p>
        </w:tc>
        <w:tc>
          <w:tcPr>
            <w:tcW w:w="52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6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731"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7"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550199" w:rsidRPr="0094038B" w:rsidTr="00170EA4">
        <w:trPr>
          <w:trHeight w:val="842"/>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9069F8" w:rsidRPr="0094038B" w:rsidRDefault="009069F8"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 Finansiālā ietekme</w:t>
            </w:r>
          </w:p>
        </w:tc>
        <w:tc>
          <w:tcPr>
            <w:tcW w:w="526"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663" w:type="pct"/>
            <w:tcBorders>
              <w:top w:val="outset" w:sz="6" w:space="0" w:color="auto"/>
              <w:left w:val="outset" w:sz="6" w:space="0" w:color="auto"/>
              <w:bottom w:val="outset" w:sz="6" w:space="0" w:color="auto"/>
              <w:right w:val="outset" w:sz="6" w:space="0" w:color="auto"/>
            </w:tcBorders>
            <w:vAlign w:val="center"/>
            <w:hideMark/>
          </w:tcPr>
          <w:p w:rsidR="00D515B3" w:rsidRPr="0094038B" w:rsidRDefault="00E14E19"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731"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93"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r>
      <w:tr w:rsidR="00550199" w:rsidRPr="0094038B" w:rsidTr="00170EA4">
        <w:trPr>
          <w:trHeight w:val="842"/>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9069F8" w:rsidRPr="0094038B" w:rsidRDefault="009069F8"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3.1. valsts pamatbudžets</w:t>
            </w:r>
          </w:p>
        </w:tc>
        <w:tc>
          <w:tcPr>
            <w:tcW w:w="526"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663"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731"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93"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r>
      <w:tr w:rsidR="00550199" w:rsidRPr="0094038B" w:rsidTr="00170EA4">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3.2. speciālais budžets</w:t>
            </w:r>
          </w:p>
        </w:tc>
        <w:tc>
          <w:tcPr>
            <w:tcW w:w="52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6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731"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7"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550199" w:rsidRPr="0094038B" w:rsidTr="00170EA4">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3.3. pašvaldību budžets</w:t>
            </w:r>
          </w:p>
        </w:tc>
        <w:tc>
          <w:tcPr>
            <w:tcW w:w="526"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6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731"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7"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550199" w:rsidRPr="0094038B" w:rsidTr="00170EA4">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26" w:type="pct"/>
            <w:tcBorders>
              <w:top w:val="outset" w:sz="6" w:space="0" w:color="auto"/>
              <w:left w:val="outset" w:sz="6" w:space="0" w:color="auto"/>
              <w:bottom w:val="outset" w:sz="6" w:space="0" w:color="auto"/>
              <w:right w:val="outset" w:sz="6" w:space="0" w:color="auto"/>
            </w:tcBorders>
            <w:vAlign w:val="center"/>
            <w:hideMark/>
          </w:tcPr>
          <w:p w:rsidR="00D515B3" w:rsidRPr="0094038B" w:rsidRDefault="009069F8"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66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w:t>
            </w:r>
            <w:r w:rsidR="00E14E19" w:rsidRPr="0094038B">
              <w:rPr>
                <w:rFonts w:ascii="Times New Roman" w:eastAsia="Times New Roman" w:hAnsi="Times New Roman" w:cs="Times New Roman"/>
                <w:iCs/>
                <w:sz w:val="28"/>
                <w:szCs w:val="28"/>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731"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9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7"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550199" w:rsidRPr="0094038B" w:rsidTr="00170EA4">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 Precizēta finansiālā ietekme</w:t>
            </w:r>
          </w:p>
        </w:tc>
        <w:tc>
          <w:tcPr>
            <w:tcW w:w="526"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X</w:t>
            </w:r>
          </w:p>
        </w:tc>
        <w:tc>
          <w:tcPr>
            <w:tcW w:w="66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0"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X</w:t>
            </w:r>
          </w:p>
        </w:tc>
        <w:tc>
          <w:tcPr>
            <w:tcW w:w="731"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0"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X</w:t>
            </w:r>
          </w:p>
        </w:tc>
        <w:tc>
          <w:tcPr>
            <w:tcW w:w="59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7"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550199" w:rsidRPr="0094038B" w:rsidTr="00170EA4">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5.1. valsts pamatbudžets</w:t>
            </w:r>
          </w:p>
        </w:tc>
        <w:tc>
          <w:tcPr>
            <w:tcW w:w="526" w:type="pct"/>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0" w:type="pct"/>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p>
        </w:tc>
        <w:tc>
          <w:tcPr>
            <w:tcW w:w="731"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0" w:type="pct"/>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7"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550199" w:rsidRPr="0094038B" w:rsidTr="00170EA4">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5.2. speciālais budžets</w:t>
            </w:r>
          </w:p>
        </w:tc>
        <w:tc>
          <w:tcPr>
            <w:tcW w:w="526" w:type="pct"/>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0" w:type="pct"/>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p>
        </w:tc>
        <w:tc>
          <w:tcPr>
            <w:tcW w:w="731"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0" w:type="pct"/>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7"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550199" w:rsidRPr="0094038B" w:rsidTr="00170EA4">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5.3. pašvaldību budžets</w:t>
            </w:r>
          </w:p>
        </w:tc>
        <w:tc>
          <w:tcPr>
            <w:tcW w:w="526" w:type="pct"/>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p>
        </w:tc>
        <w:tc>
          <w:tcPr>
            <w:tcW w:w="66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0" w:type="pct"/>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p>
        </w:tc>
        <w:tc>
          <w:tcPr>
            <w:tcW w:w="731"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60" w:type="pct"/>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7"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550199" w:rsidRPr="0094038B" w:rsidTr="00170EA4">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70" w:type="pct"/>
            <w:gridSpan w:val="7"/>
            <w:vMerge w:val="restart"/>
            <w:tcBorders>
              <w:top w:val="outset" w:sz="6" w:space="0" w:color="auto"/>
              <w:left w:val="outset" w:sz="6" w:space="0" w:color="auto"/>
              <w:bottom w:val="outset" w:sz="6" w:space="0" w:color="auto"/>
              <w:right w:val="outset" w:sz="6" w:space="0" w:color="auto"/>
            </w:tcBorders>
            <w:hideMark/>
          </w:tcPr>
          <w:p w:rsidR="00D53DEF" w:rsidRDefault="00355600">
            <w:pPr>
              <w:pStyle w:val="Nosaukums"/>
              <w:contextualSpacing/>
              <w:jc w:val="both"/>
              <w:rPr>
                <w:rFonts w:ascii="Times New Roman" w:hAnsi="Times New Roman" w:cs="Times New Roman"/>
                <w:sz w:val="24"/>
                <w:szCs w:val="24"/>
                <w:lang w:eastAsia="lv-LV"/>
              </w:rPr>
            </w:pPr>
            <w:r w:rsidRPr="00625F82">
              <w:rPr>
                <w:rFonts w:ascii="Times New Roman" w:hAnsi="Times New Roman" w:cs="Times New Roman"/>
                <w:color w:val="000000"/>
              </w:rPr>
              <w:t>Saskaņā ar l</w:t>
            </w:r>
            <w:r w:rsidR="00454D37" w:rsidRPr="00625F82">
              <w:rPr>
                <w:rFonts w:ascii="Times New Roman" w:hAnsi="Times New Roman" w:cs="Times New Roman"/>
                <w:color w:val="000000"/>
              </w:rPr>
              <w:t>ikumu „Par valsts budžetu 2018.</w:t>
            </w:r>
            <w:r w:rsidRPr="00625F82">
              <w:rPr>
                <w:rFonts w:ascii="Times New Roman" w:hAnsi="Times New Roman" w:cs="Times New Roman"/>
                <w:color w:val="000000"/>
              </w:rPr>
              <w:t xml:space="preserve">gadam” Kultūras ministrijas budžeta programmā </w:t>
            </w:r>
            <w:r w:rsidR="00320E4B" w:rsidRPr="00625F82">
              <w:rPr>
                <w:rFonts w:ascii="Times New Roman" w:hAnsi="Times New Roman" w:cs="Times New Roman"/>
                <w:color w:val="000000"/>
              </w:rPr>
              <w:t>21.00</w:t>
            </w:r>
            <w:r w:rsidR="0031529C" w:rsidRPr="00625F82">
              <w:rPr>
                <w:rFonts w:ascii="Times New Roman" w:hAnsi="Times New Roman" w:cs="Times New Roman"/>
                <w:color w:val="000000"/>
              </w:rPr>
              <w:t>.00 „</w:t>
            </w:r>
            <w:r w:rsidR="00320E4B" w:rsidRPr="00625F82">
              <w:rPr>
                <w:rFonts w:ascii="Times New Roman" w:hAnsi="Times New Roman" w:cs="Times New Roman"/>
                <w:color w:val="000000"/>
              </w:rPr>
              <w:t>Kultūras mantojums</w:t>
            </w:r>
            <w:r w:rsidRPr="00625F82">
              <w:rPr>
                <w:rFonts w:ascii="Times New Roman" w:hAnsi="Times New Roman" w:cs="Times New Roman"/>
                <w:color w:val="000000"/>
              </w:rPr>
              <w:t xml:space="preserve">” </w:t>
            </w:r>
            <w:r w:rsidR="00320E4B" w:rsidRPr="00625F82">
              <w:rPr>
                <w:rFonts w:ascii="Times New Roman" w:hAnsi="Times New Roman" w:cs="Times New Roman"/>
                <w:color w:val="000000"/>
              </w:rPr>
              <w:t>Sakrālā mantojuma atjaunošanas programmā</w:t>
            </w:r>
            <w:r w:rsidRPr="00625F82">
              <w:rPr>
                <w:rFonts w:ascii="Times New Roman" w:hAnsi="Times New Roman" w:cs="Times New Roman"/>
                <w:color w:val="000000"/>
              </w:rPr>
              <w:t xml:space="preserve"> plānots finansējums </w:t>
            </w:r>
            <w:r w:rsidR="00320E4B" w:rsidRPr="00625F82">
              <w:rPr>
                <w:rFonts w:ascii="Times New Roman" w:hAnsi="Times New Roman" w:cs="Times New Roman"/>
                <w:color w:val="000000"/>
              </w:rPr>
              <w:t>1 000 000</w:t>
            </w:r>
            <w:r w:rsidRPr="00625F82">
              <w:rPr>
                <w:rFonts w:ascii="Times New Roman" w:hAnsi="Times New Roman" w:cs="Times New Roman"/>
                <w:color w:val="000000"/>
              </w:rPr>
              <w:t xml:space="preserve"> </w:t>
            </w:r>
            <w:r w:rsidRPr="00625F82">
              <w:rPr>
                <w:rFonts w:ascii="Times New Roman" w:hAnsi="Times New Roman" w:cs="Times New Roman"/>
                <w:i/>
                <w:color w:val="000000"/>
              </w:rPr>
              <w:t>euro</w:t>
            </w:r>
            <w:r w:rsidRPr="00625F82">
              <w:rPr>
                <w:rFonts w:ascii="Times New Roman" w:hAnsi="Times New Roman" w:cs="Times New Roman"/>
                <w:color w:val="000000"/>
              </w:rPr>
              <w:t xml:space="preserve"> apmērā, lai nodrošinātu </w:t>
            </w:r>
            <w:r w:rsidR="00320E4B" w:rsidRPr="00625F82">
              <w:rPr>
                <w:rFonts w:ascii="Times New Roman" w:hAnsi="Times New Roman" w:cs="Times New Roman"/>
                <w:color w:val="000000"/>
              </w:rPr>
              <w:t>Sakrālā mantojuma atjaunošanu</w:t>
            </w:r>
            <w:r w:rsidR="0088375A" w:rsidRPr="00625F82">
              <w:rPr>
                <w:rFonts w:ascii="Times New Roman" w:hAnsi="Times New Roman" w:cs="Times New Roman"/>
              </w:rPr>
              <w:t xml:space="preserve">. </w:t>
            </w:r>
            <w:r w:rsidR="0081231D" w:rsidRPr="00625F82">
              <w:rPr>
                <w:rFonts w:ascii="Times New Roman" w:hAnsi="Times New Roman" w:cs="Times New Roman"/>
              </w:rPr>
              <w:t>Uz šo br</w:t>
            </w:r>
            <w:r w:rsidR="002A4147" w:rsidRPr="00625F82">
              <w:rPr>
                <w:rFonts w:ascii="Times New Roman" w:hAnsi="Times New Roman" w:cs="Times New Roman"/>
              </w:rPr>
              <w:t xml:space="preserve">īdi jau pilnībā ir apgūts viss </w:t>
            </w:r>
            <w:r w:rsidR="00320E4B" w:rsidRPr="00625F82">
              <w:rPr>
                <w:rFonts w:ascii="Times New Roman" w:hAnsi="Times New Roman" w:cs="Times New Roman"/>
              </w:rPr>
              <w:t>Sakrālā mantojuma programmas</w:t>
            </w:r>
            <w:r w:rsidR="0081231D" w:rsidRPr="00625F82">
              <w:rPr>
                <w:rFonts w:ascii="Times New Roman" w:hAnsi="Times New Roman" w:cs="Times New Roman"/>
              </w:rPr>
              <w:t xml:space="preserve"> finansējums.</w:t>
            </w:r>
            <w:r w:rsidR="002A4147" w:rsidRPr="00625F82">
              <w:rPr>
                <w:rFonts w:ascii="Times New Roman" w:hAnsi="Times New Roman" w:cs="Times New Roman"/>
                <w:color w:val="000000"/>
              </w:rPr>
              <w:t xml:space="preserve"> </w:t>
            </w:r>
            <w:r w:rsidR="0041361A" w:rsidRPr="00625F82">
              <w:rPr>
                <w:rFonts w:ascii="Times New Roman" w:hAnsi="Times New Roman" w:cs="Times New Roman"/>
                <w:color w:val="000000"/>
              </w:rPr>
              <w:t xml:space="preserve">Apropriācijas pārdale </w:t>
            </w:r>
            <w:r w:rsidR="00320E4B" w:rsidRPr="00625F82">
              <w:rPr>
                <w:rFonts w:ascii="Times New Roman" w:hAnsi="Times New Roman" w:cs="Times New Roman"/>
                <w:color w:val="000000"/>
              </w:rPr>
              <w:t>1 386 545</w:t>
            </w:r>
            <w:r w:rsidR="00A32E7D" w:rsidRPr="00625F82">
              <w:rPr>
                <w:rFonts w:ascii="Times New Roman" w:hAnsi="Times New Roman" w:cs="Times New Roman"/>
                <w:color w:val="000000"/>
              </w:rPr>
              <w:t xml:space="preserve"> </w:t>
            </w:r>
            <w:r w:rsidR="00A32E7D" w:rsidRPr="00625F82">
              <w:rPr>
                <w:rFonts w:ascii="Times New Roman" w:hAnsi="Times New Roman" w:cs="Times New Roman"/>
                <w:i/>
                <w:color w:val="000000"/>
              </w:rPr>
              <w:t>euro</w:t>
            </w:r>
            <w:r w:rsidR="00205AC5" w:rsidRPr="00625F82">
              <w:rPr>
                <w:rFonts w:ascii="Times New Roman" w:hAnsi="Times New Roman" w:cs="Times New Roman"/>
                <w:color w:val="000000"/>
              </w:rPr>
              <w:t xml:space="preserve"> apmērā nepieciešama</w:t>
            </w:r>
            <w:r w:rsidR="00A32E7D" w:rsidRPr="00625F82">
              <w:rPr>
                <w:rFonts w:ascii="Times New Roman" w:hAnsi="Times New Roman" w:cs="Times New Roman"/>
                <w:color w:val="000000"/>
              </w:rPr>
              <w:t xml:space="preserve">, lai </w:t>
            </w:r>
            <w:r w:rsidR="00320E4B" w:rsidRPr="00625F82">
              <w:rPr>
                <w:rFonts w:ascii="Times New Roman" w:hAnsi="Times New Roman" w:cs="Times New Roman"/>
              </w:rPr>
              <w:t>2018.gadā veiktu neatliekamus darbus sakrālā mantojuma objektos:</w:t>
            </w:r>
          </w:p>
          <w:p w:rsidR="00320E4B" w:rsidRDefault="00320E4B" w:rsidP="00AF04F1">
            <w:pPr>
              <w:pStyle w:val="Sarakstarindkopa"/>
              <w:numPr>
                <w:ilvl w:val="1"/>
                <w:numId w:val="6"/>
              </w:numPr>
              <w:tabs>
                <w:tab w:val="left" w:pos="284"/>
                <w:tab w:val="left" w:pos="1134"/>
              </w:tabs>
              <w:overflowPunct/>
              <w:autoSpaceDE/>
              <w:autoSpaceDN/>
              <w:adjustRightInd/>
              <w:spacing w:after="0"/>
              <w:textAlignment w:val="auto"/>
              <w:rPr>
                <w:sz w:val="28"/>
                <w:szCs w:val="28"/>
              </w:rPr>
            </w:pPr>
            <w:r>
              <w:rPr>
                <w:sz w:val="28"/>
                <w:szCs w:val="28"/>
              </w:rPr>
              <w:t xml:space="preserve">948 544 </w:t>
            </w:r>
            <w:r w:rsidRPr="00FE0B47">
              <w:rPr>
                <w:i/>
                <w:sz w:val="28"/>
                <w:szCs w:val="28"/>
              </w:rPr>
              <w:t>euro</w:t>
            </w:r>
            <w:r>
              <w:rPr>
                <w:sz w:val="28"/>
                <w:szCs w:val="28"/>
              </w:rPr>
              <w:t xml:space="preserve"> pārskaitīšanai sabiedrībai ar ierobežotu atbildību ”Rīgas Doma pārvalde”, lai veiktu Rīgas Doma pamatu un pamatnes </w:t>
            </w:r>
            <w:r w:rsidR="001763C4">
              <w:rPr>
                <w:sz w:val="28"/>
                <w:szCs w:val="28"/>
              </w:rPr>
              <w:t>ekspertīzes</w:t>
            </w:r>
            <w:r>
              <w:rPr>
                <w:sz w:val="28"/>
                <w:szCs w:val="28"/>
              </w:rPr>
              <w:t>;</w:t>
            </w:r>
          </w:p>
          <w:p w:rsidR="00320E4B" w:rsidRDefault="00CE7D5D" w:rsidP="00AF04F1">
            <w:pPr>
              <w:pStyle w:val="Sarakstarindkopa"/>
              <w:numPr>
                <w:ilvl w:val="1"/>
                <w:numId w:val="6"/>
              </w:numPr>
              <w:tabs>
                <w:tab w:val="left" w:pos="284"/>
                <w:tab w:val="left" w:pos="1134"/>
              </w:tabs>
              <w:overflowPunct/>
              <w:autoSpaceDE/>
              <w:autoSpaceDN/>
              <w:adjustRightInd/>
              <w:spacing w:after="0"/>
              <w:textAlignment w:val="auto"/>
              <w:rPr>
                <w:sz w:val="28"/>
                <w:szCs w:val="28"/>
              </w:rPr>
            </w:pPr>
            <w:r>
              <w:rPr>
                <w:sz w:val="28"/>
                <w:szCs w:val="28"/>
              </w:rPr>
              <w:t>165 40</w:t>
            </w:r>
            <w:r w:rsidR="00320E4B">
              <w:rPr>
                <w:sz w:val="28"/>
                <w:szCs w:val="28"/>
              </w:rPr>
              <w:t xml:space="preserve">1 </w:t>
            </w:r>
            <w:r w:rsidR="00320E4B" w:rsidRPr="00FE0B47">
              <w:rPr>
                <w:i/>
                <w:sz w:val="28"/>
                <w:szCs w:val="28"/>
              </w:rPr>
              <w:t>euro</w:t>
            </w:r>
            <w:r w:rsidR="00320E4B">
              <w:rPr>
                <w:sz w:val="28"/>
                <w:szCs w:val="28"/>
              </w:rPr>
              <w:t xml:space="preserve"> pārskaitīšanai Rīgas Metropolijas Romas katoļu kūrijai Sv.Jēkaba katedrāles arheoloģijas izpētes un katedrāles torņa iekštelpu restaurācijas darbiem;</w:t>
            </w:r>
          </w:p>
          <w:p w:rsidR="00320E4B" w:rsidRDefault="00D77F14" w:rsidP="000A5B2D">
            <w:pPr>
              <w:pStyle w:val="Sarakstarindkopa"/>
              <w:numPr>
                <w:ilvl w:val="1"/>
                <w:numId w:val="6"/>
              </w:numPr>
              <w:tabs>
                <w:tab w:val="left" w:pos="284"/>
                <w:tab w:val="left" w:pos="1134"/>
              </w:tabs>
              <w:overflowPunct/>
              <w:autoSpaceDE/>
              <w:autoSpaceDN/>
              <w:adjustRightInd/>
              <w:spacing w:after="0"/>
              <w:textAlignment w:val="auto"/>
              <w:rPr>
                <w:sz w:val="28"/>
                <w:szCs w:val="28"/>
              </w:rPr>
            </w:pPr>
            <w:r>
              <w:rPr>
                <w:sz w:val="28"/>
                <w:szCs w:val="28"/>
              </w:rPr>
              <w:t xml:space="preserve">272 600 </w:t>
            </w:r>
            <w:r w:rsidRPr="00FE0B47">
              <w:rPr>
                <w:i/>
                <w:sz w:val="28"/>
                <w:szCs w:val="28"/>
              </w:rPr>
              <w:t>euro</w:t>
            </w:r>
            <w:r>
              <w:rPr>
                <w:sz w:val="28"/>
                <w:szCs w:val="28"/>
              </w:rPr>
              <w:t xml:space="preserve"> pārskaitīšanai Aglonas bazilika draudzei Aglonas bazili</w:t>
            </w:r>
            <w:r w:rsidR="00320E4B">
              <w:rPr>
                <w:sz w:val="28"/>
                <w:szCs w:val="28"/>
              </w:rPr>
              <w:t>kas svētceļnieku komunikācijas centra renovācijas turpināšanai.</w:t>
            </w:r>
          </w:p>
          <w:p w:rsidR="006E7789" w:rsidRPr="0094038B" w:rsidRDefault="00751EE9" w:rsidP="00AF04F1">
            <w:pPr>
              <w:spacing w:after="0" w:line="240" w:lineRule="auto"/>
              <w:jc w:val="both"/>
              <w:rPr>
                <w:rFonts w:ascii="Times New Roman" w:hAnsi="Times New Roman" w:cs="Times New Roman"/>
                <w:sz w:val="28"/>
                <w:szCs w:val="28"/>
              </w:rPr>
            </w:pPr>
            <w:r w:rsidRPr="0097706C">
              <w:rPr>
                <w:rFonts w:ascii="Times New Roman" w:hAnsi="Times New Roman" w:cs="Times New Roman"/>
                <w:sz w:val="28"/>
                <w:szCs w:val="28"/>
              </w:rPr>
              <w:t xml:space="preserve"> </w:t>
            </w:r>
            <w:r w:rsidR="00D66A73" w:rsidRPr="00954ED9">
              <w:rPr>
                <w:rFonts w:ascii="Times New Roman" w:hAnsi="Times New Roman" w:cs="Times New Roman"/>
                <w:sz w:val="28"/>
                <w:szCs w:val="28"/>
                <w:lang w:eastAsia="lv-LV"/>
              </w:rPr>
              <w:t xml:space="preserve">Detalizēts aprēķins </w:t>
            </w:r>
            <w:r w:rsidR="00D66A73">
              <w:rPr>
                <w:rFonts w:ascii="Times New Roman" w:hAnsi="Times New Roman" w:cs="Times New Roman"/>
                <w:sz w:val="28"/>
                <w:szCs w:val="28"/>
                <w:lang w:eastAsia="lv-LV"/>
              </w:rPr>
              <w:t>norādīts</w:t>
            </w:r>
            <w:r w:rsidR="00D66A73" w:rsidRPr="00954ED9">
              <w:rPr>
                <w:rFonts w:ascii="Times New Roman" w:hAnsi="Times New Roman" w:cs="Times New Roman"/>
                <w:sz w:val="28"/>
                <w:szCs w:val="28"/>
                <w:lang w:eastAsia="lv-LV"/>
              </w:rPr>
              <w:t xml:space="preserve"> </w:t>
            </w:r>
            <w:r w:rsidR="00D66A73">
              <w:rPr>
                <w:rFonts w:ascii="Times New Roman" w:hAnsi="Times New Roman" w:cs="Times New Roman"/>
                <w:sz w:val="28"/>
                <w:szCs w:val="28"/>
                <w:lang w:eastAsia="lv-LV"/>
              </w:rPr>
              <w:t>Projektam pievienotajos</w:t>
            </w:r>
            <w:r w:rsidR="00D66A73" w:rsidRPr="0094038B">
              <w:rPr>
                <w:rFonts w:ascii="Times New Roman" w:hAnsi="Times New Roman" w:cs="Times New Roman"/>
                <w:sz w:val="28"/>
                <w:szCs w:val="28"/>
                <w:lang w:eastAsia="lv-LV"/>
              </w:rPr>
              <w:t xml:space="preserve"> fina</w:t>
            </w:r>
            <w:r w:rsidR="00D66A73">
              <w:rPr>
                <w:rFonts w:ascii="Times New Roman" w:hAnsi="Times New Roman" w:cs="Times New Roman"/>
                <w:sz w:val="28"/>
                <w:szCs w:val="28"/>
                <w:lang w:eastAsia="lv-LV"/>
              </w:rPr>
              <w:t>nsējuma pieprasījumu pamatojošajos</w:t>
            </w:r>
            <w:r w:rsidR="00D66A73" w:rsidRPr="0094038B">
              <w:rPr>
                <w:rFonts w:ascii="Times New Roman" w:hAnsi="Times New Roman" w:cs="Times New Roman"/>
                <w:sz w:val="28"/>
                <w:szCs w:val="28"/>
                <w:lang w:eastAsia="lv-LV"/>
              </w:rPr>
              <w:t xml:space="preserve"> dokument</w:t>
            </w:r>
            <w:r w:rsidR="00D66A73">
              <w:rPr>
                <w:rFonts w:ascii="Times New Roman" w:hAnsi="Times New Roman" w:cs="Times New Roman"/>
                <w:sz w:val="28"/>
                <w:szCs w:val="28"/>
                <w:lang w:eastAsia="lv-LV"/>
              </w:rPr>
              <w:t>os.</w:t>
            </w:r>
          </w:p>
        </w:tc>
      </w:tr>
      <w:tr w:rsidR="00550199" w:rsidRPr="0094038B" w:rsidTr="00170EA4">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6.1. detalizēts ieņēmumu aprēķins</w:t>
            </w:r>
          </w:p>
        </w:tc>
        <w:tc>
          <w:tcPr>
            <w:tcW w:w="4070" w:type="pct"/>
            <w:gridSpan w:val="7"/>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p>
        </w:tc>
      </w:tr>
      <w:tr w:rsidR="00550199" w:rsidRPr="0094038B" w:rsidTr="00170EA4">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6.2. detalizēts izdevumu aprēķins</w:t>
            </w:r>
          </w:p>
        </w:tc>
        <w:tc>
          <w:tcPr>
            <w:tcW w:w="4070" w:type="pct"/>
            <w:gridSpan w:val="7"/>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p>
        </w:tc>
      </w:tr>
      <w:tr w:rsidR="00550199" w:rsidRPr="0094038B" w:rsidTr="00170EA4">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7. Amata vietu skaita izmaiņas</w:t>
            </w:r>
          </w:p>
        </w:tc>
        <w:tc>
          <w:tcPr>
            <w:tcW w:w="4070" w:type="pct"/>
            <w:gridSpan w:val="7"/>
            <w:tcBorders>
              <w:top w:val="outset" w:sz="6" w:space="0" w:color="auto"/>
              <w:left w:val="outset" w:sz="6" w:space="0" w:color="auto"/>
              <w:bottom w:val="outset" w:sz="6" w:space="0" w:color="auto"/>
              <w:right w:val="outset" w:sz="6" w:space="0" w:color="auto"/>
            </w:tcBorders>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p>
        </w:tc>
      </w:tr>
      <w:tr w:rsidR="00550199" w:rsidRPr="0094038B" w:rsidTr="00170EA4">
        <w:trPr>
          <w:tblCellSpacing w:w="15" w:type="dxa"/>
        </w:trPr>
        <w:tc>
          <w:tcPr>
            <w:tcW w:w="884" w:type="pct"/>
            <w:tcBorders>
              <w:top w:val="outset" w:sz="6" w:space="0" w:color="auto"/>
              <w:left w:val="outset" w:sz="6" w:space="0" w:color="auto"/>
              <w:bottom w:val="outset" w:sz="6" w:space="0" w:color="auto"/>
              <w:right w:val="outset" w:sz="6" w:space="0" w:color="auto"/>
            </w:tcBorders>
            <w:hideMark/>
          </w:tcPr>
          <w:p w:rsidR="00ED0A7B" w:rsidRPr="0094038B" w:rsidRDefault="00ED0A7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8. Cita informācija</w:t>
            </w:r>
          </w:p>
        </w:tc>
        <w:tc>
          <w:tcPr>
            <w:tcW w:w="4070" w:type="pct"/>
            <w:gridSpan w:val="7"/>
            <w:tcBorders>
              <w:top w:val="outset" w:sz="6" w:space="0" w:color="auto"/>
              <w:left w:val="outset" w:sz="6" w:space="0" w:color="auto"/>
              <w:bottom w:val="outset" w:sz="6" w:space="0" w:color="auto"/>
              <w:right w:val="outset" w:sz="6" w:space="0" w:color="auto"/>
            </w:tcBorders>
            <w:hideMark/>
          </w:tcPr>
          <w:p w:rsidR="002B5C48" w:rsidRPr="00170EA4" w:rsidRDefault="00F46E37" w:rsidP="00170EA4">
            <w:pPr>
              <w:spacing w:after="0" w:line="240" w:lineRule="auto"/>
              <w:jc w:val="both"/>
              <w:rPr>
                <w:rFonts w:ascii="Times New Roman" w:hAnsi="Times New Roman" w:cs="Times New Roman"/>
                <w:sz w:val="28"/>
                <w:szCs w:val="28"/>
              </w:rPr>
            </w:pPr>
            <w:r w:rsidRPr="00F46E37">
              <w:rPr>
                <w:rFonts w:ascii="Times New Roman" w:eastAsia="Calibri" w:hAnsi="Times New Roman" w:cs="Times New Roman"/>
                <w:sz w:val="28"/>
                <w:szCs w:val="28"/>
              </w:rPr>
              <w:t xml:space="preserve">Projektam nav negatīvas ietekmes uz kopējo valsts budžeta bilanci, jo līdzekļi 1 386 545 </w:t>
            </w:r>
            <w:r w:rsidRPr="00F46E37">
              <w:rPr>
                <w:rFonts w:ascii="Times New Roman" w:eastAsia="Calibri" w:hAnsi="Times New Roman" w:cs="Times New Roman"/>
                <w:i/>
                <w:sz w:val="28"/>
                <w:szCs w:val="28"/>
              </w:rPr>
              <w:t>euro</w:t>
            </w:r>
            <w:r w:rsidRPr="00F46E37">
              <w:rPr>
                <w:rFonts w:ascii="Times New Roman" w:hAnsi="Times New Roman" w:cs="Times New Roman"/>
                <w:i/>
                <w:sz w:val="28"/>
                <w:szCs w:val="28"/>
              </w:rPr>
              <w:t xml:space="preserve"> </w:t>
            </w:r>
            <w:r w:rsidRPr="00F46E37">
              <w:rPr>
                <w:rFonts w:ascii="Times New Roman" w:hAnsi="Times New Roman" w:cs="Times New Roman"/>
                <w:sz w:val="28"/>
                <w:szCs w:val="28"/>
              </w:rPr>
              <w:t xml:space="preserve">apmērā </w:t>
            </w:r>
            <w:r w:rsidR="000A5B2D">
              <w:rPr>
                <w:rFonts w:ascii="Times New Roman" w:hAnsi="Times New Roman" w:cs="Times New Roman"/>
                <w:sz w:val="28"/>
                <w:szCs w:val="28"/>
              </w:rPr>
              <w:t>Kultūras ministrijas</w:t>
            </w:r>
            <w:r w:rsidRPr="00F46E37">
              <w:rPr>
                <w:rFonts w:ascii="Times New Roman" w:hAnsi="Times New Roman" w:cs="Times New Roman"/>
                <w:sz w:val="28"/>
                <w:szCs w:val="28"/>
              </w:rPr>
              <w:t xml:space="preserve"> pamatbudžeta programmai </w:t>
            </w:r>
            <w:r w:rsidR="000A5B2D" w:rsidRPr="000A5B2D">
              <w:rPr>
                <w:rFonts w:ascii="Times New Roman" w:hAnsi="Times New Roman" w:cs="Times New Roman"/>
                <w:bCs/>
                <w:sz w:val="28"/>
                <w:szCs w:val="28"/>
              </w:rPr>
              <w:t>21</w:t>
            </w:r>
            <w:r w:rsidRPr="00F46E37">
              <w:rPr>
                <w:rFonts w:ascii="Times New Roman" w:hAnsi="Times New Roman" w:cs="Times New Roman"/>
                <w:bCs/>
                <w:sz w:val="28"/>
                <w:szCs w:val="28"/>
              </w:rPr>
              <w:t>.00.00 “</w:t>
            </w:r>
            <w:r w:rsidR="000A5B2D">
              <w:rPr>
                <w:rFonts w:ascii="Times New Roman" w:hAnsi="Times New Roman" w:cs="Times New Roman"/>
                <w:bCs/>
                <w:sz w:val="28"/>
                <w:szCs w:val="28"/>
              </w:rPr>
              <w:t>Kultūras mantojums</w:t>
            </w:r>
            <w:r w:rsidRPr="00F46E37">
              <w:rPr>
                <w:rFonts w:ascii="Times New Roman" w:hAnsi="Times New Roman" w:cs="Times New Roman"/>
                <w:bCs/>
                <w:sz w:val="28"/>
                <w:szCs w:val="28"/>
              </w:rPr>
              <w:t xml:space="preserve">” </w:t>
            </w:r>
            <w:r w:rsidRPr="00F46E37">
              <w:rPr>
                <w:rFonts w:ascii="Times New Roman" w:hAnsi="Times New Roman" w:cs="Times New Roman"/>
                <w:sz w:val="28"/>
                <w:szCs w:val="28"/>
              </w:rPr>
              <w:t xml:space="preserve">tiks pārdalīti no </w:t>
            </w:r>
            <w:r w:rsidRPr="00550199">
              <w:rPr>
                <w:rFonts w:ascii="Times New Roman" w:hAnsi="Times New Roman" w:cs="Times New Roman"/>
                <w:sz w:val="28"/>
                <w:szCs w:val="28"/>
              </w:rPr>
              <w:t>Finanšu ministrijas budžeta p</w:t>
            </w:r>
            <w:r w:rsidR="00170EA4">
              <w:rPr>
                <w:rFonts w:ascii="Times New Roman" w:hAnsi="Times New Roman" w:cs="Times New Roman"/>
                <w:sz w:val="28"/>
                <w:szCs w:val="28"/>
              </w:rPr>
              <w:t>rogrammas 33.00.00 „</w:t>
            </w:r>
            <w:r w:rsidRPr="00550199">
              <w:rPr>
                <w:rFonts w:ascii="Times New Roman" w:hAnsi="Times New Roman" w:cs="Times New Roman"/>
                <w:sz w:val="28"/>
                <w:szCs w:val="28"/>
              </w:rPr>
              <w:t>Valsts ieņēmumu un muitas politikas nodrošināšana”.</w:t>
            </w:r>
            <w:r w:rsidR="00170EA4">
              <w:rPr>
                <w:rFonts w:ascii="Times New Roman" w:hAnsi="Times New Roman" w:cs="Times New Roman"/>
                <w:sz w:val="28"/>
                <w:szCs w:val="28"/>
              </w:rPr>
              <w:t xml:space="preserve"> </w:t>
            </w:r>
            <w:r w:rsidRPr="00550199">
              <w:rPr>
                <w:rFonts w:ascii="Times New Roman" w:hAnsi="Times New Roman" w:cs="Times New Roman"/>
                <w:sz w:val="28"/>
                <w:szCs w:val="28"/>
              </w:rPr>
              <w:t>Finanšu ministri</w:t>
            </w:r>
            <w:r w:rsidR="00170EA4">
              <w:rPr>
                <w:rFonts w:ascii="Times New Roman" w:hAnsi="Times New Roman" w:cs="Times New Roman"/>
                <w:sz w:val="28"/>
                <w:szCs w:val="28"/>
              </w:rPr>
              <w:t>jas budžeta programmā 33.00.00 „</w:t>
            </w:r>
            <w:r w:rsidRPr="00550199">
              <w:rPr>
                <w:rFonts w:ascii="Times New Roman" w:hAnsi="Times New Roman" w:cs="Times New Roman"/>
                <w:sz w:val="28"/>
                <w:szCs w:val="28"/>
              </w:rPr>
              <w:t>Valsts ieņēmumu un muitas</w:t>
            </w:r>
            <w:r w:rsidR="000A5B2D" w:rsidRPr="00550199">
              <w:rPr>
                <w:rFonts w:ascii="Times New Roman" w:hAnsi="Times New Roman" w:cs="Times New Roman"/>
                <w:sz w:val="28"/>
                <w:szCs w:val="28"/>
              </w:rPr>
              <w:t xml:space="preserve"> politikas nodrošināšana” 2018.</w:t>
            </w:r>
            <w:r w:rsidRPr="00550199">
              <w:rPr>
                <w:rFonts w:ascii="Times New Roman" w:hAnsi="Times New Roman" w:cs="Times New Roman"/>
                <w:sz w:val="28"/>
                <w:szCs w:val="28"/>
              </w:rPr>
              <w:t xml:space="preserve">gadā piešķirtais finansējums </w:t>
            </w:r>
            <w:r w:rsidR="000A5B2D" w:rsidRPr="00550199">
              <w:rPr>
                <w:rFonts w:ascii="Times New Roman" w:hAnsi="Times New Roman" w:cs="Times New Roman"/>
                <w:sz w:val="28"/>
                <w:szCs w:val="28"/>
              </w:rPr>
              <w:t>jaunajai politikas iniciatīvai “</w:t>
            </w:r>
            <w:r w:rsidRPr="00550199">
              <w:rPr>
                <w:rFonts w:ascii="Times New Roman" w:hAnsi="Times New Roman" w:cs="Times New Roman"/>
                <w:sz w:val="28"/>
                <w:szCs w:val="28"/>
              </w:rPr>
              <w:t>Radikāla rīcība ēnu ekonomikas apkarošanai nodokļu</w:t>
            </w:r>
            <w:r w:rsidR="000A5B2D" w:rsidRPr="00550199">
              <w:rPr>
                <w:rFonts w:ascii="Times New Roman" w:hAnsi="Times New Roman" w:cs="Times New Roman"/>
                <w:sz w:val="28"/>
                <w:szCs w:val="28"/>
              </w:rPr>
              <w:t xml:space="preserve"> administrēšanas un muitas jomā”</w:t>
            </w:r>
            <w:r w:rsidRPr="00550199">
              <w:rPr>
                <w:rFonts w:ascii="Times New Roman" w:hAnsi="Times New Roman" w:cs="Times New Roman"/>
                <w:sz w:val="28"/>
                <w:szCs w:val="28"/>
              </w:rPr>
              <w:t xml:space="preserve"> netiks apgūts pilnā apmērā, jo tās ietvaros plānoto pasākumu īstenošana ir aizkavējusies sarežģītu un laikietilpīgu iepirkumu procedūru dēļ.</w:t>
            </w:r>
          </w:p>
        </w:tc>
      </w:tr>
    </w:tbl>
    <w:p w:rsidR="00E5323B" w:rsidRDefault="00E5323B" w:rsidP="00AF04F1">
      <w:pPr>
        <w:spacing w:after="0" w:line="240" w:lineRule="auto"/>
        <w:rPr>
          <w:rFonts w:ascii="Times New Roman" w:eastAsia="Times New Roman" w:hAnsi="Times New Roman" w:cs="Times New Roman"/>
          <w:iCs/>
          <w:sz w:val="28"/>
          <w:szCs w:val="28"/>
          <w:highlight w:val="yellow"/>
          <w:lang w:eastAsia="lv-LV"/>
        </w:rPr>
      </w:pPr>
    </w:p>
    <w:p w:rsidR="00170EA4" w:rsidRPr="0094038B" w:rsidRDefault="00170EA4" w:rsidP="00AF04F1">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954ED9" w:rsidRPr="0094038B" w:rsidTr="001A6E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ED9" w:rsidRPr="0094038B" w:rsidRDefault="00954ED9" w:rsidP="00AF04F1">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lastRenderedPageBreak/>
              <w:t>IV. Tiesību akta projekta ietekme uz spēkā esošo tiesību normu sistēmu</w:t>
            </w:r>
          </w:p>
        </w:tc>
      </w:tr>
      <w:tr w:rsidR="00954ED9" w:rsidRPr="0094038B" w:rsidTr="001A6E97">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54ED9" w:rsidRPr="0094038B" w:rsidRDefault="00954ED9" w:rsidP="00AF04F1">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p>
        </w:tc>
      </w:tr>
    </w:tbl>
    <w:p w:rsidR="00954ED9" w:rsidRPr="0094038B" w:rsidRDefault="00954ED9" w:rsidP="00AF04F1">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94038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AF04F1">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94038B"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94038B" w:rsidRDefault="00C565CE" w:rsidP="00AF04F1">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r w:rsidR="004F4B3D" w:rsidRPr="0094038B">
              <w:rPr>
                <w:rFonts w:ascii="Times New Roman" w:eastAsia="Times New Roman" w:hAnsi="Times New Roman" w:cs="Times New Roman"/>
                <w:iCs/>
                <w:sz w:val="28"/>
                <w:szCs w:val="28"/>
                <w:lang w:eastAsia="lv-LV"/>
              </w:rPr>
              <w:t>.</w:t>
            </w:r>
          </w:p>
        </w:tc>
      </w:tr>
    </w:tbl>
    <w:p w:rsidR="00E5323B" w:rsidRPr="0094038B" w:rsidRDefault="00E5323B" w:rsidP="00AF04F1">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94038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AF04F1">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VI. Sabiedrības līdzdalība un komunikācijas aktivitātes</w:t>
            </w:r>
          </w:p>
        </w:tc>
      </w:tr>
      <w:tr w:rsidR="009A262D" w:rsidRPr="0094038B"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A262D" w:rsidRPr="0094038B" w:rsidRDefault="009A262D" w:rsidP="00AF04F1">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r w:rsidR="004F4B3D" w:rsidRPr="0094038B">
              <w:rPr>
                <w:rFonts w:ascii="Times New Roman" w:eastAsia="Times New Roman" w:hAnsi="Times New Roman" w:cs="Times New Roman"/>
                <w:iCs/>
                <w:sz w:val="28"/>
                <w:szCs w:val="28"/>
                <w:lang w:eastAsia="lv-LV"/>
              </w:rPr>
              <w:t>.</w:t>
            </w:r>
          </w:p>
        </w:tc>
      </w:tr>
    </w:tbl>
    <w:p w:rsidR="00E5323B" w:rsidRPr="0094038B" w:rsidRDefault="00E5323B" w:rsidP="00AF04F1">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94038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AF04F1">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94038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038B" w:rsidRDefault="00E5323B" w:rsidP="00AF04F1">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4038B" w:rsidRDefault="00E5323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94038B" w:rsidRDefault="005F78C1" w:rsidP="00AF04F1">
            <w:pPr>
              <w:spacing w:after="0" w:line="240" w:lineRule="auto"/>
              <w:jc w:val="both"/>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Kultūras ministrija</w:t>
            </w:r>
            <w:r w:rsidR="002A4147" w:rsidRPr="0094038B">
              <w:rPr>
                <w:rFonts w:ascii="Times New Roman" w:eastAsia="Times New Roman" w:hAnsi="Times New Roman" w:cs="Times New Roman"/>
                <w:iCs/>
                <w:sz w:val="28"/>
                <w:szCs w:val="28"/>
                <w:lang w:eastAsia="lv-LV"/>
              </w:rPr>
              <w:t xml:space="preserve">, </w:t>
            </w:r>
            <w:r w:rsidR="00320E4B">
              <w:rPr>
                <w:rFonts w:ascii="Times New Roman" w:eastAsia="Times New Roman" w:hAnsi="Times New Roman" w:cs="Times New Roman"/>
                <w:iCs/>
                <w:sz w:val="28"/>
                <w:szCs w:val="28"/>
                <w:lang w:eastAsia="lv-LV"/>
              </w:rPr>
              <w:t>Nacionālā kultūras mantojuma pārvalde</w:t>
            </w:r>
            <w:r w:rsidR="00454D37">
              <w:rPr>
                <w:rFonts w:ascii="Times New Roman" w:eastAsia="Times New Roman" w:hAnsi="Times New Roman" w:cs="Times New Roman"/>
                <w:iCs/>
                <w:sz w:val="28"/>
                <w:szCs w:val="28"/>
                <w:lang w:eastAsia="lv-LV"/>
              </w:rPr>
              <w:t>,</w:t>
            </w:r>
            <w:r w:rsidR="00454D37" w:rsidRPr="0094038B">
              <w:rPr>
                <w:rFonts w:ascii="Times New Roman" w:hAnsi="Times New Roman" w:cs="Times New Roman"/>
                <w:sz w:val="28"/>
                <w:szCs w:val="28"/>
              </w:rPr>
              <w:t xml:space="preserve"> </w:t>
            </w:r>
            <w:r w:rsidR="00320E4B">
              <w:rPr>
                <w:rFonts w:ascii="Times New Roman" w:hAnsi="Times New Roman" w:cs="Times New Roman"/>
                <w:sz w:val="28"/>
                <w:szCs w:val="28"/>
              </w:rPr>
              <w:t>Finanšu</w:t>
            </w:r>
            <w:r w:rsidR="00454D37" w:rsidRPr="0094038B">
              <w:rPr>
                <w:rFonts w:ascii="Times New Roman" w:hAnsi="Times New Roman" w:cs="Times New Roman"/>
                <w:sz w:val="28"/>
                <w:szCs w:val="28"/>
              </w:rPr>
              <w:t xml:space="preserve"> ministrija</w:t>
            </w:r>
            <w:r w:rsidR="00E37FEF" w:rsidRPr="0094038B">
              <w:rPr>
                <w:rFonts w:ascii="Times New Roman" w:eastAsia="Times New Roman" w:hAnsi="Times New Roman" w:cs="Times New Roman"/>
                <w:iCs/>
                <w:sz w:val="28"/>
                <w:szCs w:val="28"/>
                <w:lang w:eastAsia="lv-LV"/>
              </w:rPr>
              <w:t>.</w:t>
            </w:r>
          </w:p>
        </w:tc>
      </w:tr>
      <w:tr w:rsidR="00E5323B" w:rsidRPr="0094038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038B" w:rsidRDefault="00E5323B" w:rsidP="00AF04F1">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E0DBF" w:rsidRPr="0094038B" w:rsidRDefault="00E5323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Projekta izpildes ietekme uz pārvaldes funkcijām un institucionālo struktūru.</w:t>
            </w:r>
          </w:p>
          <w:p w:rsidR="00E5323B" w:rsidRPr="0094038B" w:rsidRDefault="00E5323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94038B" w:rsidRDefault="009A262D"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p>
        </w:tc>
      </w:tr>
      <w:tr w:rsidR="00E5323B" w:rsidRPr="0094038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038B" w:rsidRDefault="00E5323B" w:rsidP="00AF04F1">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4038B" w:rsidRDefault="00E5323B"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4038B" w:rsidRDefault="009A262D" w:rsidP="00AF04F1">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Nav</w:t>
            </w:r>
          </w:p>
        </w:tc>
      </w:tr>
    </w:tbl>
    <w:p w:rsidR="00C25B49" w:rsidRPr="0094038B" w:rsidRDefault="00C25B49" w:rsidP="00AF04F1">
      <w:pPr>
        <w:spacing w:after="0" w:line="240" w:lineRule="auto"/>
        <w:rPr>
          <w:rFonts w:ascii="Times New Roman" w:hAnsi="Times New Roman" w:cs="Times New Roman"/>
          <w:sz w:val="28"/>
          <w:szCs w:val="28"/>
        </w:rPr>
      </w:pPr>
    </w:p>
    <w:p w:rsidR="00E5323B" w:rsidRPr="0094038B" w:rsidRDefault="00E5323B" w:rsidP="00AF04F1">
      <w:pPr>
        <w:spacing w:after="0" w:line="240" w:lineRule="auto"/>
        <w:rPr>
          <w:rFonts w:ascii="Times New Roman" w:hAnsi="Times New Roman" w:cs="Times New Roman"/>
          <w:sz w:val="28"/>
          <w:szCs w:val="28"/>
        </w:rPr>
      </w:pPr>
    </w:p>
    <w:p w:rsidR="00B23E5D" w:rsidRPr="0094038B" w:rsidRDefault="00B23E5D" w:rsidP="00AF04F1">
      <w:pPr>
        <w:tabs>
          <w:tab w:val="left" w:pos="6804"/>
        </w:tabs>
        <w:spacing w:after="0" w:line="240" w:lineRule="auto"/>
        <w:ind w:left="142"/>
        <w:jc w:val="both"/>
        <w:rPr>
          <w:rFonts w:ascii="Times New Roman" w:eastAsia="Times New Roman" w:hAnsi="Times New Roman" w:cs="Times New Roman"/>
          <w:sz w:val="28"/>
          <w:szCs w:val="28"/>
          <w:lang w:eastAsia="lv-LV"/>
        </w:rPr>
      </w:pPr>
      <w:r w:rsidRPr="0094038B">
        <w:rPr>
          <w:rFonts w:ascii="Times New Roman" w:eastAsia="Times New Roman" w:hAnsi="Times New Roman" w:cs="Times New Roman"/>
          <w:sz w:val="28"/>
          <w:szCs w:val="28"/>
          <w:lang w:eastAsia="lv-LV"/>
        </w:rPr>
        <w:t>Kultūras min</w:t>
      </w:r>
      <w:r w:rsidR="00DA1F7E" w:rsidRPr="0094038B">
        <w:rPr>
          <w:rFonts w:ascii="Times New Roman" w:eastAsia="Times New Roman" w:hAnsi="Times New Roman" w:cs="Times New Roman"/>
          <w:sz w:val="28"/>
          <w:szCs w:val="28"/>
          <w:lang w:eastAsia="lv-LV"/>
        </w:rPr>
        <w:t>istre</w:t>
      </w:r>
      <w:r w:rsidRPr="0094038B">
        <w:rPr>
          <w:rFonts w:ascii="Times New Roman" w:eastAsia="Times New Roman" w:hAnsi="Times New Roman" w:cs="Times New Roman"/>
          <w:sz w:val="28"/>
          <w:szCs w:val="28"/>
          <w:lang w:eastAsia="lv-LV"/>
        </w:rPr>
        <w:tab/>
      </w:r>
      <w:r w:rsidRPr="0094038B">
        <w:rPr>
          <w:rFonts w:ascii="Times New Roman" w:eastAsia="Times New Roman" w:hAnsi="Times New Roman" w:cs="Times New Roman"/>
          <w:sz w:val="28"/>
          <w:szCs w:val="28"/>
          <w:lang w:eastAsia="lv-LV"/>
        </w:rPr>
        <w:tab/>
        <w:t>D.Melbārde</w:t>
      </w:r>
    </w:p>
    <w:p w:rsidR="00B23E5D" w:rsidRPr="0094038B" w:rsidRDefault="00B23E5D" w:rsidP="00AF04F1">
      <w:pPr>
        <w:spacing w:after="0" w:line="240" w:lineRule="auto"/>
        <w:ind w:left="142"/>
        <w:rPr>
          <w:rFonts w:ascii="Times New Roman" w:eastAsia="Times New Roman" w:hAnsi="Times New Roman" w:cs="Times New Roman"/>
          <w:sz w:val="28"/>
          <w:szCs w:val="28"/>
          <w:lang w:eastAsia="lv-LV"/>
        </w:rPr>
      </w:pPr>
    </w:p>
    <w:p w:rsidR="00B23E5D" w:rsidRPr="0094038B" w:rsidRDefault="00B23E5D" w:rsidP="00AF04F1">
      <w:pPr>
        <w:tabs>
          <w:tab w:val="left" w:pos="6120"/>
        </w:tabs>
        <w:spacing w:after="0" w:line="240" w:lineRule="auto"/>
        <w:ind w:left="142"/>
        <w:jc w:val="both"/>
        <w:rPr>
          <w:rFonts w:ascii="Times New Roman" w:eastAsia="Times New Roman" w:hAnsi="Times New Roman" w:cs="Times New Roman"/>
          <w:sz w:val="28"/>
          <w:szCs w:val="28"/>
          <w:lang w:eastAsia="lv-LV"/>
        </w:rPr>
      </w:pPr>
      <w:r w:rsidRPr="0094038B">
        <w:rPr>
          <w:rFonts w:ascii="Times New Roman" w:eastAsia="Times New Roman" w:hAnsi="Times New Roman" w:cs="Times New Roman"/>
          <w:sz w:val="28"/>
          <w:szCs w:val="28"/>
          <w:lang w:eastAsia="lv-LV"/>
        </w:rPr>
        <w:t>Vīza: Valsts sekretār</w:t>
      </w:r>
      <w:r w:rsidR="00320E4B">
        <w:rPr>
          <w:rFonts w:ascii="Times New Roman" w:eastAsia="Times New Roman" w:hAnsi="Times New Roman" w:cs="Times New Roman"/>
          <w:sz w:val="28"/>
          <w:szCs w:val="28"/>
          <w:lang w:eastAsia="lv-LV"/>
        </w:rPr>
        <w:t>e</w:t>
      </w:r>
      <w:r w:rsidRPr="0094038B">
        <w:rPr>
          <w:rFonts w:ascii="Times New Roman" w:eastAsia="Times New Roman" w:hAnsi="Times New Roman" w:cs="Times New Roman"/>
          <w:sz w:val="28"/>
          <w:szCs w:val="28"/>
          <w:lang w:eastAsia="lv-LV"/>
        </w:rPr>
        <w:tab/>
      </w:r>
      <w:r w:rsidRPr="0094038B">
        <w:rPr>
          <w:rFonts w:ascii="Times New Roman" w:eastAsia="Times New Roman" w:hAnsi="Times New Roman" w:cs="Times New Roman"/>
          <w:sz w:val="28"/>
          <w:szCs w:val="28"/>
          <w:lang w:eastAsia="lv-LV"/>
        </w:rPr>
        <w:tab/>
      </w:r>
      <w:r w:rsidRPr="0094038B">
        <w:rPr>
          <w:rFonts w:ascii="Times New Roman" w:eastAsia="Times New Roman" w:hAnsi="Times New Roman" w:cs="Times New Roman"/>
          <w:sz w:val="28"/>
          <w:szCs w:val="28"/>
          <w:lang w:eastAsia="lv-LV"/>
        </w:rPr>
        <w:tab/>
      </w:r>
      <w:r w:rsidR="00320E4B">
        <w:rPr>
          <w:rFonts w:ascii="Times New Roman" w:eastAsia="Times New Roman" w:hAnsi="Times New Roman" w:cs="Times New Roman"/>
          <w:sz w:val="28"/>
          <w:szCs w:val="28"/>
          <w:lang w:eastAsia="lv-LV"/>
        </w:rPr>
        <w:t>D.Vilsone</w:t>
      </w:r>
    </w:p>
    <w:p w:rsidR="00652978" w:rsidRDefault="00652978" w:rsidP="00AF04F1">
      <w:pPr>
        <w:spacing w:after="0" w:line="240" w:lineRule="auto"/>
        <w:rPr>
          <w:rFonts w:ascii="Times New Roman" w:hAnsi="Times New Roman" w:cs="Times New Roman"/>
          <w:sz w:val="28"/>
          <w:szCs w:val="28"/>
        </w:rPr>
      </w:pPr>
    </w:p>
    <w:p w:rsidR="00170EA4" w:rsidRDefault="00170EA4" w:rsidP="00AF04F1">
      <w:pPr>
        <w:spacing w:after="0" w:line="240" w:lineRule="auto"/>
        <w:rPr>
          <w:rFonts w:ascii="Times New Roman" w:hAnsi="Times New Roman" w:cs="Times New Roman"/>
          <w:sz w:val="28"/>
          <w:szCs w:val="28"/>
        </w:rPr>
      </w:pPr>
    </w:p>
    <w:p w:rsidR="00170EA4" w:rsidRDefault="00170EA4" w:rsidP="00AF04F1">
      <w:pPr>
        <w:spacing w:after="0" w:line="240" w:lineRule="auto"/>
        <w:rPr>
          <w:rFonts w:ascii="Times New Roman" w:hAnsi="Times New Roman" w:cs="Times New Roman"/>
          <w:sz w:val="28"/>
          <w:szCs w:val="28"/>
        </w:rPr>
      </w:pPr>
    </w:p>
    <w:p w:rsidR="00170EA4" w:rsidRDefault="00170EA4" w:rsidP="00AF04F1">
      <w:pPr>
        <w:spacing w:after="0" w:line="240" w:lineRule="auto"/>
        <w:rPr>
          <w:rFonts w:ascii="Times New Roman" w:hAnsi="Times New Roman" w:cs="Times New Roman"/>
          <w:sz w:val="28"/>
          <w:szCs w:val="28"/>
        </w:rPr>
      </w:pPr>
    </w:p>
    <w:p w:rsidR="00BB79F3" w:rsidRDefault="00BB79F3" w:rsidP="00AF04F1">
      <w:pPr>
        <w:spacing w:after="0" w:line="240" w:lineRule="auto"/>
        <w:rPr>
          <w:rFonts w:ascii="Times New Roman" w:hAnsi="Times New Roman" w:cs="Times New Roman"/>
          <w:bCs/>
          <w:sz w:val="20"/>
          <w:szCs w:val="20"/>
          <w:lang w:eastAsia="lv-LV"/>
        </w:rPr>
      </w:pPr>
      <w:bookmarkStart w:id="4" w:name="OLE_LINK5"/>
      <w:bookmarkStart w:id="5" w:name="OLE_LINK6"/>
      <w:bookmarkStart w:id="6" w:name="OLE_LINK3"/>
      <w:bookmarkStart w:id="7" w:name="OLE_LINK4"/>
    </w:p>
    <w:p w:rsidR="00BB79F3" w:rsidRDefault="00BB79F3" w:rsidP="00AF04F1">
      <w:pPr>
        <w:spacing w:after="0" w:line="240" w:lineRule="auto"/>
        <w:rPr>
          <w:rFonts w:ascii="Times New Roman" w:hAnsi="Times New Roman" w:cs="Times New Roman"/>
          <w:bCs/>
          <w:sz w:val="20"/>
          <w:szCs w:val="20"/>
          <w:lang w:eastAsia="lv-LV"/>
        </w:rPr>
      </w:pPr>
    </w:p>
    <w:p w:rsidR="00E37FEF" w:rsidRPr="009014E8" w:rsidRDefault="00320E4B" w:rsidP="00AF04F1">
      <w:pPr>
        <w:spacing w:after="0" w:line="240" w:lineRule="auto"/>
        <w:rPr>
          <w:rFonts w:ascii="Times New Roman" w:hAnsi="Times New Roman" w:cs="Times New Roman"/>
          <w:sz w:val="20"/>
          <w:szCs w:val="20"/>
        </w:rPr>
      </w:pPr>
      <w:r>
        <w:rPr>
          <w:rFonts w:ascii="Times New Roman" w:hAnsi="Times New Roman" w:cs="Times New Roman"/>
          <w:bCs/>
          <w:sz w:val="20"/>
          <w:szCs w:val="20"/>
          <w:lang w:eastAsia="lv-LV"/>
        </w:rPr>
        <w:t>Zakevica</w:t>
      </w:r>
      <w:r w:rsidR="00E37FEF" w:rsidRPr="009014E8">
        <w:rPr>
          <w:rFonts w:ascii="Times New Roman" w:hAnsi="Times New Roman" w:cs="Times New Roman"/>
          <w:sz w:val="20"/>
          <w:szCs w:val="20"/>
        </w:rPr>
        <w:t xml:space="preserve"> </w:t>
      </w:r>
      <w:bookmarkStart w:id="8" w:name="OLE_LINK7"/>
      <w:bookmarkStart w:id="9" w:name="OLE_LINK8"/>
      <w:r w:rsidR="00E37FEF" w:rsidRPr="009014E8">
        <w:rPr>
          <w:rFonts w:ascii="Times New Roman" w:hAnsi="Times New Roman" w:cs="Times New Roman"/>
          <w:sz w:val="20"/>
          <w:szCs w:val="20"/>
        </w:rPr>
        <w:t>67330</w:t>
      </w:r>
      <w:r>
        <w:rPr>
          <w:rFonts w:ascii="Times New Roman" w:hAnsi="Times New Roman" w:cs="Times New Roman"/>
          <w:sz w:val="20"/>
          <w:szCs w:val="20"/>
        </w:rPr>
        <w:t>260</w:t>
      </w:r>
    </w:p>
    <w:bookmarkEnd w:id="4"/>
    <w:bookmarkEnd w:id="5"/>
    <w:p w:rsidR="00894C55" w:rsidRPr="00E37FEF" w:rsidRDefault="003D6F7B" w:rsidP="00AF04F1">
      <w:pPr>
        <w:spacing w:after="0" w:line="240" w:lineRule="auto"/>
        <w:rPr>
          <w:rFonts w:ascii="Times New Roman" w:hAnsi="Times New Roman" w:cs="Times New Roman"/>
          <w:sz w:val="24"/>
          <w:szCs w:val="24"/>
        </w:rPr>
      </w:pPr>
      <w:r>
        <w:rPr>
          <w:rFonts w:ascii="Times New Roman" w:hAnsi="Times New Roman" w:cs="Times New Roman"/>
          <w:bCs/>
          <w:sz w:val="20"/>
          <w:szCs w:val="20"/>
          <w:lang w:eastAsia="lv-LV"/>
        </w:rPr>
        <w:fldChar w:fldCharType="begin"/>
      </w:r>
      <w:r w:rsidR="00320E4B">
        <w:rPr>
          <w:rFonts w:ascii="Times New Roman" w:hAnsi="Times New Roman" w:cs="Times New Roman"/>
          <w:bCs/>
          <w:sz w:val="20"/>
          <w:szCs w:val="20"/>
          <w:lang w:eastAsia="lv-LV"/>
        </w:rPr>
        <w:instrText xml:space="preserve"> HYPERLINK "mailto:</w:instrText>
      </w:r>
      <w:r w:rsidR="00320E4B" w:rsidRPr="00320E4B">
        <w:rPr>
          <w:rFonts w:ascii="Times New Roman" w:hAnsi="Times New Roman" w:cs="Times New Roman"/>
          <w:bCs/>
          <w:sz w:val="20"/>
          <w:szCs w:val="20"/>
          <w:lang w:eastAsia="lv-LV"/>
        </w:rPr>
        <w:instrText>Baiba.Zakevica@km.gov.lv</w:instrText>
      </w:r>
      <w:r w:rsidR="00320E4B">
        <w:rPr>
          <w:rFonts w:ascii="Times New Roman" w:hAnsi="Times New Roman" w:cs="Times New Roman"/>
          <w:bCs/>
          <w:sz w:val="20"/>
          <w:szCs w:val="20"/>
          <w:lang w:eastAsia="lv-LV"/>
        </w:rPr>
        <w:instrText xml:space="preserve">" </w:instrText>
      </w:r>
      <w:r>
        <w:rPr>
          <w:rFonts w:ascii="Times New Roman" w:hAnsi="Times New Roman" w:cs="Times New Roman"/>
          <w:bCs/>
          <w:sz w:val="20"/>
          <w:szCs w:val="20"/>
          <w:lang w:eastAsia="lv-LV"/>
        </w:rPr>
        <w:fldChar w:fldCharType="separate"/>
      </w:r>
      <w:r w:rsidR="00320E4B" w:rsidRPr="00CA6231">
        <w:rPr>
          <w:rStyle w:val="Hipersaite"/>
          <w:rFonts w:ascii="Times New Roman" w:hAnsi="Times New Roman" w:cs="Times New Roman"/>
          <w:bCs/>
          <w:sz w:val="20"/>
          <w:szCs w:val="20"/>
          <w:lang w:eastAsia="lv-LV"/>
        </w:rPr>
        <w:t>Baiba.Zakevica@km.gov.lv</w:t>
      </w:r>
      <w:r>
        <w:rPr>
          <w:rFonts w:ascii="Times New Roman" w:hAnsi="Times New Roman" w:cs="Times New Roman"/>
          <w:bCs/>
          <w:sz w:val="20"/>
          <w:szCs w:val="20"/>
          <w:lang w:eastAsia="lv-LV"/>
        </w:rPr>
        <w:fldChar w:fldCharType="end"/>
      </w:r>
      <w:bookmarkEnd w:id="6"/>
      <w:bookmarkEnd w:id="7"/>
      <w:bookmarkEnd w:id="8"/>
      <w:bookmarkEnd w:id="9"/>
    </w:p>
    <w:sectPr w:rsidR="00894C55" w:rsidRPr="00E37FEF" w:rsidSect="009014E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F24" w:rsidRDefault="00E64F24" w:rsidP="00894C55">
      <w:pPr>
        <w:spacing w:after="0" w:line="240" w:lineRule="auto"/>
      </w:pPr>
      <w:r>
        <w:separator/>
      </w:r>
    </w:p>
  </w:endnote>
  <w:endnote w:type="continuationSeparator" w:id="0">
    <w:p w:rsidR="00E64F24" w:rsidRDefault="00E64F24"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7F" w:rsidRPr="005549E0" w:rsidRDefault="00625F82" w:rsidP="005549E0">
    <w:pPr>
      <w:pStyle w:val="Kjene"/>
    </w:pPr>
    <w:r>
      <w:rPr>
        <w:rFonts w:ascii="Times New Roman" w:hAnsi="Times New Roman" w:cs="Times New Roman"/>
        <w:sz w:val="20"/>
        <w:szCs w:val="20"/>
      </w:rPr>
      <w:t>KMAnot_1</w:t>
    </w:r>
    <w:r w:rsidR="0084360C">
      <w:rPr>
        <w:rFonts w:ascii="Times New Roman" w:hAnsi="Times New Roman" w:cs="Times New Roman"/>
        <w:sz w:val="20"/>
        <w:szCs w:val="20"/>
      </w:rPr>
      <w:t>7</w:t>
    </w:r>
    <w:r w:rsidR="00B2317F">
      <w:rPr>
        <w:rFonts w:ascii="Times New Roman" w:hAnsi="Times New Roman" w:cs="Times New Roman"/>
        <w:sz w:val="20"/>
        <w:szCs w:val="20"/>
      </w:rPr>
      <w:t>1018_</w:t>
    </w:r>
    <w:r w:rsidR="00170EA4">
      <w:rPr>
        <w:rFonts w:ascii="Times New Roman" w:hAnsi="Times New Roman" w:cs="Times New Roman"/>
        <w:sz w:val="20"/>
        <w:szCs w:val="20"/>
      </w:rPr>
      <w:t>s</w:t>
    </w:r>
    <w:r w:rsidR="00B2317F">
      <w:rPr>
        <w:rFonts w:ascii="Times New Roman" w:hAnsi="Times New Roman" w:cs="Times New Roman"/>
        <w:sz w:val="20"/>
        <w:szCs w:val="20"/>
      </w:rPr>
      <w:t>akralais_mantojums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7F" w:rsidRPr="00625F82" w:rsidRDefault="00625F82" w:rsidP="00625F82">
    <w:pPr>
      <w:pStyle w:val="Kjene"/>
    </w:pPr>
    <w:r>
      <w:rPr>
        <w:rFonts w:ascii="Times New Roman" w:hAnsi="Times New Roman" w:cs="Times New Roman"/>
        <w:sz w:val="20"/>
        <w:szCs w:val="20"/>
      </w:rPr>
      <w:t>KMAnot_1</w:t>
    </w:r>
    <w:r w:rsidR="0084360C">
      <w:rPr>
        <w:rFonts w:ascii="Times New Roman" w:hAnsi="Times New Roman" w:cs="Times New Roman"/>
        <w:sz w:val="20"/>
        <w:szCs w:val="20"/>
      </w:rPr>
      <w:t>7</w:t>
    </w:r>
    <w:r>
      <w:rPr>
        <w:rFonts w:ascii="Times New Roman" w:hAnsi="Times New Roman" w:cs="Times New Roman"/>
        <w:sz w:val="20"/>
        <w:szCs w:val="20"/>
      </w:rPr>
      <w:t>1018_</w:t>
    </w:r>
    <w:r w:rsidR="00170EA4">
      <w:rPr>
        <w:rFonts w:ascii="Times New Roman" w:hAnsi="Times New Roman" w:cs="Times New Roman"/>
        <w:sz w:val="20"/>
        <w:szCs w:val="20"/>
      </w:rPr>
      <w:t>s</w:t>
    </w:r>
    <w:r>
      <w:rPr>
        <w:rFonts w:ascii="Times New Roman" w:hAnsi="Times New Roman" w:cs="Times New Roman"/>
        <w:sz w:val="20"/>
        <w:szCs w:val="20"/>
      </w:rPr>
      <w:t>akralais_mantojums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F24" w:rsidRDefault="00E64F24" w:rsidP="00894C55">
      <w:pPr>
        <w:spacing w:after="0" w:line="240" w:lineRule="auto"/>
      </w:pPr>
      <w:r>
        <w:separator/>
      </w:r>
    </w:p>
  </w:footnote>
  <w:footnote w:type="continuationSeparator" w:id="0">
    <w:p w:rsidR="00E64F24" w:rsidRDefault="00E64F24"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B2317F" w:rsidRPr="00652978" w:rsidRDefault="003D6F7B">
        <w:pPr>
          <w:pStyle w:val="Galvene"/>
          <w:jc w:val="center"/>
          <w:rPr>
            <w:rFonts w:ascii="Times New Roman" w:hAnsi="Times New Roman" w:cs="Times New Roman"/>
          </w:rPr>
        </w:pPr>
        <w:r w:rsidRPr="00652978">
          <w:rPr>
            <w:rFonts w:ascii="Times New Roman" w:hAnsi="Times New Roman" w:cs="Times New Roman"/>
          </w:rPr>
          <w:fldChar w:fldCharType="begin"/>
        </w:r>
        <w:r w:rsidR="00B2317F"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B339AE">
          <w:rPr>
            <w:rFonts w:ascii="Times New Roman" w:hAnsi="Times New Roman" w:cs="Times New Roman"/>
            <w:noProof/>
          </w:rPr>
          <w:t>2</w:t>
        </w:r>
        <w:r w:rsidRPr="00652978">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4B0"/>
    <w:multiLevelType w:val="multilevel"/>
    <w:tmpl w:val="2272C4C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664FBC"/>
    <w:multiLevelType w:val="hybridMultilevel"/>
    <w:tmpl w:val="F75C1604"/>
    <w:lvl w:ilvl="0" w:tplc="FF32C99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0A927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nsid w:val="744E33CE"/>
    <w:multiLevelType w:val="hybridMultilevel"/>
    <w:tmpl w:val="D4E05672"/>
    <w:lvl w:ilvl="0" w:tplc="900EDC4C">
      <w:start w:val="2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rsids>
    <w:rsidRoot w:val="00894C55"/>
    <w:rsid w:val="00012EB5"/>
    <w:rsid w:val="000239AE"/>
    <w:rsid w:val="00026C65"/>
    <w:rsid w:val="00037942"/>
    <w:rsid w:val="00047BF4"/>
    <w:rsid w:val="00053654"/>
    <w:rsid w:val="0006247F"/>
    <w:rsid w:val="0009022A"/>
    <w:rsid w:val="000922BC"/>
    <w:rsid w:val="000A5B2D"/>
    <w:rsid w:val="000A63EC"/>
    <w:rsid w:val="000A79D3"/>
    <w:rsid w:val="000D6FD3"/>
    <w:rsid w:val="000E5635"/>
    <w:rsid w:val="000E61BA"/>
    <w:rsid w:val="000F138A"/>
    <w:rsid w:val="000F2299"/>
    <w:rsid w:val="00103C22"/>
    <w:rsid w:val="0011043C"/>
    <w:rsid w:val="001124E6"/>
    <w:rsid w:val="00123378"/>
    <w:rsid w:val="00126B8B"/>
    <w:rsid w:val="00127BBC"/>
    <w:rsid w:val="0014136B"/>
    <w:rsid w:val="0014484F"/>
    <w:rsid w:val="001479F6"/>
    <w:rsid w:val="00152046"/>
    <w:rsid w:val="00164EDD"/>
    <w:rsid w:val="00165A6B"/>
    <w:rsid w:val="00170EA4"/>
    <w:rsid w:val="00170F97"/>
    <w:rsid w:val="001763C4"/>
    <w:rsid w:val="00191798"/>
    <w:rsid w:val="001A6E97"/>
    <w:rsid w:val="001C3358"/>
    <w:rsid w:val="001C59B7"/>
    <w:rsid w:val="001C5A2A"/>
    <w:rsid w:val="001D24E3"/>
    <w:rsid w:val="001D7BFE"/>
    <w:rsid w:val="001F152B"/>
    <w:rsid w:val="001F5643"/>
    <w:rsid w:val="001F6634"/>
    <w:rsid w:val="00205AC5"/>
    <w:rsid w:val="00224688"/>
    <w:rsid w:val="002254EB"/>
    <w:rsid w:val="0023313D"/>
    <w:rsid w:val="00242087"/>
    <w:rsid w:val="00243426"/>
    <w:rsid w:val="00247F7D"/>
    <w:rsid w:val="002603D7"/>
    <w:rsid w:val="0026588C"/>
    <w:rsid w:val="00266221"/>
    <w:rsid w:val="0027515C"/>
    <w:rsid w:val="00285EEA"/>
    <w:rsid w:val="00292A56"/>
    <w:rsid w:val="00294F72"/>
    <w:rsid w:val="002A0783"/>
    <w:rsid w:val="002A4147"/>
    <w:rsid w:val="002A524F"/>
    <w:rsid w:val="002A5664"/>
    <w:rsid w:val="002B325C"/>
    <w:rsid w:val="002B5C48"/>
    <w:rsid w:val="002D28F5"/>
    <w:rsid w:val="002D4570"/>
    <w:rsid w:val="002D5084"/>
    <w:rsid w:val="002E058D"/>
    <w:rsid w:val="002E0BAD"/>
    <w:rsid w:val="002E1C05"/>
    <w:rsid w:val="002F0D48"/>
    <w:rsid w:val="002F3B85"/>
    <w:rsid w:val="002F5FC4"/>
    <w:rsid w:val="002F69E1"/>
    <w:rsid w:val="00301114"/>
    <w:rsid w:val="00311194"/>
    <w:rsid w:val="00312C58"/>
    <w:rsid w:val="00313C00"/>
    <w:rsid w:val="0031529C"/>
    <w:rsid w:val="00316F08"/>
    <w:rsid w:val="00320E4B"/>
    <w:rsid w:val="00326996"/>
    <w:rsid w:val="003431EC"/>
    <w:rsid w:val="00346348"/>
    <w:rsid w:val="00351926"/>
    <w:rsid w:val="00355600"/>
    <w:rsid w:val="0036613A"/>
    <w:rsid w:val="003729A6"/>
    <w:rsid w:val="003811EC"/>
    <w:rsid w:val="00382F1D"/>
    <w:rsid w:val="00385FF0"/>
    <w:rsid w:val="003902A1"/>
    <w:rsid w:val="003A1046"/>
    <w:rsid w:val="003A1BF0"/>
    <w:rsid w:val="003B0BF9"/>
    <w:rsid w:val="003B7D1A"/>
    <w:rsid w:val="003C0081"/>
    <w:rsid w:val="003C1D11"/>
    <w:rsid w:val="003C31E2"/>
    <w:rsid w:val="003C5459"/>
    <w:rsid w:val="003D6E15"/>
    <w:rsid w:val="003D6F7B"/>
    <w:rsid w:val="003E0791"/>
    <w:rsid w:val="003E0DBF"/>
    <w:rsid w:val="003E55B2"/>
    <w:rsid w:val="003E5E5A"/>
    <w:rsid w:val="003F28AC"/>
    <w:rsid w:val="00403BB0"/>
    <w:rsid w:val="00404470"/>
    <w:rsid w:val="00410DCC"/>
    <w:rsid w:val="0041361A"/>
    <w:rsid w:val="00425602"/>
    <w:rsid w:val="00437B43"/>
    <w:rsid w:val="00441406"/>
    <w:rsid w:val="00443DC9"/>
    <w:rsid w:val="004454FE"/>
    <w:rsid w:val="00454D37"/>
    <w:rsid w:val="00456E40"/>
    <w:rsid w:val="00463FAF"/>
    <w:rsid w:val="00471F27"/>
    <w:rsid w:val="00475598"/>
    <w:rsid w:val="00477C8E"/>
    <w:rsid w:val="0048093B"/>
    <w:rsid w:val="0048705F"/>
    <w:rsid w:val="004873E9"/>
    <w:rsid w:val="004A56B9"/>
    <w:rsid w:val="004B2557"/>
    <w:rsid w:val="004E46B3"/>
    <w:rsid w:val="004E5758"/>
    <w:rsid w:val="004F4B3D"/>
    <w:rsid w:val="004F7719"/>
    <w:rsid w:val="0050178F"/>
    <w:rsid w:val="00506D69"/>
    <w:rsid w:val="00510CA4"/>
    <w:rsid w:val="00516D64"/>
    <w:rsid w:val="00523FB1"/>
    <w:rsid w:val="00524853"/>
    <w:rsid w:val="00537493"/>
    <w:rsid w:val="00550199"/>
    <w:rsid w:val="00553BCA"/>
    <w:rsid w:val="005549E0"/>
    <w:rsid w:val="005648BC"/>
    <w:rsid w:val="00573CA6"/>
    <w:rsid w:val="00573DF9"/>
    <w:rsid w:val="00576EA4"/>
    <w:rsid w:val="00594723"/>
    <w:rsid w:val="00596B5A"/>
    <w:rsid w:val="005A5023"/>
    <w:rsid w:val="005C0BE1"/>
    <w:rsid w:val="005C2152"/>
    <w:rsid w:val="005C41EE"/>
    <w:rsid w:val="005F78C1"/>
    <w:rsid w:val="00610171"/>
    <w:rsid w:val="0061263F"/>
    <w:rsid w:val="00614D18"/>
    <w:rsid w:val="00625AD2"/>
    <w:rsid w:val="00625F82"/>
    <w:rsid w:val="00632412"/>
    <w:rsid w:val="00652978"/>
    <w:rsid w:val="00655F2C"/>
    <w:rsid w:val="0066205D"/>
    <w:rsid w:val="00670C9D"/>
    <w:rsid w:val="00682B10"/>
    <w:rsid w:val="006915D8"/>
    <w:rsid w:val="00692982"/>
    <w:rsid w:val="0069776C"/>
    <w:rsid w:val="006A048B"/>
    <w:rsid w:val="006A0E01"/>
    <w:rsid w:val="006A1991"/>
    <w:rsid w:val="006A2010"/>
    <w:rsid w:val="006B12BA"/>
    <w:rsid w:val="006C5A75"/>
    <w:rsid w:val="006C5CC9"/>
    <w:rsid w:val="006D0E69"/>
    <w:rsid w:val="006D796C"/>
    <w:rsid w:val="006E1081"/>
    <w:rsid w:val="006E23A2"/>
    <w:rsid w:val="006E7789"/>
    <w:rsid w:val="006F77C0"/>
    <w:rsid w:val="00702A51"/>
    <w:rsid w:val="007152A0"/>
    <w:rsid w:val="00720585"/>
    <w:rsid w:val="00724325"/>
    <w:rsid w:val="007253CA"/>
    <w:rsid w:val="00737339"/>
    <w:rsid w:val="00750364"/>
    <w:rsid w:val="00751EE9"/>
    <w:rsid w:val="00771DD3"/>
    <w:rsid w:val="00773AF6"/>
    <w:rsid w:val="00773C3A"/>
    <w:rsid w:val="007748AA"/>
    <w:rsid w:val="0077497D"/>
    <w:rsid w:val="00795F71"/>
    <w:rsid w:val="007B017C"/>
    <w:rsid w:val="007C4F4B"/>
    <w:rsid w:val="007D77B0"/>
    <w:rsid w:val="007E3ED8"/>
    <w:rsid w:val="007E5F7A"/>
    <w:rsid w:val="007E6088"/>
    <w:rsid w:val="007E72F5"/>
    <w:rsid w:val="007E73AB"/>
    <w:rsid w:val="007F32E7"/>
    <w:rsid w:val="007F3C25"/>
    <w:rsid w:val="008016BA"/>
    <w:rsid w:val="008101CD"/>
    <w:rsid w:val="0081231D"/>
    <w:rsid w:val="008139BF"/>
    <w:rsid w:val="00816C11"/>
    <w:rsid w:val="0082355D"/>
    <w:rsid w:val="0082731D"/>
    <w:rsid w:val="00837AFE"/>
    <w:rsid w:val="0084360C"/>
    <w:rsid w:val="0084475C"/>
    <w:rsid w:val="0085181C"/>
    <w:rsid w:val="0085324F"/>
    <w:rsid w:val="008773D0"/>
    <w:rsid w:val="0088375A"/>
    <w:rsid w:val="00894C55"/>
    <w:rsid w:val="00895BFA"/>
    <w:rsid w:val="008A76F0"/>
    <w:rsid w:val="008B7B5C"/>
    <w:rsid w:val="008D0C3A"/>
    <w:rsid w:val="008D35C5"/>
    <w:rsid w:val="008D5DD5"/>
    <w:rsid w:val="008E3F33"/>
    <w:rsid w:val="008F599A"/>
    <w:rsid w:val="009014E8"/>
    <w:rsid w:val="009058B9"/>
    <w:rsid w:val="009069F8"/>
    <w:rsid w:val="00916E21"/>
    <w:rsid w:val="00925934"/>
    <w:rsid w:val="009270D1"/>
    <w:rsid w:val="0094038B"/>
    <w:rsid w:val="009470D3"/>
    <w:rsid w:val="00951406"/>
    <w:rsid w:val="00954ED9"/>
    <w:rsid w:val="00955250"/>
    <w:rsid w:val="009624CC"/>
    <w:rsid w:val="00967908"/>
    <w:rsid w:val="009774C7"/>
    <w:rsid w:val="009805A9"/>
    <w:rsid w:val="00993CD9"/>
    <w:rsid w:val="009A09B8"/>
    <w:rsid w:val="009A262D"/>
    <w:rsid w:val="009A2654"/>
    <w:rsid w:val="009A56A4"/>
    <w:rsid w:val="009B54B1"/>
    <w:rsid w:val="009D02CA"/>
    <w:rsid w:val="009D1BEC"/>
    <w:rsid w:val="009D3749"/>
    <w:rsid w:val="009D4CB0"/>
    <w:rsid w:val="009E2A62"/>
    <w:rsid w:val="00A00422"/>
    <w:rsid w:val="00A042F3"/>
    <w:rsid w:val="00A07359"/>
    <w:rsid w:val="00A10FC3"/>
    <w:rsid w:val="00A121DC"/>
    <w:rsid w:val="00A217A1"/>
    <w:rsid w:val="00A25615"/>
    <w:rsid w:val="00A32E7D"/>
    <w:rsid w:val="00A3306C"/>
    <w:rsid w:val="00A349D4"/>
    <w:rsid w:val="00A401FE"/>
    <w:rsid w:val="00A60355"/>
    <w:rsid w:val="00A6073E"/>
    <w:rsid w:val="00A6199A"/>
    <w:rsid w:val="00A62C86"/>
    <w:rsid w:val="00A6461C"/>
    <w:rsid w:val="00A75C48"/>
    <w:rsid w:val="00A97030"/>
    <w:rsid w:val="00AA420F"/>
    <w:rsid w:val="00AB4A6B"/>
    <w:rsid w:val="00AC2917"/>
    <w:rsid w:val="00AC6C43"/>
    <w:rsid w:val="00AD5008"/>
    <w:rsid w:val="00AE5567"/>
    <w:rsid w:val="00AF04F1"/>
    <w:rsid w:val="00AF1239"/>
    <w:rsid w:val="00AF6B7B"/>
    <w:rsid w:val="00AF6E27"/>
    <w:rsid w:val="00B01670"/>
    <w:rsid w:val="00B15C97"/>
    <w:rsid w:val="00B16480"/>
    <w:rsid w:val="00B2165C"/>
    <w:rsid w:val="00B2317F"/>
    <w:rsid w:val="00B23E5D"/>
    <w:rsid w:val="00B25D28"/>
    <w:rsid w:val="00B26016"/>
    <w:rsid w:val="00B339AE"/>
    <w:rsid w:val="00BA0D5E"/>
    <w:rsid w:val="00BA20AA"/>
    <w:rsid w:val="00BA3AA5"/>
    <w:rsid w:val="00BA7D06"/>
    <w:rsid w:val="00BB194F"/>
    <w:rsid w:val="00BB5DF1"/>
    <w:rsid w:val="00BB6008"/>
    <w:rsid w:val="00BB67FB"/>
    <w:rsid w:val="00BB79F3"/>
    <w:rsid w:val="00BD4425"/>
    <w:rsid w:val="00BD56DA"/>
    <w:rsid w:val="00C2598E"/>
    <w:rsid w:val="00C25B49"/>
    <w:rsid w:val="00C4075B"/>
    <w:rsid w:val="00C45F34"/>
    <w:rsid w:val="00C517FE"/>
    <w:rsid w:val="00C565CE"/>
    <w:rsid w:val="00C64B86"/>
    <w:rsid w:val="00C804FF"/>
    <w:rsid w:val="00CA3AC8"/>
    <w:rsid w:val="00CB7139"/>
    <w:rsid w:val="00CC0634"/>
    <w:rsid w:val="00CC0D2D"/>
    <w:rsid w:val="00CD67A8"/>
    <w:rsid w:val="00CD7FEA"/>
    <w:rsid w:val="00CE1691"/>
    <w:rsid w:val="00CE1772"/>
    <w:rsid w:val="00CE1D63"/>
    <w:rsid w:val="00CE2082"/>
    <w:rsid w:val="00CE28BC"/>
    <w:rsid w:val="00CE5189"/>
    <w:rsid w:val="00CE5657"/>
    <w:rsid w:val="00CE7D5D"/>
    <w:rsid w:val="00D055C0"/>
    <w:rsid w:val="00D0767F"/>
    <w:rsid w:val="00D12E3C"/>
    <w:rsid w:val="00D133F8"/>
    <w:rsid w:val="00D14A3E"/>
    <w:rsid w:val="00D21951"/>
    <w:rsid w:val="00D2207E"/>
    <w:rsid w:val="00D24A5B"/>
    <w:rsid w:val="00D41A98"/>
    <w:rsid w:val="00D515B3"/>
    <w:rsid w:val="00D53DEF"/>
    <w:rsid w:val="00D604F7"/>
    <w:rsid w:val="00D62678"/>
    <w:rsid w:val="00D634F1"/>
    <w:rsid w:val="00D66A73"/>
    <w:rsid w:val="00D77E38"/>
    <w:rsid w:val="00D77F14"/>
    <w:rsid w:val="00D8340F"/>
    <w:rsid w:val="00DA1F7E"/>
    <w:rsid w:val="00DC47F0"/>
    <w:rsid w:val="00DF4383"/>
    <w:rsid w:val="00DF4FB8"/>
    <w:rsid w:val="00E0334F"/>
    <w:rsid w:val="00E1219D"/>
    <w:rsid w:val="00E14E19"/>
    <w:rsid w:val="00E20E77"/>
    <w:rsid w:val="00E35E84"/>
    <w:rsid w:val="00E3716B"/>
    <w:rsid w:val="00E37FEF"/>
    <w:rsid w:val="00E40B38"/>
    <w:rsid w:val="00E436C3"/>
    <w:rsid w:val="00E5098E"/>
    <w:rsid w:val="00E5118C"/>
    <w:rsid w:val="00E5323B"/>
    <w:rsid w:val="00E56DE2"/>
    <w:rsid w:val="00E57024"/>
    <w:rsid w:val="00E61916"/>
    <w:rsid w:val="00E64F24"/>
    <w:rsid w:val="00E85251"/>
    <w:rsid w:val="00E8749E"/>
    <w:rsid w:val="00E90C01"/>
    <w:rsid w:val="00E97E6B"/>
    <w:rsid w:val="00EA486E"/>
    <w:rsid w:val="00EB4564"/>
    <w:rsid w:val="00ED0A7B"/>
    <w:rsid w:val="00EE2AF0"/>
    <w:rsid w:val="00EE46EE"/>
    <w:rsid w:val="00EF596D"/>
    <w:rsid w:val="00F0013D"/>
    <w:rsid w:val="00F11290"/>
    <w:rsid w:val="00F141DC"/>
    <w:rsid w:val="00F30C19"/>
    <w:rsid w:val="00F379A0"/>
    <w:rsid w:val="00F45660"/>
    <w:rsid w:val="00F46E37"/>
    <w:rsid w:val="00F50DFD"/>
    <w:rsid w:val="00F53DAC"/>
    <w:rsid w:val="00F57B0C"/>
    <w:rsid w:val="00F63C56"/>
    <w:rsid w:val="00F74877"/>
    <w:rsid w:val="00F80B22"/>
    <w:rsid w:val="00F83E17"/>
    <w:rsid w:val="00F90738"/>
    <w:rsid w:val="00FA168D"/>
    <w:rsid w:val="00FA3840"/>
    <w:rsid w:val="00FA71D0"/>
    <w:rsid w:val="00FB4C1C"/>
    <w:rsid w:val="00FC6D87"/>
    <w:rsid w:val="00FE0B47"/>
    <w:rsid w:val="00FE2700"/>
    <w:rsid w:val="00FE464B"/>
    <w:rsid w:val="00FE7F13"/>
    <w:rsid w:val="00FF05E7"/>
    <w:rsid w:val="00FF7B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46E3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styleId="Bezatstarpm">
    <w:name w:val="No Spacing"/>
    <w:uiPriority w:val="1"/>
    <w:qFormat/>
    <w:rsid w:val="006915D8"/>
    <w:pPr>
      <w:spacing w:after="0" w:line="240" w:lineRule="auto"/>
    </w:pPr>
  </w:style>
  <w:style w:type="paragraph" w:customStyle="1" w:styleId="naisf">
    <w:name w:val="naisf"/>
    <w:basedOn w:val="Parastais"/>
    <w:rsid w:val="0082731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aliases w:val="2"/>
    <w:basedOn w:val="Parastais"/>
    <w:link w:val="SarakstarindkopaRakstz"/>
    <w:uiPriority w:val="34"/>
    <w:qFormat/>
    <w:rsid w:val="0082731D"/>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cs="Times New Roman"/>
      <w:sz w:val="24"/>
      <w:szCs w:val="20"/>
      <w:lang w:eastAsia="lv-LV"/>
    </w:rPr>
  </w:style>
  <w:style w:type="character" w:customStyle="1" w:styleId="SarakstarindkopaRakstz">
    <w:name w:val="Saraksta rindkopa Rakstz."/>
    <w:aliases w:val="2 Rakstz."/>
    <w:link w:val="Sarakstarindkopa"/>
    <w:uiPriority w:val="34"/>
    <w:locked/>
    <w:rsid w:val="0082731D"/>
    <w:rPr>
      <w:rFonts w:ascii="Times New Roman" w:eastAsia="Times New Roman" w:hAnsi="Times New Roman" w:cs="Times New Roman"/>
      <w:sz w:val="24"/>
      <w:szCs w:val="20"/>
      <w:lang w:eastAsia="lv-LV"/>
    </w:rPr>
  </w:style>
  <w:style w:type="character" w:customStyle="1" w:styleId="BodytextItalic">
    <w:name w:val="Body text + Italic"/>
    <w:rsid w:val="0082731D"/>
    <w:rPr>
      <w:rFonts w:ascii="Times New Roman" w:eastAsia="Times New Roman" w:hAnsi="Times New Roman" w:cs="Times New Roman"/>
      <w:b w:val="0"/>
      <w:bCs w:val="0"/>
      <w:i/>
      <w:iCs/>
      <w:smallCaps w:val="0"/>
      <w:strike w:val="0"/>
      <w:spacing w:val="0"/>
      <w:sz w:val="22"/>
      <w:szCs w:val="22"/>
    </w:rPr>
  </w:style>
  <w:style w:type="character" w:customStyle="1" w:styleId="Bodytext11">
    <w:name w:val="Body text (11)_"/>
    <w:basedOn w:val="Noklusjumarindkopasfonts"/>
    <w:link w:val="Bodytext110"/>
    <w:rsid w:val="009624CC"/>
    <w:rPr>
      <w:sz w:val="21"/>
      <w:szCs w:val="21"/>
      <w:shd w:val="clear" w:color="auto" w:fill="FFFFFF"/>
    </w:rPr>
  </w:style>
  <w:style w:type="paragraph" w:customStyle="1" w:styleId="Bodytext110">
    <w:name w:val="Body text (11)"/>
    <w:basedOn w:val="Parastais"/>
    <w:link w:val="Bodytext11"/>
    <w:rsid w:val="009624CC"/>
    <w:pPr>
      <w:shd w:val="clear" w:color="auto" w:fill="FFFFFF"/>
      <w:spacing w:after="0" w:line="274" w:lineRule="exact"/>
      <w:ind w:hanging="360"/>
      <w:jc w:val="right"/>
    </w:pPr>
    <w:rPr>
      <w:sz w:val="21"/>
      <w:szCs w:val="21"/>
    </w:rPr>
  </w:style>
  <w:style w:type="paragraph" w:styleId="Komentrateksts">
    <w:name w:val="annotation text"/>
    <w:basedOn w:val="Parastais"/>
    <w:link w:val="KomentratekstsRakstz"/>
    <w:uiPriority w:val="99"/>
    <w:unhideWhenUsed/>
    <w:rsid w:val="00437B43"/>
    <w:pPr>
      <w:spacing w:after="0" w:line="240" w:lineRule="auto"/>
    </w:pPr>
    <w:rPr>
      <w:rFonts w:ascii="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437B43"/>
    <w:rPr>
      <w:rFonts w:ascii="Times New Roman" w:hAnsi="Times New Roman" w:cs="Times New Roman"/>
      <w:sz w:val="20"/>
      <w:szCs w:val="20"/>
      <w:lang w:eastAsia="lv-LV"/>
    </w:rPr>
  </w:style>
  <w:style w:type="paragraph" w:styleId="Nosaukums">
    <w:name w:val="Title"/>
    <w:basedOn w:val="Parastais"/>
    <w:link w:val="NosaukumsRakstz"/>
    <w:qFormat/>
    <w:rsid w:val="000A5B2D"/>
    <w:pPr>
      <w:spacing w:after="0" w:line="240" w:lineRule="auto"/>
      <w:jc w:val="center"/>
    </w:pPr>
    <w:rPr>
      <w:rFonts w:ascii="Arial" w:eastAsia="Times New Roman" w:hAnsi="Arial" w:cs="Arial"/>
      <w:sz w:val="28"/>
      <w:szCs w:val="28"/>
    </w:rPr>
  </w:style>
  <w:style w:type="character" w:customStyle="1" w:styleId="NosaukumsRakstz">
    <w:name w:val="Nosaukums Rakstz."/>
    <w:basedOn w:val="Noklusjumarindkopasfonts"/>
    <w:link w:val="Nosaukums"/>
    <w:rsid w:val="000A5B2D"/>
    <w:rPr>
      <w:rFonts w:ascii="Arial" w:eastAsia="Times New Roman" w:hAnsi="Arial" w:cs="Arial"/>
      <w:sz w:val="28"/>
      <w:szCs w:val="28"/>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92634886">
      <w:bodyDiv w:val="1"/>
      <w:marLeft w:val="0"/>
      <w:marRight w:val="0"/>
      <w:marTop w:val="0"/>
      <w:marBottom w:val="0"/>
      <w:divBdr>
        <w:top w:val="none" w:sz="0" w:space="0" w:color="auto"/>
        <w:left w:val="none" w:sz="0" w:space="0" w:color="auto"/>
        <w:bottom w:val="none" w:sz="0" w:space="0" w:color="auto"/>
        <w:right w:val="none" w:sz="0" w:space="0" w:color="auto"/>
      </w:divBdr>
    </w:div>
    <w:div w:id="311450024">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47380616">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18747553">
      <w:bodyDiv w:val="1"/>
      <w:marLeft w:val="0"/>
      <w:marRight w:val="0"/>
      <w:marTop w:val="0"/>
      <w:marBottom w:val="0"/>
      <w:divBdr>
        <w:top w:val="none" w:sz="0" w:space="0" w:color="auto"/>
        <w:left w:val="none" w:sz="0" w:space="0" w:color="auto"/>
        <w:bottom w:val="none" w:sz="0" w:space="0" w:color="auto"/>
        <w:right w:val="none" w:sz="0" w:space="0" w:color="auto"/>
      </w:divBdr>
    </w:div>
    <w:div w:id="881747728">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855068444">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30063388">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2E28B-AEE3-42F8-BE1C-B0D280C2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7108</Words>
  <Characters>4052</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budžeta mērķdotācijas sadalījumu 2018.gadam to māksliniecisko kolektīvu vadītāju darba samaksai un valsts sociālās apdrošināšanas obligātajām iemaksām, kuru dibinātāji nav pašvaldības</vt:lpstr>
      <vt:lpstr>Par valsts budžeta mērķdotācijas sadalījumu 2018.gadam to māksliniecisko kolektīvu vadītāju darba samaksai un valsts sociālās apdrošināšanas obligātajām iemaksām, kuru dibinātāji nav pašvaldības</vt:lpstr>
    </vt:vector>
  </TitlesOfParts>
  <Company>Iestādes nosaukums</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Ministru kabineta rīkojuma projekta sākotnējās ietekmes novērtējuma ziņojums (anotācija)</dc:subject>
  <dc:creator>Baiba Zakevica</dc:creator>
  <cp:keywords>KMAnot_171018_sakralais_mantojums</cp:keywords>
  <dc:description>67330260
Baiba.Zakevica@km.gov.lv</dc:description>
  <cp:lastModifiedBy>Dzintra Rozīte</cp:lastModifiedBy>
  <cp:revision>6</cp:revision>
  <cp:lastPrinted>2018-10-16T08:29:00Z</cp:lastPrinted>
  <dcterms:created xsi:type="dcterms:W3CDTF">2018-10-17T13:45:00Z</dcterms:created>
  <dcterms:modified xsi:type="dcterms:W3CDTF">2018-10-18T08:08:00Z</dcterms:modified>
</cp:coreProperties>
</file>