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D3F5" w14:textId="08E693D2" w:rsidR="004E228F" w:rsidRDefault="004E228F" w:rsidP="00CD5795">
      <w:pPr>
        <w:pStyle w:val="H4"/>
        <w:spacing w:after="0"/>
        <w:jc w:val="left"/>
        <w:rPr>
          <w:szCs w:val="28"/>
        </w:rPr>
      </w:pPr>
    </w:p>
    <w:p w14:paraId="10C1A7BF" w14:textId="77777777" w:rsidR="00CD5795" w:rsidRDefault="00CD5795" w:rsidP="00CD5795">
      <w:pPr>
        <w:pStyle w:val="H4"/>
        <w:spacing w:after="0"/>
        <w:jc w:val="left"/>
        <w:rPr>
          <w:szCs w:val="28"/>
        </w:rPr>
      </w:pPr>
    </w:p>
    <w:p w14:paraId="01ABC9FD" w14:textId="77777777" w:rsidR="00CD5795" w:rsidRDefault="00CD5795" w:rsidP="00CD5795">
      <w:pPr>
        <w:pStyle w:val="H4"/>
        <w:spacing w:after="0"/>
        <w:jc w:val="left"/>
        <w:rPr>
          <w:b w:val="0"/>
          <w:szCs w:val="28"/>
        </w:rPr>
      </w:pPr>
    </w:p>
    <w:p w14:paraId="27CC18D7" w14:textId="65573170" w:rsidR="00CD5795" w:rsidRPr="00A908B0" w:rsidRDefault="00CD5795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D81B2B">
        <w:rPr>
          <w:sz w:val="28"/>
          <w:szCs w:val="28"/>
        </w:rPr>
        <w:t>3. oktobrī</w:t>
      </w:r>
      <w:r w:rsidRPr="00A908B0">
        <w:rPr>
          <w:sz w:val="28"/>
          <w:szCs w:val="28"/>
        </w:rPr>
        <w:tab/>
        <w:t>Rīkojums Nr.</w:t>
      </w:r>
      <w:r w:rsidR="00D81B2B">
        <w:rPr>
          <w:sz w:val="28"/>
          <w:szCs w:val="28"/>
        </w:rPr>
        <w:t> 477</w:t>
      </w:r>
    </w:p>
    <w:p w14:paraId="5BE1AD52" w14:textId="136ECCA3" w:rsidR="00CD5795" w:rsidRPr="00A908B0" w:rsidRDefault="00CD5795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D81B2B">
        <w:rPr>
          <w:sz w:val="28"/>
          <w:szCs w:val="28"/>
        </w:rPr>
        <w:t>45</w:t>
      </w:r>
      <w:r w:rsidRPr="00A908B0">
        <w:rPr>
          <w:sz w:val="28"/>
          <w:szCs w:val="28"/>
        </w:rPr>
        <w:t> </w:t>
      </w:r>
      <w:r w:rsidR="00D81B2B">
        <w:rPr>
          <w:sz w:val="28"/>
          <w:szCs w:val="28"/>
        </w:rPr>
        <w:t>14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3350D3F8" w14:textId="77777777" w:rsidR="004E228F" w:rsidRDefault="004E228F" w:rsidP="004E228F">
      <w:pPr>
        <w:pStyle w:val="Parasts"/>
        <w:rPr>
          <w:lang w:eastAsia="lv-LV"/>
        </w:rPr>
      </w:pPr>
    </w:p>
    <w:p w14:paraId="3350D3F9" w14:textId="57709926" w:rsidR="004E228F" w:rsidRDefault="004E228F" w:rsidP="004E228F">
      <w:pPr>
        <w:pStyle w:val="Parasts"/>
        <w:ind w:firstLine="0"/>
        <w:jc w:val="center"/>
        <w:rPr>
          <w:szCs w:val="28"/>
          <w:lang w:eastAsia="lv-LV"/>
        </w:rPr>
      </w:pPr>
      <w:bookmarkStart w:id="1" w:name="OLE_LINK1"/>
      <w:bookmarkStart w:id="2" w:name="OLE_LINK2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5470FC">
        <w:rPr>
          <w:b/>
          <w:szCs w:val="28"/>
        </w:rPr>
        <w:t>"</w:t>
      </w:r>
      <w:r>
        <w:rPr>
          <w:b/>
          <w:szCs w:val="28"/>
        </w:rPr>
        <w:t>Rīgas cirks</w:t>
      </w:r>
      <w:r w:rsidR="005470FC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1"/>
    <w:bookmarkEnd w:id="2"/>
    <w:p w14:paraId="3350D3FA" w14:textId="77777777" w:rsidR="004E228F" w:rsidRDefault="004E228F" w:rsidP="00CD5795">
      <w:pPr>
        <w:pStyle w:val="Parasts"/>
        <w:rPr>
          <w:szCs w:val="28"/>
          <w:lang w:eastAsia="lv-LV"/>
        </w:rPr>
      </w:pPr>
    </w:p>
    <w:p w14:paraId="3350D3FB" w14:textId="22E0D498" w:rsidR="004E228F" w:rsidRDefault="00CD5795" w:rsidP="00CD579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4E228F">
        <w:rPr>
          <w:rFonts w:ascii="Times New Roman" w:hAnsi="Times New Roman"/>
          <w:color w:val="auto"/>
          <w:sz w:val="28"/>
          <w:szCs w:val="28"/>
        </w:rPr>
        <w:t>Saskaņā ar Ministru kabineta 2015.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>
        <w:rPr>
          <w:rFonts w:ascii="Times New Roman" w:hAnsi="Times New Roman"/>
          <w:color w:val="auto"/>
          <w:sz w:val="28"/>
          <w:szCs w:val="28"/>
        </w:rPr>
        <w:t>gada 22.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>
        <w:rPr>
          <w:rFonts w:ascii="Times New Roman" w:hAnsi="Times New Roman"/>
          <w:color w:val="auto"/>
          <w:sz w:val="28"/>
          <w:szCs w:val="28"/>
        </w:rPr>
        <w:t>decembra noteikumu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806 </w:t>
      </w:r>
      <w:r w:rsidR="005470FC">
        <w:rPr>
          <w:rFonts w:ascii="Times New Roman" w:hAnsi="Times New Roman"/>
          <w:color w:val="auto"/>
          <w:sz w:val="28"/>
          <w:szCs w:val="28"/>
        </w:rPr>
        <w:t>"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="004E228F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5470FC">
        <w:rPr>
          <w:rFonts w:ascii="Times New Roman" w:hAnsi="Times New Roman"/>
          <w:color w:val="auto"/>
          <w:sz w:val="28"/>
          <w:szCs w:val="28"/>
        </w:rPr>
        <w:t>"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 5. un 6.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punktu atļaut valsts sabiedrības ar ierobežotu atbildību </w:t>
      </w:r>
      <w:r w:rsidR="005470FC">
        <w:rPr>
          <w:rFonts w:ascii="Times New Roman" w:hAnsi="Times New Roman"/>
          <w:sz w:val="28"/>
          <w:szCs w:val="28"/>
        </w:rPr>
        <w:t>"</w:t>
      </w:r>
      <w:r w:rsidR="004E228F">
        <w:rPr>
          <w:rFonts w:ascii="Times New Roman" w:hAnsi="Times New Roman"/>
          <w:sz w:val="28"/>
          <w:szCs w:val="28"/>
        </w:rPr>
        <w:t>Rīgas cirks</w:t>
      </w:r>
      <w:r w:rsidR="005470FC">
        <w:rPr>
          <w:rFonts w:ascii="Times New Roman" w:hAnsi="Times New Roman"/>
          <w:sz w:val="28"/>
          <w:szCs w:val="28"/>
        </w:rPr>
        <w:t>"</w:t>
      </w:r>
      <w:r w:rsidR="004E228F" w:rsidRPr="002C64B4">
        <w:rPr>
          <w:sz w:val="28"/>
          <w:szCs w:val="28"/>
        </w:rPr>
        <w:t xml:space="preserve"> 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(vienotais reģistrācijas </w:t>
      </w:r>
      <w:r w:rsidR="004E228F" w:rsidRPr="002C64B4">
        <w:rPr>
          <w:rFonts w:ascii="Times New Roman" w:hAnsi="Times New Roman"/>
          <w:color w:val="auto"/>
          <w:sz w:val="28"/>
          <w:szCs w:val="28"/>
        </w:rPr>
        <w:t>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 w:rsidRPr="002C64B4">
        <w:rPr>
          <w:rFonts w:ascii="Times New Roman" w:hAnsi="Times New Roman"/>
          <w:sz w:val="28"/>
          <w:szCs w:val="28"/>
        </w:rPr>
        <w:t>4000</w:t>
      </w:r>
      <w:r w:rsidR="004E228F">
        <w:rPr>
          <w:rFonts w:ascii="Times New Roman" w:hAnsi="Times New Roman"/>
          <w:sz w:val="28"/>
          <w:szCs w:val="28"/>
        </w:rPr>
        <w:t>3027789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 w:rsidR="00B83837">
        <w:rPr>
          <w:rFonts w:ascii="Times New Roman" w:hAnsi="Times New Roman"/>
          <w:color w:val="auto"/>
          <w:sz w:val="28"/>
          <w:szCs w:val="28"/>
        </w:rPr>
        <w:t>kapitāl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sabiedrība) </w:t>
      </w:r>
      <w:r w:rsidR="004E228F" w:rsidRPr="00E7615D">
        <w:rPr>
          <w:rFonts w:ascii="Times New Roman" w:hAnsi="Times New Roman"/>
          <w:sz w:val="28"/>
          <w:szCs w:val="28"/>
        </w:rPr>
        <w:t>vidēja termiņa darbības stratēģijā 2018.</w:t>
      </w:r>
      <w:r w:rsidR="004E228F">
        <w:rPr>
          <w:rFonts w:ascii="Times New Roman" w:hAnsi="Times New Roman"/>
          <w:sz w:val="28"/>
          <w:szCs w:val="28"/>
        </w:rPr>
        <w:t>–</w:t>
      </w:r>
      <w:r w:rsidR="004E228F" w:rsidRPr="00E7615D">
        <w:rPr>
          <w:rFonts w:ascii="Times New Roman" w:hAnsi="Times New Roman"/>
          <w:sz w:val="28"/>
          <w:szCs w:val="28"/>
        </w:rPr>
        <w:t>2021. gadam</w:t>
      </w:r>
      <w:r w:rsidR="00B83837">
        <w:rPr>
          <w:rFonts w:ascii="Times New Roman" w:hAnsi="Times New Roman"/>
          <w:sz w:val="28"/>
          <w:szCs w:val="28"/>
        </w:rPr>
        <w:t xml:space="preserve"> noteikt, ka kapitālsabiedrībai nav jāmaksā</w:t>
      </w:r>
      <w:r w:rsidR="004E228F" w:rsidRPr="00A753C6">
        <w:rPr>
          <w:rFonts w:ascii="Times New Roman" w:hAnsi="Times New Roman"/>
          <w:sz w:val="28"/>
          <w:szCs w:val="28"/>
        </w:rPr>
        <w:t xml:space="preserve"> dividend</w:t>
      </w:r>
      <w:r w:rsidR="00B83837">
        <w:rPr>
          <w:rFonts w:ascii="Times New Roman" w:hAnsi="Times New Roman"/>
          <w:sz w:val="28"/>
          <w:szCs w:val="28"/>
        </w:rPr>
        <w:t>e</w:t>
      </w:r>
      <w:r w:rsidR="004E228F" w:rsidRPr="00A753C6">
        <w:rPr>
          <w:rFonts w:ascii="Times New Roman" w:hAnsi="Times New Roman"/>
          <w:sz w:val="28"/>
          <w:szCs w:val="28"/>
        </w:rPr>
        <w:t xml:space="preserve">s no prognozētās </w:t>
      </w:r>
      <w:r w:rsidR="004E228F">
        <w:rPr>
          <w:rFonts w:ascii="Times New Roman" w:hAnsi="Times New Roman"/>
          <w:color w:val="auto"/>
          <w:sz w:val="28"/>
          <w:szCs w:val="28"/>
        </w:rPr>
        <w:t>peļņas par 2017.–2020.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>
        <w:rPr>
          <w:rFonts w:ascii="Times New Roman" w:hAnsi="Times New Roman"/>
          <w:color w:val="auto"/>
          <w:sz w:val="28"/>
          <w:szCs w:val="28"/>
        </w:rPr>
        <w:t>pārskata gadu.</w:t>
      </w:r>
    </w:p>
    <w:p w14:paraId="3350D3FC" w14:textId="77777777" w:rsidR="004E228F" w:rsidRDefault="004E228F" w:rsidP="00CD579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350D3FD" w14:textId="7D006E46" w:rsidR="004E228F" w:rsidRDefault="00CD5795" w:rsidP="00CD579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 w:rsidR="00B83837">
        <w:rPr>
          <w:rFonts w:ascii="Times New Roman" w:hAnsi="Times New Roman"/>
          <w:color w:val="auto"/>
          <w:sz w:val="28"/>
          <w:szCs w:val="28"/>
        </w:rPr>
        <w:t>kapitāl</w:t>
      </w:r>
      <w:r w:rsidR="004E228F">
        <w:rPr>
          <w:rFonts w:ascii="Times New Roman" w:hAnsi="Times New Roman"/>
          <w:color w:val="auto"/>
          <w:sz w:val="28"/>
          <w:szCs w:val="28"/>
        </w:rPr>
        <w:t>sabiedrības kapitāla daļu turētājai nodrošināt, ka 2017.–2020.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pārskata gadā gūtā peļņa tiek novirzīta </w:t>
      </w:r>
      <w:r w:rsidR="00B83837">
        <w:rPr>
          <w:rFonts w:ascii="Times New Roman" w:hAnsi="Times New Roman"/>
          <w:color w:val="auto"/>
          <w:sz w:val="28"/>
          <w:szCs w:val="28"/>
        </w:rPr>
        <w:t>kapitāl</w:t>
      </w:r>
      <w:r w:rsidR="004E228F"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="004E228F">
        <w:rPr>
          <w:rFonts w:ascii="Times New Roman" w:hAnsi="Times New Roman"/>
          <w:sz w:val="28"/>
          <w:szCs w:val="28"/>
        </w:rPr>
        <w:t>plānot</w:t>
      </w:r>
      <w:r w:rsidR="00B83837">
        <w:rPr>
          <w:rFonts w:ascii="Times New Roman" w:hAnsi="Times New Roman"/>
          <w:sz w:val="28"/>
          <w:szCs w:val="28"/>
        </w:rPr>
        <w:t>ajām</w:t>
      </w:r>
      <w:r w:rsidR="004E228F">
        <w:rPr>
          <w:rFonts w:ascii="Times New Roman" w:hAnsi="Times New Roman"/>
          <w:sz w:val="28"/>
          <w:szCs w:val="28"/>
        </w:rPr>
        <w:t xml:space="preserve"> investīcij</w:t>
      </w:r>
      <w:r w:rsidR="00B83837">
        <w:rPr>
          <w:rFonts w:ascii="Times New Roman" w:hAnsi="Times New Roman"/>
          <w:sz w:val="28"/>
          <w:szCs w:val="28"/>
        </w:rPr>
        <w:t>ām</w:t>
      </w:r>
      <w:r w:rsidR="004E228F">
        <w:rPr>
          <w:rFonts w:ascii="Times New Roman" w:hAnsi="Times New Roman"/>
          <w:sz w:val="28"/>
          <w:szCs w:val="28"/>
        </w:rPr>
        <w:t xml:space="preserve"> </w:t>
      </w:r>
      <w:r w:rsidR="004E228F">
        <w:rPr>
          <w:rFonts w:ascii="Times New Roman" w:hAnsi="Times New Roman"/>
          <w:color w:val="1F497D"/>
          <w:sz w:val="28"/>
          <w:szCs w:val="28"/>
        </w:rPr>
        <w:t>–</w:t>
      </w:r>
      <w:r w:rsidR="004E228F">
        <w:rPr>
          <w:rFonts w:ascii="Times New Roman" w:hAnsi="Times New Roman"/>
          <w:sz w:val="28"/>
          <w:szCs w:val="28"/>
        </w:rPr>
        <w:t xml:space="preserve"> </w:t>
      </w:r>
      <w:r w:rsidR="004E228F" w:rsidRPr="00F51AFA">
        <w:rPr>
          <w:rFonts w:ascii="Times New Roman" w:hAnsi="Times New Roman"/>
          <w:color w:val="auto"/>
          <w:sz w:val="28"/>
          <w:szCs w:val="28"/>
        </w:rPr>
        <w:t>materiāli tehniskās bāzes uzlabošanai</w:t>
      </w:r>
      <w:r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4E228F">
        <w:rPr>
          <w:rFonts w:ascii="Times New Roman" w:hAnsi="Times New Roman"/>
          <w:sz w:val="28"/>
          <w:szCs w:val="28"/>
        </w:rPr>
        <w:t xml:space="preserve"> atbilstoši </w:t>
      </w:r>
      <w:r w:rsidR="00B83837">
        <w:rPr>
          <w:rFonts w:ascii="Times New Roman" w:hAnsi="Times New Roman"/>
          <w:sz w:val="28"/>
          <w:szCs w:val="28"/>
        </w:rPr>
        <w:t>kapitāl</w:t>
      </w:r>
      <w:r w:rsidR="004E228F">
        <w:rPr>
          <w:rFonts w:ascii="Times New Roman" w:hAnsi="Times New Roman"/>
          <w:sz w:val="28"/>
          <w:szCs w:val="28"/>
        </w:rPr>
        <w:t>sabiedrības vidēja termiņa darbības stratēģijai 2018.–2021.</w:t>
      </w:r>
      <w:r>
        <w:rPr>
          <w:rFonts w:ascii="Times New Roman" w:hAnsi="Times New Roman"/>
          <w:sz w:val="28"/>
          <w:szCs w:val="28"/>
        </w:rPr>
        <w:t> </w:t>
      </w:r>
      <w:r w:rsidR="004E228F">
        <w:rPr>
          <w:rFonts w:ascii="Times New Roman" w:hAnsi="Times New Roman"/>
          <w:sz w:val="28"/>
          <w:szCs w:val="28"/>
        </w:rPr>
        <w:t>gadam</w:t>
      </w:r>
      <w:r w:rsidR="004E228F">
        <w:rPr>
          <w:rFonts w:ascii="Times New Roman" w:hAnsi="Times New Roman"/>
          <w:color w:val="auto"/>
          <w:sz w:val="28"/>
          <w:szCs w:val="28"/>
        </w:rPr>
        <w:t>, lai nodrošinātu ilgtermiņa attīstību un augstvērtīgu māksliniecisko darbību.</w:t>
      </w:r>
    </w:p>
    <w:p w14:paraId="3350D3FE" w14:textId="417BE6FB" w:rsidR="004E228F" w:rsidRDefault="004E228F" w:rsidP="00CD5795">
      <w:pPr>
        <w:ind w:firstLine="720"/>
        <w:rPr>
          <w:color w:val="000000"/>
          <w:sz w:val="28"/>
          <w:szCs w:val="28"/>
        </w:rPr>
      </w:pPr>
    </w:p>
    <w:p w14:paraId="4958FDC1" w14:textId="760BB565" w:rsidR="005470FC" w:rsidRDefault="005470FC" w:rsidP="00CD5795">
      <w:pPr>
        <w:ind w:firstLine="720"/>
        <w:rPr>
          <w:color w:val="000000"/>
          <w:sz w:val="28"/>
          <w:szCs w:val="28"/>
        </w:rPr>
      </w:pPr>
    </w:p>
    <w:p w14:paraId="3A3ACD31" w14:textId="77777777" w:rsidR="005470FC" w:rsidRDefault="005470FC" w:rsidP="00CD5795">
      <w:pPr>
        <w:ind w:firstLine="720"/>
        <w:rPr>
          <w:color w:val="000000"/>
          <w:sz w:val="28"/>
          <w:szCs w:val="28"/>
        </w:rPr>
      </w:pPr>
    </w:p>
    <w:p w14:paraId="217FBECD" w14:textId="77777777" w:rsidR="005470FC" w:rsidRPr="003463E7" w:rsidRDefault="005470FC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3CC77FBC" w14:textId="77777777" w:rsidR="005470FC" w:rsidRDefault="005470FC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C7C3127" w14:textId="77777777" w:rsidR="005470FC" w:rsidRDefault="005470FC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376878C" w14:textId="77777777" w:rsidR="005470FC" w:rsidRPr="003463E7" w:rsidRDefault="005470FC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3350D413" w14:textId="078C108E" w:rsidR="00A258F4" w:rsidRPr="005470FC" w:rsidRDefault="005470FC" w:rsidP="005470FC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A258F4" w:rsidRPr="005470FC" w:rsidSect="005470F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D416" w14:textId="77777777" w:rsidR="004E228F" w:rsidRDefault="004E228F" w:rsidP="004E228F">
      <w:r>
        <w:separator/>
      </w:r>
    </w:p>
  </w:endnote>
  <w:endnote w:type="continuationSeparator" w:id="0">
    <w:p w14:paraId="3350D417" w14:textId="77777777" w:rsidR="004E228F" w:rsidRDefault="004E228F" w:rsidP="004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418" w14:textId="3FB5148D" w:rsidR="0025461B" w:rsidRPr="005470FC" w:rsidRDefault="005470FC">
    <w:pPr>
      <w:pStyle w:val="Footer"/>
      <w:rPr>
        <w:sz w:val="16"/>
        <w:szCs w:val="16"/>
      </w:rPr>
    </w:pPr>
    <w:r w:rsidRPr="005470FC">
      <w:rPr>
        <w:sz w:val="16"/>
        <w:szCs w:val="16"/>
      </w:rPr>
      <w:t>R1881_8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D414" w14:textId="77777777" w:rsidR="004E228F" w:rsidRDefault="004E228F" w:rsidP="004E228F">
      <w:r>
        <w:separator/>
      </w:r>
    </w:p>
  </w:footnote>
  <w:footnote w:type="continuationSeparator" w:id="0">
    <w:p w14:paraId="3350D415" w14:textId="77777777" w:rsidR="004E228F" w:rsidRDefault="004E228F" w:rsidP="004E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95A5" w14:textId="77777777" w:rsidR="00CD5795" w:rsidRPr="00A142D0" w:rsidRDefault="00CD5795">
    <w:pPr>
      <w:pStyle w:val="Header"/>
    </w:pPr>
  </w:p>
  <w:p w14:paraId="0CFAF315" w14:textId="0860E966" w:rsidR="00CD5795" w:rsidRDefault="00CD5795">
    <w:pPr>
      <w:pStyle w:val="Header"/>
    </w:pPr>
    <w:r>
      <w:rPr>
        <w:noProof/>
      </w:rPr>
      <w:drawing>
        <wp:inline distT="0" distB="0" distL="0" distR="0" wp14:anchorId="0115DECA" wp14:editId="67B3A9F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28F"/>
    <w:rsid w:val="0007082A"/>
    <w:rsid w:val="004E228F"/>
    <w:rsid w:val="005470FC"/>
    <w:rsid w:val="008810E8"/>
    <w:rsid w:val="00A258F4"/>
    <w:rsid w:val="00B83837"/>
    <w:rsid w:val="00C62895"/>
    <w:rsid w:val="00CA48E7"/>
    <w:rsid w:val="00CD5795"/>
    <w:rsid w:val="00D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0D3F2"/>
  <w15:docId w15:val="{F0D1E4BF-AC9E-4686-A816-7DE7A65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E228F"/>
    <w:rPr>
      <w:color w:val="0000FF"/>
      <w:u w:val="single"/>
    </w:rPr>
  </w:style>
  <w:style w:type="paragraph" w:customStyle="1" w:styleId="Parasts">
    <w:name w:val="Parasts"/>
    <w:qFormat/>
    <w:rsid w:val="004E22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E228F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E228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22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4E22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2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5470FC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„Rīgas cirks” peļņas daļuPar valstij dividendēs izmaksājamo valsts sabiedrības ar ierobežotu atbildību „Rīgas cirks” peļņas daļu</vt:lpstr>
    </vt:vector>
  </TitlesOfParts>
  <Company>LR Kultūras Ministrija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„Rīgas cirks” peļņas daļuPar valstij dividendēs izmaksājamo valsts sabiedrības ar ierobežotu atbildību „Rīgas cirks” peļņas daļu</dc:title>
  <dc:subject>Ministru kabineta rīkojuma projekts</dc:subject>
  <dc:creator>Mārcis Katajs</dc:creator>
  <cp:keywords>KMRik_100918_RC_strategija</cp:keywords>
  <dc:description>67330327
Marcis.Katajs@km.gov.lv</dc:description>
  <cp:lastModifiedBy>Leontine Babkina</cp:lastModifiedBy>
  <cp:revision>7</cp:revision>
  <dcterms:created xsi:type="dcterms:W3CDTF">2018-09-07T12:46:00Z</dcterms:created>
  <dcterms:modified xsi:type="dcterms:W3CDTF">2018-10-03T11:51:00Z</dcterms:modified>
</cp:coreProperties>
</file>