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58C7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23EA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noteikumu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BC6AC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23EA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Grozījums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Ministru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kabineta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1A268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423EA">
        <w:rPr>
          <w:rFonts w:ascii="Times New Roman" w:hAnsi="Times New Roman" w:cs="Times New Roman"/>
          <w:sz w:val="24"/>
          <w:szCs w:val="24"/>
        </w:rPr>
        <w:t xml:space="preserve">2013.gada </w:t>
      </w:r>
      <w:proofErr w:type="gramStart"/>
      <w:r w:rsidRPr="00D423EA">
        <w:rPr>
          <w:rFonts w:ascii="Times New Roman" w:hAnsi="Times New Roman" w:cs="Times New Roman"/>
          <w:sz w:val="24"/>
          <w:szCs w:val="24"/>
        </w:rPr>
        <w:t>24.septembra</w:t>
      </w:r>
      <w:proofErr w:type="gram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noteikumos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Nr.1000</w:t>
      </w:r>
    </w:p>
    <w:p w14:paraId="72603529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423E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Valsts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akciju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sabiedrības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Ceļu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satiksmes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drošības</w:t>
      </w:r>
      <w:proofErr w:type="spellEnd"/>
    </w:p>
    <w:p w14:paraId="6FE46DBD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23EA">
        <w:rPr>
          <w:rFonts w:ascii="Times New Roman" w:hAnsi="Times New Roman" w:cs="Times New Roman"/>
          <w:sz w:val="24"/>
          <w:szCs w:val="24"/>
        </w:rPr>
        <w:t>direkcija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publisko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maksas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pakalpojumu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cenrādis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952D1A4" w14:textId="77777777" w:rsidR="00C933C9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423EA">
        <w:rPr>
          <w:rFonts w:ascii="Times New Roman" w:hAnsi="Times New Roman" w:cs="Times New Roman"/>
          <w:sz w:val="24"/>
          <w:szCs w:val="24"/>
        </w:rPr>
        <w:t>sākotnējās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ietekmes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novērtējuma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ziņojumam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23EA">
        <w:rPr>
          <w:rFonts w:ascii="Times New Roman" w:hAnsi="Times New Roman" w:cs="Times New Roman"/>
          <w:sz w:val="24"/>
          <w:szCs w:val="24"/>
        </w:rPr>
        <w:t>anotācijai</w:t>
      </w:r>
      <w:proofErr w:type="spellEnd"/>
      <w:r w:rsidRPr="00D423EA">
        <w:rPr>
          <w:rFonts w:ascii="Times New Roman" w:hAnsi="Times New Roman" w:cs="Times New Roman"/>
          <w:sz w:val="24"/>
          <w:szCs w:val="24"/>
        </w:rPr>
        <w:t>)</w:t>
      </w:r>
    </w:p>
    <w:p w14:paraId="69413C4B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065"/>
        <w:gridCol w:w="6732"/>
        <w:gridCol w:w="1723"/>
      </w:tblGrid>
      <w:tr w:rsidR="00D423EA" w:rsidRPr="00D423EA" w14:paraId="1C2841D7" w14:textId="77777777" w:rsidTr="00D423EA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0089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Ekspertīzes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veikšana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vēsturiskā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spēkrata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piešķiršanai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automobilis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423EA" w:rsidRPr="00D423EA" w14:paraId="03AD0E9B" w14:textId="77777777" w:rsidTr="00F6486F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A62D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FAB7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2DAD" w14:textId="77777777" w:rsidR="00D423EA" w:rsidRPr="00D423EA" w:rsidRDefault="00D423EA" w:rsidP="00F6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 w:rsidR="00F6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EUR</w:t>
            </w:r>
          </w:p>
        </w:tc>
      </w:tr>
      <w:tr w:rsidR="00D423EA" w:rsidRPr="00D423EA" w14:paraId="2673F447" w14:textId="77777777" w:rsidTr="00F6486F">
        <w:trPr>
          <w:trHeight w:val="93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1219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0EFD" w14:textId="77777777" w:rsid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Personāla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(EUR)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(11</w:t>
            </w:r>
            <w:r w:rsidR="00F6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68EBCF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(0.2144x11</w:t>
            </w:r>
            <w:r w:rsidR="00F6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2D41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23,80</w:t>
            </w:r>
          </w:p>
        </w:tc>
      </w:tr>
      <w:tr w:rsidR="00D423EA" w:rsidRPr="00D423EA" w14:paraId="25453139" w14:textId="77777777" w:rsidTr="00F6486F">
        <w:trPr>
          <w:trHeight w:val="27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FD37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1460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Materiālu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mazvērt.invent</w:t>
            </w:r>
            <w:proofErr w:type="spellEnd"/>
            <w:proofErr w:type="gram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(EUR)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8834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0,22</w:t>
            </w:r>
          </w:p>
        </w:tc>
      </w:tr>
      <w:tr w:rsidR="00D423EA" w:rsidRPr="00D423EA" w14:paraId="75454579" w14:textId="77777777" w:rsidTr="00F6486F">
        <w:trPr>
          <w:trHeight w:val="64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14C5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CB32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(1.p.+2.p.)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F9C7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24,02</w:t>
            </w:r>
          </w:p>
        </w:tc>
      </w:tr>
      <w:tr w:rsidR="00D423EA" w:rsidRPr="00D423EA" w14:paraId="7324F151" w14:textId="77777777" w:rsidTr="00F6486F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1F4D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BFFD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Administrācijas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(9.427%)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(9.427% no 3.p.)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1FDC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2,26</w:t>
            </w:r>
          </w:p>
        </w:tc>
      </w:tr>
      <w:tr w:rsidR="00D423EA" w:rsidRPr="00D423EA" w14:paraId="7DF0131F" w14:textId="77777777" w:rsidTr="00F6486F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BAE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AC6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Plānotie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pieskaitījumi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(10%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uzcenojums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(10% no (3.p.+4.p.))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AB72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2,63</w:t>
            </w:r>
          </w:p>
        </w:tc>
      </w:tr>
      <w:tr w:rsidR="00D423EA" w:rsidRPr="00D423EA" w14:paraId="24CC1183" w14:textId="77777777" w:rsidTr="00F6486F">
        <w:trPr>
          <w:trHeight w:val="5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CE0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9DE0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(3.p.+4.p.+5.p.)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7FE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28,91</w:t>
            </w:r>
          </w:p>
        </w:tc>
      </w:tr>
      <w:tr w:rsidR="00D423EA" w:rsidRPr="00D423EA" w14:paraId="7B4D8FA1" w14:textId="77777777" w:rsidTr="00F6486F">
        <w:trPr>
          <w:trHeight w:val="5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A58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DF3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PVN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6.p. x 1.21)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3DCD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34,98</w:t>
            </w:r>
          </w:p>
        </w:tc>
      </w:tr>
    </w:tbl>
    <w:p w14:paraId="698C001F" w14:textId="77777777" w:rsid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1065"/>
        <w:gridCol w:w="6732"/>
        <w:gridCol w:w="1723"/>
      </w:tblGrid>
      <w:tr w:rsidR="00D423EA" w:rsidRPr="00D423EA" w14:paraId="49DA98F0" w14:textId="77777777" w:rsidTr="00D423EA">
        <w:trPr>
          <w:trHeight w:val="375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A4DD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Ekspertīzes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veikšana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vēsturiskā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spēkrata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piešķiršanai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motocikls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423EA" w:rsidRPr="00D423EA" w14:paraId="5B9170EC" w14:textId="77777777" w:rsidTr="00F6486F">
        <w:trPr>
          <w:trHeight w:val="30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32E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D4E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8AE6" w14:textId="77777777" w:rsidR="00D423EA" w:rsidRPr="00D423EA" w:rsidRDefault="00F6486F" w:rsidP="00F6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EUR</w:t>
            </w:r>
          </w:p>
        </w:tc>
      </w:tr>
      <w:tr w:rsidR="00D423EA" w:rsidRPr="00D423EA" w14:paraId="1C8432F3" w14:textId="77777777" w:rsidTr="00F6486F">
        <w:trPr>
          <w:trHeight w:val="9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EB18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DFE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Personāla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(EUR)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</w:t>
            </w:r>
            <w:r w:rsidR="00F9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(0.2144x6</w:t>
            </w:r>
            <w:r w:rsidR="00F96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573B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</w:t>
            </w:r>
            <w:r w:rsidR="00F9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423EA" w:rsidRPr="00D423EA" w14:paraId="1E6A6321" w14:textId="77777777" w:rsidTr="00F6486F">
        <w:trPr>
          <w:trHeight w:val="27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56D1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4ECB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Materiālu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mazvērt.invent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(EUR)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8470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="00F96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423EA" w:rsidRPr="00D423EA" w14:paraId="514B44A7" w14:textId="77777777" w:rsidTr="00F6486F">
        <w:trPr>
          <w:trHeight w:val="649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36E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A6E0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(1.p.+2.p.)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B937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14,41</w:t>
            </w:r>
          </w:p>
        </w:tc>
      </w:tr>
      <w:tr w:rsidR="00D423EA" w:rsidRPr="00D423EA" w14:paraId="2B7AD0ED" w14:textId="77777777" w:rsidTr="00F6486F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940F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D1AD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Administrācijas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(9.427%)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(9.427% no 3.p.)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59B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1,36</w:t>
            </w:r>
          </w:p>
        </w:tc>
      </w:tr>
      <w:tr w:rsidR="00D423EA" w:rsidRPr="00D423EA" w14:paraId="191C68F8" w14:textId="77777777" w:rsidTr="00F6486F">
        <w:trPr>
          <w:trHeight w:val="600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CE9F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6EEC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Plānotie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pieskaitījumi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(10%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uzcenojums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(10% no (3.p.+4.p.))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204F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1,58</w:t>
            </w:r>
          </w:p>
        </w:tc>
      </w:tr>
      <w:tr w:rsidR="00D423EA" w:rsidRPr="00D423EA" w14:paraId="3BEEB787" w14:textId="77777777" w:rsidTr="00F6486F">
        <w:trPr>
          <w:trHeight w:val="5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A5A4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8395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(3.p.+4.p.+5.p.)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C078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17,35</w:t>
            </w:r>
          </w:p>
        </w:tc>
      </w:tr>
      <w:tr w:rsidR="00D423EA" w:rsidRPr="00D423EA" w14:paraId="2813609F" w14:textId="77777777" w:rsidTr="00F6486F">
        <w:trPr>
          <w:trHeight w:val="58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7A4D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C805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PVN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6.p. x 1.21)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3ECE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20,99</w:t>
            </w:r>
          </w:p>
        </w:tc>
      </w:tr>
    </w:tbl>
    <w:p w14:paraId="0A6E69F0" w14:textId="77777777" w:rsid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48E2DC2D" w14:textId="77777777" w:rsidR="00F96353" w:rsidRPr="00D423EA" w:rsidRDefault="00F96353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Look w:val="04A0" w:firstRow="1" w:lastRow="0" w:firstColumn="1" w:lastColumn="0" w:noHBand="0" w:noVBand="1"/>
      </w:tblPr>
      <w:tblGrid>
        <w:gridCol w:w="890"/>
        <w:gridCol w:w="7060"/>
        <w:gridCol w:w="1780"/>
      </w:tblGrid>
      <w:tr w:rsidR="00D423EA" w:rsidRPr="00D423EA" w14:paraId="34FF2F18" w14:textId="77777777" w:rsidTr="00FC6352">
        <w:trPr>
          <w:trHeight w:val="765"/>
        </w:trPr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588D5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Vēsturiskā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spēkrata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atkārtota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noformēšana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pēc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termiņa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beigām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automobilis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423EA" w:rsidRPr="00D423EA" w14:paraId="388EC9B8" w14:textId="77777777" w:rsidTr="00FC6352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6BC8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BD1B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B2C3" w14:textId="77777777" w:rsidR="00D423EA" w:rsidRPr="00D423EA" w:rsidRDefault="00F6486F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EUR</w:t>
            </w:r>
          </w:p>
        </w:tc>
      </w:tr>
      <w:tr w:rsidR="00D423EA" w:rsidRPr="00D423EA" w14:paraId="7C250D28" w14:textId="77777777" w:rsidTr="00FC6352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5A74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0056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Personāla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(EUR)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(1.1.p.+1.2.p.+1.3.p.)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C82C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6,05</w:t>
            </w:r>
          </w:p>
        </w:tc>
      </w:tr>
      <w:tr w:rsidR="00D423EA" w:rsidRPr="00D423EA" w14:paraId="61FA857D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BB2E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B318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(0.2144x13)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8253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</w:tr>
      <w:tr w:rsidR="00D423EA" w:rsidRPr="00D423EA" w14:paraId="3C461672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F65B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FB1E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(0.1313x8)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839D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D423EA" w:rsidRPr="00D423EA" w14:paraId="7BD25B53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95B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F02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vadītājs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(0.2760x8)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4F99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</w:tr>
      <w:tr w:rsidR="00D423EA" w:rsidRPr="00D423EA" w14:paraId="3974FCA1" w14:textId="77777777" w:rsidTr="00FC6352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6893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BF1F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Materiālu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mazvērt.invent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(EUR)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DB6E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D423EA" w:rsidRPr="00D423EA" w14:paraId="04BD1C8E" w14:textId="77777777" w:rsidTr="00FC6352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7505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40F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(1.p.+2.p.)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C16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6,18</w:t>
            </w:r>
          </w:p>
        </w:tc>
      </w:tr>
      <w:tr w:rsidR="00D423EA" w:rsidRPr="00D423EA" w14:paraId="6087C3CC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EC7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752A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Administrācijas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(9.427%)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(9.427% no 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A32D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0,58</w:t>
            </w:r>
          </w:p>
        </w:tc>
      </w:tr>
      <w:tr w:rsidR="00D423EA" w:rsidRPr="00D423EA" w14:paraId="2210E4CD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49C4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A2E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Plānotie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pieskaitījumi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(10%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uzcenojums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(10% no (3.p.+4.p.))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28B7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D423EA" w:rsidRPr="00D423EA" w14:paraId="1ACF0037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4AA9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2C75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(3.p.+4.p.+5.p.)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501B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7,44</w:t>
            </w:r>
          </w:p>
        </w:tc>
      </w:tr>
      <w:tr w:rsidR="00D423EA" w:rsidRPr="00D423EA" w14:paraId="06774454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00BF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4CCA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PVN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6.p. x 1.21)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E46F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9,00</w:t>
            </w:r>
          </w:p>
        </w:tc>
      </w:tr>
      <w:tr w:rsidR="00D423EA" w:rsidRPr="00D423EA" w14:paraId="11922521" w14:textId="77777777" w:rsidTr="00FC6352">
        <w:trPr>
          <w:trHeight w:val="750"/>
        </w:trPr>
        <w:tc>
          <w:tcPr>
            <w:tcW w:w="9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015D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Vēsturiskā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spēkrata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atkārtota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noformēšana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pēc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termiņa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beigām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motocikls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423EA" w:rsidRPr="00D423EA" w14:paraId="659F63F1" w14:textId="77777777" w:rsidTr="00FC6352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1C62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BAAF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B8AB" w14:textId="77777777" w:rsidR="00D423EA" w:rsidRPr="00D423EA" w:rsidRDefault="00F6486F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EUR</w:t>
            </w:r>
          </w:p>
        </w:tc>
      </w:tr>
      <w:tr w:rsidR="00D423EA" w:rsidRPr="00D423EA" w14:paraId="35366B4C" w14:textId="77777777" w:rsidTr="00FC6352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FD14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AAA8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Personāla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(EUR)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(1.1.p.+1.2.p.+1.3.p.)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59FF5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4,01</w:t>
            </w:r>
          </w:p>
        </w:tc>
      </w:tr>
      <w:tr w:rsidR="00D423EA" w:rsidRPr="00D423EA" w14:paraId="2F11FC8A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0EAA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513F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min.)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(0.2144x8)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AE4A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D423EA" w:rsidRPr="00D423EA" w14:paraId="53A0B5FD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01B0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A8B0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(0.1313x7)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30E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D423EA" w:rsidRPr="00D423EA" w14:paraId="2224D699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85F2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895A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vadītājs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(0.2760x5)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5E0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D423EA" w:rsidRPr="00D423EA" w14:paraId="2E4CDFBE" w14:textId="77777777" w:rsidTr="00FC6352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6559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0941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Materiālu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mazvērt.invent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(EUR)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19D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D423EA" w:rsidRPr="00D423EA" w14:paraId="30A90590" w14:textId="77777777" w:rsidTr="00FC6352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1AA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D834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(1.p.+2.p.)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F683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4,12</w:t>
            </w:r>
          </w:p>
        </w:tc>
      </w:tr>
      <w:tr w:rsidR="00D423EA" w:rsidRPr="00D423EA" w14:paraId="3E7897D7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3675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1BD7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Administrācijas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(9.427%)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(9.427% no 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22E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0,39</w:t>
            </w:r>
          </w:p>
        </w:tc>
      </w:tr>
      <w:tr w:rsidR="00D423EA" w:rsidRPr="00D423EA" w14:paraId="76AB0986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F7BC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BEF6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Plānotie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pieskaitījumi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(10%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uzcenojums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(10% no (3.p.+4.p.))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D122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0,45</w:t>
            </w:r>
          </w:p>
        </w:tc>
      </w:tr>
      <w:tr w:rsidR="00D423EA" w:rsidRPr="00D423EA" w14:paraId="6782FA13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4368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ABA6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(3.p.+4.p.+5.p.)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C1FE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4,96</w:t>
            </w:r>
          </w:p>
        </w:tc>
      </w:tr>
      <w:tr w:rsidR="00D423EA" w:rsidRPr="00D423EA" w14:paraId="02F7662C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BB6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92AB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PVN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6.p. x 1.21)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83E3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</w:tr>
    </w:tbl>
    <w:p w14:paraId="68175D21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30" w:type="dxa"/>
        <w:tblLook w:val="04A0" w:firstRow="1" w:lastRow="0" w:firstColumn="1" w:lastColumn="0" w:noHBand="0" w:noVBand="1"/>
      </w:tblPr>
      <w:tblGrid>
        <w:gridCol w:w="890"/>
        <w:gridCol w:w="7060"/>
        <w:gridCol w:w="1780"/>
      </w:tblGrid>
      <w:tr w:rsidR="00D423EA" w:rsidRPr="00D423EA" w14:paraId="7D5D078B" w14:textId="77777777" w:rsidTr="00FC6352">
        <w:trPr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AF34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442A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Vēsturiskā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spēkrata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noformēšana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automobilis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FD24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3EA" w:rsidRPr="00D423EA" w14:paraId="1C75B6CD" w14:textId="77777777" w:rsidTr="00FC6352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6BE9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2C5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369" w14:textId="77777777" w:rsidR="00D423EA" w:rsidRPr="00D423EA" w:rsidRDefault="00F6486F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EUR</w:t>
            </w:r>
          </w:p>
        </w:tc>
      </w:tr>
      <w:tr w:rsidR="00D423EA" w:rsidRPr="00D423EA" w14:paraId="56CE21D8" w14:textId="77777777" w:rsidTr="00FC6352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A046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A68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Personāla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(EUR)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(1.1.p.+1.2.p.+1.3.p.)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8715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6,05</w:t>
            </w:r>
          </w:p>
        </w:tc>
      </w:tr>
      <w:tr w:rsidR="00D423EA" w:rsidRPr="00D423EA" w14:paraId="43C79DCB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46EB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AFB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(13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(0.2144x13)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EF35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</w:tr>
      <w:tr w:rsidR="00D423EA" w:rsidRPr="00D423EA" w14:paraId="3B64AAD1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50E8" w14:textId="77777777" w:rsidR="00D423EA" w:rsidRPr="00D423EA" w:rsidRDefault="00FC635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423EA"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E28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(0.1313x8)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D141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</w:tr>
      <w:tr w:rsidR="00D423EA" w:rsidRPr="00D423EA" w14:paraId="7C2A2A87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E5AD" w14:textId="77777777" w:rsidR="00D423EA" w:rsidRPr="00D423EA" w:rsidRDefault="00FC635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423EA"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D7D7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vadītājs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(0.2760x8)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4393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2,21</w:t>
            </w:r>
          </w:p>
        </w:tc>
      </w:tr>
      <w:tr w:rsidR="00D423EA" w:rsidRPr="00D423EA" w14:paraId="237C808D" w14:textId="77777777" w:rsidTr="00FC6352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6BDC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C9A3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Materiālu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mazvērt.invent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(EUR)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4FA7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0,13</w:t>
            </w:r>
          </w:p>
        </w:tc>
      </w:tr>
      <w:tr w:rsidR="00D423EA" w:rsidRPr="00D423EA" w14:paraId="0CAD317A" w14:textId="77777777" w:rsidTr="00FC6352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749D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19B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(1.p.+2.p.)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69D7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6,18</w:t>
            </w:r>
          </w:p>
        </w:tc>
      </w:tr>
      <w:tr w:rsidR="00D423EA" w:rsidRPr="00D423EA" w14:paraId="4E3C1E68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DD06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28DC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Administrācijas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(9.427%)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(9.427% no 3.p.)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7F87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0,58</w:t>
            </w:r>
          </w:p>
        </w:tc>
      </w:tr>
      <w:tr w:rsidR="00D423EA" w:rsidRPr="00D423EA" w14:paraId="099EB29F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56BE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47E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Plānotie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pieskaitījumi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(10%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uzcenojums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(10% no (3.p.+4.p.))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5E26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0,68</w:t>
            </w:r>
          </w:p>
        </w:tc>
      </w:tr>
      <w:tr w:rsidR="00D423EA" w:rsidRPr="00D423EA" w14:paraId="29A7A934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36EF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3900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(3.p.+4.p.+5.p.)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AE75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7,44</w:t>
            </w:r>
          </w:p>
        </w:tc>
      </w:tr>
      <w:tr w:rsidR="00D423EA" w:rsidRPr="00D423EA" w14:paraId="5AD06090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FC8B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335F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PVN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6.p. x 1.21)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72F1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9,00</w:t>
            </w:r>
          </w:p>
        </w:tc>
      </w:tr>
    </w:tbl>
    <w:p w14:paraId="07156C6D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890"/>
        <w:gridCol w:w="7060"/>
        <w:gridCol w:w="1850"/>
        <w:gridCol w:w="54"/>
      </w:tblGrid>
      <w:tr w:rsidR="00D423EA" w:rsidRPr="00D423EA" w14:paraId="715EAE9C" w14:textId="77777777" w:rsidTr="00FC6352">
        <w:trPr>
          <w:gridAfter w:val="1"/>
          <w:wAfter w:w="54" w:type="dxa"/>
          <w:trHeight w:val="375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4B97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053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Vēsturiskā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spēkrata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noformēšana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motocikls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CC48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3EA" w:rsidRPr="00D423EA" w14:paraId="10184D0F" w14:textId="77777777" w:rsidTr="00FC6352">
        <w:trPr>
          <w:gridAfter w:val="1"/>
          <w:wAfter w:w="54" w:type="dxa"/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8950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989C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448" w14:textId="77777777" w:rsidR="00D423EA" w:rsidRPr="00D423EA" w:rsidRDefault="00F6486F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EUR</w:t>
            </w:r>
          </w:p>
        </w:tc>
      </w:tr>
      <w:tr w:rsidR="00D423EA" w:rsidRPr="00D423EA" w14:paraId="2F40EB02" w14:textId="77777777" w:rsidTr="00FC6352">
        <w:trPr>
          <w:gridAfter w:val="1"/>
          <w:wAfter w:w="54" w:type="dxa"/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F632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830E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Personāla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(EUR)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(1.1.p.+1.2.p.+1.3.p.)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6DFA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4,01</w:t>
            </w:r>
          </w:p>
        </w:tc>
      </w:tr>
      <w:tr w:rsidR="00D423EA" w:rsidRPr="00D423EA" w14:paraId="2B453550" w14:textId="77777777" w:rsidTr="00FC6352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87BD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999" w14:textId="77777777" w:rsidR="00D423EA" w:rsidRPr="00D423EA" w:rsidRDefault="00D423EA" w:rsidP="00FC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Eksperts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(0.2144x8)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778D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</w:tc>
      </w:tr>
      <w:tr w:rsidR="00D423EA" w:rsidRPr="00D423EA" w14:paraId="544D7812" w14:textId="77777777" w:rsidTr="00FC6352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16C8" w14:textId="77777777" w:rsidR="00D423EA" w:rsidRPr="00D423EA" w:rsidRDefault="00FC635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423EA"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AC88" w14:textId="77777777" w:rsidR="00D423EA" w:rsidRPr="00D423EA" w:rsidRDefault="00D423EA" w:rsidP="00FC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(0.1313x7)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7E2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</w:tr>
      <w:tr w:rsidR="00D423EA" w:rsidRPr="00D423EA" w14:paraId="556A9AB6" w14:textId="77777777" w:rsidTr="00FC6352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24D4" w14:textId="77777777" w:rsidR="00D423EA" w:rsidRPr="00D423EA" w:rsidRDefault="00FC6352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D423EA"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AE23" w14:textId="77777777" w:rsidR="00D423EA" w:rsidRPr="00D423EA" w:rsidRDefault="00D423EA" w:rsidP="00FC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vadītājs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(0.2760x5)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3560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</w:tr>
      <w:tr w:rsidR="00D423EA" w:rsidRPr="00D423EA" w14:paraId="745F25E6" w14:textId="77777777" w:rsidTr="00FC6352">
        <w:trPr>
          <w:gridAfter w:val="1"/>
          <w:wAfter w:w="54" w:type="dxa"/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51A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703F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Materiālu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mazvērt.invent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(EUR)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E6A5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0,11</w:t>
            </w:r>
          </w:p>
        </w:tc>
      </w:tr>
      <w:tr w:rsidR="00D423EA" w:rsidRPr="00D423EA" w14:paraId="206B15A1" w14:textId="77777777" w:rsidTr="00FC6352">
        <w:trPr>
          <w:gridAfter w:val="1"/>
          <w:wAfter w:w="54" w:type="dxa"/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E038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7AF8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(1.p.+2.p.)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F87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4,12</w:t>
            </w:r>
          </w:p>
        </w:tc>
      </w:tr>
      <w:tr w:rsidR="00D423EA" w:rsidRPr="00D423EA" w14:paraId="061299B3" w14:textId="77777777" w:rsidTr="00FC6352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76E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3DEA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Administrācijas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(9.427%)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(9.427% no 3.p.)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0384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0,39</w:t>
            </w:r>
          </w:p>
        </w:tc>
      </w:tr>
      <w:tr w:rsidR="00D423EA" w:rsidRPr="00D423EA" w14:paraId="6619B75E" w14:textId="77777777" w:rsidTr="00FC6352">
        <w:trPr>
          <w:gridAfter w:val="1"/>
          <w:wAfter w:w="54" w:type="dxa"/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2B17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DAA2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Plānotie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pieskaitījumi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(10%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uzcenojums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(10% no (3.p.+4.p.))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6B6C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0,45</w:t>
            </w:r>
          </w:p>
        </w:tc>
      </w:tr>
      <w:tr w:rsidR="00D423EA" w:rsidRPr="00D423EA" w14:paraId="6757955C" w14:textId="77777777" w:rsidTr="00FC6352">
        <w:trPr>
          <w:gridAfter w:val="1"/>
          <w:wAfter w:w="54" w:type="dxa"/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86A4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DDD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(3.p.+4.p.+5.p.)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F82C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4,96</w:t>
            </w:r>
          </w:p>
        </w:tc>
      </w:tr>
      <w:tr w:rsidR="00D423EA" w:rsidRPr="00D423EA" w14:paraId="1FE147CA" w14:textId="77777777" w:rsidTr="00FC6352">
        <w:trPr>
          <w:gridAfter w:val="1"/>
          <w:wAfter w:w="54" w:type="dxa"/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E169" w14:textId="77777777" w:rsidR="00D423EA" w:rsidRPr="00D423EA" w:rsidRDefault="00D423EA" w:rsidP="00D4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3DB4" w14:textId="77777777" w:rsidR="00D423EA" w:rsidRPr="00D423EA" w:rsidRDefault="00D423EA" w:rsidP="00D4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PVN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6.p. x 1.21)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03F3" w14:textId="77777777" w:rsidR="00D423EA" w:rsidRPr="00D423EA" w:rsidRDefault="00D423EA" w:rsidP="00D4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6,00</w:t>
            </w:r>
          </w:p>
        </w:tc>
      </w:tr>
      <w:tr w:rsidR="00D423EA" w:rsidRPr="00D423EA" w14:paraId="2C7585A4" w14:textId="77777777" w:rsidTr="00FC6352">
        <w:trPr>
          <w:trHeight w:val="825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BC0F0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Apliecinājuma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vēsturiskā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spēkrata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piešķiršanu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atkārtota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izsniegšana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spēkrats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423EA" w:rsidRPr="00D423EA" w14:paraId="1689A654" w14:textId="77777777" w:rsidTr="00FC6352">
        <w:trPr>
          <w:trHeight w:val="30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9EE0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Nr.p.k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B6FD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E9EA" w14:textId="77777777" w:rsidR="00D423EA" w:rsidRPr="00D423EA" w:rsidRDefault="00F6486F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Izmaksas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EUR</w:t>
            </w:r>
          </w:p>
        </w:tc>
      </w:tr>
      <w:tr w:rsidR="00D423EA" w:rsidRPr="00D423EA" w14:paraId="66EBC0C2" w14:textId="77777777" w:rsidTr="00FC6352">
        <w:trPr>
          <w:trHeight w:val="64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A2C8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AA52" w14:textId="77777777" w:rsidR="00D423EA" w:rsidRPr="00D423EA" w:rsidRDefault="00D423EA" w:rsidP="00F6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Personāla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vienu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(EUR)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(1.1.p.+1.2.p.)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98F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2,59</w:t>
            </w:r>
          </w:p>
        </w:tc>
      </w:tr>
      <w:tr w:rsidR="00D423EA" w:rsidRPr="00D423EA" w14:paraId="4D510BE9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C32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D5AE" w14:textId="77777777" w:rsidR="00D423EA" w:rsidRPr="00D423EA" w:rsidRDefault="00D423EA" w:rsidP="00FC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Biroja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(0.1313x5)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5671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</w:tc>
      </w:tr>
      <w:tr w:rsidR="00D423EA" w:rsidRPr="00D423EA" w14:paraId="43D90890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C1D6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6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0090" w14:textId="77777777" w:rsidR="00D423EA" w:rsidRPr="00D423EA" w:rsidRDefault="00D423EA" w:rsidP="00FC6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Muzeja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vadītājs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(7 min.)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(0.2760x7)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BA3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</w:t>
            </w:r>
          </w:p>
        </w:tc>
      </w:tr>
      <w:tr w:rsidR="00D423EA" w:rsidRPr="00D423EA" w14:paraId="4D649E45" w14:textId="77777777" w:rsidTr="00FC6352">
        <w:trPr>
          <w:trHeight w:val="2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48D0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EDD" w14:textId="77777777" w:rsidR="00D423EA" w:rsidRPr="00D423EA" w:rsidRDefault="00D423EA" w:rsidP="00F6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Materiālu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mazvērt.invent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(EUR)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5BF5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0,15</w:t>
            </w:r>
          </w:p>
        </w:tc>
      </w:tr>
      <w:tr w:rsidR="00D423EA" w:rsidRPr="00D423EA" w14:paraId="67990B4A" w14:textId="77777777" w:rsidTr="00FC6352">
        <w:trPr>
          <w:trHeight w:val="64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95DC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5C3" w14:textId="77777777" w:rsidR="00D423EA" w:rsidRPr="00D423EA" w:rsidRDefault="00D423EA" w:rsidP="00F6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(1.p.+2.p.)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8690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2,74</w:t>
            </w:r>
          </w:p>
        </w:tc>
      </w:tr>
      <w:tr w:rsidR="00D423EA" w:rsidRPr="00D423EA" w14:paraId="3BAAB184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2EF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6119" w14:textId="77777777" w:rsidR="00D423EA" w:rsidRPr="00D423EA" w:rsidRDefault="00D423EA" w:rsidP="00F6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Administrācijas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(9.427%)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(9.427% no 3.p.)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C2BE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0,26</w:t>
            </w:r>
          </w:p>
        </w:tc>
      </w:tr>
      <w:tr w:rsidR="00D423EA" w:rsidRPr="00D423EA" w14:paraId="5DFF6870" w14:textId="77777777" w:rsidTr="00FC6352">
        <w:trPr>
          <w:trHeight w:val="60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DB2A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54D" w14:textId="77777777" w:rsidR="00D423EA" w:rsidRPr="00D423EA" w:rsidRDefault="00D423EA" w:rsidP="00F6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Plānotie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pieskaitījumi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(10%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uzcenojums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(10% no (3.p.+4.p.))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89E7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0,30</w:t>
            </w:r>
          </w:p>
        </w:tc>
      </w:tr>
      <w:tr w:rsidR="00D423EA" w:rsidRPr="00D423EA" w14:paraId="574A0F9C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84E7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6131" w14:textId="77777777" w:rsidR="00D423EA" w:rsidRPr="00D423EA" w:rsidRDefault="00D423EA" w:rsidP="00F6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izmaksas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(3.p.+4.p.+5.p.)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7563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3,30</w:t>
            </w:r>
          </w:p>
        </w:tc>
      </w:tr>
      <w:tr w:rsidR="00D423EA" w:rsidRPr="00D423EA" w14:paraId="15F4586A" w14:textId="77777777" w:rsidTr="00FC6352">
        <w:trPr>
          <w:trHeight w:val="585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9CC" w14:textId="77777777" w:rsidR="00D423EA" w:rsidRPr="00D423EA" w:rsidRDefault="00D423EA" w:rsidP="00F6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FC6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B70D" w14:textId="77777777" w:rsidR="00D423EA" w:rsidRPr="00D423EA" w:rsidRDefault="00D423EA" w:rsidP="00F6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Pakalpojuma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</w:t>
            </w:r>
            <w:proofErr w:type="spellEnd"/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PVN</w:t>
            </w: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</w:t>
            </w:r>
            <w:r w:rsidRPr="00D4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6.p. x 1.21)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55CD" w14:textId="77777777" w:rsidR="00D423EA" w:rsidRPr="00D423EA" w:rsidRDefault="00D423EA" w:rsidP="00F6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3,99</w:t>
            </w:r>
          </w:p>
        </w:tc>
      </w:tr>
    </w:tbl>
    <w:p w14:paraId="59F0A429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7FD6A7EF" w14:textId="77777777" w:rsidR="00D423EA" w:rsidRPr="00D423EA" w:rsidRDefault="00D423EA" w:rsidP="00D423E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1ED373E2" w14:textId="3F0D2564" w:rsidR="00413B5A" w:rsidRPr="00413B5A" w:rsidRDefault="00413B5A" w:rsidP="00413B5A">
      <w:pPr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>Satiksmes ministrs</w:t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proofErr w:type="spellStart"/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>U.Augulis</w:t>
      </w:r>
      <w:proofErr w:type="spellEnd"/>
    </w:p>
    <w:p w14:paraId="311172BA" w14:textId="77777777" w:rsidR="00413B5A" w:rsidRPr="00413B5A" w:rsidRDefault="00413B5A" w:rsidP="00413B5A">
      <w:pPr>
        <w:spacing w:after="0" w:line="240" w:lineRule="auto"/>
        <w:ind w:right="-341" w:firstLine="709"/>
        <w:jc w:val="both"/>
        <w:rPr>
          <w:rFonts w:ascii="Times New Roman" w:eastAsia="Calibri" w:hAnsi="Times New Roman" w:cs="Times New Roman"/>
          <w:sz w:val="24"/>
          <w:szCs w:val="28"/>
          <w:lang w:val="lv-LV"/>
        </w:rPr>
      </w:pPr>
    </w:p>
    <w:p w14:paraId="056B2A4E" w14:textId="77777777" w:rsidR="00413B5A" w:rsidRPr="00413B5A" w:rsidRDefault="00413B5A" w:rsidP="00413B5A">
      <w:pPr>
        <w:spacing w:after="0" w:line="240" w:lineRule="auto"/>
        <w:ind w:right="-341" w:firstLine="709"/>
        <w:jc w:val="both"/>
        <w:rPr>
          <w:rFonts w:ascii="Times New Roman" w:eastAsia="Calibri" w:hAnsi="Times New Roman" w:cs="Times New Roman"/>
          <w:sz w:val="24"/>
          <w:szCs w:val="28"/>
          <w:lang w:val="lv-LV"/>
        </w:rPr>
      </w:pPr>
    </w:p>
    <w:p w14:paraId="7B42B8EA" w14:textId="76604B83" w:rsidR="00413B5A" w:rsidRPr="00413B5A" w:rsidRDefault="00413B5A" w:rsidP="00413B5A">
      <w:pPr>
        <w:spacing w:after="0" w:line="240" w:lineRule="auto"/>
        <w:ind w:right="-51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sekretārs</w:t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proofErr w:type="spellStart"/>
      <w:r w:rsidRPr="00413B5A">
        <w:rPr>
          <w:rFonts w:ascii="Times New Roman" w:eastAsia="Calibri" w:hAnsi="Times New Roman" w:cs="Times New Roman"/>
          <w:sz w:val="28"/>
          <w:szCs w:val="28"/>
          <w:lang w:val="lv-LV"/>
        </w:rPr>
        <w:t>K.Ozoliņš</w:t>
      </w:r>
      <w:proofErr w:type="spellEnd"/>
    </w:p>
    <w:p w14:paraId="34270D80" w14:textId="77777777" w:rsidR="005D2F7A" w:rsidRDefault="005D2F7A" w:rsidP="005D2F7A">
      <w:pPr>
        <w:spacing w:after="0" w:line="276" w:lineRule="auto"/>
        <w:jc w:val="both"/>
        <w:rPr>
          <w:rFonts w:ascii="Times New Roman" w:eastAsia="Calibri" w:hAnsi="Times New Roman" w:cs="Times New Roman"/>
          <w:lang w:val="lv-LV"/>
        </w:rPr>
      </w:pPr>
    </w:p>
    <w:p w14:paraId="2FE18748" w14:textId="77777777" w:rsidR="005D2F7A" w:rsidRDefault="005D2F7A" w:rsidP="005D2F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3CF14E7F" w14:textId="593DB8A5" w:rsidR="00413B5A" w:rsidRPr="00413B5A" w:rsidRDefault="00413B5A" w:rsidP="005D2F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lv-LV"/>
        </w:rPr>
      </w:pPr>
      <w:r w:rsidRPr="00413B5A">
        <w:rPr>
          <w:rFonts w:ascii="Times New Roman" w:eastAsia="Calibri" w:hAnsi="Times New Roman" w:cs="Times New Roman"/>
          <w:sz w:val="20"/>
          <w:szCs w:val="20"/>
          <w:lang w:val="lv-LV"/>
        </w:rPr>
        <w:t>Ziedone 67028332</w:t>
      </w:r>
    </w:p>
    <w:bookmarkStart w:id="0" w:name="_GoBack"/>
    <w:bookmarkEnd w:id="0"/>
    <w:p w14:paraId="105D2BEA" w14:textId="5C595EED" w:rsidR="00413B5A" w:rsidRPr="00413B5A" w:rsidRDefault="005D2F7A" w:rsidP="005D2F7A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lv-LV"/>
        </w:rPr>
      </w:pPr>
      <w:r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lang w:val="lv-LV"/>
        </w:rPr>
        <w:fldChar w:fldCharType="begin"/>
      </w:r>
      <w:r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lang w:val="lv-LV"/>
        </w:rPr>
        <w:instrText xml:space="preserve"> HYPERLINK "mailto:</w:instrText>
      </w:r>
      <w:r w:rsidRPr="00413B5A"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lang w:val="lv-LV"/>
        </w:rPr>
        <w:instrText>Sintija.Ziedone@sam.gov.lv</w:instrText>
      </w:r>
      <w:r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lang w:val="lv-LV"/>
        </w:rPr>
        <w:instrText xml:space="preserve">" </w:instrText>
      </w:r>
      <w:r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lang w:val="lv-LV"/>
        </w:rPr>
        <w:fldChar w:fldCharType="separate"/>
      </w:r>
      <w:r w:rsidRPr="00BD520F">
        <w:rPr>
          <w:rStyle w:val="Hyperlink"/>
          <w:rFonts w:ascii="Times New Roman" w:eastAsia="Calibri" w:hAnsi="Times New Roman" w:cs="Times New Roman"/>
          <w:sz w:val="20"/>
          <w:szCs w:val="20"/>
          <w:lang w:val="lv-LV"/>
        </w:rPr>
        <w:t>Sintija.Ziedone@sam.gov.lv</w:t>
      </w:r>
      <w:r>
        <w:rPr>
          <w:rFonts w:ascii="Times New Roman" w:eastAsia="Calibri" w:hAnsi="Times New Roman" w:cs="Times New Roman"/>
          <w:color w:val="0563C1" w:themeColor="hyperlink"/>
          <w:sz w:val="20"/>
          <w:szCs w:val="20"/>
          <w:u w:val="single"/>
          <w:lang w:val="lv-LV"/>
        </w:rPr>
        <w:fldChar w:fldCharType="end"/>
      </w:r>
    </w:p>
    <w:p w14:paraId="616A7850" w14:textId="77777777" w:rsidR="00413B5A" w:rsidRPr="00413B5A" w:rsidRDefault="00413B5A" w:rsidP="00413B5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val="lv-LV"/>
        </w:rPr>
      </w:pPr>
    </w:p>
    <w:p w14:paraId="68F5835E" w14:textId="77777777" w:rsidR="00D423EA" w:rsidRPr="00D423EA" w:rsidRDefault="00D423EA" w:rsidP="00413B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423EA" w:rsidRPr="00D423E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860C5" w14:textId="77777777" w:rsidR="00762087" w:rsidRDefault="00762087" w:rsidP="00DF17B1">
      <w:pPr>
        <w:spacing w:after="0" w:line="240" w:lineRule="auto"/>
      </w:pPr>
      <w:r>
        <w:separator/>
      </w:r>
    </w:p>
  </w:endnote>
  <w:endnote w:type="continuationSeparator" w:id="0">
    <w:p w14:paraId="3E32EC14" w14:textId="77777777" w:rsidR="00762087" w:rsidRDefault="00762087" w:rsidP="00DF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368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7EFE737" w14:textId="77777777" w:rsidR="00DF17B1" w:rsidRPr="00DF17B1" w:rsidRDefault="00DF17B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17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17B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17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35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F17B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863399" w14:textId="77777777" w:rsidR="00DF17B1" w:rsidRDefault="00DF1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A965" w14:textId="77777777" w:rsidR="00762087" w:rsidRDefault="00762087" w:rsidP="00DF17B1">
      <w:pPr>
        <w:spacing w:after="0" w:line="240" w:lineRule="auto"/>
      </w:pPr>
      <w:r>
        <w:separator/>
      </w:r>
    </w:p>
  </w:footnote>
  <w:footnote w:type="continuationSeparator" w:id="0">
    <w:p w14:paraId="63EFB047" w14:textId="77777777" w:rsidR="00762087" w:rsidRDefault="00762087" w:rsidP="00DF1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E1"/>
    <w:rsid w:val="00176132"/>
    <w:rsid w:val="00187A8B"/>
    <w:rsid w:val="00251517"/>
    <w:rsid w:val="002F2403"/>
    <w:rsid w:val="00413B5A"/>
    <w:rsid w:val="004277BB"/>
    <w:rsid w:val="004D0F53"/>
    <w:rsid w:val="005C272D"/>
    <w:rsid w:val="005D2F7A"/>
    <w:rsid w:val="00762087"/>
    <w:rsid w:val="007A5E96"/>
    <w:rsid w:val="009B4972"/>
    <w:rsid w:val="00B655E1"/>
    <w:rsid w:val="00C933C9"/>
    <w:rsid w:val="00D423EA"/>
    <w:rsid w:val="00DF17B1"/>
    <w:rsid w:val="00F6486F"/>
    <w:rsid w:val="00F96353"/>
    <w:rsid w:val="00FC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67C3"/>
  <w15:chartTrackingRefBased/>
  <w15:docId w15:val="{E758F3BF-93FF-423F-9EBE-98AF7A29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7B1"/>
  </w:style>
  <w:style w:type="paragraph" w:styleId="Footer">
    <w:name w:val="footer"/>
    <w:basedOn w:val="Normal"/>
    <w:link w:val="FooterChar"/>
    <w:uiPriority w:val="99"/>
    <w:unhideWhenUsed/>
    <w:rsid w:val="00DF17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7B1"/>
  </w:style>
  <w:style w:type="paragraph" w:styleId="NoSpacing">
    <w:name w:val="No Spacing"/>
    <w:uiPriority w:val="1"/>
    <w:qFormat/>
    <w:rsid w:val="00D423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2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A150-F996-4170-934A-EFBD62F2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3026</Words>
  <Characters>1726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Ange</dc:creator>
  <cp:keywords/>
  <dc:description/>
  <cp:lastModifiedBy>Sintija Ziedone</cp:lastModifiedBy>
  <cp:revision>5</cp:revision>
  <dcterms:created xsi:type="dcterms:W3CDTF">2018-09-10T13:16:00Z</dcterms:created>
  <dcterms:modified xsi:type="dcterms:W3CDTF">2018-09-11T05:45:00Z</dcterms:modified>
</cp:coreProperties>
</file>