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3495C" w14:textId="77777777" w:rsidR="00AC44A0" w:rsidRPr="00244F5C" w:rsidRDefault="00AC44A0" w:rsidP="00AC4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F5C">
        <w:rPr>
          <w:rFonts w:ascii="Times New Roman" w:hAnsi="Times New Roman" w:cs="Times New Roman"/>
          <w:sz w:val="28"/>
          <w:szCs w:val="28"/>
        </w:rPr>
        <w:t>Likumprojekts</w:t>
      </w:r>
    </w:p>
    <w:p w14:paraId="05322FAF" w14:textId="77777777" w:rsidR="00AC44A0" w:rsidRPr="00244F5C" w:rsidRDefault="00AC44A0" w:rsidP="00AC44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36A22F9" w14:textId="77777777" w:rsidR="00332594" w:rsidRDefault="00332594" w:rsidP="00332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Grozījumi Farmācijas likumā</w:t>
      </w:r>
    </w:p>
    <w:p w14:paraId="39CC7B01" w14:textId="77777777" w:rsidR="00332594" w:rsidRDefault="00332594" w:rsidP="00332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7B951" w14:textId="61D1E0EB" w:rsidR="00332594" w:rsidRDefault="00332594" w:rsidP="00EE0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F738D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</w:t>
      </w:r>
      <w:r w:rsidRPr="000F738D">
        <w:rPr>
          <w:rFonts w:ascii="Times New Roman" w:hAnsi="Times New Roman" w:cs="Times New Roman"/>
          <w:sz w:val="28"/>
          <w:szCs w:val="28"/>
        </w:rPr>
        <w:t xml:space="preserve"> </w:t>
      </w:r>
      <w:r w:rsidRPr="000F738D">
        <w:rPr>
          <w:rFonts w:ascii="Times New Roman" w:eastAsia="Times New Roman" w:hAnsi="Times New Roman" w:cs="Times New Roman"/>
          <w:sz w:val="28"/>
          <w:szCs w:val="28"/>
          <w:lang w:eastAsia="lv-LV"/>
        </w:rPr>
        <w:t>Farmācijas likumā (</w:t>
      </w:r>
      <w:r w:rsidRPr="000F738D">
        <w:rPr>
          <w:rFonts w:ascii="Times New Roman" w:hAnsi="Times New Roman" w:cs="Times New Roman"/>
          <w:sz w:val="28"/>
          <w:szCs w:val="28"/>
          <w:shd w:val="clear" w:color="auto" w:fill="FFFFFF"/>
        </w:rPr>
        <w:t>Latvijas Republikas Saeimas un Ministru Kabineta Ziņotājs, 1997, 10.nr.; 1998, 9.nr.; 1999, 2.nr.; 2000, 2., 13.nr.; 2001, 14.nr.; 2003, 9., 11.nr.; 2004, 10.nr.; 2006, 2.nr.; 2007, 21.nr.; 2008, 12., 24.nr.; 2009, 8.nr.; Latvijas Vēstnesis, 2009, 200.nr.; 2010, 131., 183.nr.</w:t>
      </w:r>
      <w:r w:rsidRPr="000F738D">
        <w:rPr>
          <w:rFonts w:ascii="Times New Roman" w:eastAsia="Times New Roman" w:hAnsi="Times New Roman" w:cs="Times New Roman"/>
          <w:sz w:val="28"/>
          <w:szCs w:val="28"/>
          <w:lang w:eastAsia="lv-LV"/>
        </w:rPr>
        <w:t>, 2012, 200.nr.) šādus grozījumus</w:t>
      </w:r>
      <w:r w:rsidRPr="00726024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ED005E6" w14:textId="1A730B10" w:rsidR="00212542" w:rsidRDefault="00212542" w:rsidP="00EE0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60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papildināt 10.pantu ar 1</w:t>
      </w:r>
      <w:r w:rsidR="00F30C06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 punktu šādā redakcijā:</w:t>
      </w:r>
    </w:p>
    <w:p w14:paraId="5D7F0253" w14:textId="721C94FE" w:rsidR="00212542" w:rsidRDefault="00F30C06" w:rsidP="00EE0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„</w:t>
      </w:r>
      <w:r w:rsidR="0021254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212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veic par valsts budžeta līdzekļiem apmaksājamo </w:t>
      </w:r>
      <w:bookmarkStart w:id="0" w:name="_GoBack"/>
      <w:bookmarkEnd w:id="0"/>
      <w:r w:rsidR="00212542">
        <w:rPr>
          <w:rFonts w:ascii="Times New Roman" w:eastAsia="Times New Roman" w:hAnsi="Times New Roman" w:cs="Times New Roman"/>
          <w:sz w:val="28"/>
          <w:szCs w:val="28"/>
          <w:lang w:eastAsia="lv-LV"/>
        </w:rPr>
        <w:t>medicīnisko tehnoloģiju ekonomisko novērtēšanu</w:t>
      </w:r>
      <w:r w:rsidR="00681636">
        <w:rPr>
          <w:rFonts w:ascii="Times New Roman" w:eastAsia="Times New Roman" w:hAnsi="Times New Roman" w:cs="Times New Roman"/>
          <w:sz w:val="28"/>
          <w:szCs w:val="28"/>
          <w:lang w:eastAsia="lv-LV"/>
        </w:rPr>
        <w:t>.”;</w:t>
      </w:r>
    </w:p>
    <w:p w14:paraId="11785E87" w14:textId="375A4AF5" w:rsidR="00F30C06" w:rsidRDefault="00F30C06" w:rsidP="00EE0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 11.pant</w:t>
      </w:r>
      <w:r w:rsidR="00854AC9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51CF2959" w14:textId="77777777" w:rsidR="00F30C06" w:rsidRDefault="00F30C06" w:rsidP="00EE0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1.punktu</w:t>
      </w:r>
    </w:p>
    <w:p w14:paraId="1372200A" w14:textId="77777777" w:rsidR="00F30C06" w:rsidRDefault="00F30C06" w:rsidP="00EE0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2.punktu šādā redakcijā:</w:t>
      </w:r>
    </w:p>
    <w:p w14:paraId="3B218AAB" w14:textId="77777777" w:rsidR="006D3D42" w:rsidRDefault="00EE0D84" w:rsidP="00EE0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„</w:t>
      </w:r>
      <w:r w:rsidR="00F30C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izstrādā</w:t>
      </w:r>
      <w:r w:rsidR="00F30C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racionālas </w:t>
      </w:r>
      <w:proofErr w:type="spellStart"/>
      <w:r w:rsidR="00F30C06">
        <w:rPr>
          <w:rFonts w:ascii="Times New Roman" w:eastAsia="Times New Roman" w:hAnsi="Times New Roman" w:cs="Times New Roman"/>
          <w:sz w:val="28"/>
          <w:szCs w:val="28"/>
          <w:lang w:eastAsia="lv-LV"/>
        </w:rPr>
        <w:t>farmakoterapijas</w:t>
      </w:r>
      <w:proofErr w:type="spellEnd"/>
      <w:r w:rsidR="00F30C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vadlīnijas;”</w:t>
      </w:r>
    </w:p>
    <w:p w14:paraId="6E32354C" w14:textId="10D191A0" w:rsidR="00F30C06" w:rsidRDefault="00F30C06" w:rsidP="00EE0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 aiz</w:t>
      </w:r>
      <w:r w:rsidR="00EE0D84">
        <w:rPr>
          <w:rFonts w:ascii="Times New Roman" w:eastAsia="Times New Roman" w:hAnsi="Times New Roman" w:cs="Times New Roman"/>
          <w:sz w:val="28"/>
          <w:szCs w:val="28"/>
          <w:lang w:eastAsia="lv-LV"/>
        </w:rPr>
        <w:t>stāt 64.panta otrās daļas 2.punktā vārdu un skaitli „180 dienu” ar vārdu un skaitli „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60 dienu”.</w:t>
      </w:r>
    </w:p>
    <w:p w14:paraId="6FBB6F02" w14:textId="58140640" w:rsidR="000A7271" w:rsidRDefault="000A7271" w:rsidP="00EE0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2019. gada 1.janvārī.</w:t>
      </w:r>
    </w:p>
    <w:p w14:paraId="448B1FF8" w14:textId="77777777" w:rsidR="009D69CA" w:rsidRPr="008E3922" w:rsidRDefault="009D69CA" w:rsidP="005566F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0E7F75" w14:textId="77777777" w:rsidR="00AC44A0" w:rsidRPr="0039102A" w:rsidRDefault="00AC44A0" w:rsidP="00AC44A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A3C7503" w14:textId="77777777" w:rsidR="0039102A" w:rsidRPr="0039102A" w:rsidRDefault="0039102A" w:rsidP="0039102A">
      <w:pPr>
        <w:pStyle w:val="naislab"/>
        <w:spacing w:before="0" w:after="240"/>
        <w:jc w:val="both"/>
        <w:rPr>
          <w:sz w:val="28"/>
          <w:szCs w:val="28"/>
        </w:rPr>
      </w:pPr>
      <w:r w:rsidRPr="0039102A">
        <w:rPr>
          <w:sz w:val="28"/>
          <w:szCs w:val="28"/>
        </w:rPr>
        <w:t>Ministru prezidents</w:t>
      </w:r>
      <w:r w:rsidRPr="0039102A">
        <w:rPr>
          <w:sz w:val="28"/>
          <w:szCs w:val="28"/>
        </w:rPr>
        <w:tab/>
      </w:r>
      <w:r w:rsidRPr="0039102A">
        <w:rPr>
          <w:sz w:val="28"/>
          <w:szCs w:val="28"/>
        </w:rPr>
        <w:tab/>
      </w:r>
      <w:r w:rsidRPr="0039102A">
        <w:rPr>
          <w:sz w:val="28"/>
          <w:szCs w:val="28"/>
        </w:rPr>
        <w:tab/>
      </w:r>
      <w:r w:rsidRPr="0039102A">
        <w:rPr>
          <w:sz w:val="28"/>
          <w:szCs w:val="28"/>
        </w:rPr>
        <w:tab/>
      </w:r>
      <w:r w:rsidRPr="0039102A">
        <w:rPr>
          <w:sz w:val="28"/>
          <w:szCs w:val="28"/>
        </w:rPr>
        <w:tab/>
      </w:r>
      <w:r w:rsidRPr="0039102A">
        <w:rPr>
          <w:sz w:val="28"/>
          <w:szCs w:val="28"/>
        </w:rPr>
        <w:tab/>
      </w:r>
      <w:r w:rsidRPr="0039102A">
        <w:rPr>
          <w:sz w:val="28"/>
          <w:szCs w:val="28"/>
        </w:rPr>
        <w:tab/>
        <w:t>Māris Kučinskis</w:t>
      </w:r>
    </w:p>
    <w:p w14:paraId="6C61AED5" w14:textId="77777777" w:rsidR="0039102A" w:rsidRPr="0039102A" w:rsidRDefault="0039102A" w:rsidP="0039102A">
      <w:pPr>
        <w:pStyle w:val="naislab"/>
        <w:spacing w:before="0" w:after="0"/>
        <w:jc w:val="both"/>
        <w:rPr>
          <w:sz w:val="28"/>
          <w:szCs w:val="28"/>
        </w:rPr>
      </w:pPr>
    </w:p>
    <w:p w14:paraId="7A7D0ACD" w14:textId="77777777" w:rsidR="0039102A" w:rsidRPr="0039102A" w:rsidRDefault="0039102A" w:rsidP="0039102A">
      <w:pPr>
        <w:spacing w:after="240"/>
        <w:jc w:val="both"/>
        <w:rPr>
          <w:rFonts w:ascii="Times New Roman" w:hAnsi="Times New Roman" w:cs="Times New Roman"/>
          <w:sz w:val="28"/>
        </w:rPr>
      </w:pPr>
      <w:r w:rsidRPr="0039102A">
        <w:rPr>
          <w:rFonts w:ascii="Times New Roman" w:hAnsi="Times New Roman" w:cs="Times New Roman"/>
          <w:sz w:val="28"/>
        </w:rPr>
        <w:t>Veselības ministre</w:t>
      </w:r>
      <w:r w:rsidRPr="0039102A">
        <w:rPr>
          <w:rFonts w:ascii="Times New Roman" w:hAnsi="Times New Roman" w:cs="Times New Roman"/>
          <w:sz w:val="28"/>
        </w:rPr>
        <w:tab/>
      </w:r>
      <w:r w:rsidRPr="0039102A">
        <w:rPr>
          <w:rFonts w:ascii="Times New Roman" w:hAnsi="Times New Roman" w:cs="Times New Roman"/>
          <w:sz w:val="28"/>
        </w:rPr>
        <w:tab/>
      </w:r>
      <w:r w:rsidRPr="0039102A">
        <w:rPr>
          <w:rFonts w:ascii="Times New Roman" w:hAnsi="Times New Roman" w:cs="Times New Roman"/>
          <w:sz w:val="28"/>
        </w:rPr>
        <w:tab/>
      </w:r>
      <w:r w:rsidRPr="0039102A">
        <w:rPr>
          <w:rFonts w:ascii="Times New Roman" w:hAnsi="Times New Roman" w:cs="Times New Roman"/>
          <w:sz w:val="28"/>
        </w:rPr>
        <w:tab/>
      </w:r>
      <w:r w:rsidRPr="0039102A">
        <w:rPr>
          <w:rFonts w:ascii="Times New Roman" w:hAnsi="Times New Roman" w:cs="Times New Roman"/>
          <w:sz w:val="28"/>
        </w:rPr>
        <w:tab/>
      </w:r>
      <w:r w:rsidRPr="0039102A">
        <w:rPr>
          <w:rFonts w:ascii="Times New Roman" w:hAnsi="Times New Roman" w:cs="Times New Roman"/>
          <w:sz w:val="28"/>
        </w:rPr>
        <w:tab/>
      </w:r>
      <w:r w:rsidRPr="0039102A">
        <w:rPr>
          <w:rFonts w:ascii="Times New Roman" w:hAnsi="Times New Roman" w:cs="Times New Roman"/>
          <w:sz w:val="28"/>
        </w:rPr>
        <w:tab/>
        <w:t xml:space="preserve">          Anda </w:t>
      </w:r>
      <w:proofErr w:type="spellStart"/>
      <w:r w:rsidRPr="0039102A">
        <w:rPr>
          <w:rFonts w:ascii="Times New Roman" w:hAnsi="Times New Roman" w:cs="Times New Roman"/>
          <w:sz w:val="28"/>
        </w:rPr>
        <w:t>Čakša</w:t>
      </w:r>
      <w:proofErr w:type="spellEnd"/>
    </w:p>
    <w:p w14:paraId="2A144A31" w14:textId="77777777" w:rsidR="0039102A" w:rsidRPr="0039102A" w:rsidRDefault="0039102A" w:rsidP="0039102A">
      <w:pPr>
        <w:jc w:val="both"/>
        <w:rPr>
          <w:rFonts w:ascii="Times New Roman" w:hAnsi="Times New Roman" w:cs="Times New Roman"/>
          <w:sz w:val="28"/>
        </w:rPr>
      </w:pPr>
    </w:p>
    <w:p w14:paraId="676F0D0B" w14:textId="77777777" w:rsidR="0039102A" w:rsidRPr="0039102A" w:rsidRDefault="0039102A" w:rsidP="0039102A">
      <w:pPr>
        <w:spacing w:after="360"/>
        <w:jc w:val="both"/>
        <w:rPr>
          <w:rFonts w:ascii="Times New Roman" w:hAnsi="Times New Roman" w:cs="Times New Roman"/>
          <w:sz w:val="28"/>
        </w:rPr>
      </w:pPr>
      <w:r w:rsidRPr="0039102A">
        <w:rPr>
          <w:rFonts w:ascii="Times New Roman" w:hAnsi="Times New Roman" w:cs="Times New Roman"/>
          <w:sz w:val="28"/>
        </w:rPr>
        <w:t>Iesniedzējs: Veselības ministre</w:t>
      </w:r>
      <w:r w:rsidRPr="0039102A">
        <w:rPr>
          <w:rFonts w:ascii="Times New Roman" w:hAnsi="Times New Roman" w:cs="Times New Roman"/>
          <w:sz w:val="28"/>
        </w:rPr>
        <w:tab/>
      </w:r>
      <w:r w:rsidRPr="0039102A">
        <w:rPr>
          <w:rFonts w:ascii="Times New Roman" w:hAnsi="Times New Roman" w:cs="Times New Roman"/>
          <w:sz w:val="28"/>
        </w:rPr>
        <w:tab/>
      </w:r>
      <w:r w:rsidRPr="0039102A">
        <w:rPr>
          <w:rFonts w:ascii="Times New Roman" w:hAnsi="Times New Roman" w:cs="Times New Roman"/>
          <w:sz w:val="28"/>
        </w:rPr>
        <w:tab/>
      </w:r>
      <w:r w:rsidRPr="0039102A">
        <w:rPr>
          <w:rFonts w:ascii="Times New Roman" w:hAnsi="Times New Roman" w:cs="Times New Roman"/>
          <w:sz w:val="28"/>
        </w:rPr>
        <w:tab/>
      </w:r>
      <w:r w:rsidRPr="0039102A">
        <w:rPr>
          <w:rFonts w:ascii="Times New Roman" w:hAnsi="Times New Roman" w:cs="Times New Roman"/>
          <w:sz w:val="28"/>
        </w:rPr>
        <w:tab/>
      </w:r>
      <w:r w:rsidRPr="0039102A">
        <w:rPr>
          <w:rFonts w:ascii="Times New Roman" w:hAnsi="Times New Roman" w:cs="Times New Roman"/>
          <w:sz w:val="28"/>
        </w:rPr>
        <w:tab/>
        <w:t xml:space="preserve">Anda </w:t>
      </w:r>
      <w:proofErr w:type="spellStart"/>
      <w:r w:rsidRPr="0039102A">
        <w:rPr>
          <w:rFonts w:ascii="Times New Roman" w:hAnsi="Times New Roman" w:cs="Times New Roman"/>
          <w:sz w:val="28"/>
        </w:rPr>
        <w:t>Čakša</w:t>
      </w:r>
      <w:proofErr w:type="spellEnd"/>
    </w:p>
    <w:p w14:paraId="60A12BF5" w14:textId="3AE84F0F" w:rsidR="00AC44A0" w:rsidRPr="00244F5C" w:rsidRDefault="0039102A" w:rsidP="00EE0D84">
      <w:pPr>
        <w:jc w:val="both"/>
        <w:rPr>
          <w:rFonts w:ascii="Times New Roman" w:hAnsi="Times New Roman" w:cs="Times New Roman"/>
          <w:sz w:val="28"/>
          <w:szCs w:val="28"/>
        </w:rPr>
      </w:pPr>
      <w:r w:rsidRPr="0039102A">
        <w:rPr>
          <w:rFonts w:ascii="Times New Roman" w:hAnsi="Times New Roman" w:cs="Times New Roman"/>
          <w:sz w:val="28"/>
        </w:rPr>
        <w:t>Vīza: Valsts sekretārs</w:t>
      </w:r>
      <w:r w:rsidRPr="0039102A">
        <w:rPr>
          <w:rFonts w:ascii="Times New Roman" w:hAnsi="Times New Roman" w:cs="Times New Roman"/>
          <w:sz w:val="28"/>
        </w:rPr>
        <w:tab/>
      </w:r>
      <w:r w:rsidRPr="0039102A">
        <w:rPr>
          <w:rFonts w:ascii="Times New Roman" w:hAnsi="Times New Roman" w:cs="Times New Roman"/>
          <w:sz w:val="28"/>
        </w:rPr>
        <w:tab/>
      </w:r>
      <w:r w:rsidRPr="0039102A">
        <w:rPr>
          <w:rFonts w:ascii="Times New Roman" w:hAnsi="Times New Roman" w:cs="Times New Roman"/>
          <w:sz w:val="28"/>
        </w:rPr>
        <w:tab/>
      </w:r>
      <w:r w:rsidRPr="0039102A">
        <w:rPr>
          <w:rFonts w:ascii="Times New Roman" w:hAnsi="Times New Roman" w:cs="Times New Roman"/>
          <w:sz w:val="28"/>
        </w:rPr>
        <w:tab/>
      </w:r>
      <w:r w:rsidRPr="0039102A">
        <w:rPr>
          <w:rFonts w:ascii="Times New Roman" w:hAnsi="Times New Roman" w:cs="Times New Roman"/>
          <w:sz w:val="28"/>
        </w:rPr>
        <w:tab/>
      </w:r>
      <w:r w:rsidRPr="0039102A">
        <w:rPr>
          <w:rFonts w:ascii="Times New Roman" w:hAnsi="Times New Roman" w:cs="Times New Roman"/>
          <w:sz w:val="28"/>
        </w:rPr>
        <w:tab/>
      </w:r>
      <w:r w:rsidRPr="0039102A">
        <w:rPr>
          <w:rFonts w:ascii="Times New Roman" w:hAnsi="Times New Roman" w:cs="Times New Roman"/>
          <w:sz w:val="28"/>
        </w:rPr>
        <w:tab/>
        <w:t>Aivars Lapiņš</w:t>
      </w:r>
    </w:p>
    <w:sectPr w:rsidR="00AC44A0" w:rsidRPr="00244F5C" w:rsidSect="003247BA"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7E3A4" w14:textId="77777777" w:rsidR="00435BB8" w:rsidRDefault="00CF793F">
      <w:pPr>
        <w:spacing w:after="0" w:line="240" w:lineRule="auto"/>
      </w:pPr>
      <w:r>
        <w:separator/>
      </w:r>
    </w:p>
  </w:endnote>
  <w:endnote w:type="continuationSeparator" w:id="0">
    <w:p w14:paraId="42EE1C83" w14:textId="77777777" w:rsidR="00435BB8" w:rsidRDefault="00CF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8FF9" w14:textId="76A4BF31" w:rsidR="00244F5C" w:rsidRPr="00244F5C" w:rsidRDefault="003247B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VMlik_</w:t>
    </w:r>
    <w:r w:rsidR="0087579A">
      <w:rPr>
        <w:rFonts w:ascii="Times New Roman" w:hAnsi="Times New Roman" w:cs="Times New Roman"/>
        <w:sz w:val="16"/>
        <w:szCs w:val="16"/>
      </w:rPr>
      <w:t>1909</w:t>
    </w:r>
    <w:r w:rsidR="00CB776B">
      <w:rPr>
        <w:rFonts w:ascii="Times New Roman" w:hAnsi="Times New Roman" w:cs="Times New Roman"/>
        <w:sz w:val="16"/>
        <w:szCs w:val="16"/>
      </w:rPr>
      <w:t>18_</w:t>
    </w:r>
    <w:r>
      <w:rPr>
        <w:rFonts w:ascii="Times New Roman" w:hAnsi="Times New Roman" w:cs="Times New Roman"/>
        <w:sz w:val="16"/>
        <w:szCs w:val="16"/>
      </w:rPr>
      <w:t>PTLgroz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96E55" w14:textId="3E3A192B" w:rsidR="003247BA" w:rsidRPr="000A7271" w:rsidRDefault="003247BA" w:rsidP="003247BA">
    <w:pPr>
      <w:pStyle w:val="Footer"/>
      <w:rPr>
        <w:rFonts w:ascii="Times New Roman" w:hAnsi="Times New Roman" w:cs="Times New Roman"/>
        <w:sz w:val="20"/>
        <w:szCs w:val="20"/>
      </w:rPr>
    </w:pPr>
    <w:r w:rsidRPr="000A7271">
      <w:rPr>
        <w:rFonts w:ascii="Times New Roman" w:hAnsi="Times New Roman" w:cs="Times New Roman"/>
        <w:sz w:val="20"/>
        <w:szCs w:val="20"/>
      </w:rPr>
      <w:t>VMlik_</w:t>
    </w:r>
    <w:r w:rsidR="00681636">
      <w:rPr>
        <w:rFonts w:ascii="Times New Roman" w:hAnsi="Times New Roman" w:cs="Times New Roman"/>
        <w:sz w:val="20"/>
        <w:szCs w:val="20"/>
      </w:rPr>
      <w:t>0310</w:t>
    </w:r>
    <w:r w:rsidR="00CB776B" w:rsidRPr="000A7271">
      <w:rPr>
        <w:rFonts w:ascii="Times New Roman" w:hAnsi="Times New Roman" w:cs="Times New Roman"/>
        <w:sz w:val="20"/>
        <w:szCs w:val="20"/>
      </w:rPr>
      <w:t>18_</w:t>
    </w:r>
    <w:r w:rsidR="00EE0D84" w:rsidRPr="000A7271">
      <w:rPr>
        <w:rFonts w:ascii="Times New Roman" w:hAnsi="Times New Roman" w:cs="Times New Roman"/>
        <w:sz w:val="20"/>
        <w:szCs w:val="20"/>
      </w:rPr>
      <w:t>FarmLik</w:t>
    </w:r>
    <w:r w:rsidRPr="000A7271">
      <w:rPr>
        <w:rFonts w:ascii="Times New Roman" w:hAnsi="Times New Roman" w:cs="Times New Roman"/>
        <w:sz w:val="20"/>
        <w:szCs w:val="20"/>
      </w:rPr>
      <w:t>groz</w:t>
    </w:r>
  </w:p>
  <w:p w14:paraId="635A9F39" w14:textId="77777777" w:rsidR="003247BA" w:rsidRDefault="00324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75E2B" w14:textId="77777777" w:rsidR="00435BB8" w:rsidRDefault="00CF793F">
      <w:pPr>
        <w:spacing w:after="0" w:line="240" w:lineRule="auto"/>
      </w:pPr>
      <w:r>
        <w:separator/>
      </w:r>
    </w:p>
  </w:footnote>
  <w:footnote w:type="continuationSeparator" w:id="0">
    <w:p w14:paraId="5390B5E3" w14:textId="77777777" w:rsidR="00435BB8" w:rsidRDefault="00CF7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4497F"/>
    <w:multiLevelType w:val="hybridMultilevel"/>
    <w:tmpl w:val="559CA876"/>
    <w:lvl w:ilvl="0" w:tplc="7C868CAE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DB1508"/>
    <w:multiLevelType w:val="hybridMultilevel"/>
    <w:tmpl w:val="1062FCB0"/>
    <w:lvl w:ilvl="0" w:tplc="D922A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084628"/>
    <w:multiLevelType w:val="hybridMultilevel"/>
    <w:tmpl w:val="AEB865BE"/>
    <w:lvl w:ilvl="0" w:tplc="348AE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472954"/>
    <w:multiLevelType w:val="hybridMultilevel"/>
    <w:tmpl w:val="5DE44F38"/>
    <w:lvl w:ilvl="0" w:tplc="C6ECC6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911F93"/>
    <w:multiLevelType w:val="hybridMultilevel"/>
    <w:tmpl w:val="1D940D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43C28"/>
    <w:multiLevelType w:val="hybridMultilevel"/>
    <w:tmpl w:val="2A4E6B4C"/>
    <w:lvl w:ilvl="0" w:tplc="0A282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175"/>
    <w:rsid w:val="000A7271"/>
    <w:rsid w:val="00126829"/>
    <w:rsid w:val="00203F5B"/>
    <w:rsid w:val="0020726E"/>
    <w:rsid w:val="00212542"/>
    <w:rsid w:val="002E336F"/>
    <w:rsid w:val="002F54B8"/>
    <w:rsid w:val="003247BA"/>
    <w:rsid w:val="00332594"/>
    <w:rsid w:val="003446E8"/>
    <w:rsid w:val="0039102A"/>
    <w:rsid w:val="00435BB8"/>
    <w:rsid w:val="0046018F"/>
    <w:rsid w:val="00477C03"/>
    <w:rsid w:val="0053314B"/>
    <w:rsid w:val="005566F4"/>
    <w:rsid w:val="005B0E5D"/>
    <w:rsid w:val="005E062C"/>
    <w:rsid w:val="00681636"/>
    <w:rsid w:val="00692586"/>
    <w:rsid w:val="006B192C"/>
    <w:rsid w:val="006D3D42"/>
    <w:rsid w:val="00791643"/>
    <w:rsid w:val="00793856"/>
    <w:rsid w:val="007A20F1"/>
    <w:rsid w:val="007D5D19"/>
    <w:rsid w:val="007F438D"/>
    <w:rsid w:val="00854AC9"/>
    <w:rsid w:val="0087579A"/>
    <w:rsid w:val="008C2654"/>
    <w:rsid w:val="008E3922"/>
    <w:rsid w:val="009411FB"/>
    <w:rsid w:val="009D40C1"/>
    <w:rsid w:val="009D69CA"/>
    <w:rsid w:val="009F23E7"/>
    <w:rsid w:val="00A55850"/>
    <w:rsid w:val="00AC44A0"/>
    <w:rsid w:val="00B113A1"/>
    <w:rsid w:val="00C97175"/>
    <w:rsid w:val="00CB776B"/>
    <w:rsid w:val="00CF793F"/>
    <w:rsid w:val="00D322B3"/>
    <w:rsid w:val="00D54EE6"/>
    <w:rsid w:val="00D61E14"/>
    <w:rsid w:val="00D738AB"/>
    <w:rsid w:val="00DC24DA"/>
    <w:rsid w:val="00E12FBE"/>
    <w:rsid w:val="00ED1D58"/>
    <w:rsid w:val="00EE0D84"/>
    <w:rsid w:val="00F3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A3B17"/>
  <w15:chartTrackingRefBased/>
  <w15:docId w15:val="{DB29115A-C05D-4E71-A018-D7E0EE0A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4A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4A0"/>
    <w:rPr>
      <w:color w:val="0000FF"/>
      <w:u w:val="single"/>
    </w:rPr>
  </w:style>
  <w:style w:type="paragraph" w:styleId="NoSpacing">
    <w:name w:val="No Spacing"/>
    <w:uiPriority w:val="1"/>
    <w:qFormat/>
    <w:rsid w:val="00AC44A0"/>
    <w:pPr>
      <w:spacing w:after="0" w:line="240" w:lineRule="auto"/>
    </w:pPr>
  </w:style>
  <w:style w:type="paragraph" w:styleId="Footer">
    <w:name w:val="footer"/>
    <w:basedOn w:val="Normal"/>
    <w:link w:val="FooterChar"/>
    <w:unhideWhenUsed/>
    <w:rsid w:val="00AC44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C44A0"/>
  </w:style>
  <w:style w:type="paragraph" w:styleId="BalloonText">
    <w:name w:val="Balloon Text"/>
    <w:basedOn w:val="Normal"/>
    <w:link w:val="BalloonTextChar"/>
    <w:uiPriority w:val="99"/>
    <w:semiHidden/>
    <w:unhideWhenUsed/>
    <w:rsid w:val="007D5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character" w:styleId="Emphasis">
    <w:name w:val="Emphasis"/>
    <w:basedOn w:val="DefaultParagraphFont"/>
    <w:qFormat/>
    <w:rsid w:val="0039102A"/>
    <w:rPr>
      <w:i/>
      <w:iCs/>
    </w:rPr>
  </w:style>
  <w:style w:type="paragraph" w:customStyle="1" w:styleId="naislab">
    <w:name w:val="naislab"/>
    <w:basedOn w:val="Normal"/>
    <w:rsid w:val="0039102A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03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F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F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F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Farmācijas likumā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Farmācijas likumā</dc:title>
  <dc:subject/>
  <dc:creator>Ilze Šķiņķe</dc:creator>
  <cp:keywords/>
  <dc:description>Ilze.Skinke@vm.gov.lv
67876177</dc:description>
  <cp:lastModifiedBy>Inese Kaupere</cp:lastModifiedBy>
  <cp:revision>20</cp:revision>
  <cp:lastPrinted>2018-07-03T11:59:00Z</cp:lastPrinted>
  <dcterms:created xsi:type="dcterms:W3CDTF">2018-04-05T07:56:00Z</dcterms:created>
  <dcterms:modified xsi:type="dcterms:W3CDTF">2018-10-09T10:38:00Z</dcterms:modified>
</cp:coreProperties>
</file>