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4E9" w:rsidRDefault="005D1E14" w:rsidP="005D1E14">
      <w:pPr>
        <w:spacing w:after="0" w:line="240" w:lineRule="auto"/>
        <w:jc w:val="right"/>
        <w:rPr>
          <w:rFonts w:ascii="Times New Roman" w:eastAsia="Times New Roman" w:hAnsi="Times New Roman" w:cs="Times New Roman"/>
          <w:color w:val="000000" w:themeColor="text1"/>
          <w:sz w:val="28"/>
          <w:szCs w:val="28"/>
          <w:lang w:val="lv-LV" w:eastAsia="lv-LV"/>
        </w:rPr>
      </w:pPr>
      <w:r w:rsidRPr="005D1E14">
        <w:rPr>
          <w:rFonts w:ascii="Times New Roman" w:eastAsia="Times New Roman" w:hAnsi="Times New Roman" w:cs="Times New Roman"/>
          <w:color w:val="000000" w:themeColor="text1"/>
          <w:sz w:val="28"/>
          <w:szCs w:val="28"/>
          <w:lang w:val="lv-LV" w:eastAsia="lv-LV"/>
        </w:rPr>
        <w:t xml:space="preserve">Pielikums </w:t>
      </w:r>
      <w:r w:rsidRPr="005D1E14">
        <w:rPr>
          <w:rFonts w:ascii="Times New Roman" w:eastAsia="Times New Roman" w:hAnsi="Times New Roman" w:cs="Times New Roman"/>
          <w:color w:val="000000" w:themeColor="text1"/>
          <w:sz w:val="28"/>
          <w:szCs w:val="28"/>
          <w:lang w:val="lv-LV" w:eastAsia="lv-LV"/>
        </w:rPr>
        <w:br/>
        <w:t xml:space="preserve">Ministru kabineta </w:t>
      </w:r>
      <w:r w:rsidRPr="005D1E14">
        <w:rPr>
          <w:rFonts w:ascii="Times New Roman" w:eastAsia="Times New Roman" w:hAnsi="Times New Roman" w:cs="Times New Roman"/>
          <w:color w:val="000000" w:themeColor="text1"/>
          <w:sz w:val="28"/>
          <w:szCs w:val="28"/>
          <w:lang w:val="lv-LV" w:eastAsia="lv-LV"/>
        </w:rPr>
        <w:br/>
        <w:t>2018.gada __</w:t>
      </w:r>
      <w:r w:rsidR="00C434E9">
        <w:rPr>
          <w:rFonts w:ascii="Times New Roman" w:eastAsia="Times New Roman" w:hAnsi="Times New Roman" w:cs="Times New Roman"/>
          <w:color w:val="000000" w:themeColor="text1"/>
          <w:sz w:val="28"/>
          <w:szCs w:val="28"/>
          <w:lang w:val="lv-LV" w:eastAsia="lv-LV"/>
        </w:rPr>
        <w:t>__</w:t>
      </w:r>
      <w:r w:rsidRPr="005D1E14">
        <w:rPr>
          <w:rFonts w:ascii="Times New Roman" w:eastAsia="Times New Roman" w:hAnsi="Times New Roman" w:cs="Times New Roman"/>
          <w:color w:val="000000" w:themeColor="text1"/>
          <w:sz w:val="28"/>
          <w:szCs w:val="28"/>
          <w:lang w:val="lv-LV" w:eastAsia="lv-LV"/>
        </w:rPr>
        <w:t xml:space="preserve">_____ </w:t>
      </w:r>
    </w:p>
    <w:p w:rsidR="005D1E14" w:rsidRPr="005D1E14" w:rsidRDefault="005D1E14" w:rsidP="005D1E14">
      <w:pPr>
        <w:spacing w:after="0" w:line="240" w:lineRule="auto"/>
        <w:jc w:val="right"/>
        <w:rPr>
          <w:rFonts w:ascii="Times New Roman" w:eastAsia="Times New Roman" w:hAnsi="Times New Roman" w:cs="Times New Roman"/>
          <w:color w:val="000000" w:themeColor="text1"/>
          <w:sz w:val="28"/>
          <w:szCs w:val="28"/>
          <w:lang w:val="lv-LV" w:eastAsia="lv-LV"/>
        </w:rPr>
      </w:pPr>
      <w:r w:rsidRPr="005D1E14">
        <w:rPr>
          <w:rFonts w:ascii="Times New Roman" w:eastAsia="Times New Roman" w:hAnsi="Times New Roman" w:cs="Times New Roman"/>
          <w:color w:val="000000" w:themeColor="text1"/>
          <w:sz w:val="28"/>
          <w:szCs w:val="28"/>
          <w:lang w:val="lv-LV" w:eastAsia="lv-LV"/>
        </w:rPr>
        <w:t>noteikumiem Nr.</w:t>
      </w:r>
      <w:bookmarkStart w:id="0" w:name="piel-481372"/>
      <w:bookmarkEnd w:id="0"/>
      <w:r w:rsidRPr="005D1E14">
        <w:rPr>
          <w:rFonts w:ascii="Times New Roman" w:eastAsia="Times New Roman" w:hAnsi="Times New Roman" w:cs="Times New Roman"/>
          <w:color w:val="000000" w:themeColor="text1"/>
          <w:sz w:val="28"/>
          <w:szCs w:val="28"/>
          <w:lang w:val="lv-LV" w:eastAsia="lv-LV"/>
        </w:rPr>
        <w:t>___</w:t>
      </w:r>
      <w:r w:rsidR="00C434E9">
        <w:rPr>
          <w:rFonts w:ascii="Times New Roman" w:eastAsia="Times New Roman" w:hAnsi="Times New Roman" w:cs="Times New Roman"/>
          <w:color w:val="000000" w:themeColor="text1"/>
          <w:sz w:val="28"/>
          <w:szCs w:val="28"/>
          <w:lang w:val="lv-LV" w:eastAsia="lv-LV"/>
        </w:rPr>
        <w:t>__</w:t>
      </w:r>
    </w:p>
    <w:p w:rsidR="005D1E14" w:rsidRPr="005D1E14" w:rsidRDefault="005D1E14" w:rsidP="005D1E14">
      <w:pPr>
        <w:spacing w:after="0" w:line="240" w:lineRule="auto"/>
        <w:rPr>
          <w:rFonts w:ascii="Times New Roman" w:eastAsia="Times New Roman" w:hAnsi="Times New Roman" w:cs="Times New Roman"/>
          <w:color w:val="000000" w:themeColor="text1"/>
          <w:sz w:val="28"/>
          <w:szCs w:val="28"/>
          <w:lang w:val="lv-LV" w:eastAsia="lv-LV"/>
        </w:rPr>
      </w:pPr>
      <w:bookmarkStart w:id="1" w:name="608388"/>
      <w:bookmarkStart w:id="2" w:name="n-608388"/>
      <w:bookmarkEnd w:id="1"/>
      <w:bookmarkEnd w:id="2"/>
    </w:p>
    <w:p w:rsidR="00237E6A" w:rsidRDefault="00237E6A" w:rsidP="005D1E14">
      <w:pPr>
        <w:spacing w:after="0" w:line="240" w:lineRule="auto"/>
        <w:jc w:val="center"/>
        <w:rPr>
          <w:rFonts w:ascii="Times New Roman" w:eastAsia="Times New Roman" w:hAnsi="Times New Roman" w:cs="Times New Roman"/>
          <w:b/>
          <w:color w:val="000000" w:themeColor="text1"/>
          <w:sz w:val="28"/>
          <w:szCs w:val="28"/>
          <w:lang w:val="lv-LV" w:eastAsia="lv-LV"/>
        </w:rPr>
      </w:pPr>
    </w:p>
    <w:p w:rsidR="005D1E14" w:rsidRPr="005D1E14" w:rsidRDefault="00237E6A" w:rsidP="005D1E14">
      <w:pPr>
        <w:spacing w:after="0" w:line="240" w:lineRule="auto"/>
        <w:jc w:val="center"/>
        <w:rPr>
          <w:rFonts w:ascii="Times New Roman" w:eastAsia="Times New Roman" w:hAnsi="Times New Roman" w:cs="Times New Roman"/>
          <w:b/>
          <w:color w:val="000000" w:themeColor="text1"/>
          <w:sz w:val="28"/>
          <w:szCs w:val="28"/>
          <w:lang w:val="lv-LV" w:eastAsia="lv-LV"/>
        </w:rPr>
      </w:pPr>
      <w:r w:rsidRPr="00237E6A">
        <w:rPr>
          <w:rFonts w:ascii="Times New Roman" w:eastAsia="Times New Roman" w:hAnsi="Times New Roman" w:cs="Times New Roman"/>
          <w:b/>
          <w:color w:val="000000" w:themeColor="text1"/>
          <w:sz w:val="28"/>
          <w:szCs w:val="28"/>
          <w:lang w:val="lv-LV" w:eastAsia="lv-LV"/>
        </w:rPr>
        <w:t>Zāļu valsts aģentūras</w:t>
      </w:r>
      <w:r w:rsidR="005D1E14" w:rsidRPr="005D1E14">
        <w:rPr>
          <w:rFonts w:ascii="Times New Roman" w:eastAsia="Times New Roman" w:hAnsi="Times New Roman" w:cs="Times New Roman"/>
          <w:b/>
          <w:color w:val="000000" w:themeColor="text1"/>
          <w:sz w:val="28"/>
          <w:szCs w:val="28"/>
          <w:lang w:val="lv-LV" w:eastAsia="lv-LV"/>
        </w:rPr>
        <w:t xml:space="preserve"> maksas pakalpojumu cenrādis</w:t>
      </w:r>
    </w:p>
    <w:p w:rsidR="005D1E14" w:rsidRDefault="005D1E14" w:rsidP="00B47F46">
      <w:pPr>
        <w:jc w:val="center"/>
        <w:rPr>
          <w:rFonts w:ascii="Times New Roman" w:hAnsi="Times New Roman" w:cs="Times New Roman"/>
          <w:sz w:val="24"/>
          <w:szCs w:val="24"/>
        </w:rPr>
      </w:pPr>
    </w:p>
    <w:tbl>
      <w:tblPr>
        <w:tblW w:w="9420" w:type="dxa"/>
        <w:tblInd w:w="-5" w:type="dxa"/>
        <w:tblLook w:val="04A0" w:firstRow="1" w:lastRow="0" w:firstColumn="1" w:lastColumn="0" w:noHBand="0" w:noVBand="1"/>
      </w:tblPr>
      <w:tblGrid>
        <w:gridCol w:w="931"/>
        <w:gridCol w:w="3696"/>
        <w:gridCol w:w="1653"/>
        <w:gridCol w:w="1180"/>
        <w:gridCol w:w="960"/>
        <w:gridCol w:w="1000"/>
      </w:tblGrid>
      <w:tr w:rsidR="007A15E0" w:rsidRPr="00237E6A" w:rsidTr="00F6001F">
        <w:trPr>
          <w:trHeight w:val="1075"/>
        </w:trPr>
        <w:tc>
          <w:tcPr>
            <w:tcW w:w="9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15E0" w:rsidRPr="00237E6A" w:rsidRDefault="007A15E0"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Nr.</w:t>
            </w:r>
          </w:p>
          <w:p w:rsidR="007A15E0" w:rsidRPr="00237E6A" w:rsidRDefault="007A15E0"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p.k.</w:t>
            </w:r>
          </w:p>
        </w:tc>
        <w:tc>
          <w:tcPr>
            <w:tcW w:w="3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15E0" w:rsidRPr="00237E6A" w:rsidRDefault="007A15E0" w:rsidP="00237E6A">
            <w:pPr>
              <w:spacing w:after="0" w:line="240" w:lineRule="auto"/>
              <w:jc w:val="center"/>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Maksas p</w:t>
            </w:r>
            <w:r w:rsidRPr="00237E6A">
              <w:rPr>
                <w:rFonts w:ascii="Times New Roman" w:eastAsia="Times New Roman" w:hAnsi="Times New Roman" w:cs="Times New Roman"/>
                <w:color w:val="000000"/>
                <w:lang w:val="lv-LV"/>
              </w:rPr>
              <w:t>akalpojuma veids</w:t>
            </w:r>
          </w:p>
        </w:tc>
        <w:tc>
          <w:tcPr>
            <w:tcW w:w="16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15E0" w:rsidRPr="00237E6A" w:rsidRDefault="007A15E0"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Mērvienība</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15E0" w:rsidRPr="00237E6A" w:rsidRDefault="007A15E0"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Cena bez PVN (</w:t>
            </w:r>
            <w:proofErr w:type="spellStart"/>
            <w:r w:rsidRPr="00237E6A">
              <w:rPr>
                <w:rFonts w:ascii="Times New Roman" w:eastAsia="Times New Roman" w:hAnsi="Times New Roman" w:cs="Times New Roman"/>
                <w:i/>
                <w:iCs/>
                <w:color w:val="000000"/>
                <w:lang w:val="lv-LV"/>
              </w:rPr>
              <w:t>euro</w:t>
            </w:r>
            <w:proofErr w:type="spellEnd"/>
            <w:r w:rsidRPr="00237E6A">
              <w:rPr>
                <w:rFonts w:ascii="Times New Roman" w:eastAsia="Times New Roman" w:hAnsi="Times New Roman" w:cs="Times New Roman"/>
                <w:color w:val="000000"/>
                <w:lang w:val="lv-LV"/>
              </w:rPr>
              <w:t>)</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7A15E0" w:rsidRPr="00237E6A" w:rsidRDefault="007A15E0"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PVN</w:t>
            </w:r>
          </w:p>
          <w:p w:rsidR="007A15E0" w:rsidRPr="00237E6A" w:rsidRDefault="007A15E0"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w:t>
            </w:r>
            <w:proofErr w:type="spellStart"/>
            <w:r w:rsidRPr="00237E6A">
              <w:rPr>
                <w:rFonts w:ascii="Times New Roman" w:eastAsia="Times New Roman" w:hAnsi="Times New Roman" w:cs="Times New Roman"/>
                <w:i/>
                <w:iCs/>
                <w:color w:val="000000"/>
                <w:lang w:val="lv-LV"/>
              </w:rPr>
              <w:t>euro</w:t>
            </w:r>
            <w:proofErr w:type="spellEnd"/>
            <w:r w:rsidRPr="00237E6A">
              <w:rPr>
                <w:rFonts w:ascii="Times New Roman" w:eastAsia="Times New Roman" w:hAnsi="Times New Roman" w:cs="Times New Roman"/>
                <w:color w:val="000000"/>
                <w:lang w:val="lv-LV"/>
              </w:rPr>
              <w:t>)</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15E0" w:rsidRPr="00237E6A" w:rsidRDefault="007A15E0"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Cena </w:t>
            </w:r>
            <w:r>
              <w:rPr>
                <w:rFonts w:ascii="Times New Roman" w:eastAsia="Times New Roman" w:hAnsi="Times New Roman" w:cs="Times New Roman"/>
                <w:color w:val="000000"/>
                <w:lang w:val="lv-LV"/>
              </w:rPr>
              <w:t xml:space="preserve">kopā </w:t>
            </w:r>
            <w:r w:rsidRPr="00237E6A">
              <w:rPr>
                <w:rFonts w:ascii="Times New Roman" w:eastAsia="Times New Roman" w:hAnsi="Times New Roman" w:cs="Times New Roman"/>
                <w:color w:val="000000"/>
                <w:lang w:val="lv-LV"/>
              </w:rPr>
              <w:t>ar PVN (</w:t>
            </w:r>
            <w:proofErr w:type="spellStart"/>
            <w:r w:rsidRPr="00237E6A">
              <w:rPr>
                <w:rFonts w:ascii="Times New Roman" w:eastAsia="Times New Roman" w:hAnsi="Times New Roman" w:cs="Times New Roman"/>
                <w:i/>
                <w:iCs/>
                <w:color w:val="000000"/>
                <w:lang w:val="lv-LV"/>
              </w:rPr>
              <w:t>euro</w:t>
            </w:r>
            <w:proofErr w:type="spellEnd"/>
            <w:r w:rsidRPr="00237E6A">
              <w:rPr>
                <w:rFonts w:ascii="Times New Roman" w:eastAsia="Times New Roman" w:hAnsi="Times New Roman" w:cs="Times New Roman"/>
                <w:color w:val="000000"/>
                <w:lang w:val="lv-LV"/>
              </w:rPr>
              <w:t>)</w:t>
            </w:r>
          </w:p>
        </w:tc>
      </w:tr>
      <w:tr w:rsidR="001C7C81" w:rsidRPr="00237E6A" w:rsidTr="00F6001F">
        <w:trPr>
          <w:trHeight w:val="825"/>
        </w:trPr>
        <w:tc>
          <w:tcPr>
            <w:tcW w:w="9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1.</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 xml:space="preserve"> Zāļu reģistrācijas iesnieguma un pievienotās dokumentācijas ekspertīze vienām zālēm</w:t>
            </w:r>
            <w:r w:rsidRPr="00237E6A">
              <w:rPr>
                <w:rFonts w:ascii="Times New Roman" w:eastAsia="Times New Roman" w:hAnsi="Times New Roman" w:cs="Times New Roman"/>
                <w:b/>
                <w:bCs/>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iesniegums zālēm ar jaunu aktīvo vielu</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4000.00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4000.00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iesniegums medicīnā plaši lietotām zālēm  </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4000.00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4000.00</w:t>
            </w:r>
          </w:p>
        </w:tc>
      </w:tr>
      <w:tr w:rsidR="001C7C81" w:rsidRPr="00237E6A" w:rsidTr="001418EB">
        <w:trPr>
          <w:trHeight w:val="127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1.3.</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iesniegums reģistrācijai, kur zāļu sastāvā ir aktīvās vielas, kuras izmanto reģistrēto zāļu sastāvā, bet kuras šādā salikumā terapijā nav lietotas iepriekš (iesniegums fiksētai kombinācijai)</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4000.00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4000.00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1.4.</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iesniegums līdzīgām bioloģiskas izcelsmes zālēm</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4000.00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4000.00</w:t>
            </w:r>
          </w:p>
        </w:tc>
      </w:tr>
      <w:tr w:rsidR="001C7C81" w:rsidRPr="00237E6A" w:rsidTr="001418EB">
        <w:trPr>
          <w:trHeight w:val="229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iesniegums reģistrācijai, kurā oriģinālo zāļu reģistrācijas īpašnieks ir piekritis tam, ka zāļu reģistrācijas iesnieguma iesniedzējs izmanto farmaceitisko, neklīnisko un klīnisko dokumentāciju, kura ir iekļauta oriģinālo zāļu reģistrācijas dokumentācijā, kur ir tāds pats aktīvo vielu kvalitatīvais un kvantitatīvais sastāvs un tāda pati zāļu forma (Iesniegums ar piekrišanu)</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4000.00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4000.00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1.6.</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iesniegums </w:t>
            </w:r>
            <w:proofErr w:type="spellStart"/>
            <w:r w:rsidRPr="00237E6A">
              <w:rPr>
                <w:rFonts w:ascii="Times New Roman" w:eastAsia="Times New Roman" w:hAnsi="Times New Roman" w:cs="Times New Roman"/>
                <w:color w:val="000000"/>
                <w:lang w:val="lv-LV"/>
              </w:rPr>
              <w:t>ģēnēriskām</w:t>
            </w:r>
            <w:proofErr w:type="spellEnd"/>
            <w:r w:rsidRPr="00237E6A">
              <w:rPr>
                <w:rFonts w:ascii="Times New Roman" w:eastAsia="Times New Roman" w:hAnsi="Times New Roman" w:cs="Times New Roman"/>
                <w:color w:val="000000"/>
                <w:lang w:val="lv-LV"/>
              </w:rPr>
              <w:t xml:space="preserve"> zālēm</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2500.00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2500.00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1.7.</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jauktais reģistrācijas iesniegums</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2500.00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2500.00</w:t>
            </w:r>
          </w:p>
        </w:tc>
      </w:tr>
      <w:tr w:rsidR="001C7C81" w:rsidRPr="00237E6A" w:rsidTr="001418EB">
        <w:trPr>
          <w:trHeight w:val="178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lastRenderedPageBreak/>
              <w:t>1.8.</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iesniegums zāļu reģistrācijas paplašināšanai saskaņā ar Eiropas Komisijas 2008. gada 24. novembra Regulas (EK) Nr. 1234/2008 par izmaiņu izskatīšanu cilvēkiem paredzētu zāļu un veterināro zāļu tirdzniecības atļauju nosacījumos (turpmāk – Komisijas regula Nr. 1234/2008)1.pielikumu</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1500.00</w:t>
            </w:r>
          </w:p>
        </w:tc>
      </w:tr>
      <w:tr w:rsidR="001C7C81" w:rsidRPr="00237E6A" w:rsidTr="001418EB">
        <w:trPr>
          <w:trHeight w:val="153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1.9.</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iesniegumam par zālēm ar identisku reģistrācijas dokumentāciju, bet ar dažādiem zāļu nosaukumiem un vienu un to pašu vai atšķirīgu reģistrācijas īpašnieku (daudzkārtējam iesniegumam, piesakot vienlaikus)</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1500.00</w:t>
            </w:r>
          </w:p>
        </w:tc>
      </w:tr>
      <w:tr w:rsidR="002A7FF6"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2A7FF6" w:rsidRPr="00237E6A" w:rsidRDefault="002A7FF6" w:rsidP="002A7FF6">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1.10.</w:t>
            </w:r>
          </w:p>
        </w:tc>
        <w:tc>
          <w:tcPr>
            <w:tcW w:w="3696" w:type="dxa"/>
            <w:tcBorders>
              <w:top w:val="nil"/>
              <w:left w:val="nil"/>
              <w:bottom w:val="single" w:sz="4" w:space="0" w:color="auto"/>
              <w:right w:val="single" w:sz="4" w:space="0" w:color="auto"/>
            </w:tcBorders>
            <w:shd w:val="clear" w:color="000000" w:fill="FFFFFF"/>
            <w:vAlign w:val="center"/>
            <w:hideMark/>
          </w:tcPr>
          <w:p w:rsidR="002A7FF6" w:rsidRPr="002A7FF6" w:rsidRDefault="002A7FF6" w:rsidP="002A7FF6">
            <w:pPr>
              <w:spacing w:after="0" w:line="240" w:lineRule="auto"/>
              <w:jc w:val="both"/>
              <w:rPr>
                <w:rFonts w:ascii="Times New Roman" w:eastAsia="Times New Roman" w:hAnsi="Times New Roman" w:cs="Times New Roman"/>
                <w:color w:val="000000"/>
                <w:lang w:val="lv-LV"/>
              </w:rPr>
            </w:pPr>
            <w:r w:rsidRPr="002A7FF6">
              <w:rPr>
                <w:rFonts w:ascii="Times New Roman" w:eastAsia="Times New Roman" w:hAnsi="Times New Roman" w:cs="Times New Roman"/>
                <w:color w:val="000000"/>
                <w:lang w:val="lv-LV"/>
              </w:rPr>
              <w:t xml:space="preserve">iesniegums homeopātiskām vai </w:t>
            </w:r>
            <w:proofErr w:type="spellStart"/>
            <w:r w:rsidRPr="002A7FF6">
              <w:rPr>
                <w:rFonts w:ascii="Times New Roman" w:eastAsia="Times New Roman" w:hAnsi="Times New Roman" w:cs="Times New Roman"/>
                <w:color w:val="000000"/>
                <w:lang w:val="lv-LV"/>
              </w:rPr>
              <w:t>antropozofām</w:t>
            </w:r>
            <w:proofErr w:type="spellEnd"/>
            <w:r w:rsidRPr="002A7FF6">
              <w:rPr>
                <w:rFonts w:ascii="Times New Roman" w:eastAsia="Times New Roman" w:hAnsi="Times New Roman" w:cs="Times New Roman"/>
                <w:color w:val="000000"/>
                <w:lang w:val="lv-LV"/>
              </w:rPr>
              <w:t xml:space="preserve"> zālēm par 1 zāļu formu vai par 1 zāļu stiprumu</w:t>
            </w:r>
          </w:p>
        </w:tc>
        <w:tc>
          <w:tcPr>
            <w:tcW w:w="1653" w:type="dxa"/>
            <w:tcBorders>
              <w:top w:val="nil"/>
              <w:left w:val="nil"/>
              <w:bottom w:val="single" w:sz="4" w:space="0" w:color="auto"/>
              <w:right w:val="single" w:sz="4" w:space="0" w:color="auto"/>
            </w:tcBorders>
            <w:shd w:val="clear" w:color="000000" w:fill="FFFFFF"/>
            <w:vAlign w:val="center"/>
            <w:hideMark/>
          </w:tcPr>
          <w:p w:rsidR="002A7FF6" w:rsidRPr="00237E6A" w:rsidRDefault="002A7FF6" w:rsidP="002A7FF6">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vAlign w:val="center"/>
            <w:hideMark/>
          </w:tcPr>
          <w:p w:rsidR="002A7FF6" w:rsidRPr="00237E6A" w:rsidRDefault="002A7FF6" w:rsidP="002A7FF6">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560.00</w:t>
            </w:r>
          </w:p>
        </w:tc>
        <w:tc>
          <w:tcPr>
            <w:tcW w:w="960" w:type="dxa"/>
            <w:tcBorders>
              <w:top w:val="nil"/>
              <w:left w:val="nil"/>
              <w:bottom w:val="single" w:sz="4" w:space="0" w:color="auto"/>
              <w:right w:val="single" w:sz="4" w:space="0" w:color="auto"/>
            </w:tcBorders>
            <w:shd w:val="clear" w:color="000000" w:fill="FFFFFF"/>
            <w:noWrap/>
            <w:vAlign w:val="center"/>
            <w:hideMark/>
          </w:tcPr>
          <w:p w:rsidR="002A7FF6" w:rsidRPr="00237E6A" w:rsidRDefault="002A7FF6" w:rsidP="002A7FF6">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2A7FF6" w:rsidRPr="00237E6A" w:rsidRDefault="002A7FF6" w:rsidP="002A7FF6">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560.00</w:t>
            </w:r>
          </w:p>
        </w:tc>
      </w:tr>
      <w:tr w:rsidR="002A7FF6" w:rsidRPr="00237E6A" w:rsidTr="001418EB">
        <w:trPr>
          <w:trHeight w:val="102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2A7FF6" w:rsidRPr="00237E6A" w:rsidRDefault="002A7FF6" w:rsidP="002A7FF6">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1.11.</w:t>
            </w:r>
          </w:p>
        </w:tc>
        <w:tc>
          <w:tcPr>
            <w:tcW w:w="3696" w:type="dxa"/>
            <w:tcBorders>
              <w:top w:val="nil"/>
              <w:left w:val="nil"/>
              <w:bottom w:val="single" w:sz="4" w:space="0" w:color="auto"/>
              <w:right w:val="single" w:sz="4" w:space="0" w:color="auto"/>
            </w:tcBorders>
            <w:shd w:val="clear" w:color="000000" w:fill="FFFFFF"/>
            <w:vAlign w:val="center"/>
            <w:hideMark/>
          </w:tcPr>
          <w:p w:rsidR="002A7FF6" w:rsidRPr="002A7FF6" w:rsidRDefault="002A7FF6" w:rsidP="002A7FF6">
            <w:pPr>
              <w:spacing w:after="0" w:line="240" w:lineRule="auto"/>
              <w:jc w:val="both"/>
              <w:rPr>
                <w:rFonts w:ascii="Times New Roman" w:eastAsia="Times New Roman" w:hAnsi="Times New Roman" w:cs="Times New Roman"/>
                <w:color w:val="000000"/>
                <w:lang w:val="lv-LV"/>
              </w:rPr>
            </w:pPr>
            <w:r w:rsidRPr="002A7FF6">
              <w:rPr>
                <w:rFonts w:ascii="Times New Roman" w:eastAsia="Times New Roman" w:hAnsi="Times New Roman" w:cs="Times New Roman"/>
                <w:color w:val="000000"/>
                <w:lang w:val="lv-LV"/>
              </w:rPr>
              <w:t>iesniegums tradicionāli lietotām augu izcelsmes zālēm, (vienkāršotā reģistrēšanas procedūrā reģistrējamām augu izcelsmes zālēm) par 1 zāļu formu vai par 1 zāļu stiprumu</w:t>
            </w:r>
          </w:p>
        </w:tc>
        <w:tc>
          <w:tcPr>
            <w:tcW w:w="1653" w:type="dxa"/>
            <w:tcBorders>
              <w:top w:val="nil"/>
              <w:left w:val="nil"/>
              <w:bottom w:val="single" w:sz="4" w:space="0" w:color="auto"/>
              <w:right w:val="single" w:sz="4" w:space="0" w:color="auto"/>
            </w:tcBorders>
            <w:shd w:val="clear" w:color="000000" w:fill="FFFFFF"/>
            <w:vAlign w:val="center"/>
            <w:hideMark/>
          </w:tcPr>
          <w:p w:rsidR="002A7FF6" w:rsidRPr="00237E6A" w:rsidRDefault="002A7FF6" w:rsidP="002A7FF6">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vAlign w:val="center"/>
            <w:hideMark/>
          </w:tcPr>
          <w:p w:rsidR="002A7FF6" w:rsidRPr="00237E6A" w:rsidRDefault="002A7FF6" w:rsidP="002A7FF6">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560.00</w:t>
            </w:r>
          </w:p>
        </w:tc>
        <w:tc>
          <w:tcPr>
            <w:tcW w:w="960" w:type="dxa"/>
            <w:tcBorders>
              <w:top w:val="nil"/>
              <w:left w:val="nil"/>
              <w:bottom w:val="single" w:sz="4" w:space="0" w:color="auto"/>
              <w:right w:val="single" w:sz="4" w:space="0" w:color="auto"/>
            </w:tcBorders>
            <w:shd w:val="clear" w:color="000000" w:fill="FFFFFF"/>
            <w:vAlign w:val="center"/>
            <w:hideMark/>
          </w:tcPr>
          <w:p w:rsidR="002A7FF6" w:rsidRPr="00237E6A" w:rsidRDefault="002A7FF6" w:rsidP="002A7FF6">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2A7FF6" w:rsidRPr="00237E6A" w:rsidRDefault="002A7FF6" w:rsidP="002A7FF6">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560.00</w:t>
            </w:r>
          </w:p>
        </w:tc>
      </w:tr>
      <w:tr w:rsidR="001C7C81" w:rsidRPr="00237E6A" w:rsidTr="001418EB">
        <w:trPr>
          <w:trHeight w:val="108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2A7FF6" w:rsidP="00114FF0">
            <w:pPr>
              <w:spacing w:after="0" w:line="240" w:lineRule="auto"/>
              <w:jc w:val="both"/>
              <w:rPr>
                <w:rFonts w:ascii="Times New Roman" w:eastAsia="Times New Roman" w:hAnsi="Times New Roman" w:cs="Times New Roman"/>
                <w:b/>
                <w:bCs/>
                <w:color w:val="000000"/>
                <w:lang w:val="lv-LV"/>
              </w:rPr>
            </w:pPr>
            <w:r w:rsidRPr="002A7FF6">
              <w:rPr>
                <w:rFonts w:ascii="Times New Roman" w:eastAsia="Times New Roman" w:hAnsi="Times New Roman" w:cs="Times New Roman"/>
                <w:b/>
                <w:bCs/>
                <w:color w:val="000000"/>
                <w:lang w:val="lv-LV"/>
              </w:rPr>
              <w:t>Papildus maksa par katru papildus iesniegtu vienu zāļu stiprumu un/vai zāļu formu, ja iesniegts vienlaikus  ar sākotnējo zāļu reģistrācijas iesniegumu</w:t>
            </w:r>
            <w:r w:rsidRPr="002A7FF6">
              <w:rPr>
                <w:rFonts w:ascii="Times New Roman" w:eastAsia="Times New Roman" w:hAnsi="Times New Roman" w:cs="Times New Roman"/>
                <w:b/>
                <w:bCs/>
                <w:color w:val="000000"/>
                <w:vertAlign w:val="superscript"/>
                <w:lang w:val="lv-LV"/>
              </w:rPr>
              <w:t>1</w:t>
            </w:r>
            <w:r w:rsidRPr="002A7FF6">
              <w:rPr>
                <w:rFonts w:ascii="Times New Roman" w:eastAsia="Times New Roman" w:hAnsi="Times New Roman" w:cs="Times New Roman"/>
                <w:b/>
                <w:bCs/>
                <w:color w:val="000000"/>
                <w:lang w:val="lv-LV"/>
              </w:rPr>
              <w:t xml:space="preserve"> (izņemot 1.10. un 1.11. apakšpunktu)</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 </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zāļu reģistrācijai</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zāļ</w:t>
            </w:r>
            <w:r w:rsidR="00A32AEF" w:rsidRPr="00237E6A">
              <w:rPr>
                <w:rFonts w:ascii="Times New Roman" w:eastAsia="Times New Roman" w:hAnsi="Times New Roman" w:cs="Times New Roman"/>
                <w:color w:val="000000"/>
                <w:lang w:val="lv-LV"/>
              </w:rPr>
              <w:t xml:space="preserve">u </w:t>
            </w:r>
            <w:proofErr w:type="spellStart"/>
            <w:r w:rsidR="00A32AEF" w:rsidRPr="00237E6A">
              <w:rPr>
                <w:rFonts w:ascii="Times New Roman" w:eastAsia="Times New Roman" w:hAnsi="Times New Roman" w:cs="Times New Roman"/>
                <w:color w:val="000000"/>
                <w:lang w:val="lv-LV"/>
              </w:rPr>
              <w:t>pārreģistrācijai</w:t>
            </w:r>
            <w:proofErr w:type="spellEnd"/>
            <w:r w:rsidR="00A32AEF" w:rsidRPr="00237E6A">
              <w:rPr>
                <w:rFonts w:ascii="Times New Roman" w:eastAsia="Times New Roman" w:hAnsi="Times New Roman" w:cs="Times New Roman"/>
                <w:color w:val="000000"/>
                <w:lang w:val="lv-LV"/>
              </w:rPr>
              <w:t xml:space="preserve"> (tai skaitā dub</w:t>
            </w:r>
            <w:r w:rsidRPr="00237E6A">
              <w:rPr>
                <w:rFonts w:ascii="Times New Roman" w:eastAsia="Times New Roman" w:hAnsi="Times New Roman" w:cs="Times New Roman"/>
                <w:color w:val="000000"/>
                <w:lang w:val="lv-LV"/>
              </w:rPr>
              <w:t>likātam)</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700.00</w:t>
            </w:r>
          </w:p>
        </w:tc>
      </w:tr>
      <w:tr w:rsidR="001C7C81" w:rsidRPr="00237E6A" w:rsidTr="001418EB">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Iesnieguma un pievienotās dokumentācijas ekspertīze zāļu pārreģistrācijai</w:t>
            </w:r>
            <w:r w:rsidRPr="00237E6A">
              <w:rPr>
                <w:rFonts w:ascii="Times New Roman" w:eastAsia="Times New Roman" w:hAnsi="Times New Roman" w:cs="Times New Roman"/>
                <w:b/>
                <w:bCs/>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76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3.1.</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nacionālajā, savstarpējās atzīšanas, decentralizētajā reģistrācijas procedūrā reģistrētām zālēm </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2000.00</w:t>
            </w:r>
          </w:p>
        </w:tc>
      </w:tr>
      <w:tr w:rsidR="002A7FF6" w:rsidRPr="00237E6A" w:rsidTr="00EA0B3D">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2A7FF6" w:rsidRPr="00237E6A" w:rsidRDefault="002A7FF6" w:rsidP="002A7FF6">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3.2.</w:t>
            </w:r>
          </w:p>
        </w:tc>
        <w:tc>
          <w:tcPr>
            <w:tcW w:w="3696" w:type="dxa"/>
            <w:tcBorders>
              <w:top w:val="nil"/>
              <w:left w:val="nil"/>
              <w:bottom w:val="single" w:sz="4" w:space="0" w:color="auto"/>
              <w:right w:val="single" w:sz="4" w:space="0" w:color="auto"/>
            </w:tcBorders>
            <w:shd w:val="clear" w:color="000000" w:fill="FFFFFF"/>
            <w:hideMark/>
          </w:tcPr>
          <w:p w:rsidR="002A7FF6" w:rsidRPr="002A7FF6" w:rsidRDefault="002A7FF6" w:rsidP="002A7FF6">
            <w:pPr>
              <w:spacing w:after="0" w:line="240" w:lineRule="auto"/>
              <w:jc w:val="both"/>
              <w:rPr>
                <w:rFonts w:ascii="Times New Roman" w:eastAsia="Times New Roman" w:hAnsi="Times New Roman" w:cs="Times New Roman"/>
                <w:color w:val="000000"/>
                <w:lang w:val="lv-LV"/>
              </w:rPr>
            </w:pPr>
            <w:r w:rsidRPr="002A7FF6">
              <w:rPr>
                <w:rFonts w:ascii="Times New Roman" w:eastAsia="Times New Roman" w:hAnsi="Times New Roman" w:cs="Times New Roman"/>
                <w:color w:val="000000"/>
                <w:lang w:val="lv-LV"/>
              </w:rPr>
              <w:t xml:space="preserve">homeopātiskām un </w:t>
            </w:r>
            <w:proofErr w:type="spellStart"/>
            <w:r w:rsidRPr="002A7FF6">
              <w:rPr>
                <w:rFonts w:ascii="Times New Roman" w:eastAsia="Times New Roman" w:hAnsi="Times New Roman" w:cs="Times New Roman"/>
                <w:color w:val="000000"/>
                <w:lang w:val="lv-LV"/>
              </w:rPr>
              <w:t>antropozofām</w:t>
            </w:r>
            <w:proofErr w:type="spellEnd"/>
            <w:r w:rsidRPr="002A7FF6">
              <w:rPr>
                <w:rFonts w:ascii="Times New Roman" w:eastAsia="Times New Roman" w:hAnsi="Times New Roman" w:cs="Times New Roman"/>
                <w:color w:val="000000"/>
                <w:lang w:val="lv-LV"/>
              </w:rPr>
              <w:t xml:space="preserve"> zālēm par 1 zāļu formu vai par 1 zāļu stiprumu</w:t>
            </w:r>
          </w:p>
        </w:tc>
        <w:tc>
          <w:tcPr>
            <w:tcW w:w="1653" w:type="dxa"/>
            <w:tcBorders>
              <w:top w:val="nil"/>
              <w:left w:val="nil"/>
              <w:bottom w:val="single" w:sz="4" w:space="0" w:color="auto"/>
              <w:right w:val="single" w:sz="4" w:space="0" w:color="auto"/>
            </w:tcBorders>
            <w:shd w:val="clear" w:color="000000" w:fill="FFFFFF"/>
            <w:vAlign w:val="center"/>
            <w:hideMark/>
          </w:tcPr>
          <w:p w:rsidR="002A7FF6" w:rsidRPr="00237E6A" w:rsidRDefault="002A7FF6" w:rsidP="002A7FF6">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vAlign w:val="center"/>
            <w:hideMark/>
          </w:tcPr>
          <w:p w:rsidR="002A7FF6" w:rsidRPr="00237E6A" w:rsidRDefault="002A7FF6" w:rsidP="002A7FF6">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300.00</w:t>
            </w:r>
          </w:p>
        </w:tc>
        <w:tc>
          <w:tcPr>
            <w:tcW w:w="960" w:type="dxa"/>
            <w:tcBorders>
              <w:top w:val="nil"/>
              <w:left w:val="nil"/>
              <w:bottom w:val="single" w:sz="4" w:space="0" w:color="auto"/>
              <w:right w:val="single" w:sz="4" w:space="0" w:color="auto"/>
            </w:tcBorders>
            <w:shd w:val="clear" w:color="000000" w:fill="FFFFFF"/>
            <w:noWrap/>
            <w:vAlign w:val="center"/>
            <w:hideMark/>
          </w:tcPr>
          <w:p w:rsidR="002A7FF6" w:rsidRPr="00237E6A" w:rsidRDefault="002A7FF6" w:rsidP="002A7FF6">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2A7FF6" w:rsidRPr="00237E6A" w:rsidRDefault="002A7FF6" w:rsidP="002A7FF6">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300.00</w:t>
            </w:r>
          </w:p>
        </w:tc>
      </w:tr>
      <w:tr w:rsidR="002A7FF6" w:rsidRPr="00237E6A" w:rsidTr="00EA0B3D">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2A7FF6" w:rsidRPr="00237E6A" w:rsidRDefault="002A7FF6" w:rsidP="002A7FF6">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3.3.</w:t>
            </w:r>
          </w:p>
        </w:tc>
        <w:tc>
          <w:tcPr>
            <w:tcW w:w="3696" w:type="dxa"/>
            <w:tcBorders>
              <w:top w:val="nil"/>
              <w:left w:val="nil"/>
              <w:bottom w:val="single" w:sz="4" w:space="0" w:color="auto"/>
              <w:right w:val="single" w:sz="4" w:space="0" w:color="auto"/>
            </w:tcBorders>
            <w:shd w:val="clear" w:color="000000" w:fill="FFFFFF"/>
            <w:hideMark/>
          </w:tcPr>
          <w:p w:rsidR="002A7FF6" w:rsidRPr="002A7FF6" w:rsidRDefault="002A7FF6" w:rsidP="002A7FF6">
            <w:pPr>
              <w:spacing w:after="0" w:line="240" w:lineRule="auto"/>
              <w:jc w:val="both"/>
              <w:rPr>
                <w:rFonts w:ascii="Times New Roman" w:eastAsia="Times New Roman" w:hAnsi="Times New Roman" w:cs="Times New Roman"/>
                <w:color w:val="000000"/>
                <w:lang w:val="lv-LV"/>
              </w:rPr>
            </w:pPr>
            <w:r w:rsidRPr="002A7FF6">
              <w:rPr>
                <w:rFonts w:ascii="Times New Roman" w:eastAsia="Times New Roman" w:hAnsi="Times New Roman" w:cs="Times New Roman"/>
                <w:color w:val="000000"/>
                <w:lang w:val="lv-LV"/>
              </w:rPr>
              <w:t>tradicionāli lietotām augu izcelsmes zālēm par 1 zāļu formu vai par 1 zāļu stiprumu</w:t>
            </w:r>
          </w:p>
        </w:tc>
        <w:tc>
          <w:tcPr>
            <w:tcW w:w="1653" w:type="dxa"/>
            <w:tcBorders>
              <w:top w:val="nil"/>
              <w:left w:val="nil"/>
              <w:bottom w:val="single" w:sz="4" w:space="0" w:color="auto"/>
              <w:right w:val="single" w:sz="4" w:space="0" w:color="auto"/>
            </w:tcBorders>
            <w:shd w:val="clear" w:color="000000" w:fill="FFFFFF"/>
            <w:vAlign w:val="center"/>
            <w:hideMark/>
          </w:tcPr>
          <w:p w:rsidR="002A7FF6" w:rsidRPr="00237E6A" w:rsidRDefault="002A7FF6" w:rsidP="002A7FF6">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vAlign w:val="center"/>
            <w:hideMark/>
          </w:tcPr>
          <w:p w:rsidR="002A7FF6" w:rsidRPr="00237E6A" w:rsidRDefault="002A7FF6" w:rsidP="002A7FF6">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300.00</w:t>
            </w:r>
          </w:p>
        </w:tc>
        <w:tc>
          <w:tcPr>
            <w:tcW w:w="960" w:type="dxa"/>
            <w:tcBorders>
              <w:top w:val="nil"/>
              <w:left w:val="nil"/>
              <w:bottom w:val="single" w:sz="4" w:space="0" w:color="auto"/>
              <w:right w:val="single" w:sz="4" w:space="0" w:color="auto"/>
            </w:tcBorders>
            <w:shd w:val="clear" w:color="000000" w:fill="FFFFFF"/>
            <w:noWrap/>
            <w:vAlign w:val="center"/>
            <w:hideMark/>
          </w:tcPr>
          <w:p w:rsidR="002A7FF6" w:rsidRPr="00237E6A" w:rsidRDefault="002A7FF6" w:rsidP="002A7FF6">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2A7FF6" w:rsidRPr="00237E6A" w:rsidRDefault="002A7FF6" w:rsidP="002A7FF6">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300.00</w:t>
            </w:r>
          </w:p>
        </w:tc>
      </w:tr>
      <w:tr w:rsidR="001C7C81" w:rsidRPr="00237E6A" w:rsidTr="001418EB">
        <w:trPr>
          <w:trHeight w:val="108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lastRenderedPageBreak/>
              <w:t>4.</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Papildus maksa par Latvijas kā atsauces (references) valsts uzdevumu veikšanu savstarpējās atzīšanas procedūrā vai decentralizētajā procedūrā</w:t>
            </w:r>
            <w:r w:rsidRPr="00237E6A">
              <w:rPr>
                <w:rFonts w:ascii="Times New Roman" w:eastAsia="Times New Roman" w:hAnsi="Times New Roman" w:cs="Times New Roman"/>
                <w:b/>
                <w:bCs/>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 </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zāļu reģistrācijā </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procedūras numurs</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8500.00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8500.00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zāļu </w:t>
            </w:r>
            <w:proofErr w:type="spellStart"/>
            <w:r w:rsidRPr="00237E6A">
              <w:rPr>
                <w:rFonts w:ascii="Times New Roman" w:eastAsia="Times New Roman" w:hAnsi="Times New Roman" w:cs="Times New Roman"/>
                <w:color w:val="000000"/>
                <w:lang w:val="lv-LV"/>
              </w:rPr>
              <w:t>pārreģistrācijā</w:t>
            </w:r>
            <w:proofErr w:type="spellEnd"/>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procedūras numurs</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4000.00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4.3.</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atkārtota savstarpējās atzīšanas procedūra</w:t>
            </w:r>
            <w:r w:rsidRPr="00237E6A">
              <w:rPr>
                <w:rFonts w:ascii="Times New Roman" w:eastAsia="Times New Roman" w:hAnsi="Times New Roman" w:cs="Times New Roman"/>
                <w:i/>
                <w:iCs/>
                <w:color w:val="000000"/>
                <w:lang w:val="lv-LV"/>
              </w:rPr>
              <w:t xml:space="preserve"> (RUP procedūrā)</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procedūras numurs</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2500.00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2500.00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4.4.</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II tipa izmaiņām</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procedūras numurs</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4.5.</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IB tipa izmaiņām</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procedūras numurs</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500.00</w:t>
            </w:r>
          </w:p>
        </w:tc>
      </w:tr>
      <w:tr w:rsidR="001C7C81" w:rsidRPr="00237E6A" w:rsidTr="001418EB">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5.</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8E6D27"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 xml:space="preserve">Zāļu </w:t>
            </w:r>
            <w:proofErr w:type="spellStart"/>
            <w:r w:rsidRPr="00237E6A">
              <w:rPr>
                <w:rFonts w:ascii="Times New Roman" w:eastAsia="Times New Roman" w:hAnsi="Times New Roman" w:cs="Times New Roman"/>
                <w:b/>
                <w:bCs/>
                <w:color w:val="000000"/>
                <w:lang w:val="lv-LV"/>
              </w:rPr>
              <w:t>pēcreģistrācijas</w:t>
            </w:r>
            <w:proofErr w:type="spellEnd"/>
            <w:r w:rsidR="001C7C81" w:rsidRPr="00237E6A">
              <w:rPr>
                <w:rFonts w:ascii="Times New Roman" w:eastAsia="Times New Roman" w:hAnsi="Times New Roman" w:cs="Times New Roman"/>
                <w:b/>
                <w:bCs/>
                <w:color w:val="000000"/>
                <w:lang w:val="lv-LV"/>
              </w:rPr>
              <w:t xml:space="preserve"> uzturēšanas gada maksa</w:t>
            </w:r>
            <w:r w:rsidR="001C7C81" w:rsidRPr="00237E6A">
              <w:rPr>
                <w:rFonts w:ascii="Times New Roman" w:eastAsia="Times New Roman" w:hAnsi="Times New Roman" w:cs="Times New Roman"/>
                <w:b/>
                <w:bCs/>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 </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76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nacionālajā, savstarpējās atzīšanas, decentralizētajā reģistrācijas procedūrā reģistrētām zālēm</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reģistrācijas numurs</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900.00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900.00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homeopātiskām un </w:t>
            </w:r>
            <w:proofErr w:type="spellStart"/>
            <w:r w:rsidRPr="00237E6A">
              <w:rPr>
                <w:rFonts w:ascii="Times New Roman" w:eastAsia="Times New Roman" w:hAnsi="Times New Roman" w:cs="Times New Roman"/>
                <w:color w:val="000000"/>
                <w:lang w:val="lv-LV"/>
              </w:rPr>
              <w:t>antropozofām</w:t>
            </w:r>
            <w:proofErr w:type="spellEnd"/>
            <w:r w:rsidRPr="00237E6A">
              <w:rPr>
                <w:rFonts w:ascii="Times New Roman" w:eastAsia="Times New Roman" w:hAnsi="Times New Roman" w:cs="Times New Roman"/>
                <w:color w:val="000000"/>
                <w:lang w:val="lv-LV"/>
              </w:rPr>
              <w:t xml:space="preserve"> zālēm</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reģistrācijas numurs</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250.00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250.00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5.3.</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tradicionāli lietotām augu izcelsmes zālēm</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reģistrācijas numurs</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250.00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250.00</w:t>
            </w:r>
          </w:p>
        </w:tc>
      </w:tr>
      <w:tr w:rsidR="001C7C81" w:rsidRPr="00237E6A" w:rsidTr="001418EB">
        <w:trPr>
          <w:trHeight w:val="133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6.</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proofErr w:type="spellStart"/>
            <w:r w:rsidRPr="00237E6A">
              <w:rPr>
                <w:rFonts w:ascii="Times New Roman" w:eastAsia="Times New Roman" w:hAnsi="Times New Roman" w:cs="Times New Roman"/>
                <w:color w:val="000000"/>
                <w:lang w:val="lv-LV"/>
              </w:rPr>
              <w:t>Farmakovigilances</w:t>
            </w:r>
            <w:proofErr w:type="spellEnd"/>
            <w:r w:rsidRPr="00237E6A">
              <w:rPr>
                <w:rFonts w:ascii="Times New Roman" w:eastAsia="Times New Roman" w:hAnsi="Times New Roman" w:cs="Times New Roman"/>
                <w:color w:val="000000"/>
                <w:lang w:val="lv-LV"/>
              </w:rPr>
              <w:t xml:space="preserve"> gada maksa nacionālajā, savstarpējās atzīšanas, decentralizētajā reģistrācijas procedūrā reģistrētām zālēm (izņemot homeopātiskās un tradicionāli lietotās augu izcelsmes zāles)</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reģistrācijas numurs</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60.00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60.00</w:t>
            </w:r>
          </w:p>
        </w:tc>
      </w:tr>
      <w:tr w:rsidR="001C7C81" w:rsidRPr="00237E6A" w:rsidTr="001418EB">
        <w:trPr>
          <w:trHeight w:val="133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Zāļu periodiski atjaunojamā drošuma ziņojuma ekspertīze nacionālajā procedūrā reģistrētām zālēm ar vienādu aktīvo vielu vai vienādām aktīvām vielām vienam </w:t>
            </w:r>
            <w:r w:rsidR="00931884" w:rsidRPr="00237E6A">
              <w:rPr>
                <w:rFonts w:ascii="Times New Roman" w:eastAsia="Times New Roman" w:hAnsi="Times New Roman" w:cs="Times New Roman"/>
                <w:color w:val="000000"/>
                <w:lang w:val="lv-LV"/>
              </w:rPr>
              <w:t xml:space="preserve">zāļu </w:t>
            </w:r>
            <w:r w:rsidRPr="00237E6A">
              <w:rPr>
                <w:rFonts w:ascii="Times New Roman" w:eastAsia="Times New Roman" w:hAnsi="Times New Roman" w:cs="Times New Roman"/>
                <w:color w:val="000000"/>
                <w:lang w:val="lv-LV"/>
              </w:rPr>
              <w:t>reģistrācijas apliecības īpašniekam</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ziņojums</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500.00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500.00</w:t>
            </w:r>
          </w:p>
        </w:tc>
      </w:tr>
      <w:tr w:rsidR="001C7C81" w:rsidRPr="00237E6A" w:rsidTr="001418EB">
        <w:trPr>
          <w:trHeight w:val="31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8.</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Zinātniska konsultācija</w:t>
            </w:r>
            <w:r w:rsidRPr="00237E6A">
              <w:rPr>
                <w:rFonts w:ascii="Times New Roman" w:eastAsia="Times New Roman" w:hAnsi="Times New Roman" w:cs="Times New Roman"/>
                <w:b/>
                <w:bCs/>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 </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76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par jautājumiem, kas skar zāļu reģistrācijas procedūras, tajā skaitā par izmaiņām zāļu reģistrāciju procedūrās </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konsultācija</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2000.00</w:t>
            </w:r>
          </w:p>
        </w:tc>
      </w:tr>
      <w:tr w:rsidR="001C7C81" w:rsidRPr="00237E6A" w:rsidTr="001418EB">
        <w:trPr>
          <w:trHeight w:val="102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par </w:t>
            </w:r>
            <w:proofErr w:type="spellStart"/>
            <w:r w:rsidRPr="00237E6A">
              <w:rPr>
                <w:rFonts w:ascii="Times New Roman" w:eastAsia="Times New Roman" w:hAnsi="Times New Roman" w:cs="Times New Roman"/>
                <w:color w:val="000000"/>
                <w:lang w:val="lv-LV"/>
              </w:rPr>
              <w:t>preklīniskajiem</w:t>
            </w:r>
            <w:proofErr w:type="spellEnd"/>
            <w:r w:rsidRPr="00237E6A">
              <w:rPr>
                <w:rFonts w:ascii="Times New Roman" w:eastAsia="Times New Roman" w:hAnsi="Times New Roman" w:cs="Times New Roman"/>
                <w:color w:val="000000"/>
                <w:lang w:val="lv-LV"/>
              </w:rPr>
              <w:t xml:space="preserve">, klīniskajiem, </w:t>
            </w:r>
            <w:proofErr w:type="spellStart"/>
            <w:r w:rsidRPr="00237E6A">
              <w:rPr>
                <w:rFonts w:ascii="Times New Roman" w:eastAsia="Times New Roman" w:hAnsi="Times New Roman" w:cs="Times New Roman"/>
                <w:color w:val="000000"/>
                <w:lang w:val="lv-LV"/>
              </w:rPr>
              <w:t>farmakovigilances</w:t>
            </w:r>
            <w:proofErr w:type="spellEnd"/>
            <w:r w:rsidRPr="00237E6A">
              <w:rPr>
                <w:rFonts w:ascii="Times New Roman" w:eastAsia="Times New Roman" w:hAnsi="Times New Roman" w:cs="Times New Roman"/>
                <w:color w:val="000000"/>
                <w:lang w:val="lv-LV"/>
              </w:rPr>
              <w:t xml:space="preserve"> un farmaceitiskajiem jautājumiem pirms zāļu reģistrācijas procedūras </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konsultācija</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7000.00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7000.00</w:t>
            </w:r>
          </w:p>
        </w:tc>
      </w:tr>
      <w:tr w:rsidR="001C7C81" w:rsidRPr="00237E6A" w:rsidTr="001418EB">
        <w:trPr>
          <w:trHeight w:val="133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9.</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Produkta (piemēram, uztura bagātinātāja, kosmētikas līdzekļa, biocīda, medicīniskās ierīces) farmakoloģisko, imunoloģisko un </w:t>
            </w:r>
            <w:r w:rsidRPr="00237E6A">
              <w:rPr>
                <w:rFonts w:ascii="Times New Roman" w:eastAsia="Times New Roman" w:hAnsi="Times New Roman" w:cs="Times New Roman"/>
                <w:color w:val="000000"/>
                <w:lang w:val="lv-LV"/>
              </w:rPr>
              <w:lastRenderedPageBreak/>
              <w:t>metabolisko īpašību izvērtēšana, lai noteiktu tā atbilstību zāļu definīcijai</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lastRenderedPageBreak/>
              <w:t>1 iesniegums</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650.00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650.00</w:t>
            </w:r>
          </w:p>
        </w:tc>
      </w:tr>
      <w:tr w:rsidR="001C7C81" w:rsidRPr="00237E6A" w:rsidTr="001418EB">
        <w:trPr>
          <w:trHeight w:val="108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proofErr w:type="spellStart"/>
            <w:r w:rsidRPr="00237E6A">
              <w:rPr>
                <w:rFonts w:ascii="Times New Roman" w:eastAsia="Times New Roman" w:hAnsi="Times New Roman" w:cs="Times New Roman"/>
                <w:color w:val="000000"/>
                <w:lang w:val="lv-LV"/>
              </w:rPr>
              <w:t>Pēcreģistrācijas</w:t>
            </w:r>
            <w:proofErr w:type="spellEnd"/>
            <w:r w:rsidRPr="00237E6A">
              <w:rPr>
                <w:rFonts w:ascii="Times New Roman" w:eastAsia="Times New Roman" w:hAnsi="Times New Roman" w:cs="Times New Roman"/>
                <w:color w:val="000000"/>
                <w:lang w:val="lv-LV"/>
              </w:rPr>
              <w:t xml:space="preserve"> drošuma pētījuma protokola projekta izvērtēšana, ja pētījumu veic, lai izpildītu nosacījumu attiecībā uz zāļu reģistrācijas apliecību</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atzinums</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500.00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500.00</w:t>
            </w:r>
          </w:p>
        </w:tc>
      </w:tr>
      <w:tr w:rsidR="001C7C81" w:rsidRPr="00237E6A" w:rsidTr="001418EB">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proofErr w:type="spellStart"/>
            <w:r w:rsidRPr="00237E6A">
              <w:rPr>
                <w:rFonts w:ascii="Times New Roman" w:eastAsia="Times New Roman" w:hAnsi="Times New Roman" w:cs="Times New Roman"/>
                <w:color w:val="000000"/>
                <w:lang w:val="lv-LV"/>
              </w:rPr>
              <w:t>Pēcreģistrācijas</w:t>
            </w:r>
            <w:proofErr w:type="spellEnd"/>
            <w:r w:rsidRPr="00237E6A">
              <w:rPr>
                <w:rFonts w:ascii="Times New Roman" w:eastAsia="Times New Roman" w:hAnsi="Times New Roman" w:cs="Times New Roman"/>
                <w:color w:val="000000"/>
                <w:lang w:val="lv-LV"/>
              </w:rPr>
              <w:t xml:space="preserve"> drošuma pētījuma protokola grozījuma izskatīšana</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atzinums</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200.00</w:t>
            </w:r>
          </w:p>
        </w:tc>
      </w:tr>
      <w:tr w:rsidR="001C7C81" w:rsidRPr="00237E6A" w:rsidTr="001418EB">
        <w:trPr>
          <w:trHeight w:val="57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Paziņojums par produkta reģistrācijas statusu</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paziņojums</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41.00</w:t>
            </w:r>
          </w:p>
        </w:tc>
        <w:tc>
          <w:tcPr>
            <w:tcW w:w="960" w:type="dxa"/>
            <w:tcBorders>
              <w:top w:val="nil"/>
              <w:left w:val="nil"/>
              <w:bottom w:val="single" w:sz="4" w:space="0" w:color="auto"/>
              <w:right w:val="single" w:sz="4" w:space="0" w:color="auto"/>
            </w:tcBorders>
            <w:shd w:val="clear" w:color="auto" w:fill="auto"/>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auto" w:fill="auto"/>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41.00</w:t>
            </w:r>
          </w:p>
        </w:tc>
      </w:tr>
      <w:tr w:rsidR="001C7C81" w:rsidRPr="00237E6A" w:rsidTr="001418EB">
        <w:trPr>
          <w:trHeight w:val="57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13.</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Paralēli importēto zāļu uzturēšanas gada maksa</w:t>
            </w:r>
            <w:r w:rsidRPr="00237E6A">
              <w:rPr>
                <w:rFonts w:ascii="Times New Roman" w:eastAsia="Times New Roman" w:hAnsi="Times New Roman" w:cs="Times New Roman"/>
                <w:color w:val="000000"/>
                <w:vertAlign w:val="superscript"/>
                <w:lang w:val="lv-LV"/>
              </w:rPr>
              <w:t xml:space="preserve">1  </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reģistrācijas numurs</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150.00</w:t>
            </w:r>
          </w:p>
        </w:tc>
      </w:tr>
      <w:tr w:rsidR="001C7C81" w:rsidRPr="00237E6A" w:rsidTr="001418EB">
        <w:trPr>
          <w:trHeight w:val="82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14.</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Iesnieguma un dokumentācijas ekspertīze  atļaujas piešķiršanai paralēli importēto zāļu izplatīšanai Latvijā</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302.00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302.00</w:t>
            </w:r>
          </w:p>
        </w:tc>
      </w:tr>
      <w:tr w:rsidR="001C7C81" w:rsidRPr="00237E6A" w:rsidTr="001418EB">
        <w:trPr>
          <w:trHeight w:val="133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15.</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Iesnieguma un dokumentācijas ekspertīze individuāli piešķirtu nereģistrētu zāļu izplatīšanai (Farmācijas likuma 10.panta 7.punkta "a" apakšpunktā minētajā gadījumā)</w:t>
            </w:r>
            <w:r w:rsidRPr="00237E6A">
              <w:rPr>
                <w:rFonts w:ascii="Times New Roman" w:eastAsia="Times New Roman" w:hAnsi="Times New Roman" w:cs="Times New Roman"/>
                <w:b/>
                <w:bCs/>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pirmais zāļu ieraksts dokumentā</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0.71</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0.71</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katrs nākamais zāļu ieraksts dokumentā</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0.71</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0.71</w:t>
            </w:r>
          </w:p>
        </w:tc>
      </w:tr>
      <w:tr w:rsidR="001C7C81" w:rsidRPr="00237E6A" w:rsidTr="001418EB">
        <w:trPr>
          <w:trHeight w:val="133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16.</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Iesnieguma un dokumentācijas ekspertīze individuāli piešķirtu nereģistrētu zāļu izplatīšanai (Farmācijas likuma 10.panta 7.punkta "b" un "c" apakšpunktā minētajos gadījumos)</w:t>
            </w:r>
            <w:r w:rsidRPr="00237E6A">
              <w:rPr>
                <w:rFonts w:ascii="Times New Roman" w:eastAsia="Times New Roman" w:hAnsi="Times New Roman" w:cs="Times New Roman"/>
                <w:b/>
                <w:bCs/>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16.1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pirmais zāļu ieraksts dokumentā</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21.00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21.00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16.2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katrs nākamais zāļu ieraksts dokumentā</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7.00</w:t>
            </w:r>
          </w:p>
        </w:tc>
      </w:tr>
      <w:tr w:rsidR="001C7C81" w:rsidRPr="00237E6A" w:rsidTr="001418EB">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17.</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Iesnieguma un dokumentācijas ekspertīze zāļu paraugu importam</w:t>
            </w:r>
            <w:r w:rsidRPr="00237E6A">
              <w:rPr>
                <w:rFonts w:ascii="Times New Roman" w:eastAsia="Times New Roman" w:hAnsi="Times New Roman" w:cs="Times New Roman"/>
                <w:b/>
                <w:bCs/>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17.1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līdz pieciem zāļu ierakstiem</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lastRenderedPageBreak/>
              <w:t>17.2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katrs nākamais zāļu ieraksts</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w:t>
            </w:r>
          </w:p>
        </w:tc>
      </w:tr>
      <w:tr w:rsidR="001C7C81" w:rsidRPr="00237E6A" w:rsidTr="001418EB">
        <w:trPr>
          <w:trHeight w:val="31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18.</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Zāļu realizācijas datu sniegšana</w:t>
            </w:r>
            <w:r w:rsidRPr="00237E6A">
              <w:rPr>
                <w:rFonts w:ascii="Times New Roman" w:eastAsia="Times New Roman" w:hAnsi="Times New Roman" w:cs="Times New Roman"/>
                <w:b/>
                <w:bCs/>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205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18.1</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 xml:space="preserve">zāļu realizācijas datu standarta pārskats (pārskatā norādīts zāļu anatomiski terapeitiski ķīmiskās klasifikācijas kods (ATĶ kods), zāļu starptautiskais nepatentētais nosaukums (IIN), forma, stiprums vai koncentrācija, skaits iepakojumā, pārdoto iepakojumu skaits, apgrozījums </w:t>
            </w:r>
            <w:proofErr w:type="spellStart"/>
            <w:r w:rsidRPr="00237E6A">
              <w:rPr>
                <w:rFonts w:ascii="Times New Roman" w:eastAsia="Times New Roman" w:hAnsi="Times New Roman" w:cs="Times New Roman"/>
                <w:b/>
                <w:bCs/>
                <w:i/>
                <w:iCs/>
                <w:color w:val="000000"/>
                <w:lang w:val="lv-LV"/>
              </w:rPr>
              <w:t>euro</w:t>
            </w:r>
            <w:proofErr w:type="spellEnd"/>
            <w:r w:rsidRPr="00237E6A">
              <w:rPr>
                <w:rFonts w:ascii="Times New Roman" w:eastAsia="Times New Roman" w:hAnsi="Times New Roman" w:cs="Times New Roman"/>
                <w:b/>
                <w:bCs/>
                <w:color w:val="000000"/>
                <w:lang w:val="lv-LV"/>
              </w:rPr>
              <w:t>)</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18.1.1.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ceturksnis sadalījumā pa mēnešiem</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pārskats</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497.00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497.00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18.1.2.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pusgads</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pārskats</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852.00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852.00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18.1.3.</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gads</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pārskats</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1419.00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1419.00</w:t>
            </w:r>
          </w:p>
        </w:tc>
      </w:tr>
      <w:tr w:rsidR="001C7C81" w:rsidRPr="00237E6A" w:rsidTr="001418EB">
        <w:trPr>
          <w:trHeight w:val="127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18.2.</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zāļu realizācijas datu paplašinātais pārskats (ietver standarta pārskatā iekļauto informāciju un papildus norāda zāļu saņēmēja grupu vai zāļu piederību klasifikācijas grupai)</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18.2.1.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ceturksnis sadalījumā pa mēnešiem</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pārskats</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603.00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603.00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18.2.2.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pusgads</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pārskats</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993.00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993.00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18.2.3.</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gads</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pārskats</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1774.00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1774.00</w:t>
            </w:r>
          </w:p>
        </w:tc>
      </w:tr>
      <w:tr w:rsidR="001C7C81" w:rsidRPr="00237E6A" w:rsidTr="001418EB">
        <w:trPr>
          <w:trHeight w:val="102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18.3.</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zāļu realizācijas datu pilnais pārskats (ietver standarta pārskatā iekļauto informāciju, norāda zāļu saņēmēja grupu un zāļu piederību klasifikācijas grupai)</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18.3.1.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ceturksnis sadalījumā pa mēnešiem</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pārskats</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674.00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674.00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18.3.2.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pusgads</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pārskats</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1135.00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1135.00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18.3.3.</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gads</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pārskats</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1987.00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1987.00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18.4.</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zāļu realizācijas datu individuālais pārskats</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parametrs</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14.00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14.00</w:t>
            </w:r>
          </w:p>
        </w:tc>
      </w:tr>
      <w:tr w:rsidR="001C7C81" w:rsidRPr="00237E6A" w:rsidTr="001418EB">
        <w:trPr>
          <w:trHeight w:val="108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19.</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Iesnieguma un dokumentācijas ekspertīze Eiropas Ekonomikas zonas valstī reģistrētu, bet Latvijas Republikā nereģistrētu zāļu izplatīšanas atļaujas saņemšanai</w:t>
            </w:r>
            <w:r w:rsidRPr="00237E6A">
              <w:rPr>
                <w:rFonts w:ascii="Times New Roman" w:eastAsia="Times New Roman" w:hAnsi="Times New Roman" w:cs="Times New Roman"/>
                <w:b/>
                <w:bCs/>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19.1.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ekspertīze iesniegumam atļaujas piešķiršanai</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710.00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710.00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19.2.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ekspertīze iesniegumam par izmaiņām dokumentācijā</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71.00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71.00</w:t>
            </w:r>
          </w:p>
        </w:tc>
      </w:tr>
      <w:tr w:rsidR="001C7C81" w:rsidRPr="00237E6A" w:rsidTr="001418EB">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Iesnieguma un dokumentācijas ekspertīze prekursoru operatoru kartes saņemšanai</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auto" w:fill="auto"/>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171.00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171.00</w:t>
            </w:r>
          </w:p>
        </w:tc>
      </w:tr>
      <w:tr w:rsidR="001C7C81" w:rsidRPr="00237E6A" w:rsidTr="001418EB">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lastRenderedPageBreak/>
              <w:t>21.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Iesnieguma un dokumentācijas ekspertīze licences saņemšanai darbam ar prekursoriem</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auto" w:fill="auto"/>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190.00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190.00</w:t>
            </w:r>
          </w:p>
        </w:tc>
      </w:tr>
      <w:tr w:rsidR="001C7C81" w:rsidRPr="00237E6A" w:rsidTr="001418EB">
        <w:trPr>
          <w:trHeight w:val="21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Iesnieguma un dokumentācijas ekspertīze Latvijā kontrolējamo narkotisko vielu, psihotropo vielu un prekursoru I, II un III sarakstā iekļauto augu, to vielu un zāļu izmantošanai medicīniskiem un veterinārmedicīniskiem zinātniskiem pētījumiem, fizisko un ķīmisko īpašību noteikšanai, kā arī apmācībām</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71.00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71.00</w:t>
            </w:r>
          </w:p>
        </w:tc>
      </w:tr>
      <w:tr w:rsidR="001C7C81" w:rsidRPr="00237E6A" w:rsidTr="001418EB">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23.</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Dokumentācijas ekspertīze izmaiņām prekursoru operatoru kartē</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71.00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71.00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24. </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vertAlign w:val="superscript"/>
                <w:lang w:val="lv-LV"/>
              </w:rPr>
            </w:pPr>
            <w:r w:rsidRPr="00237E6A">
              <w:rPr>
                <w:rFonts w:ascii="Times New Roman" w:eastAsia="Times New Roman" w:hAnsi="Times New Roman" w:cs="Times New Roman"/>
                <w:color w:val="000000"/>
                <w:lang w:val="lv-LV"/>
              </w:rPr>
              <w:t>Dokumentācijas ekspertīze izmaiņām licencē darbam ar prekursoriem</w:t>
            </w:r>
            <w:r w:rsidR="007C1B5A"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90.00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90.00</w:t>
            </w:r>
          </w:p>
        </w:tc>
      </w:tr>
      <w:tr w:rsidR="001C7C81" w:rsidRPr="00237E6A" w:rsidTr="001418EB">
        <w:trPr>
          <w:trHeight w:val="82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25.</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Iesnieguma un dokumentācijas ekspertīze zāļu iegādei (savas darbības nodrošināšanai)</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25.00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25.00</w:t>
            </w:r>
          </w:p>
        </w:tc>
      </w:tr>
      <w:tr w:rsidR="001C7C81" w:rsidRPr="00237E6A" w:rsidTr="001418EB">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26.</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Licences uzturēšanas gada maksa vispārēja tipa aptiekai </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aptiekas  licence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27.</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Licences uzturēšanas gada maksa zāļu lieltirgotavai</w:t>
            </w:r>
            <w:r w:rsidR="007C1B5A" w:rsidRPr="00237E6A">
              <w:rPr>
                <w:rFonts w:ascii="Times New Roman" w:eastAsia="Times New Roman" w:hAnsi="Times New Roman" w:cs="Times New Roman"/>
                <w:color w:val="000000"/>
                <w:vertAlign w:val="superscript"/>
                <w:lang w:val="lv-LV"/>
              </w:rPr>
              <w:t>1</w:t>
            </w:r>
            <w:r w:rsidRPr="00237E6A">
              <w:rPr>
                <w:rFonts w:ascii="Times New Roman" w:eastAsia="Times New Roman" w:hAnsi="Times New Roman" w:cs="Times New Roman"/>
                <w:color w:val="000000"/>
                <w:lang w:val="lv-LV"/>
              </w:rPr>
              <w:t xml:space="preserve"> </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lieltirgotavas licence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700.00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700.00</w:t>
            </w:r>
          </w:p>
        </w:tc>
      </w:tr>
      <w:tr w:rsidR="001C7C81" w:rsidRPr="00237E6A" w:rsidTr="001418EB">
        <w:trPr>
          <w:trHeight w:val="108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28.</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Komersanta iesnieguma datu apstrāde informācijas sistēmās un izskatīšana par farmaceitiskās darbības vietas (adreses) apstiprināšanu</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farmaceitiskās darbības vietas (adreses) ekspertīze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150.00</w:t>
            </w:r>
          </w:p>
        </w:tc>
      </w:tr>
      <w:tr w:rsidR="001C7C81" w:rsidRPr="00237E6A" w:rsidTr="001418EB">
        <w:trPr>
          <w:trHeight w:val="84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29.</w:t>
            </w:r>
          </w:p>
        </w:tc>
        <w:tc>
          <w:tcPr>
            <w:tcW w:w="3696" w:type="dxa"/>
            <w:tcBorders>
              <w:top w:val="nil"/>
              <w:left w:val="nil"/>
              <w:bottom w:val="single" w:sz="4" w:space="0" w:color="auto"/>
              <w:right w:val="single" w:sz="4" w:space="0" w:color="auto"/>
            </w:tcBorders>
            <w:shd w:val="clear" w:color="000000" w:fill="FFFFFF"/>
            <w:vAlign w:val="bottom"/>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Farmaceitiskās darbības uzņēmuma iesnieguma un dokumentācijas atbilstības novērtēšana</w:t>
            </w:r>
            <w:r w:rsidRPr="00237E6A">
              <w:rPr>
                <w:rFonts w:ascii="Times New Roman" w:eastAsia="Times New Roman" w:hAnsi="Times New Roman" w:cs="Times New Roman"/>
                <w:b/>
                <w:bCs/>
                <w:color w:val="000000"/>
                <w:vertAlign w:val="superscript"/>
                <w:lang w:val="lv-LV"/>
              </w:rPr>
              <w:t>1</w:t>
            </w:r>
            <w:r w:rsidRPr="00237E6A">
              <w:rPr>
                <w:rFonts w:ascii="Times New Roman" w:eastAsia="Times New Roman" w:hAnsi="Times New Roman" w:cs="Times New Roman"/>
                <w:b/>
                <w:bCs/>
                <w:color w:val="000000"/>
                <w:lang w:val="lv-LV"/>
              </w:rPr>
              <w:t> </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76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29.1.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zāļu (pētāmo zāļu) ražošanas vai importēšanas uzņēmuma iesnieguma un dokumentācijas ekspertīze</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600.00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600.00</w:t>
            </w:r>
          </w:p>
        </w:tc>
      </w:tr>
      <w:tr w:rsidR="001C7C81" w:rsidRPr="00237E6A" w:rsidTr="001418EB">
        <w:trPr>
          <w:trHeight w:val="127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29.2.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daļēja zāļu ražošanas procesa vai aktīvo vielu ražošanas uzņēmuma (attiecas arī uz </w:t>
            </w:r>
            <w:proofErr w:type="spellStart"/>
            <w:r w:rsidRPr="00237E6A">
              <w:rPr>
                <w:rFonts w:ascii="Times New Roman" w:eastAsia="Times New Roman" w:hAnsi="Times New Roman" w:cs="Times New Roman"/>
                <w:color w:val="000000"/>
                <w:lang w:val="lv-LV"/>
              </w:rPr>
              <w:t>jaunieviestās</w:t>
            </w:r>
            <w:proofErr w:type="spellEnd"/>
            <w:r w:rsidRPr="00237E6A">
              <w:rPr>
                <w:rFonts w:ascii="Times New Roman" w:eastAsia="Times New Roman" w:hAnsi="Times New Roman" w:cs="Times New Roman"/>
                <w:color w:val="000000"/>
                <w:lang w:val="lv-LV"/>
              </w:rPr>
              <w:t xml:space="preserve"> terapijas zāļu izgatavošanu, balstoties uz neierastu procesu) iesnieguma un dokumentācijas ekspertīze</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450.00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450.00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29.3.</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uzņēmuma, kas etilspirtu tikai fasē, iesnieguma un dokumentācijas ekspertīze</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300.00</w:t>
            </w:r>
          </w:p>
        </w:tc>
      </w:tr>
      <w:tr w:rsidR="001C7C81" w:rsidRPr="00237E6A" w:rsidTr="001418EB">
        <w:trPr>
          <w:trHeight w:val="127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vertAlign w:val="superscript"/>
                <w:lang w:val="lv-LV"/>
              </w:rPr>
            </w:pPr>
            <w:r w:rsidRPr="00237E6A">
              <w:rPr>
                <w:rFonts w:ascii="Times New Roman" w:eastAsia="Times New Roman" w:hAnsi="Times New Roman" w:cs="Times New Roman"/>
                <w:color w:val="000000"/>
                <w:lang w:val="lv-LV"/>
              </w:rPr>
              <w:t xml:space="preserve">Zāļu ražošanas vai importēšanas uzņēmuma (mainīta laboratorija vai ražotājs, ar kuru noslēgts līgums par kvalitātes kontroli un ražošanas darbību </w:t>
            </w:r>
            <w:r w:rsidRPr="00237E6A">
              <w:rPr>
                <w:rFonts w:ascii="Times New Roman" w:eastAsia="Times New Roman" w:hAnsi="Times New Roman" w:cs="Times New Roman"/>
                <w:color w:val="000000"/>
                <w:lang w:val="lv-LV"/>
              </w:rPr>
              <w:lastRenderedPageBreak/>
              <w:t>veikšanu) iesnieguma dokumentācijas ekspertīze</w:t>
            </w:r>
            <w:r w:rsidR="007C1B5A"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lastRenderedPageBreak/>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w:t>
            </w:r>
          </w:p>
        </w:tc>
      </w:tr>
      <w:tr w:rsidR="001C7C81" w:rsidRPr="00237E6A" w:rsidTr="001418EB">
        <w:trPr>
          <w:trHeight w:val="204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DD42CD" w:rsidP="00114FF0">
            <w:pPr>
              <w:spacing w:after="0" w:line="240" w:lineRule="auto"/>
              <w:jc w:val="both"/>
              <w:rPr>
                <w:rFonts w:ascii="Times New Roman" w:eastAsia="Times New Roman" w:hAnsi="Times New Roman" w:cs="Times New Roman"/>
                <w:color w:val="000000"/>
                <w:vertAlign w:val="superscript"/>
                <w:lang w:val="lv-LV"/>
              </w:rPr>
            </w:pPr>
            <w:r w:rsidRPr="00237E6A">
              <w:rPr>
                <w:rFonts w:ascii="Times New Roman" w:eastAsia="Times New Roman" w:hAnsi="Times New Roman" w:cs="Times New Roman"/>
                <w:color w:val="000000"/>
                <w:lang w:val="lv-LV"/>
              </w:rPr>
              <w:t>Dokumentācijas ekspertīze speciālās atļaujas (licences) veterināro narkotisko un psihotropo zāļu ražošanai vai importēšanai, izplatīšanai vairumtirdzniecībā izsniegšanai</w:t>
            </w:r>
            <w:r w:rsidR="00EB3289"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E75F63">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veterināro zāļu ražošanas uzņēmuma vai zāļu lieltirgot</w:t>
            </w:r>
            <w:r w:rsidR="00E75F63" w:rsidRPr="00237E6A">
              <w:rPr>
                <w:rFonts w:ascii="Times New Roman" w:eastAsia="Times New Roman" w:hAnsi="Times New Roman" w:cs="Times New Roman"/>
                <w:color w:val="000000"/>
                <w:lang w:val="lv-LV"/>
              </w:rPr>
              <w:t>avas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300.00</w:t>
            </w:r>
          </w:p>
        </w:tc>
      </w:tr>
      <w:tr w:rsidR="001C7C81" w:rsidRPr="00237E6A" w:rsidTr="001418EB">
        <w:trPr>
          <w:trHeight w:val="184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E00959" w:rsidP="00114FF0">
            <w:pPr>
              <w:spacing w:after="0" w:line="240" w:lineRule="auto"/>
              <w:jc w:val="both"/>
              <w:rPr>
                <w:rFonts w:ascii="Times New Roman" w:eastAsia="Times New Roman" w:hAnsi="Times New Roman" w:cs="Times New Roman"/>
                <w:color w:val="000000" w:themeColor="text1"/>
                <w:vertAlign w:val="superscript"/>
                <w:lang w:val="lv-LV"/>
              </w:rPr>
            </w:pPr>
            <w:r w:rsidRPr="00237E6A">
              <w:rPr>
                <w:rFonts w:ascii="Times New Roman" w:hAnsi="Times New Roman" w:cs="Times New Roman"/>
                <w:color w:val="000000" w:themeColor="text1"/>
                <w:lang w:val="lv-LV"/>
              </w:rPr>
              <w:t>Gada maksa par dokumentācijas un informācijas uzturēšanu par Eiropas Savienības dalībvalstī vai Eiropas Ekonomikas zonas valstī izsniegtu speciālo atļauju (licenci) farmaceitiskai darbībai par zāļu izplatīšanu vairumtirdzniecībā, zāļu ražošanu vai importēšanu</w:t>
            </w:r>
            <w:r w:rsidR="003E7B97" w:rsidRPr="00237E6A">
              <w:rPr>
                <w:rFonts w:ascii="Times New Roman" w:hAnsi="Times New Roman" w:cs="Times New Roman"/>
                <w:color w:val="000000" w:themeColor="text1"/>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E00959" w:rsidP="001C7C81">
            <w:pPr>
              <w:spacing w:after="0" w:line="240" w:lineRule="auto"/>
              <w:jc w:val="center"/>
              <w:rPr>
                <w:rFonts w:ascii="Times New Roman" w:eastAsia="Times New Roman" w:hAnsi="Times New Roman" w:cs="Times New Roman"/>
                <w:color w:val="000000" w:themeColor="text1"/>
                <w:lang w:val="lv-LV"/>
              </w:rPr>
            </w:pPr>
            <w:r w:rsidRPr="00237E6A">
              <w:rPr>
                <w:rFonts w:ascii="Times New Roman" w:hAnsi="Times New Roman" w:cs="Times New Roman"/>
                <w:color w:val="000000" w:themeColor="text1"/>
                <w:lang w:val="lv-LV"/>
              </w:rPr>
              <w:t>1 zāļu (pētāmo zāļu) ražošanas  vai  importēšanas uzņēmuma vai zāļu lieltirgotavas  speciālā atļauja (licence)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500.00</w:t>
            </w:r>
          </w:p>
        </w:tc>
      </w:tr>
      <w:tr w:rsidR="001C7C81" w:rsidRPr="00237E6A" w:rsidTr="001418EB">
        <w:trPr>
          <w:trHeight w:val="184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33.</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Komersanta vai saimnieciskās darbības veicēja, kas ražo, importē vai izplata aktīvo vielu, dokumentācijas ekspertīze  (attiecas arī uz izmaiņām sniegtajā informācijā) reģistrācijas apliecības saņemšanai, informācijas apstrāde informācijas sistēmās un publicēšana publiskajā reģistrā</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33.1.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pirmā (viena) ražotā, importējamā vai izplatāmā aktīvā viela </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33.2.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katra nākamā ražotā, importējamā vai izplatāmā aktīvā viela </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20.00</w:t>
            </w:r>
          </w:p>
        </w:tc>
      </w:tr>
      <w:tr w:rsidR="001C7C81" w:rsidRPr="00237E6A" w:rsidTr="001418EB">
        <w:trPr>
          <w:trHeight w:val="133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34.</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Komersanta vai saimnieciskās darbības veicēja, kas veic starpniecības darījumus ar zālēm, dokumentācijas ekspertīze, informācijas apstrāde informācijas sistēmās un publicēšana publiskajā reģistrā</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34.1.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dokumentācijas ekspertīze</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70.00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34.2.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dokumentācijas ekspertīze par izmaiņām reģistrācijai iesniegtajā informācijā</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20.00</w:t>
            </w:r>
          </w:p>
        </w:tc>
      </w:tr>
      <w:tr w:rsidR="001C7C81" w:rsidRPr="00237E6A" w:rsidTr="00114FF0">
        <w:trPr>
          <w:trHeight w:val="557"/>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lastRenderedPageBreak/>
              <w:t>35.</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Zāļu ražošanas vai importēšanas uzņēmuma kvalificētās personas izglītības un profesionālās pieredzes atbilstības novērtēšana normatīvajos aktos par zāļu ražošanu noteiktajām prasībām (ja netiek iesniegti dokumenti speciālas atļaujas (licences) farmaceitiskajai darbībai)</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zāļu ražošanas persona</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w:t>
            </w:r>
          </w:p>
        </w:tc>
      </w:tr>
      <w:tr w:rsidR="001C7C81" w:rsidRPr="00237E6A" w:rsidTr="001418EB">
        <w:trPr>
          <w:trHeight w:val="135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36.</w:t>
            </w:r>
          </w:p>
        </w:tc>
        <w:tc>
          <w:tcPr>
            <w:tcW w:w="3696" w:type="dxa"/>
            <w:tcBorders>
              <w:top w:val="nil"/>
              <w:left w:val="nil"/>
              <w:bottom w:val="single" w:sz="4" w:space="0" w:color="auto"/>
              <w:right w:val="single" w:sz="4" w:space="0" w:color="auto"/>
            </w:tcBorders>
            <w:shd w:val="clear" w:color="000000" w:fill="FFFFFF"/>
            <w:vAlign w:val="bottom"/>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Labas ražošanas prakses nodrošinājuma pārbaude zāļu vai aktīvo vielu ražošanas vai importēšanas uzņēmumā vai laboratorijā Latvijā, kas zāļu vai izejvielu kvalitātes kontroli veic, pamatojoties uz līgumu</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36.1</w:t>
            </w:r>
          </w:p>
        </w:tc>
        <w:tc>
          <w:tcPr>
            <w:tcW w:w="3696" w:type="dxa"/>
            <w:tcBorders>
              <w:top w:val="nil"/>
              <w:left w:val="nil"/>
              <w:bottom w:val="single" w:sz="4" w:space="0" w:color="auto"/>
              <w:right w:val="single" w:sz="4" w:space="0" w:color="auto"/>
            </w:tcBorders>
            <w:shd w:val="clear" w:color="000000" w:fill="FFFFFF"/>
            <w:vAlign w:val="bottom"/>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pirmā pārbaudes diena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diena</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2000.00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36.2.</w:t>
            </w:r>
          </w:p>
        </w:tc>
        <w:tc>
          <w:tcPr>
            <w:tcW w:w="3696" w:type="dxa"/>
            <w:tcBorders>
              <w:top w:val="nil"/>
              <w:left w:val="nil"/>
              <w:bottom w:val="single" w:sz="4" w:space="0" w:color="auto"/>
              <w:right w:val="single" w:sz="4" w:space="0" w:color="auto"/>
            </w:tcBorders>
            <w:shd w:val="clear" w:color="000000" w:fill="FFFFFF"/>
            <w:vAlign w:val="bottom"/>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katra pārbaudes nākamā diena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diena</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1000.00</w:t>
            </w:r>
          </w:p>
        </w:tc>
      </w:tr>
      <w:tr w:rsidR="001C7C81" w:rsidRPr="00237E6A" w:rsidTr="001418EB">
        <w:trPr>
          <w:trHeight w:val="135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37.</w:t>
            </w:r>
          </w:p>
        </w:tc>
        <w:tc>
          <w:tcPr>
            <w:tcW w:w="3696" w:type="dxa"/>
            <w:tcBorders>
              <w:top w:val="nil"/>
              <w:left w:val="nil"/>
              <w:bottom w:val="single" w:sz="4" w:space="0" w:color="auto"/>
              <w:right w:val="single" w:sz="4" w:space="0" w:color="auto"/>
            </w:tcBorders>
            <w:shd w:val="clear" w:color="000000" w:fill="FFFFFF"/>
            <w:vAlign w:val="bottom"/>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Labas ražošanas prakses nodrošinājuma pārbaude valstī, kas nav Eiropas Ekonomikas zonas dalībvalsts, zāļu ražošanas uzņēmumā vai laboratorijā, kas kvalitātes kontroli veic, pamatojoties uz līgumu</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37.1</w:t>
            </w:r>
          </w:p>
        </w:tc>
        <w:tc>
          <w:tcPr>
            <w:tcW w:w="3696" w:type="dxa"/>
            <w:tcBorders>
              <w:top w:val="nil"/>
              <w:left w:val="nil"/>
              <w:bottom w:val="single" w:sz="4" w:space="0" w:color="auto"/>
              <w:right w:val="single" w:sz="4" w:space="0" w:color="auto"/>
            </w:tcBorders>
            <w:shd w:val="clear" w:color="000000" w:fill="FFFFFF"/>
            <w:vAlign w:val="bottom"/>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pirmā pārbaudes diena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diena</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3000.00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37.2.</w:t>
            </w:r>
          </w:p>
        </w:tc>
        <w:tc>
          <w:tcPr>
            <w:tcW w:w="3696" w:type="dxa"/>
            <w:tcBorders>
              <w:top w:val="nil"/>
              <w:left w:val="nil"/>
              <w:bottom w:val="single" w:sz="4" w:space="0" w:color="auto"/>
              <w:right w:val="single" w:sz="4" w:space="0" w:color="auto"/>
            </w:tcBorders>
            <w:shd w:val="clear" w:color="000000" w:fill="FFFFFF"/>
            <w:vAlign w:val="bottom"/>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katra pārbaudes nākamā diena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diena</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1500.00</w:t>
            </w:r>
          </w:p>
        </w:tc>
      </w:tr>
      <w:tr w:rsidR="001C7C81" w:rsidRPr="00237E6A" w:rsidTr="001418EB">
        <w:trPr>
          <w:trHeight w:val="184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38.</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Labas ražošanas prakses nodrošinājuma pārbaude </w:t>
            </w:r>
            <w:proofErr w:type="spellStart"/>
            <w:r w:rsidRPr="00237E6A">
              <w:rPr>
                <w:rFonts w:ascii="Times New Roman" w:eastAsia="Times New Roman" w:hAnsi="Times New Roman" w:cs="Times New Roman"/>
                <w:color w:val="000000"/>
                <w:lang w:val="lv-LV"/>
              </w:rPr>
              <w:t>jaunieviestās</w:t>
            </w:r>
            <w:proofErr w:type="spellEnd"/>
            <w:r w:rsidRPr="00237E6A">
              <w:rPr>
                <w:rFonts w:ascii="Times New Roman" w:eastAsia="Times New Roman" w:hAnsi="Times New Roman" w:cs="Times New Roman"/>
                <w:color w:val="000000"/>
                <w:lang w:val="lv-LV"/>
              </w:rPr>
              <w:t xml:space="preserve"> terapijas zāļu izgatavošanai, balstoties uz neierastu procesu, ražošanas uzņēmumā vai laboratorijā Latvijā, kas zāļu vai to izejvielu kvalitātes kontroli veic, pamatojoties uz līgumu</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38.1.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pirmā pārbaudes diena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diena</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38.2.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katra nākamā pārbaudes diena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diena</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500.00</w:t>
            </w:r>
          </w:p>
        </w:tc>
      </w:tr>
      <w:tr w:rsidR="001C7C81" w:rsidRPr="00237E6A" w:rsidTr="001418EB">
        <w:trPr>
          <w:trHeight w:val="109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39.</w:t>
            </w:r>
          </w:p>
        </w:tc>
        <w:tc>
          <w:tcPr>
            <w:tcW w:w="3696" w:type="dxa"/>
            <w:tcBorders>
              <w:top w:val="nil"/>
              <w:left w:val="nil"/>
              <w:bottom w:val="single" w:sz="4" w:space="0" w:color="auto"/>
              <w:right w:val="single" w:sz="4" w:space="0" w:color="auto"/>
            </w:tcBorders>
            <w:shd w:val="clear" w:color="000000" w:fill="FFFFFF"/>
            <w:vAlign w:val="bottom"/>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Labas izplatīšanas prakses nodrošinājuma pārbaude zāļu lieltirgotavā vai pie aktīvo vielu ražotāja, importētāja un izplatītāja vai starpniecības darījumu ar zālēm veicēja</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39.1.</w:t>
            </w:r>
          </w:p>
        </w:tc>
        <w:tc>
          <w:tcPr>
            <w:tcW w:w="3696" w:type="dxa"/>
            <w:tcBorders>
              <w:top w:val="nil"/>
              <w:left w:val="nil"/>
              <w:bottom w:val="single" w:sz="4" w:space="0" w:color="auto"/>
              <w:right w:val="single" w:sz="4" w:space="0" w:color="auto"/>
            </w:tcBorders>
            <w:shd w:val="clear" w:color="000000" w:fill="FFFFFF"/>
            <w:vAlign w:val="bottom"/>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pirmā pārbaudes diena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diena</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39.2.</w:t>
            </w:r>
          </w:p>
        </w:tc>
        <w:tc>
          <w:tcPr>
            <w:tcW w:w="3696" w:type="dxa"/>
            <w:tcBorders>
              <w:top w:val="nil"/>
              <w:left w:val="nil"/>
              <w:bottom w:val="single" w:sz="4" w:space="0" w:color="auto"/>
              <w:right w:val="single" w:sz="4" w:space="0" w:color="auto"/>
            </w:tcBorders>
            <w:shd w:val="clear" w:color="000000" w:fill="FFFFFF"/>
            <w:vAlign w:val="bottom"/>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katra pārbaudes nākamā diena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diena</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500.00</w:t>
            </w:r>
          </w:p>
        </w:tc>
      </w:tr>
      <w:tr w:rsidR="001C7C81" w:rsidRPr="00237E6A" w:rsidTr="001418EB">
        <w:trPr>
          <w:trHeight w:val="160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w:t>
            </w:r>
          </w:p>
        </w:tc>
        <w:tc>
          <w:tcPr>
            <w:tcW w:w="3696" w:type="dxa"/>
            <w:tcBorders>
              <w:top w:val="nil"/>
              <w:left w:val="nil"/>
              <w:bottom w:val="single" w:sz="4" w:space="0" w:color="auto"/>
              <w:right w:val="single" w:sz="4" w:space="0" w:color="auto"/>
            </w:tcBorders>
            <w:shd w:val="clear" w:color="000000" w:fill="FFFFFF"/>
            <w:vAlign w:val="bottom"/>
            <w:hideMark/>
          </w:tcPr>
          <w:p w:rsidR="001C7C81" w:rsidRPr="0022644C" w:rsidRDefault="001C7C81" w:rsidP="00114FF0">
            <w:pPr>
              <w:spacing w:after="0" w:line="240" w:lineRule="auto"/>
              <w:jc w:val="both"/>
              <w:rPr>
                <w:rFonts w:ascii="Times New Roman" w:eastAsia="Times New Roman" w:hAnsi="Times New Roman" w:cs="Times New Roman"/>
                <w:color w:val="000000"/>
                <w:vertAlign w:val="superscript"/>
                <w:lang w:val="lv-LV"/>
              </w:rPr>
            </w:pPr>
            <w:r w:rsidRPr="00237E6A">
              <w:rPr>
                <w:rFonts w:ascii="Times New Roman" w:eastAsia="Times New Roman" w:hAnsi="Times New Roman" w:cs="Times New Roman"/>
                <w:color w:val="000000"/>
                <w:lang w:val="lv-LV"/>
              </w:rPr>
              <w:t>Cilvēka asiņu un asins komponentu savākšanas, testēšanas, apstrādes, uzglabāšanas un izplatīšanas vietas un audu, šūnu un orgānu izmantošanas vietas atbilstības novērtēšana un darbības atbilstības uzraudzība</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78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lastRenderedPageBreak/>
              <w:t>40.1.</w:t>
            </w:r>
          </w:p>
        </w:tc>
        <w:tc>
          <w:tcPr>
            <w:tcW w:w="3696" w:type="dxa"/>
            <w:tcBorders>
              <w:top w:val="nil"/>
              <w:left w:val="nil"/>
              <w:bottom w:val="single" w:sz="4" w:space="0" w:color="auto"/>
              <w:right w:val="single" w:sz="4" w:space="0" w:color="auto"/>
            </w:tcBorders>
            <w:shd w:val="clear" w:color="000000" w:fill="FFFFFF"/>
            <w:vAlign w:val="bottom"/>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asins donoru centra, audu, šūnu izman</w:t>
            </w:r>
            <w:r w:rsidR="009E219A" w:rsidRPr="00237E6A">
              <w:rPr>
                <w:rFonts w:ascii="Times New Roman" w:eastAsia="Times New Roman" w:hAnsi="Times New Roman" w:cs="Times New Roman"/>
                <w:color w:val="000000"/>
                <w:lang w:val="lv-LV"/>
              </w:rPr>
              <w:t>tošanas vietas, orgā</w:t>
            </w:r>
            <w:r w:rsidRPr="00237E6A">
              <w:rPr>
                <w:rFonts w:ascii="Times New Roman" w:eastAsia="Times New Roman" w:hAnsi="Times New Roman" w:cs="Times New Roman"/>
                <w:color w:val="000000"/>
                <w:lang w:val="lv-LV"/>
              </w:rPr>
              <w:t>nu izmantošanas vietas atbilstības novērtēšana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200.00</w:t>
            </w:r>
          </w:p>
        </w:tc>
      </w:tr>
      <w:tr w:rsidR="001C7C81" w:rsidRPr="00237E6A" w:rsidTr="001418EB">
        <w:trPr>
          <w:trHeight w:val="129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40.2.</w:t>
            </w:r>
          </w:p>
        </w:tc>
        <w:tc>
          <w:tcPr>
            <w:tcW w:w="3696" w:type="dxa"/>
            <w:tcBorders>
              <w:top w:val="nil"/>
              <w:left w:val="nil"/>
              <w:bottom w:val="single" w:sz="4" w:space="0" w:color="auto"/>
              <w:right w:val="single" w:sz="4" w:space="0" w:color="auto"/>
            </w:tcBorders>
            <w:shd w:val="clear" w:color="000000" w:fill="FFFFFF"/>
            <w:vAlign w:val="bottom"/>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asins donoru centra, audu, šūnu izmantošanas vietas, orgānu izmantošanas vietas atbilstības novērtēšanas vai darbības atbilstības uzraudzības pārbaude ārstniecības iestādē</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darbības vieta</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500.00</w:t>
            </w:r>
          </w:p>
        </w:tc>
      </w:tr>
      <w:tr w:rsidR="001C7C81" w:rsidRPr="00237E6A" w:rsidTr="001418EB">
        <w:trPr>
          <w:trHeight w:val="52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40.3.</w:t>
            </w:r>
          </w:p>
        </w:tc>
        <w:tc>
          <w:tcPr>
            <w:tcW w:w="3696" w:type="dxa"/>
            <w:tcBorders>
              <w:top w:val="nil"/>
              <w:left w:val="nil"/>
              <w:bottom w:val="single" w:sz="4" w:space="0" w:color="auto"/>
              <w:right w:val="single" w:sz="4" w:space="0" w:color="auto"/>
            </w:tcBorders>
            <w:shd w:val="clear" w:color="000000" w:fill="FFFFFF"/>
            <w:vAlign w:val="bottom"/>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asins sagatavošanas nodaļas atbilstības novērtēšana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150.00</w:t>
            </w:r>
          </w:p>
        </w:tc>
      </w:tr>
      <w:tr w:rsidR="001C7C81" w:rsidRPr="00237E6A" w:rsidTr="001418EB">
        <w:trPr>
          <w:trHeight w:val="52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40.4.</w:t>
            </w:r>
          </w:p>
        </w:tc>
        <w:tc>
          <w:tcPr>
            <w:tcW w:w="3696" w:type="dxa"/>
            <w:tcBorders>
              <w:top w:val="nil"/>
              <w:left w:val="nil"/>
              <w:bottom w:val="single" w:sz="4" w:space="0" w:color="auto"/>
              <w:right w:val="single" w:sz="4" w:space="0" w:color="auto"/>
            </w:tcBorders>
            <w:shd w:val="clear" w:color="000000" w:fill="FFFFFF"/>
            <w:vAlign w:val="bottom"/>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asins sagatavošanas nodaļas atbilstības  pārbaude</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darbības vieta</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400.00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40.5</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asins kabineta atbilstības novērtēšana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w:t>
            </w:r>
          </w:p>
        </w:tc>
      </w:tr>
      <w:tr w:rsidR="001C7C81" w:rsidRPr="00237E6A" w:rsidTr="001418EB">
        <w:trPr>
          <w:trHeight w:val="76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40.6</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asins kabineta atbilstības  novērtēšanas vai darbības atbilstības uzraudzības pārbaude ārstniecības iestādē</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darbības vieta</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250.00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250.00</w:t>
            </w:r>
          </w:p>
        </w:tc>
      </w:tr>
      <w:tr w:rsidR="001C7C81" w:rsidRPr="00237E6A" w:rsidTr="001418EB">
        <w:trPr>
          <w:trHeight w:val="127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40.7.</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asiņu, audu, šūnu un orgānu izmantošanas vietas darbības un darbību standartprocedūru izmaiņu dokumentācijas izvērtēšana (ja nav nepieciešama jauna atbilstības novērtēšana)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75.00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75.00</w:t>
            </w:r>
          </w:p>
        </w:tc>
      </w:tr>
      <w:tr w:rsidR="001C7C81" w:rsidRPr="00237E6A" w:rsidTr="001418EB">
        <w:trPr>
          <w:trHeight w:val="102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40.8</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audu, šūnu izmantošanas vietas atbilstības novērtēšanas vai darbības atbilstības uzraudzības pārbaude valstī, kas nav Eiropas Ekonomikas zonas valsts</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audu centrs/saistīta institūcija</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3000.00</w:t>
            </w:r>
          </w:p>
        </w:tc>
      </w:tr>
      <w:tr w:rsidR="001C7C81" w:rsidRPr="00237E6A" w:rsidTr="001418EB">
        <w:trPr>
          <w:trHeight w:val="133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41.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Audu, šūnu, orgānu un miruša cilvēka ķermeņa izmantošanas vietas atbilstības novērtēšana un darbības atbilstības uzraudzība akreditētas medicīnas studiju programmas īstenošanai augstskolā</w:t>
            </w:r>
            <w:r w:rsidRPr="00237E6A">
              <w:rPr>
                <w:rFonts w:ascii="Times New Roman" w:eastAsia="Times New Roman" w:hAnsi="Times New Roman" w:cs="Times New Roman"/>
                <w:b/>
                <w:bCs/>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76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41.1.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audu, šūnu, orgānu un miruša cilvēka ķermeņa izmantošanas vietas atbilstības novērtēšana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w:t>
            </w:r>
          </w:p>
        </w:tc>
      </w:tr>
      <w:tr w:rsidR="001C7C81" w:rsidRPr="00237E6A" w:rsidTr="001418EB">
        <w:trPr>
          <w:trHeight w:val="102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41.2.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audu, šūnu, orgānu un miruša cilvēka ķermeņa izmantošanas vietas atbilstības  novērtēšanas vai darbības uzraudzības pārbaude augstskolā</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darbības vieta</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250.00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250.00</w:t>
            </w:r>
          </w:p>
        </w:tc>
      </w:tr>
      <w:tr w:rsidR="001C7C81" w:rsidRPr="00237E6A" w:rsidTr="002027E8">
        <w:trPr>
          <w:trHeight w:val="557"/>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41.3.</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audu, šūnu, orgānu un miruša cilvēka ķermeņa izmantošanas vietas darbības un darbību standartprocedūru izmaiņu dokumentācijas izvērtēšana (ja nav </w:t>
            </w:r>
            <w:r w:rsidRPr="00237E6A">
              <w:rPr>
                <w:rFonts w:ascii="Times New Roman" w:eastAsia="Times New Roman" w:hAnsi="Times New Roman" w:cs="Times New Roman"/>
                <w:color w:val="000000"/>
                <w:lang w:val="lv-LV"/>
              </w:rPr>
              <w:lastRenderedPageBreak/>
              <w:t>nepieciešama jauna atbilstības novērtēšana)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lastRenderedPageBreak/>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75.00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75.00</w:t>
            </w:r>
          </w:p>
        </w:tc>
      </w:tr>
      <w:tr w:rsidR="001C7C81" w:rsidRPr="00237E6A" w:rsidTr="001418EB">
        <w:trPr>
          <w:trHeight w:val="159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2644C" w:rsidRDefault="001C7C81" w:rsidP="00114FF0">
            <w:pPr>
              <w:spacing w:after="0" w:line="240" w:lineRule="auto"/>
              <w:jc w:val="both"/>
              <w:rPr>
                <w:rFonts w:ascii="Times New Roman" w:eastAsia="Times New Roman" w:hAnsi="Times New Roman" w:cs="Times New Roman"/>
                <w:color w:val="000000"/>
                <w:vertAlign w:val="superscript"/>
                <w:lang w:val="lv-LV"/>
              </w:rPr>
            </w:pPr>
            <w:r w:rsidRPr="00237E6A">
              <w:rPr>
                <w:rFonts w:ascii="Times New Roman" w:eastAsia="Times New Roman" w:hAnsi="Times New Roman" w:cs="Times New Roman"/>
                <w:color w:val="000000"/>
                <w:lang w:val="lv-LV"/>
              </w:rPr>
              <w:t>Iesnieguma un dokumentācijas ekspertīze konkrētu audu un šūnu tiešai izplatīšanai no audu un šūnu ieguves vietas (tai skaitā veicot importu vai eksportu) ārstniecības iestādēm tūlītējai transplantēšanai zināmam recipientam</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auto" w:fill="auto"/>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50.00</w:t>
            </w:r>
          </w:p>
        </w:tc>
        <w:tc>
          <w:tcPr>
            <w:tcW w:w="960" w:type="dxa"/>
            <w:tcBorders>
              <w:top w:val="nil"/>
              <w:left w:val="nil"/>
              <w:bottom w:val="single" w:sz="4" w:space="0" w:color="auto"/>
              <w:right w:val="single" w:sz="4" w:space="0" w:color="auto"/>
            </w:tcBorders>
            <w:shd w:val="clear" w:color="auto" w:fill="auto"/>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auto" w:fill="auto"/>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50.00</w:t>
            </w:r>
          </w:p>
        </w:tc>
      </w:tr>
      <w:tr w:rsidR="001C7C81" w:rsidRPr="00237E6A" w:rsidTr="001418EB">
        <w:trPr>
          <w:trHeight w:val="108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43.</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2644C" w:rsidRDefault="001C7C81" w:rsidP="00114FF0">
            <w:pPr>
              <w:spacing w:after="0" w:line="240" w:lineRule="auto"/>
              <w:jc w:val="both"/>
              <w:rPr>
                <w:rFonts w:ascii="Times New Roman" w:eastAsia="Times New Roman" w:hAnsi="Times New Roman" w:cs="Times New Roman"/>
                <w:color w:val="000000"/>
                <w:vertAlign w:val="superscript"/>
                <w:lang w:val="lv-LV"/>
              </w:rPr>
            </w:pPr>
            <w:r w:rsidRPr="00237E6A">
              <w:rPr>
                <w:rFonts w:ascii="Times New Roman" w:eastAsia="Times New Roman" w:hAnsi="Times New Roman" w:cs="Times New Roman"/>
                <w:color w:val="000000"/>
                <w:lang w:val="lv-LV"/>
              </w:rPr>
              <w:t>Iesnieguma un dokumentācijas ekspertīze  audu vai šūnu importam vai eksportam  ārkārtas situācijā (audu centriem vai ārstniecības iestādēm)</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auto" w:fill="auto"/>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50.00</w:t>
            </w:r>
          </w:p>
        </w:tc>
        <w:tc>
          <w:tcPr>
            <w:tcW w:w="960" w:type="dxa"/>
            <w:tcBorders>
              <w:top w:val="nil"/>
              <w:left w:val="nil"/>
              <w:bottom w:val="single" w:sz="4" w:space="0" w:color="auto"/>
              <w:right w:val="single" w:sz="4" w:space="0" w:color="auto"/>
            </w:tcBorders>
            <w:shd w:val="clear" w:color="auto" w:fill="auto"/>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auto" w:fill="auto"/>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50.00</w:t>
            </w:r>
          </w:p>
        </w:tc>
      </w:tr>
      <w:tr w:rsidR="001C7C81" w:rsidRPr="00237E6A" w:rsidTr="001418EB">
        <w:trPr>
          <w:trHeight w:val="57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44.</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2644C" w:rsidRDefault="001C7C81" w:rsidP="00114FF0">
            <w:pPr>
              <w:spacing w:after="0" w:line="240" w:lineRule="auto"/>
              <w:jc w:val="both"/>
              <w:rPr>
                <w:rFonts w:ascii="Times New Roman" w:eastAsia="Times New Roman" w:hAnsi="Times New Roman" w:cs="Times New Roman"/>
                <w:color w:val="000000"/>
                <w:vertAlign w:val="superscript"/>
                <w:lang w:val="lv-LV"/>
              </w:rPr>
            </w:pPr>
            <w:r w:rsidRPr="00237E6A">
              <w:rPr>
                <w:rFonts w:ascii="Times New Roman" w:eastAsia="Times New Roman" w:hAnsi="Times New Roman" w:cs="Times New Roman"/>
                <w:color w:val="000000"/>
                <w:lang w:val="lv-LV"/>
              </w:rPr>
              <w:t xml:space="preserve">Zāļu klīniskās izpētes iesnieguma un tam pievienotās dokumentācijas izskatīšana </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2100.00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2100.00</w:t>
            </w:r>
          </w:p>
        </w:tc>
      </w:tr>
      <w:tr w:rsidR="001C7C81" w:rsidRPr="00237E6A" w:rsidTr="001418EB">
        <w:trPr>
          <w:trHeight w:val="108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45</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Labas klīniskās prakses atbilstības izvērtēšana klīnisko pētījumu centrā saistībā ar zāļu reģistrācijas iesniegumu zāļu reģistrēšanai</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76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45.1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viens centrs</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klīnisko pētījumu centrs/saistīta institūcija</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3700.00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3700.00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45.2.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katrs nākamais centrs</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klīnisko pētījumu centrs</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2000.00</w:t>
            </w:r>
          </w:p>
        </w:tc>
      </w:tr>
      <w:tr w:rsidR="001C7C81" w:rsidRPr="00237E6A" w:rsidTr="001418EB">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46.</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Zāļu klīniskās izpētes dokumentācijas būtiskie grozījumi</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46.1.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2027E8" w:rsidP="00114FF0">
            <w:pPr>
              <w:spacing w:after="0" w:line="240" w:lineRule="auto"/>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protokola būti</w:t>
            </w:r>
            <w:r w:rsidR="001C7C81" w:rsidRPr="00237E6A">
              <w:rPr>
                <w:rFonts w:ascii="Times New Roman" w:eastAsia="Times New Roman" w:hAnsi="Times New Roman" w:cs="Times New Roman"/>
                <w:color w:val="000000"/>
                <w:lang w:val="lv-LV"/>
              </w:rPr>
              <w:t>sko grozījumu izskatīšana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grozījums</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46.2.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pētnieka brošūras būtiska grozījuma izskatīšana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grozījums</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46.3</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pētāmo zāļu lietas  būtiska grozījuma izskatīšana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grozījums</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46.4</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pacientu dokumentācijas būtiska grozījuma izskatīšana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grozījums</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46.5.</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administratīva būtiska grozījuma izskatīšana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grozījums</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150.00</w:t>
            </w:r>
          </w:p>
        </w:tc>
      </w:tr>
      <w:tr w:rsidR="001C7C81" w:rsidRPr="00237E6A" w:rsidTr="001418EB">
        <w:trPr>
          <w:trHeight w:val="82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47.</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Zāļu ražotāja (tā pārstāvja) ierosināta zāļu lietošanas novērojuma iesnieguma un pievienoto dokumentu izskatīšana</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300.00</w:t>
            </w:r>
          </w:p>
        </w:tc>
      </w:tr>
      <w:tr w:rsidR="001C7C81" w:rsidRPr="00237E6A" w:rsidTr="001418EB">
        <w:trPr>
          <w:trHeight w:val="159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48.</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Zinātniskā atzinuma sniegšana par brīvprātīgajā harmonizācijas procedūrā iesniegto zāļu klīniskā pētījuma dokumentāciju, ja pēc procedūras noslēguma nav iesniegts zāļu klīniskās izpētes iesniegums (šā pielikuma 44.punkts)</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atzinums</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1500.00</w:t>
            </w:r>
          </w:p>
        </w:tc>
      </w:tr>
      <w:tr w:rsidR="001C7C81" w:rsidRPr="00237E6A" w:rsidTr="001418EB">
        <w:trPr>
          <w:trHeight w:val="31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49.</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Zāļu kvalitātes kontrole</w:t>
            </w:r>
            <w:r w:rsidRPr="00237E6A">
              <w:rPr>
                <w:rFonts w:ascii="Times New Roman" w:eastAsia="Times New Roman" w:hAnsi="Times New Roman" w:cs="Times New Roman"/>
                <w:b/>
                <w:bCs/>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lastRenderedPageBreak/>
              <w:t>49.1.</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zāļu identitātes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49.1.1.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izmantojot ķīmisku reakciju</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18.00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18.00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49.1.2.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izmantojot instrumentālās metodes un </w:t>
            </w:r>
            <w:proofErr w:type="spellStart"/>
            <w:r w:rsidRPr="00237E6A">
              <w:rPr>
                <w:rFonts w:ascii="Times New Roman" w:eastAsia="Times New Roman" w:hAnsi="Times New Roman" w:cs="Times New Roman"/>
                <w:color w:val="000000"/>
                <w:lang w:val="lv-LV"/>
              </w:rPr>
              <w:t>plānslāņa</w:t>
            </w:r>
            <w:proofErr w:type="spellEnd"/>
            <w:r w:rsidRPr="00237E6A">
              <w:rPr>
                <w:rFonts w:ascii="Times New Roman" w:eastAsia="Times New Roman" w:hAnsi="Times New Roman" w:cs="Times New Roman"/>
                <w:color w:val="000000"/>
                <w:lang w:val="lv-LV"/>
              </w:rPr>
              <w:t xml:space="preserve"> hromatogrāfiju (PSH)</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46.00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46.00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proofErr w:type="spellStart"/>
            <w:r w:rsidRPr="00237E6A">
              <w:rPr>
                <w:rFonts w:ascii="Times New Roman" w:eastAsia="Times New Roman" w:hAnsi="Times New Roman" w:cs="Times New Roman"/>
                <w:color w:val="000000"/>
                <w:lang w:val="lv-LV"/>
              </w:rPr>
              <w:t>dzidrības</w:t>
            </w:r>
            <w:proofErr w:type="spellEnd"/>
            <w:r w:rsidRPr="00237E6A">
              <w:rPr>
                <w:rFonts w:ascii="Times New Roman" w:eastAsia="Times New Roman" w:hAnsi="Times New Roman" w:cs="Times New Roman"/>
                <w:color w:val="000000"/>
                <w:lang w:val="lv-LV"/>
              </w:rPr>
              <w:t xml:space="preserve">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9053F5" w:rsidP="001C7C81">
            <w:pPr>
              <w:spacing w:after="0" w:line="240" w:lineRule="auto"/>
              <w:jc w:val="center"/>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0.00</w:t>
            </w:r>
            <w:r w:rsidR="001C7C81"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49.3.</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krāsas atbilstības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49.4.</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šķīdības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49.5.</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proofErr w:type="spellStart"/>
            <w:r w:rsidRPr="00237E6A">
              <w:rPr>
                <w:rFonts w:ascii="Times New Roman" w:eastAsia="Times New Roman" w:hAnsi="Times New Roman" w:cs="Times New Roman"/>
                <w:color w:val="000000"/>
                <w:lang w:val="lv-LV"/>
              </w:rPr>
              <w:t>pH</w:t>
            </w:r>
            <w:proofErr w:type="spellEnd"/>
            <w:r w:rsidRPr="00237E6A">
              <w:rPr>
                <w:rFonts w:ascii="Times New Roman" w:eastAsia="Times New Roman" w:hAnsi="Times New Roman" w:cs="Times New Roman"/>
                <w:color w:val="000000"/>
                <w:lang w:val="lv-LV"/>
              </w:rPr>
              <w:t xml:space="preserve">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49.6.</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blīvuma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17.00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17.00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49.7.</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refrakcijas koeficienta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49.8.</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kušanas temperatūras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19.00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19.00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49.9.</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optiskās rotācijas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21.00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21.00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49.10.</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mehānisko piemaisījumu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49.10.1.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vizuāli</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14.00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14.00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49.10.2.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instrumentāli</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21.00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21.00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49.11.</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piemaisījumu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49.11.1.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izmantojot limitējošo testu metodes</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49.11.2.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izmantojot </w:t>
            </w:r>
            <w:proofErr w:type="spellStart"/>
            <w:r w:rsidRPr="00237E6A">
              <w:rPr>
                <w:rFonts w:ascii="Times New Roman" w:eastAsia="Times New Roman" w:hAnsi="Times New Roman" w:cs="Times New Roman"/>
                <w:color w:val="000000"/>
                <w:lang w:val="lv-LV"/>
              </w:rPr>
              <w:t>plānslāņa</w:t>
            </w:r>
            <w:proofErr w:type="spellEnd"/>
            <w:r w:rsidRPr="00237E6A">
              <w:rPr>
                <w:rFonts w:ascii="Times New Roman" w:eastAsia="Times New Roman" w:hAnsi="Times New Roman" w:cs="Times New Roman"/>
                <w:color w:val="000000"/>
                <w:lang w:val="lv-LV"/>
              </w:rPr>
              <w:t xml:space="preserve"> hromatogrāfiju (PSH)</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59.00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59.00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49.12.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nominālā tilpuma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49.13.</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vidējās masas un novirzes no vidējās masas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9.00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9.00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49.14.</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sulfātu pelnu daudzuma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18.00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18.00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49.15.</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smago metālu satura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18.00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18.00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49.16.</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masas zuduma noteikšana žāvējot</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13.00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13.00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49.17.</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ūdens daudzuma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49.18.</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sairšanas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19.00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19.00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49.19.</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nobirzuma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49.20.</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šķīšanas noteikšana (bez turpmākās attiecīgās kvantitatīvās analīzes)</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59.00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59.00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49.21.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cieto zāļu formu cietības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49.22.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cieto zāļu formu izmēru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49.23.</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proofErr w:type="spellStart"/>
            <w:r w:rsidRPr="00237E6A">
              <w:rPr>
                <w:rFonts w:ascii="Times New Roman" w:eastAsia="Times New Roman" w:hAnsi="Times New Roman" w:cs="Times New Roman"/>
                <w:color w:val="000000"/>
                <w:lang w:val="lv-LV"/>
              </w:rPr>
              <w:t>osmolalitātes</w:t>
            </w:r>
            <w:proofErr w:type="spellEnd"/>
            <w:r w:rsidRPr="00237E6A">
              <w:rPr>
                <w:rFonts w:ascii="Times New Roman" w:eastAsia="Times New Roman" w:hAnsi="Times New Roman" w:cs="Times New Roman"/>
                <w:color w:val="000000"/>
                <w:lang w:val="lv-LV"/>
              </w:rPr>
              <w:t xml:space="preserve">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9.00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9.00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49.24.</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viskozitātes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28.00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28.00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49.25.</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aktīvās vielas satura viendabīguma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49.25.1.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izmantojot titrēšanu</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123.00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123.00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49.25.2.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izmantojot </w:t>
            </w:r>
            <w:proofErr w:type="spellStart"/>
            <w:r w:rsidRPr="00237E6A">
              <w:rPr>
                <w:rFonts w:ascii="Times New Roman" w:eastAsia="Times New Roman" w:hAnsi="Times New Roman" w:cs="Times New Roman"/>
                <w:color w:val="000000"/>
                <w:lang w:val="lv-LV"/>
              </w:rPr>
              <w:t>spektrofotometriju</w:t>
            </w:r>
            <w:proofErr w:type="spellEnd"/>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136.00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136.00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49.25.3.</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izmantojot </w:t>
            </w:r>
            <w:proofErr w:type="spellStart"/>
            <w:r w:rsidRPr="00237E6A">
              <w:rPr>
                <w:rFonts w:ascii="Times New Roman" w:eastAsia="Times New Roman" w:hAnsi="Times New Roman" w:cs="Times New Roman"/>
                <w:color w:val="000000"/>
                <w:lang w:val="lv-LV"/>
              </w:rPr>
              <w:t>polarimetriju</w:t>
            </w:r>
            <w:proofErr w:type="spellEnd"/>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87.00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87.00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49.25.4.</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izmantojot augsti efektīvo šķidruma hromatogrāfiju (AEŠH)</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199.00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199.00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49.25.5.</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izmantojot gāzu hromatogrāfiju (GH)</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139.00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139.00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49.25.6.</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izmantojot </w:t>
            </w:r>
            <w:proofErr w:type="spellStart"/>
            <w:r w:rsidRPr="00237E6A">
              <w:rPr>
                <w:rFonts w:ascii="Times New Roman" w:eastAsia="Times New Roman" w:hAnsi="Times New Roman" w:cs="Times New Roman"/>
                <w:color w:val="000000"/>
                <w:lang w:val="lv-LV"/>
              </w:rPr>
              <w:t>atomabsorbcijas</w:t>
            </w:r>
            <w:proofErr w:type="spellEnd"/>
            <w:r w:rsidRPr="00237E6A">
              <w:rPr>
                <w:rFonts w:ascii="Times New Roman" w:eastAsia="Times New Roman" w:hAnsi="Times New Roman" w:cs="Times New Roman"/>
                <w:color w:val="000000"/>
                <w:lang w:val="lv-LV"/>
              </w:rPr>
              <w:t xml:space="preserve"> spektrometriju (AAS)</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199.00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199.00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lastRenderedPageBreak/>
              <w:t>49.26.</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kvantitatīvā satura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49.26.1.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izmantojot titrēšanu</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50.00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49.26.2.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izmantojot </w:t>
            </w:r>
            <w:proofErr w:type="spellStart"/>
            <w:r w:rsidRPr="00237E6A">
              <w:rPr>
                <w:rFonts w:ascii="Times New Roman" w:eastAsia="Times New Roman" w:hAnsi="Times New Roman" w:cs="Times New Roman"/>
                <w:color w:val="000000"/>
                <w:lang w:val="lv-LV"/>
              </w:rPr>
              <w:t>spektrofotometriju</w:t>
            </w:r>
            <w:proofErr w:type="spellEnd"/>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76.00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76.00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49.26.3.</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izmantojot </w:t>
            </w:r>
            <w:proofErr w:type="spellStart"/>
            <w:r w:rsidRPr="00237E6A">
              <w:rPr>
                <w:rFonts w:ascii="Times New Roman" w:eastAsia="Times New Roman" w:hAnsi="Times New Roman" w:cs="Times New Roman"/>
                <w:color w:val="000000"/>
                <w:lang w:val="lv-LV"/>
              </w:rPr>
              <w:t>polarimetriju</w:t>
            </w:r>
            <w:proofErr w:type="spellEnd"/>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36.00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36.00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49.26.4.</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izmantojot augsti efektīvo šķidruma hromatogrāfiju (AEŠH)</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139.00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139.00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49.26.5.</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izmantojot gāzu hromatogrāfiju (GH)</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81.00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81.00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49.26.6.</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izmantojot </w:t>
            </w:r>
            <w:proofErr w:type="spellStart"/>
            <w:r w:rsidRPr="00237E6A">
              <w:rPr>
                <w:rFonts w:ascii="Times New Roman" w:eastAsia="Times New Roman" w:hAnsi="Times New Roman" w:cs="Times New Roman"/>
                <w:color w:val="000000"/>
                <w:lang w:val="lv-LV"/>
              </w:rPr>
              <w:t>atomabsorbcijas</w:t>
            </w:r>
            <w:proofErr w:type="spellEnd"/>
            <w:r w:rsidRPr="00237E6A">
              <w:rPr>
                <w:rFonts w:ascii="Times New Roman" w:eastAsia="Times New Roman" w:hAnsi="Times New Roman" w:cs="Times New Roman"/>
                <w:color w:val="000000"/>
                <w:lang w:val="lv-LV"/>
              </w:rPr>
              <w:t xml:space="preserve"> spektrometriju (AAS)</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128.00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128.00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49.27</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elektrovadītspējas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49.28</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atlikušo šķīdinātāju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81.00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81.00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977E2E" w:rsidP="001C7C81">
            <w:pPr>
              <w:spacing w:after="0" w:line="240" w:lineRule="auto"/>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50.</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977E2E"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themeColor="text1"/>
                <w:lang w:val="lv-LV"/>
              </w:rPr>
              <w:t>Z</w:t>
            </w:r>
            <w:r w:rsidR="001C7C81" w:rsidRPr="00237E6A">
              <w:rPr>
                <w:rFonts w:ascii="Times New Roman" w:eastAsia="Times New Roman" w:hAnsi="Times New Roman" w:cs="Times New Roman"/>
                <w:color w:val="000000" w:themeColor="text1"/>
                <w:lang w:val="lv-LV"/>
              </w:rPr>
              <w:t>āļu kvalitātes kontroles analīzes protokola tulkojums un noformēšana angļu valodā</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protokols</w:t>
            </w:r>
          </w:p>
        </w:tc>
        <w:tc>
          <w:tcPr>
            <w:tcW w:w="1180" w:type="dxa"/>
            <w:tcBorders>
              <w:top w:val="nil"/>
              <w:left w:val="nil"/>
              <w:bottom w:val="single" w:sz="4" w:space="0" w:color="auto"/>
              <w:right w:val="single" w:sz="4" w:space="0" w:color="auto"/>
            </w:tcBorders>
            <w:shd w:val="clear" w:color="auto" w:fill="auto"/>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27.27</w:t>
            </w:r>
          </w:p>
        </w:tc>
        <w:tc>
          <w:tcPr>
            <w:tcW w:w="960" w:type="dxa"/>
            <w:tcBorders>
              <w:top w:val="nil"/>
              <w:left w:val="nil"/>
              <w:bottom w:val="single" w:sz="4" w:space="0" w:color="auto"/>
              <w:right w:val="single" w:sz="4" w:space="0" w:color="auto"/>
            </w:tcBorders>
            <w:shd w:val="clear" w:color="auto" w:fill="auto"/>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5.73</w:t>
            </w:r>
          </w:p>
        </w:tc>
        <w:tc>
          <w:tcPr>
            <w:tcW w:w="1000" w:type="dxa"/>
            <w:tcBorders>
              <w:top w:val="nil"/>
              <w:left w:val="nil"/>
              <w:bottom w:val="single" w:sz="4" w:space="0" w:color="auto"/>
              <w:right w:val="single" w:sz="4" w:space="0" w:color="auto"/>
            </w:tcBorders>
            <w:shd w:val="clear" w:color="auto" w:fill="auto"/>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33.00</w:t>
            </w:r>
          </w:p>
        </w:tc>
      </w:tr>
      <w:tr w:rsidR="001C7C81" w:rsidRPr="00237E6A" w:rsidTr="001418EB">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977E2E" w:rsidP="001C7C81">
            <w:pPr>
              <w:spacing w:after="0" w:line="240" w:lineRule="auto"/>
              <w:rPr>
                <w:rFonts w:ascii="Times New Roman" w:eastAsia="Times New Roman" w:hAnsi="Times New Roman" w:cs="Times New Roman"/>
                <w:b/>
                <w:bCs/>
                <w:color w:val="000000" w:themeColor="text1"/>
                <w:lang w:val="lv-LV"/>
              </w:rPr>
            </w:pPr>
            <w:r w:rsidRPr="00237E6A">
              <w:rPr>
                <w:rFonts w:ascii="Times New Roman" w:eastAsia="Times New Roman" w:hAnsi="Times New Roman" w:cs="Times New Roman"/>
                <w:b/>
                <w:bCs/>
                <w:color w:val="000000" w:themeColor="text1"/>
                <w:lang w:val="lv-LV"/>
              </w:rPr>
              <w:t>51</w:t>
            </w:r>
            <w:r w:rsidR="001C7C81" w:rsidRPr="00237E6A">
              <w:rPr>
                <w:rFonts w:ascii="Times New Roman" w:eastAsia="Times New Roman" w:hAnsi="Times New Roman" w:cs="Times New Roman"/>
                <w:b/>
                <w:bCs/>
                <w:color w:val="000000" w:themeColor="text1"/>
                <w:lang w:val="lv-LV"/>
              </w:rPr>
              <w:t>.</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Ārstniecības augu drogu kvalitātes kontrole</w:t>
            </w:r>
            <w:r w:rsidRPr="00237E6A">
              <w:rPr>
                <w:rFonts w:ascii="Times New Roman" w:eastAsia="Times New Roman" w:hAnsi="Times New Roman" w:cs="Times New Roman"/>
                <w:b/>
                <w:bCs/>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977E2E" w:rsidP="001C7C81">
            <w:pPr>
              <w:spacing w:after="0" w:line="240" w:lineRule="auto"/>
              <w:rPr>
                <w:rFonts w:ascii="Times New Roman" w:eastAsia="Times New Roman" w:hAnsi="Times New Roman" w:cs="Times New Roman"/>
                <w:b/>
                <w:bCs/>
                <w:color w:val="000000" w:themeColor="text1"/>
                <w:lang w:val="lv-LV"/>
              </w:rPr>
            </w:pPr>
            <w:r w:rsidRPr="00237E6A">
              <w:rPr>
                <w:rFonts w:ascii="Times New Roman" w:eastAsia="Times New Roman" w:hAnsi="Times New Roman" w:cs="Times New Roman"/>
                <w:b/>
                <w:bCs/>
                <w:color w:val="000000" w:themeColor="text1"/>
                <w:lang w:val="lv-LV"/>
              </w:rPr>
              <w:t>51</w:t>
            </w:r>
            <w:r w:rsidR="001C7C81" w:rsidRPr="00237E6A">
              <w:rPr>
                <w:rFonts w:ascii="Times New Roman" w:eastAsia="Times New Roman" w:hAnsi="Times New Roman" w:cs="Times New Roman"/>
                <w:b/>
                <w:bCs/>
                <w:color w:val="000000" w:themeColor="text1"/>
                <w:lang w:val="lv-LV"/>
              </w:rPr>
              <w:t>.1.</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identitātes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977E2E" w:rsidP="001C7C81">
            <w:pPr>
              <w:spacing w:after="0" w:line="240" w:lineRule="auto"/>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51</w:t>
            </w:r>
            <w:r w:rsidR="001C7C81" w:rsidRPr="00237E6A">
              <w:rPr>
                <w:rFonts w:ascii="Times New Roman" w:eastAsia="Times New Roman" w:hAnsi="Times New Roman" w:cs="Times New Roman"/>
                <w:color w:val="000000" w:themeColor="text1"/>
                <w:lang w:val="lv-LV"/>
              </w:rPr>
              <w:t>.1.1.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ārējās pazīmes (ārstniecības augu drogas)</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977E2E" w:rsidP="001C7C81">
            <w:pPr>
              <w:spacing w:after="0" w:line="240" w:lineRule="auto"/>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51</w:t>
            </w:r>
            <w:r w:rsidR="001C7C81" w:rsidRPr="00237E6A">
              <w:rPr>
                <w:rFonts w:ascii="Times New Roman" w:eastAsia="Times New Roman" w:hAnsi="Times New Roman" w:cs="Times New Roman"/>
                <w:color w:val="000000" w:themeColor="text1"/>
                <w:lang w:val="lv-LV"/>
              </w:rPr>
              <w:t>.1.2.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mikroskopija (ārstniecības augu drogas)</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16.00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16.00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977E2E" w:rsidP="001C7C81">
            <w:pPr>
              <w:spacing w:after="0" w:line="240" w:lineRule="auto"/>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51</w:t>
            </w:r>
            <w:r w:rsidR="001C7C81" w:rsidRPr="00237E6A">
              <w:rPr>
                <w:rFonts w:ascii="Times New Roman" w:eastAsia="Times New Roman" w:hAnsi="Times New Roman" w:cs="Times New Roman"/>
                <w:color w:val="000000" w:themeColor="text1"/>
                <w:lang w:val="lv-LV"/>
              </w:rPr>
              <w:t>.2.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piemaisījumu noteikšana ārstniecības augu drogām</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14.00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14.00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977E2E" w:rsidP="001C7C81">
            <w:pPr>
              <w:spacing w:after="0" w:line="240" w:lineRule="auto"/>
              <w:rPr>
                <w:rFonts w:ascii="Times New Roman" w:eastAsia="Times New Roman" w:hAnsi="Times New Roman" w:cs="Times New Roman"/>
                <w:b/>
                <w:bCs/>
                <w:color w:val="000000" w:themeColor="text1"/>
                <w:lang w:val="lv-LV"/>
              </w:rPr>
            </w:pPr>
            <w:r w:rsidRPr="00237E6A">
              <w:rPr>
                <w:rFonts w:ascii="Times New Roman" w:eastAsia="Times New Roman" w:hAnsi="Times New Roman" w:cs="Times New Roman"/>
                <w:b/>
                <w:bCs/>
                <w:color w:val="000000" w:themeColor="text1"/>
                <w:lang w:val="lv-LV"/>
              </w:rPr>
              <w:t>51</w:t>
            </w:r>
            <w:r w:rsidR="001C7C81" w:rsidRPr="00237E6A">
              <w:rPr>
                <w:rFonts w:ascii="Times New Roman" w:eastAsia="Times New Roman" w:hAnsi="Times New Roman" w:cs="Times New Roman"/>
                <w:b/>
                <w:bCs/>
                <w:color w:val="000000" w:themeColor="text1"/>
                <w:lang w:val="lv-LV"/>
              </w:rPr>
              <w:t>.3.</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kvantitatīvā satura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977E2E" w:rsidP="001C7C81">
            <w:pPr>
              <w:spacing w:after="0" w:line="240" w:lineRule="auto"/>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51</w:t>
            </w:r>
            <w:r w:rsidR="001C7C81" w:rsidRPr="00237E6A">
              <w:rPr>
                <w:rFonts w:ascii="Times New Roman" w:eastAsia="Times New Roman" w:hAnsi="Times New Roman" w:cs="Times New Roman"/>
                <w:color w:val="000000" w:themeColor="text1"/>
                <w:lang w:val="lv-LV"/>
              </w:rPr>
              <w:t>.3.1.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proofErr w:type="spellStart"/>
            <w:r w:rsidRPr="00237E6A">
              <w:rPr>
                <w:rFonts w:ascii="Times New Roman" w:eastAsia="Times New Roman" w:hAnsi="Times New Roman" w:cs="Times New Roman"/>
                <w:color w:val="000000"/>
                <w:lang w:val="lv-LV"/>
              </w:rPr>
              <w:t>ekstraktīvo</w:t>
            </w:r>
            <w:proofErr w:type="spellEnd"/>
            <w:r w:rsidRPr="00237E6A">
              <w:rPr>
                <w:rFonts w:ascii="Times New Roman" w:eastAsia="Times New Roman" w:hAnsi="Times New Roman" w:cs="Times New Roman"/>
                <w:color w:val="000000"/>
                <w:lang w:val="lv-LV"/>
              </w:rPr>
              <w:t xml:space="preserve"> vielu saturs ārstniecības augu drogās</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55.00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55.00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977E2E" w:rsidP="001C7C81">
            <w:pPr>
              <w:spacing w:after="0" w:line="240" w:lineRule="auto"/>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51</w:t>
            </w:r>
            <w:r w:rsidR="001C7C81" w:rsidRPr="00237E6A">
              <w:rPr>
                <w:rFonts w:ascii="Times New Roman" w:eastAsia="Times New Roman" w:hAnsi="Times New Roman" w:cs="Times New Roman"/>
                <w:color w:val="000000" w:themeColor="text1"/>
                <w:lang w:val="lv-LV"/>
              </w:rPr>
              <w:t>.3.2.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ēterisko vielu saturs ārstniecības augu drogās</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55.00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55.00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977E2E" w:rsidP="001C7C81">
            <w:pPr>
              <w:spacing w:after="0" w:line="240" w:lineRule="auto"/>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52</w:t>
            </w:r>
            <w:r w:rsidR="001C7C81" w:rsidRPr="00237E6A">
              <w:rPr>
                <w:rFonts w:ascii="Times New Roman" w:eastAsia="Times New Roman" w:hAnsi="Times New Roman" w:cs="Times New Roman"/>
                <w:color w:val="000000" w:themeColor="text1"/>
                <w:lang w:val="lv-LV"/>
              </w:rPr>
              <w:t>.</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vertAlign w:val="superscript"/>
                <w:lang w:val="lv-LV"/>
              </w:rPr>
            </w:pPr>
            <w:r w:rsidRPr="00237E6A">
              <w:rPr>
                <w:rFonts w:ascii="Times New Roman" w:eastAsia="Times New Roman" w:hAnsi="Times New Roman" w:cs="Times New Roman"/>
                <w:color w:val="000000"/>
                <w:lang w:val="lv-LV"/>
              </w:rPr>
              <w:t>Attīrītā ūdens kvalitātes kontrole (aptiekās)</w:t>
            </w:r>
            <w:r w:rsidR="007C1B5A"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paraugs</w:t>
            </w:r>
          </w:p>
        </w:tc>
        <w:tc>
          <w:tcPr>
            <w:tcW w:w="1180" w:type="dxa"/>
            <w:tcBorders>
              <w:top w:val="nil"/>
              <w:left w:val="nil"/>
              <w:bottom w:val="single" w:sz="4" w:space="0" w:color="auto"/>
              <w:right w:val="single" w:sz="4" w:space="0" w:color="auto"/>
            </w:tcBorders>
            <w:shd w:val="clear" w:color="auto" w:fill="auto"/>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40.00</w:t>
            </w:r>
          </w:p>
        </w:tc>
        <w:tc>
          <w:tcPr>
            <w:tcW w:w="960" w:type="dxa"/>
            <w:tcBorders>
              <w:top w:val="nil"/>
              <w:left w:val="nil"/>
              <w:bottom w:val="single" w:sz="4" w:space="0" w:color="auto"/>
              <w:right w:val="single" w:sz="4" w:space="0" w:color="auto"/>
            </w:tcBorders>
            <w:shd w:val="clear" w:color="auto" w:fill="auto"/>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auto" w:fill="auto"/>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40.00</w:t>
            </w:r>
          </w:p>
        </w:tc>
      </w:tr>
      <w:tr w:rsidR="001C7C81" w:rsidRPr="00237E6A" w:rsidTr="001418EB">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977E2E" w:rsidP="001C7C81">
            <w:pPr>
              <w:spacing w:after="0" w:line="240" w:lineRule="auto"/>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53</w:t>
            </w:r>
            <w:r w:rsidR="001C7C81" w:rsidRPr="00237E6A">
              <w:rPr>
                <w:rFonts w:ascii="Times New Roman" w:eastAsia="Times New Roman" w:hAnsi="Times New Roman" w:cs="Times New Roman"/>
                <w:color w:val="000000" w:themeColor="text1"/>
                <w:lang w:val="lv-LV"/>
              </w:rPr>
              <w:t>.</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Titrēto šķīdumu, indikatoru un reaktīvu pagatavošana aptiekām</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nosaukums</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977E2E" w:rsidP="001C7C81">
            <w:pPr>
              <w:spacing w:after="0" w:line="240" w:lineRule="auto"/>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54</w:t>
            </w:r>
            <w:r w:rsidR="001C7C81" w:rsidRPr="00237E6A">
              <w:rPr>
                <w:rFonts w:ascii="Times New Roman" w:eastAsia="Times New Roman" w:hAnsi="Times New Roman" w:cs="Times New Roman"/>
                <w:color w:val="000000" w:themeColor="text1"/>
                <w:lang w:val="lv-LV"/>
              </w:rPr>
              <w:t>.</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Izbraukums attīrītā ūdens paraugu atlasei no aptiekām</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brauciens</w:t>
            </w:r>
          </w:p>
        </w:tc>
        <w:tc>
          <w:tcPr>
            <w:tcW w:w="1180" w:type="dxa"/>
            <w:tcBorders>
              <w:top w:val="nil"/>
              <w:left w:val="nil"/>
              <w:bottom w:val="single" w:sz="4" w:space="0" w:color="auto"/>
              <w:right w:val="single" w:sz="4" w:space="0" w:color="auto"/>
            </w:tcBorders>
            <w:shd w:val="clear" w:color="auto" w:fill="auto"/>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16.53</w:t>
            </w:r>
          </w:p>
        </w:tc>
        <w:tc>
          <w:tcPr>
            <w:tcW w:w="960" w:type="dxa"/>
            <w:tcBorders>
              <w:top w:val="nil"/>
              <w:left w:val="nil"/>
              <w:bottom w:val="single" w:sz="4" w:space="0" w:color="auto"/>
              <w:right w:val="single" w:sz="4" w:space="0" w:color="auto"/>
            </w:tcBorders>
            <w:shd w:val="clear" w:color="auto" w:fill="auto"/>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3.47</w:t>
            </w:r>
          </w:p>
        </w:tc>
        <w:tc>
          <w:tcPr>
            <w:tcW w:w="1000" w:type="dxa"/>
            <w:tcBorders>
              <w:top w:val="nil"/>
              <w:left w:val="nil"/>
              <w:bottom w:val="single" w:sz="4" w:space="0" w:color="auto"/>
              <w:right w:val="single" w:sz="4" w:space="0" w:color="auto"/>
            </w:tcBorders>
            <w:shd w:val="clear" w:color="auto" w:fill="auto"/>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20.00</w:t>
            </w:r>
          </w:p>
        </w:tc>
      </w:tr>
      <w:tr w:rsidR="001C7C81" w:rsidRPr="00237E6A" w:rsidTr="001418EB">
        <w:trPr>
          <w:trHeight w:val="57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977E2E" w:rsidP="001C7C81">
            <w:pPr>
              <w:spacing w:after="0" w:line="240" w:lineRule="auto"/>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55</w:t>
            </w:r>
            <w:r w:rsidR="001C7C81" w:rsidRPr="00237E6A">
              <w:rPr>
                <w:rFonts w:ascii="Times New Roman" w:eastAsia="Times New Roman" w:hAnsi="Times New Roman" w:cs="Times New Roman"/>
                <w:color w:val="000000" w:themeColor="text1"/>
                <w:lang w:val="lv-LV"/>
              </w:rPr>
              <w:t>.</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Aptieku </w:t>
            </w:r>
            <w:proofErr w:type="spellStart"/>
            <w:r w:rsidRPr="00237E6A">
              <w:rPr>
                <w:rFonts w:ascii="Times New Roman" w:eastAsia="Times New Roman" w:hAnsi="Times New Roman" w:cs="Times New Roman"/>
                <w:color w:val="000000"/>
                <w:lang w:val="lv-LV"/>
              </w:rPr>
              <w:t>ekstemporālā</w:t>
            </w:r>
            <w:proofErr w:type="spellEnd"/>
            <w:r w:rsidRPr="00237E6A">
              <w:rPr>
                <w:rFonts w:ascii="Times New Roman" w:eastAsia="Times New Roman" w:hAnsi="Times New Roman" w:cs="Times New Roman"/>
                <w:color w:val="000000"/>
                <w:lang w:val="lv-LV"/>
              </w:rPr>
              <w:t xml:space="preserve"> pagatavojuma kvantitatīvā un kvalitatīvā analīze</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75.00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75.00</w:t>
            </w:r>
          </w:p>
        </w:tc>
      </w:tr>
      <w:tr w:rsidR="001C7C81" w:rsidRPr="00237E6A" w:rsidTr="001418EB">
        <w:trPr>
          <w:trHeight w:val="57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977E2E" w:rsidP="001C7C81">
            <w:pPr>
              <w:spacing w:after="0" w:line="240" w:lineRule="auto"/>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56</w:t>
            </w:r>
            <w:r w:rsidR="001C7C81" w:rsidRPr="00237E6A">
              <w:rPr>
                <w:rFonts w:ascii="Times New Roman" w:eastAsia="Times New Roman" w:hAnsi="Times New Roman" w:cs="Times New Roman"/>
                <w:color w:val="000000" w:themeColor="text1"/>
                <w:lang w:val="lv-LV"/>
              </w:rPr>
              <w:t>.</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Eksperta atzinuma noformēšana pēc oficiālā pieprasījuma</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protokols</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85.00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85.00</w:t>
            </w:r>
          </w:p>
        </w:tc>
      </w:tr>
      <w:tr w:rsidR="001C7C81" w:rsidRPr="00237E6A" w:rsidTr="001418EB">
        <w:trPr>
          <w:trHeight w:val="109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977E2E" w:rsidP="001C7C81">
            <w:pPr>
              <w:spacing w:after="0" w:line="240" w:lineRule="auto"/>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57</w:t>
            </w:r>
            <w:r w:rsidR="001C7C81" w:rsidRPr="00237E6A">
              <w:rPr>
                <w:rFonts w:ascii="Times New Roman" w:eastAsia="Times New Roman" w:hAnsi="Times New Roman" w:cs="Times New Roman"/>
                <w:color w:val="000000" w:themeColor="text1"/>
                <w:lang w:val="lv-LV"/>
              </w:rPr>
              <w:t>.</w:t>
            </w:r>
          </w:p>
        </w:tc>
        <w:tc>
          <w:tcPr>
            <w:tcW w:w="3696" w:type="dxa"/>
            <w:tcBorders>
              <w:top w:val="nil"/>
              <w:left w:val="nil"/>
              <w:bottom w:val="single" w:sz="4" w:space="0" w:color="auto"/>
              <w:right w:val="single" w:sz="4" w:space="0" w:color="auto"/>
            </w:tcBorders>
            <w:shd w:val="clear" w:color="000000" w:fill="FFFFFF"/>
            <w:vAlign w:val="bottom"/>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Ar CE marķējumu nemarķētu speciāli piegādātu medicīnisko ierīču iegādes iesnieguma un tam pievienotās dokumentācijas ekspertīze</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525.00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525.00</w:t>
            </w:r>
          </w:p>
        </w:tc>
      </w:tr>
      <w:tr w:rsidR="001C7C81" w:rsidRPr="00237E6A" w:rsidTr="001418EB">
        <w:trPr>
          <w:trHeight w:val="237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977E2E" w:rsidP="001C7C81">
            <w:pPr>
              <w:spacing w:after="0" w:line="240" w:lineRule="auto"/>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lastRenderedPageBreak/>
              <w:t>58</w:t>
            </w:r>
            <w:r w:rsidR="001C7C81" w:rsidRPr="00237E6A">
              <w:rPr>
                <w:rFonts w:ascii="Times New Roman" w:eastAsia="Times New Roman" w:hAnsi="Times New Roman" w:cs="Times New Roman"/>
                <w:color w:val="000000" w:themeColor="text1"/>
                <w:lang w:val="lv-LV"/>
              </w:rPr>
              <w:t>.</w:t>
            </w:r>
          </w:p>
        </w:tc>
        <w:tc>
          <w:tcPr>
            <w:tcW w:w="3696" w:type="dxa"/>
            <w:tcBorders>
              <w:top w:val="nil"/>
              <w:left w:val="nil"/>
              <w:bottom w:val="single" w:sz="4" w:space="0" w:color="auto"/>
              <w:right w:val="single" w:sz="4" w:space="0" w:color="auto"/>
            </w:tcBorders>
            <w:shd w:val="clear" w:color="000000" w:fill="FFFFFF"/>
            <w:vAlign w:val="bottom"/>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Informācijas izskatīšana par I klases, </w:t>
            </w:r>
            <w:proofErr w:type="spellStart"/>
            <w:r w:rsidRPr="00237E6A">
              <w:rPr>
                <w:rFonts w:ascii="Times New Roman" w:eastAsia="Times New Roman" w:hAnsi="Times New Roman" w:cs="Times New Roman"/>
                <w:color w:val="000000"/>
                <w:lang w:val="lv-LV"/>
              </w:rPr>
              <w:t>in</w:t>
            </w:r>
            <w:proofErr w:type="spellEnd"/>
            <w:r w:rsidRPr="00237E6A">
              <w:rPr>
                <w:rFonts w:ascii="Times New Roman" w:eastAsia="Times New Roman" w:hAnsi="Times New Roman" w:cs="Times New Roman"/>
                <w:color w:val="000000"/>
                <w:lang w:val="lv-LV"/>
              </w:rPr>
              <w:t xml:space="preserve"> </w:t>
            </w:r>
            <w:proofErr w:type="spellStart"/>
            <w:r w:rsidRPr="00237E6A">
              <w:rPr>
                <w:rFonts w:ascii="Times New Roman" w:eastAsia="Times New Roman" w:hAnsi="Times New Roman" w:cs="Times New Roman"/>
                <w:color w:val="000000"/>
                <w:lang w:val="lv-LV"/>
              </w:rPr>
              <w:t>vitro</w:t>
            </w:r>
            <w:proofErr w:type="spellEnd"/>
            <w:r w:rsidRPr="00237E6A">
              <w:rPr>
                <w:rFonts w:ascii="Times New Roman" w:eastAsia="Times New Roman" w:hAnsi="Times New Roman" w:cs="Times New Roman"/>
                <w:color w:val="000000"/>
                <w:lang w:val="lv-LV"/>
              </w:rPr>
              <w:t xml:space="preserve"> diagnostikas un pēc pasūtījuma ražotu medicīnisko ierīču ražotāju, kā arī medicīnisko ierīču (kurām ir CE marķējums) sistēmu vai procedūru komplektu komplektētāju, kura komercdarbības vieta reģistrēta Latvijas Republikā, darbības uzsākšanu un attiecīgās informācijas iekļaušana LATMED un EUDAMED</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iesniegums</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w:t>
            </w:r>
          </w:p>
        </w:tc>
      </w:tr>
      <w:tr w:rsidR="001C7C81" w:rsidRPr="00237E6A" w:rsidTr="001418EB">
        <w:trPr>
          <w:trHeight w:val="58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977E2E" w:rsidP="001C7C81">
            <w:pPr>
              <w:spacing w:after="0" w:line="240" w:lineRule="auto"/>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59</w:t>
            </w:r>
            <w:r w:rsidR="001C7C81" w:rsidRPr="00237E6A">
              <w:rPr>
                <w:rFonts w:ascii="Times New Roman" w:eastAsia="Times New Roman" w:hAnsi="Times New Roman" w:cs="Times New Roman"/>
                <w:color w:val="000000" w:themeColor="text1"/>
                <w:lang w:val="lv-LV"/>
              </w:rPr>
              <w:t>.</w:t>
            </w:r>
          </w:p>
        </w:tc>
        <w:tc>
          <w:tcPr>
            <w:tcW w:w="3696" w:type="dxa"/>
            <w:tcBorders>
              <w:top w:val="nil"/>
              <w:left w:val="nil"/>
              <w:bottom w:val="single" w:sz="4" w:space="0" w:color="auto"/>
              <w:right w:val="single" w:sz="4" w:space="0" w:color="auto"/>
            </w:tcBorders>
            <w:shd w:val="clear" w:color="000000" w:fill="FFFFFF"/>
            <w:vAlign w:val="bottom"/>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Medicīniskās ierīces brīvās tirdzniecības sertifikāta izsniegšana</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1 sertifikāts </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55.50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55.50</w:t>
            </w:r>
          </w:p>
        </w:tc>
      </w:tr>
      <w:tr w:rsidR="001C7C81" w:rsidRPr="00237E6A" w:rsidTr="001418EB">
        <w:trPr>
          <w:trHeight w:val="58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977E2E" w:rsidP="001C7C81">
            <w:pPr>
              <w:spacing w:after="0" w:line="240" w:lineRule="auto"/>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60</w:t>
            </w:r>
            <w:r w:rsidR="001C7C81" w:rsidRPr="00237E6A">
              <w:rPr>
                <w:rFonts w:ascii="Times New Roman" w:eastAsia="Times New Roman" w:hAnsi="Times New Roman" w:cs="Times New Roman"/>
                <w:color w:val="000000" w:themeColor="text1"/>
                <w:lang w:val="lv-LV"/>
              </w:rPr>
              <w:t>.</w:t>
            </w:r>
          </w:p>
        </w:tc>
        <w:tc>
          <w:tcPr>
            <w:tcW w:w="3696" w:type="dxa"/>
            <w:tcBorders>
              <w:top w:val="nil"/>
              <w:left w:val="nil"/>
              <w:bottom w:val="single" w:sz="4" w:space="0" w:color="auto"/>
              <w:right w:val="single" w:sz="4" w:space="0" w:color="auto"/>
            </w:tcBorders>
            <w:shd w:val="clear" w:color="000000" w:fill="FFFFFF"/>
            <w:vAlign w:val="bottom"/>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Medicīnisko ierīču klīniskās izpētes dokumentācijas ekspertīze</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1500.00</w:t>
            </w:r>
          </w:p>
        </w:tc>
      </w:tr>
      <w:tr w:rsidR="001C7C81" w:rsidRPr="00237E6A" w:rsidTr="001418EB">
        <w:trPr>
          <w:trHeight w:val="84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977E2E" w:rsidP="001C7C81">
            <w:pPr>
              <w:spacing w:after="0" w:line="240" w:lineRule="auto"/>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61</w:t>
            </w:r>
            <w:r w:rsidR="001C7C81" w:rsidRPr="00237E6A">
              <w:rPr>
                <w:rFonts w:ascii="Times New Roman" w:eastAsia="Times New Roman" w:hAnsi="Times New Roman" w:cs="Times New Roman"/>
                <w:color w:val="000000" w:themeColor="text1"/>
                <w:lang w:val="lv-LV"/>
              </w:rPr>
              <w:t>.</w:t>
            </w:r>
          </w:p>
        </w:tc>
        <w:tc>
          <w:tcPr>
            <w:tcW w:w="3696" w:type="dxa"/>
            <w:tcBorders>
              <w:top w:val="nil"/>
              <w:left w:val="nil"/>
              <w:bottom w:val="single" w:sz="4" w:space="0" w:color="auto"/>
              <w:right w:val="single" w:sz="4" w:space="0" w:color="auto"/>
            </w:tcBorders>
            <w:shd w:val="clear" w:color="000000" w:fill="FFFFFF"/>
            <w:vAlign w:val="bottom"/>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Iesniegtās dokumentācijas ekspertīze, lai saņemtu atļauju grozījumiem medicīnisko ierīču klīniskajā izpētē</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900.00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900.00</w:t>
            </w:r>
          </w:p>
        </w:tc>
      </w:tr>
      <w:tr w:rsidR="001C7C81" w:rsidRPr="00237E6A" w:rsidTr="001418EB">
        <w:trPr>
          <w:trHeight w:val="84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1C7C81" w:rsidRPr="00237E6A" w:rsidRDefault="00977E2E" w:rsidP="001C7C81">
            <w:pPr>
              <w:spacing w:after="0" w:line="240" w:lineRule="auto"/>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62</w:t>
            </w:r>
            <w:r w:rsidR="001C7C81" w:rsidRPr="00237E6A">
              <w:rPr>
                <w:rFonts w:ascii="Times New Roman" w:eastAsia="Times New Roman" w:hAnsi="Times New Roman" w:cs="Times New Roman"/>
                <w:color w:val="000000" w:themeColor="text1"/>
                <w:lang w:val="lv-LV"/>
              </w:rPr>
              <w:t>.</w:t>
            </w:r>
          </w:p>
        </w:tc>
        <w:tc>
          <w:tcPr>
            <w:tcW w:w="3696" w:type="dxa"/>
            <w:tcBorders>
              <w:top w:val="nil"/>
              <w:left w:val="nil"/>
              <w:bottom w:val="single" w:sz="4" w:space="0" w:color="auto"/>
              <w:right w:val="single" w:sz="4" w:space="0" w:color="auto"/>
            </w:tcBorders>
            <w:shd w:val="clear" w:color="000000" w:fill="FFFFFF"/>
            <w:vAlign w:val="bottom"/>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Medicīnisko ierīču klīniskās izpētes atļaujas darbības atjaunošana pēc atļaujas darbības apturēšanas</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auto" w:fill="auto"/>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900.00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900.00</w:t>
            </w:r>
          </w:p>
        </w:tc>
      </w:tr>
      <w:tr w:rsidR="001C7C81" w:rsidRPr="00237E6A" w:rsidTr="001418EB">
        <w:trPr>
          <w:trHeight w:val="31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977E2E" w:rsidP="001C7C81">
            <w:pPr>
              <w:spacing w:after="0" w:line="240" w:lineRule="auto"/>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63</w:t>
            </w:r>
            <w:r w:rsidR="001C7C81" w:rsidRPr="00237E6A">
              <w:rPr>
                <w:rFonts w:ascii="Times New Roman" w:eastAsia="Times New Roman" w:hAnsi="Times New Roman" w:cs="Times New Roman"/>
                <w:color w:val="000000" w:themeColor="text1"/>
                <w:lang w:val="lv-LV"/>
              </w:rPr>
              <w:t>.</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Produkta sertifikāta izsniegšana</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sertifikāts</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w:t>
            </w:r>
          </w:p>
        </w:tc>
      </w:tr>
      <w:tr w:rsidR="001C7C81" w:rsidRPr="00237E6A" w:rsidTr="001418EB">
        <w:trPr>
          <w:trHeight w:val="82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977E2E" w:rsidP="001C7C81">
            <w:pPr>
              <w:spacing w:after="0" w:line="240" w:lineRule="auto"/>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64</w:t>
            </w:r>
            <w:r w:rsidR="001C7C81" w:rsidRPr="00237E6A">
              <w:rPr>
                <w:rFonts w:ascii="Times New Roman" w:eastAsia="Times New Roman" w:hAnsi="Times New Roman" w:cs="Times New Roman"/>
                <w:color w:val="000000" w:themeColor="text1"/>
                <w:lang w:val="lv-LV"/>
              </w:rPr>
              <w:t>.</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Produkta saīsinātā sertifikāta (farmaceitiskā produkta sertifikāta vai brīvās tirdzniecības sertifikāta) izsniegšana</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sertifikāts</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55.00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55.00</w:t>
            </w:r>
          </w:p>
        </w:tc>
      </w:tr>
      <w:tr w:rsidR="001C7C81" w:rsidRPr="00237E6A" w:rsidTr="001418EB">
        <w:trPr>
          <w:trHeight w:val="108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977E2E" w:rsidP="001C7C81">
            <w:pPr>
              <w:spacing w:after="0" w:line="240" w:lineRule="auto"/>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65</w:t>
            </w:r>
            <w:r w:rsidR="001C7C81" w:rsidRPr="00237E6A">
              <w:rPr>
                <w:rFonts w:ascii="Times New Roman" w:eastAsia="Times New Roman" w:hAnsi="Times New Roman" w:cs="Times New Roman"/>
                <w:color w:val="000000" w:themeColor="text1"/>
                <w:lang w:val="lv-LV"/>
              </w:rPr>
              <w:t>.</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A52FE"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Atļaujas, licences,</w:t>
            </w:r>
            <w:r w:rsidR="001C7C81" w:rsidRPr="00237E6A">
              <w:rPr>
                <w:rFonts w:ascii="Times New Roman" w:eastAsia="Times New Roman" w:hAnsi="Times New Roman" w:cs="Times New Roman"/>
                <w:color w:val="000000"/>
                <w:lang w:val="lv-LV"/>
              </w:rPr>
              <w:t xml:space="preserve"> apliecības, sertifikāta, atzinuma, reģistrācijas kartes papīra formā, dokumentu dublikāta izsniegšana pēc pieprasījuma</w:t>
            </w:r>
            <w:r w:rsidR="001C7C81"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lapa</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977E2E" w:rsidP="001C7C81">
            <w:pPr>
              <w:spacing w:after="0" w:line="240" w:lineRule="auto"/>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66</w:t>
            </w:r>
            <w:r w:rsidR="001C7C81" w:rsidRPr="00237E6A">
              <w:rPr>
                <w:rFonts w:ascii="Times New Roman" w:eastAsia="Times New Roman" w:hAnsi="Times New Roman" w:cs="Times New Roman"/>
                <w:color w:val="000000" w:themeColor="text1"/>
                <w:lang w:val="lv-LV"/>
              </w:rPr>
              <w:t>.</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Latvijas zāļu reģistra oficiālais izdevums</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grāmata</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11.57</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2.43</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14.00</w:t>
            </w:r>
          </w:p>
        </w:tc>
      </w:tr>
      <w:tr w:rsidR="001C7C81" w:rsidRPr="00237E6A" w:rsidTr="001418EB">
        <w:trPr>
          <w:trHeight w:val="76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977E2E" w:rsidP="001C7C81">
            <w:pPr>
              <w:spacing w:after="0" w:line="240" w:lineRule="auto"/>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67</w:t>
            </w:r>
            <w:r w:rsidR="001C7C81" w:rsidRPr="00237E6A">
              <w:rPr>
                <w:rFonts w:ascii="Times New Roman" w:eastAsia="Times New Roman" w:hAnsi="Times New Roman" w:cs="Times New Roman"/>
                <w:color w:val="000000" w:themeColor="text1"/>
                <w:lang w:val="lv-LV"/>
              </w:rPr>
              <w:t>.</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Latvijas zāļu reģistra un zāļu apraksta oficiālais elektroniskais izdevums ar zāļu aprakstiem un lietošanas instrukcijām</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1 USB </w:t>
            </w:r>
            <w:proofErr w:type="spellStart"/>
            <w:r w:rsidRPr="00237E6A">
              <w:rPr>
                <w:rFonts w:ascii="Times New Roman" w:eastAsia="Times New Roman" w:hAnsi="Times New Roman" w:cs="Times New Roman"/>
                <w:i/>
                <w:iCs/>
                <w:color w:val="000000"/>
                <w:lang w:val="lv-LV"/>
              </w:rPr>
              <w:t>flash</w:t>
            </w:r>
            <w:proofErr w:type="spellEnd"/>
            <w:r w:rsidRPr="00237E6A">
              <w:rPr>
                <w:rFonts w:ascii="Times New Roman" w:eastAsia="Times New Roman" w:hAnsi="Times New Roman" w:cs="Times New Roman"/>
                <w:color w:val="000000"/>
                <w:lang w:val="lv-LV"/>
              </w:rPr>
              <w:t xml:space="preserve"> atmiņas karte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5.78</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1.21</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7.00</w:t>
            </w:r>
          </w:p>
        </w:tc>
      </w:tr>
    </w:tbl>
    <w:p w:rsidR="003716FE" w:rsidRPr="00237E6A" w:rsidRDefault="003716FE" w:rsidP="003716FE">
      <w:pPr>
        <w:spacing w:before="100" w:beforeAutospacing="1" w:after="100" w:afterAutospacing="1" w:line="240" w:lineRule="auto"/>
        <w:jc w:val="both"/>
        <w:rPr>
          <w:rFonts w:ascii="Times New Roman" w:eastAsia="Times New Roman" w:hAnsi="Times New Roman" w:cs="Times New Roman"/>
          <w:sz w:val="28"/>
          <w:szCs w:val="28"/>
          <w:lang w:val="lv-LV" w:eastAsia="lv-LV"/>
        </w:rPr>
      </w:pPr>
      <w:r w:rsidRPr="00237E6A">
        <w:rPr>
          <w:rFonts w:ascii="Times New Roman" w:eastAsia="Times New Roman" w:hAnsi="Times New Roman" w:cs="Times New Roman"/>
          <w:sz w:val="28"/>
          <w:szCs w:val="28"/>
          <w:lang w:val="lv-LV" w:eastAsia="lv-LV"/>
        </w:rPr>
        <w:t>Piezīmes:</w:t>
      </w:r>
    </w:p>
    <w:p w:rsidR="003716FE" w:rsidRPr="00237E6A" w:rsidRDefault="003716FE" w:rsidP="00B3270F">
      <w:pPr>
        <w:spacing w:before="100" w:beforeAutospacing="1" w:after="100" w:afterAutospacing="1" w:line="240" w:lineRule="auto"/>
        <w:ind w:firstLine="567"/>
        <w:jc w:val="both"/>
        <w:rPr>
          <w:rFonts w:ascii="Times New Roman" w:eastAsia="Times New Roman" w:hAnsi="Times New Roman" w:cs="Times New Roman"/>
          <w:sz w:val="28"/>
          <w:szCs w:val="28"/>
          <w:lang w:val="lv-LV" w:eastAsia="lv-LV"/>
        </w:rPr>
      </w:pPr>
      <w:r w:rsidRPr="00237E6A">
        <w:rPr>
          <w:rFonts w:ascii="Times New Roman" w:eastAsia="Times New Roman" w:hAnsi="Times New Roman" w:cs="Times New Roman"/>
          <w:sz w:val="28"/>
          <w:szCs w:val="28"/>
          <w:vertAlign w:val="superscript"/>
          <w:lang w:val="lv-LV" w:eastAsia="lv-LV"/>
        </w:rPr>
        <w:t>1</w:t>
      </w:r>
      <w:r w:rsidRPr="00237E6A">
        <w:rPr>
          <w:rFonts w:ascii="Times New Roman" w:eastAsia="Times New Roman" w:hAnsi="Times New Roman" w:cs="Times New Roman"/>
          <w:sz w:val="28"/>
          <w:szCs w:val="28"/>
          <w:lang w:val="lv-LV" w:eastAsia="lv-LV"/>
        </w:rPr>
        <w:t xml:space="preserve"> Pievienotās vērtības nodokli nepiemēro saskaņā ar </w:t>
      </w:r>
      <w:hyperlink r:id="rId8" w:tgtFrame="_blank" w:history="1">
        <w:r w:rsidRPr="00237E6A">
          <w:rPr>
            <w:rFonts w:ascii="Times New Roman" w:eastAsia="Times New Roman" w:hAnsi="Times New Roman" w:cs="Times New Roman"/>
            <w:color w:val="0000FF"/>
            <w:sz w:val="28"/>
            <w:szCs w:val="28"/>
            <w:u w:val="single"/>
            <w:lang w:val="lv-LV" w:eastAsia="lv-LV"/>
          </w:rPr>
          <w:t>Pievienotās vērtības nodokļa likuma</w:t>
        </w:r>
      </w:hyperlink>
      <w:r w:rsidRPr="00237E6A">
        <w:rPr>
          <w:rFonts w:ascii="Times New Roman" w:eastAsia="Times New Roman" w:hAnsi="Times New Roman" w:cs="Times New Roman"/>
          <w:sz w:val="28"/>
          <w:szCs w:val="28"/>
          <w:lang w:val="lv-LV" w:eastAsia="lv-LV"/>
        </w:rPr>
        <w:t xml:space="preserve"> </w:t>
      </w:r>
      <w:hyperlink r:id="rId9" w:anchor="p3" w:tgtFrame="_blank" w:history="1">
        <w:r w:rsidRPr="00237E6A">
          <w:rPr>
            <w:rFonts w:ascii="Times New Roman" w:eastAsia="Times New Roman" w:hAnsi="Times New Roman" w:cs="Times New Roman"/>
            <w:color w:val="0000FF"/>
            <w:sz w:val="28"/>
            <w:szCs w:val="28"/>
            <w:u w:val="single"/>
            <w:lang w:val="lv-LV" w:eastAsia="lv-LV"/>
          </w:rPr>
          <w:t>3.panta</w:t>
        </w:r>
      </w:hyperlink>
      <w:r w:rsidRPr="00237E6A">
        <w:rPr>
          <w:rFonts w:ascii="Times New Roman" w:eastAsia="Times New Roman" w:hAnsi="Times New Roman" w:cs="Times New Roman"/>
          <w:sz w:val="28"/>
          <w:szCs w:val="28"/>
          <w:lang w:val="lv-LV" w:eastAsia="lv-LV"/>
        </w:rPr>
        <w:t xml:space="preserve"> astoto daļu.</w:t>
      </w:r>
    </w:p>
    <w:p w:rsidR="003716FE" w:rsidRDefault="003716FE">
      <w:pPr>
        <w:rPr>
          <w:lang w:val="lv-LV"/>
        </w:rPr>
      </w:pPr>
      <w:bookmarkStart w:id="3" w:name="_GoBack"/>
      <w:bookmarkEnd w:id="3"/>
    </w:p>
    <w:p w:rsidR="00B3270F" w:rsidRPr="00B3270F" w:rsidRDefault="00B3270F" w:rsidP="00B3270F">
      <w:pPr>
        <w:spacing w:after="0" w:line="276" w:lineRule="auto"/>
        <w:ind w:left="720"/>
        <w:rPr>
          <w:rFonts w:ascii="Times New Roman" w:eastAsia="Times New Roman" w:hAnsi="Times New Roman" w:cs="Times New Roman"/>
          <w:sz w:val="28"/>
          <w:szCs w:val="28"/>
          <w:lang w:val="lv-LV" w:eastAsia="lv-LV"/>
        </w:rPr>
      </w:pPr>
      <w:r w:rsidRPr="00B3270F">
        <w:rPr>
          <w:rFonts w:ascii="Times New Roman" w:eastAsia="Times New Roman" w:hAnsi="Times New Roman" w:cs="Times New Roman"/>
          <w:sz w:val="28"/>
          <w:szCs w:val="28"/>
          <w:lang w:val="lv-LV" w:eastAsia="lv-LV"/>
        </w:rPr>
        <w:t>Veselības ministre</w:t>
      </w:r>
      <w:r w:rsidRPr="00B3270F">
        <w:rPr>
          <w:rFonts w:ascii="Times New Roman" w:eastAsia="Times New Roman" w:hAnsi="Times New Roman" w:cs="Times New Roman"/>
          <w:sz w:val="28"/>
          <w:szCs w:val="28"/>
          <w:lang w:val="lv-LV" w:eastAsia="lv-LV"/>
        </w:rPr>
        <w:tab/>
      </w:r>
      <w:r w:rsidRPr="00B3270F">
        <w:rPr>
          <w:rFonts w:ascii="Times New Roman" w:eastAsia="Times New Roman" w:hAnsi="Times New Roman" w:cs="Times New Roman"/>
          <w:sz w:val="28"/>
          <w:szCs w:val="28"/>
          <w:lang w:val="lv-LV" w:eastAsia="lv-LV"/>
        </w:rPr>
        <w:tab/>
      </w:r>
      <w:r w:rsidRPr="00B3270F">
        <w:rPr>
          <w:rFonts w:ascii="Times New Roman" w:eastAsia="Times New Roman" w:hAnsi="Times New Roman" w:cs="Times New Roman"/>
          <w:sz w:val="28"/>
          <w:szCs w:val="28"/>
          <w:lang w:val="lv-LV" w:eastAsia="lv-LV"/>
        </w:rPr>
        <w:tab/>
      </w:r>
      <w:r w:rsidRPr="00B3270F">
        <w:rPr>
          <w:rFonts w:ascii="Times New Roman" w:eastAsia="Times New Roman" w:hAnsi="Times New Roman" w:cs="Times New Roman"/>
          <w:sz w:val="28"/>
          <w:szCs w:val="28"/>
          <w:lang w:val="lv-LV" w:eastAsia="lv-LV"/>
        </w:rPr>
        <w:tab/>
      </w:r>
      <w:r w:rsidRPr="00B3270F">
        <w:rPr>
          <w:rFonts w:ascii="Times New Roman" w:eastAsia="Times New Roman" w:hAnsi="Times New Roman" w:cs="Times New Roman"/>
          <w:sz w:val="28"/>
          <w:szCs w:val="28"/>
          <w:lang w:val="lv-LV" w:eastAsia="lv-LV"/>
        </w:rPr>
        <w:tab/>
      </w:r>
      <w:r w:rsidRPr="00B3270F">
        <w:rPr>
          <w:rFonts w:ascii="Times New Roman" w:eastAsia="Times New Roman" w:hAnsi="Times New Roman" w:cs="Times New Roman"/>
          <w:sz w:val="28"/>
          <w:szCs w:val="28"/>
          <w:lang w:val="lv-LV" w:eastAsia="lv-LV"/>
        </w:rPr>
        <w:tab/>
      </w:r>
      <w:r w:rsidRPr="00B3270F">
        <w:rPr>
          <w:rFonts w:ascii="Times New Roman" w:eastAsia="Times New Roman" w:hAnsi="Times New Roman" w:cs="Times New Roman"/>
          <w:sz w:val="28"/>
          <w:szCs w:val="28"/>
          <w:lang w:val="lv-LV" w:eastAsia="lv-LV"/>
        </w:rPr>
        <w:tab/>
        <w:t xml:space="preserve">Anda </w:t>
      </w:r>
      <w:proofErr w:type="spellStart"/>
      <w:r w:rsidRPr="00B3270F">
        <w:rPr>
          <w:rFonts w:ascii="Times New Roman" w:eastAsia="Times New Roman" w:hAnsi="Times New Roman" w:cs="Times New Roman"/>
          <w:sz w:val="28"/>
          <w:szCs w:val="28"/>
          <w:lang w:val="lv-LV" w:eastAsia="lv-LV"/>
        </w:rPr>
        <w:t>Čakša</w:t>
      </w:r>
      <w:proofErr w:type="spellEnd"/>
      <w:r w:rsidRPr="00B3270F">
        <w:rPr>
          <w:rFonts w:ascii="Times New Roman" w:eastAsia="Times New Roman" w:hAnsi="Times New Roman" w:cs="Times New Roman"/>
          <w:sz w:val="28"/>
          <w:szCs w:val="28"/>
          <w:lang w:val="lv-LV" w:eastAsia="lv-LV"/>
        </w:rPr>
        <w:t xml:space="preserve"> </w:t>
      </w:r>
    </w:p>
    <w:p w:rsidR="00B3270F" w:rsidRPr="003716FE" w:rsidRDefault="00B3270F">
      <w:pPr>
        <w:rPr>
          <w:lang w:val="lv-LV"/>
        </w:rPr>
      </w:pPr>
    </w:p>
    <w:sectPr w:rsidR="00B3270F" w:rsidRPr="003716FE" w:rsidSect="00237E6A">
      <w:headerReference w:type="default" r:id="rId10"/>
      <w:footerReference w:type="defaul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44C" w:rsidRDefault="0022644C" w:rsidP="005D1E14">
      <w:pPr>
        <w:spacing w:after="0" w:line="240" w:lineRule="auto"/>
      </w:pPr>
      <w:r>
        <w:separator/>
      </w:r>
    </w:p>
  </w:endnote>
  <w:endnote w:type="continuationSeparator" w:id="0">
    <w:p w:rsidR="0022644C" w:rsidRDefault="0022644C" w:rsidP="005D1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44C" w:rsidRDefault="0022644C" w:rsidP="00237E6A">
    <w:pPr>
      <w:tabs>
        <w:tab w:val="center" w:pos="4153"/>
        <w:tab w:val="right" w:pos="8306"/>
      </w:tabs>
      <w:spacing w:after="0" w:line="240" w:lineRule="auto"/>
      <w:rPr>
        <w:rFonts w:ascii="Times New Roman" w:hAnsi="Times New Roman" w:cs="Times New Roman"/>
        <w:sz w:val="20"/>
        <w:szCs w:val="20"/>
        <w:lang w:val="lv-LV"/>
      </w:rPr>
    </w:pPr>
  </w:p>
  <w:p w:rsidR="0022644C" w:rsidRDefault="0022644C" w:rsidP="00237E6A">
    <w:pPr>
      <w:tabs>
        <w:tab w:val="center" w:pos="4153"/>
        <w:tab w:val="right" w:pos="8306"/>
      </w:tabs>
      <w:spacing w:after="0" w:line="240" w:lineRule="auto"/>
      <w:rPr>
        <w:rFonts w:ascii="Times New Roman" w:hAnsi="Times New Roman" w:cs="Times New Roman"/>
        <w:sz w:val="20"/>
        <w:szCs w:val="20"/>
        <w:lang w:val="lv-LV"/>
      </w:rPr>
    </w:pPr>
    <w:r>
      <w:rPr>
        <w:rFonts w:ascii="Times New Roman" w:hAnsi="Times New Roman" w:cs="Times New Roman"/>
        <w:sz w:val="20"/>
        <w:szCs w:val="20"/>
        <w:lang w:val="lv-LV"/>
      </w:rPr>
      <w:t>VM</w:t>
    </w:r>
    <w:r w:rsidRPr="00237E6A">
      <w:rPr>
        <w:rFonts w:ascii="Times New Roman" w:hAnsi="Times New Roman" w:cs="Times New Roman"/>
        <w:sz w:val="20"/>
        <w:szCs w:val="20"/>
        <w:lang w:val="lv-LV"/>
      </w:rPr>
      <w:t>notp_</w:t>
    </w:r>
    <w:r w:rsidR="00F57BFD">
      <w:rPr>
        <w:rFonts w:ascii="Times New Roman" w:hAnsi="Times New Roman" w:cs="Times New Roman"/>
        <w:sz w:val="20"/>
        <w:szCs w:val="20"/>
        <w:lang w:val="lv-LV"/>
      </w:rPr>
      <w:t>1</w:t>
    </w:r>
    <w:r>
      <w:rPr>
        <w:rFonts w:ascii="Times New Roman" w:hAnsi="Times New Roman" w:cs="Times New Roman"/>
        <w:sz w:val="20"/>
        <w:szCs w:val="20"/>
        <w:lang w:val="lv-LV"/>
      </w:rPr>
      <w:t>01</w:t>
    </w:r>
    <w:r w:rsidRPr="00237E6A">
      <w:rPr>
        <w:rFonts w:ascii="Times New Roman" w:hAnsi="Times New Roman" w:cs="Times New Roman"/>
        <w:sz w:val="20"/>
        <w:szCs w:val="20"/>
        <w:lang w:val="lv-LV"/>
      </w:rPr>
      <w:t>018_</w:t>
    </w:r>
    <w:r>
      <w:rPr>
        <w:rFonts w:ascii="Times New Roman" w:hAnsi="Times New Roman" w:cs="Times New Roman"/>
        <w:sz w:val="20"/>
        <w:szCs w:val="20"/>
        <w:lang w:val="lv-LV"/>
      </w:rPr>
      <w:t>ZVA</w:t>
    </w:r>
    <w:r w:rsidRPr="00237E6A">
      <w:rPr>
        <w:rFonts w:ascii="Times New Roman" w:hAnsi="Times New Roman" w:cs="Times New Roman"/>
        <w:sz w:val="20"/>
        <w:szCs w:val="20"/>
        <w:lang w:val="lv-LV"/>
      </w:rPr>
      <w:t>_cenradis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44C" w:rsidRPr="00237E6A" w:rsidRDefault="0022644C" w:rsidP="00237E6A">
    <w:pPr>
      <w:tabs>
        <w:tab w:val="center" w:pos="4153"/>
        <w:tab w:val="right" w:pos="8306"/>
      </w:tabs>
      <w:spacing w:after="0" w:line="240" w:lineRule="auto"/>
      <w:rPr>
        <w:rFonts w:ascii="Times New Roman" w:hAnsi="Times New Roman" w:cs="Times New Roman"/>
        <w:sz w:val="20"/>
        <w:szCs w:val="20"/>
        <w:lang w:val="lv-LV"/>
      </w:rPr>
    </w:pPr>
    <w:bookmarkStart w:id="4" w:name="_Hlk524612288"/>
    <w:r>
      <w:rPr>
        <w:rFonts w:ascii="Times New Roman" w:hAnsi="Times New Roman" w:cs="Times New Roman"/>
        <w:sz w:val="20"/>
        <w:szCs w:val="20"/>
        <w:lang w:val="lv-LV"/>
      </w:rPr>
      <w:t>VM</w:t>
    </w:r>
    <w:r w:rsidRPr="00237E6A">
      <w:rPr>
        <w:rFonts w:ascii="Times New Roman" w:hAnsi="Times New Roman" w:cs="Times New Roman"/>
        <w:sz w:val="20"/>
        <w:szCs w:val="20"/>
        <w:lang w:val="lv-LV"/>
      </w:rPr>
      <w:t>notp_</w:t>
    </w:r>
    <w:r w:rsidR="00F57BFD">
      <w:rPr>
        <w:rFonts w:ascii="Times New Roman" w:hAnsi="Times New Roman" w:cs="Times New Roman"/>
        <w:sz w:val="20"/>
        <w:szCs w:val="20"/>
        <w:lang w:val="lv-LV"/>
      </w:rPr>
      <w:t>1</w:t>
    </w:r>
    <w:r>
      <w:rPr>
        <w:rFonts w:ascii="Times New Roman" w:hAnsi="Times New Roman" w:cs="Times New Roman"/>
        <w:sz w:val="20"/>
        <w:szCs w:val="20"/>
        <w:lang w:val="lv-LV"/>
      </w:rPr>
      <w:t>01</w:t>
    </w:r>
    <w:r w:rsidRPr="00237E6A">
      <w:rPr>
        <w:rFonts w:ascii="Times New Roman" w:hAnsi="Times New Roman" w:cs="Times New Roman"/>
        <w:sz w:val="20"/>
        <w:szCs w:val="20"/>
        <w:lang w:val="lv-LV"/>
      </w:rPr>
      <w:t>018_</w:t>
    </w:r>
    <w:r>
      <w:rPr>
        <w:rFonts w:ascii="Times New Roman" w:hAnsi="Times New Roman" w:cs="Times New Roman"/>
        <w:sz w:val="20"/>
        <w:szCs w:val="20"/>
        <w:lang w:val="lv-LV"/>
      </w:rPr>
      <w:t>ZVA</w:t>
    </w:r>
    <w:r w:rsidRPr="00237E6A">
      <w:rPr>
        <w:rFonts w:ascii="Times New Roman" w:hAnsi="Times New Roman" w:cs="Times New Roman"/>
        <w:sz w:val="20"/>
        <w:szCs w:val="20"/>
        <w:lang w:val="lv-LV"/>
      </w:rPr>
      <w:t>_cenradis</w:t>
    </w:r>
  </w:p>
  <w:bookmarkEnd w:id="4"/>
  <w:p w:rsidR="0022644C" w:rsidRDefault="0022644C" w:rsidP="00D60270">
    <w:pPr>
      <w:pStyle w:val="Footer"/>
      <w:tabs>
        <w:tab w:val="clear" w:pos="4513"/>
        <w:tab w:val="clear" w:pos="9026"/>
        <w:tab w:val="left" w:pos="415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44C" w:rsidRDefault="0022644C" w:rsidP="005D1E14">
      <w:pPr>
        <w:spacing w:after="0" w:line="240" w:lineRule="auto"/>
      </w:pPr>
      <w:r>
        <w:separator/>
      </w:r>
    </w:p>
  </w:footnote>
  <w:footnote w:type="continuationSeparator" w:id="0">
    <w:p w:rsidR="0022644C" w:rsidRDefault="0022644C" w:rsidP="005D1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lv-LV"/>
      </w:rPr>
      <w:id w:val="-1215432890"/>
      <w:docPartObj>
        <w:docPartGallery w:val="Page Numbers (Top of Page)"/>
        <w:docPartUnique/>
      </w:docPartObj>
    </w:sdtPr>
    <w:sdtEndPr>
      <w:rPr>
        <w:noProof/>
      </w:rPr>
    </w:sdtEndPr>
    <w:sdtContent>
      <w:p w:rsidR="0022644C" w:rsidRPr="00237E6A" w:rsidRDefault="0022644C" w:rsidP="00237E6A">
        <w:pPr>
          <w:tabs>
            <w:tab w:val="center" w:pos="4153"/>
            <w:tab w:val="right" w:pos="8306"/>
          </w:tabs>
          <w:spacing w:after="0" w:line="240" w:lineRule="auto"/>
          <w:jc w:val="center"/>
          <w:rPr>
            <w:lang w:val="lv-LV"/>
          </w:rPr>
        </w:pPr>
        <w:r w:rsidRPr="00237E6A">
          <w:rPr>
            <w:rFonts w:ascii="Times New Roman" w:hAnsi="Times New Roman" w:cs="Times New Roman"/>
            <w:sz w:val="28"/>
            <w:szCs w:val="28"/>
            <w:lang w:val="lv-LV"/>
          </w:rPr>
          <w:fldChar w:fldCharType="begin"/>
        </w:r>
        <w:r w:rsidRPr="00237E6A">
          <w:rPr>
            <w:rFonts w:ascii="Times New Roman" w:hAnsi="Times New Roman" w:cs="Times New Roman"/>
            <w:sz w:val="28"/>
            <w:szCs w:val="28"/>
            <w:lang w:val="lv-LV"/>
          </w:rPr>
          <w:instrText xml:space="preserve"> PAGE   \* MERGEFORMAT </w:instrText>
        </w:r>
        <w:r w:rsidRPr="00237E6A">
          <w:rPr>
            <w:rFonts w:ascii="Times New Roman" w:hAnsi="Times New Roman" w:cs="Times New Roman"/>
            <w:sz w:val="28"/>
            <w:szCs w:val="28"/>
            <w:lang w:val="lv-LV"/>
          </w:rPr>
          <w:fldChar w:fldCharType="separate"/>
        </w:r>
        <w:r>
          <w:rPr>
            <w:rFonts w:ascii="Times New Roman" w:hAnsi="Times New Roman" w:cs="Times New Roman"/>
            <w:noProof/>
            <w:sz w:val="28"/>
            <w:szCs w:val="28"/>
            <w:lang w:val="lv-LV"/>
          </w:rPr>
          <w:t>12</w:t>
        </w:r>
        <w:r w:rsidRPr="00237E6A">
          <w:rPr>
            <w:rFonts w:ascii="Times New Roman" w:hAnsi="Times New Roman" w:cs="Times New Roman"/>
            <w:noProof/>
            <w:sz w:val="28"/>
            <w:szCs w:val="28"/>
            <w:lang w:val="lv-LV"/>
          </w:rPr>
          <w:fldChar w:fldCharType="end"/>
        </w:r>
      </w:p>
    </w:sdtContent>
  </w:sdt>
  <w:p w:rsidR="0022644C" w:rsidRDefault="00226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5C3B60"/>
    <w:multiLevelType w:val="hybridMultilevel"/>
    <w:tmpl w:val="F60841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C81"/>
    <w:rsid w:val="00020295"/>
    <w:rsid w:val="00067FC3"/>
    <w:rsid w:val="000B6857"/>
    <w:rsid w:val="000E7B11"/>
    <w:rsid w:val="00110751"/>
    <w:rsid w:val="00114FF0"/>
    <w:rsid w:val="001418EB"/>
    <w:rsid w:val="001652AE"/>
    <w:rsid w:val="001777A6"/>
    <w:rsid w:val="001A52FE"/>
    <w:rsid w:val="001C01E0"/>
    <w:rsid w:val="001C7C81"/>
    <w:rsid w:val="001D1D74"/>
    <w:rsid w:val="002027E8"/>
    <w:rsid w:val="0022644C"/>
    <w:rsid w:val="00237E6A"/>
    <w:rsid w:val="002A7FF6"/>
    <w:rsid w:val="00336E81"/>
    <w:rsid w:val="00350F01"/>
    <w:rsid w:val="0035312D"/>
    <w:rsid w:val="003716FE"/>
    <w:rsid w:val="003E7B97"/>
    <w:rsid w:val="004156DC"/>
    <w:rsid w:val="00423979"/>
    <w:rsid w:val="00450483"/>
    <w:rsid w:val="004643E6"/>
    <w:rsid w:val="004C4B22"/>
    <w:rsid w:val="004F5888"/>
    <w:rsid w:val="005D1E14"/>
    <w:rsid w:val="006C6D38"/>
    <w:rsid w:val="00795F29"/>
    <w:rsid w:val="007A15E0"/>
    <w:rsid w:val="007C1B5A"/>
    <w:rsid w:val="008E6D27"/>
    <w:rsid w:val="009053F5"/>
    <w:rsid w:val="00931884"/>
    <w:rsid w:val="0093411E"/>
    <w:rsid w:val="009445F1"/>
    <w:rsid w:val="00977E2E"/>
    <w:rsid w:val="009E219A"/>
    <w:rsid w:val="00A32AEF"/>
    <w:rsid w:val="00B03A99"/>
    <w:rsid w:val="00B3270F"/>
    <w:rsid w:val="00B34301"/>
    <w:rsid w:val="00B47F46"/>
    <w:rsid w:val="00C434E9"/>
    <w:rsid w:val="00D60270"/>
    <w:rsid w:val="00D629CA"/>
    <w:rsid w:val="00D737BF"/>
    <w:rsid w:val="00DD42CD"/>
    <w:rsid w:val="00DE4958"/>
    <w:rsid w:val="00DF2068"/>
    <w:rsid w:val="00E00959"/>
    <w:rsid w:val="00E25041"/>
    <w:rsid w:val="00E75F63"/>
    <w:rsid w:val="00EA0B3D"/>
    <w:rsid w:val="00EB3289"/>
    <w:rsid w:val="00F57BFD"/>
    <w:rsid w:val="00F6001F"/>
    <w:rsid w:val="00F97E41"/>
    <w:rsid w:val="00FB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DCD52"/>
  <w15:chartTrackingRefBased/>
  <w15:docId w15:val="{180A116F-231D-45C8-BA41-A80F9239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7C81"/>
    <w:rPr>
      <w:color w:val="0563C1"/>
      <w:u w:val="single"/>
    </w:rPr>
  </w:style>
  <w:style w:type="character" w:styleId="FollowedHyperlink">
    <w:name w:val="FollowedHyperlink"/>
    <w:basedOn w:val="DefaultParagraphFont"/>
    <w:uiPriority w:val="99"/>
    <w:semiHidden/>
    <w:unhideWhenUsed/>
    <w:rsid w:val="001C7C81"/>
    <w:rPr>
      <w:color w:val="954F72"/>
      <w:u w:val="single"/>
    </w:rPr>
  </w:style>
  <w:style w:type="paragraph" w:customStyle="1" w:styleId="msonormal0">
    <w:name w:val="msonormal"/>
    <w:basedOn w:val="Normal"/>
    <w:rsid w:val="001C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1C7C8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6">
    <w:name w:val="font6"/>
    <w:basedOn w:val="Normal"/>
    <w:rsid w:val="001C7C8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7">
    <w:name w:val="font7"/>
    <w:basedOn w:val="Normal"/>
    <w:rsid w:val="001C7C81"/>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ormal"/>
    <w:rsid w:val="001C7C81"/>
    <w:pPr>
      <w:spacing w:before="100" w:beforeAutospacing="1" w:after="100" w:afterAutospacing="1" w:line="240" w:lineRule="auto"/>
    </w:pPr>
    <w:rPr>
      <w:rFonts w:ascii="Tahoma" w:eastAsia="Times New Roman" w:hAnsi="Tahoma" w:cs="Tahoma"/>
      <w:color w:val="000000"/>
      <w:sz w:val="18"/>
      <w:szCs w:val="18"/>
    </w:rPr>
  </w:style>
  <w:style w:type="paragraph" w:customStyle="1" w:styleId="font9">
    <w:name w:val="font9"/>
    <w:basedOn w:val="Normal"/>
    <w:rsid w:val="001C7C81"/>
    <w:pP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font10">
    <w:name w:val="font10"/>
    <w:basedOn w:val="Normal"/>
    <w:rsid w:val="001C7C8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11">
    <w:name w:val="font11"/>
    <w:basedOn w:val="Normal"/>
    <w:rsid w:val="001C7C8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2">
    <w:name w:val="font12"/>
    <w:basedOn w:val="Normal"/>
    <w:rsid w:val="001C7C81"/>
    <w:pPr>
      <w:spacing w:before="100" w:beforeAutospacing="1" w:after="100" w:afterAutospacing="1" w:line="240" w:lineRule="auto"/>
    </w:pPr>
    <w:rPr>
      <w:rFonts w:ascii="Times New Roman" w:eastAsia="Times New Roman" w:hAnsi="Times New Roman" w:cs="Times New Roman"/>
      <w:b/>
      <w:bCs/>
      <w:i/>
      <w:iCs/>
      <w:color w:val="000000"/>
      <w:sz w:val="20"/>
      <w:szCs w:val="20"/>
    </w:rPr>
  </w:style>
  <w:style w:type="paragraph" w:customStyle="1" w:styleId="xl63">
    <w:name w:val="xl63"/>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64">
    <w:name w:val="xl64"/>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5">
    <w:name w:val="xl65"/>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66">
    <w:name w:val="xl66"/>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7">
    <w:name w:val="xl67"/>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9">
    <w:name w:val="xl69"/>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70">
    <w:name w:val="xl70"/>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1">
    <w:name w:val="xl71"/>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3">
    <w:name w:val="xl73"/>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6">
    <w:name w:val="xl76"/>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7">
    <w:name w:val="xl77"/>
    <w:basedOn w:val="Normal"/>
    <w:rsid w:val="001C7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0">
    <w:name w:val="xl80"/>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81">
    <w:name w:val="xl81"/>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2">
    <w:name w:val="xl82"/>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5">
    <w:name w:val="xl85"/>
    <w:basedOn w:val="Normal"/>
    <w:rsid w:val="001C7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87">
    <w:name w:val="xl87"/>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8">
    <w:name w:val="xl88"/>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9">
    <w:name w:val="xl89"/>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1">
    <w:name w:val="xl91"/>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2">
    <w:name w:val="xl92"/>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3">
    <w:name w:val="xl93"/>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Normal"/>
    <w:rsid w:val="001C7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5">
    <w:name w:val="xl95"/>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Normal"/>
    <w:rsid w:val="001C7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7">
    <w:name w:val="xl97"/>
    <w:basedOn w:val="Normal"/>
    <w:rsid w:val="001C7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D1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E14"/>
  </w:style>
  <w:style w:type="paragraph" w:styleId="Footer">
    <w:name w:val="footer"/>
    <w:basedOn w:val="Normal"/>
    <w:link w:val="FooterChar"/>
    <w:uiPriority w:val="99"/>
    <w:unhideWhenUsed/>
    <w:rsid w:val="005D1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E14"/>
  </w:style>
  <w:style w:type="paragraph" w:styleId="BalloonText">
    <w:name w:val="Balloon Text"/>
    <w:basedOn w:val="Normal"/>
    <w:link w:val="BalloonTextChar"/>
    <w:uiPriority w:val="99"/>
    <w:semiHidden/>
    <w:unhideWhenUsed/>
    <w:rsid w:val="00450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4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28685">
      <w:bodyDiv w:val="1"/>
      <w:marLeft w:val="0"/>
      <w:marRight w:val="0"/>
      <w:marTop w:val="0"/>
      <w:marBottom w:val="0"/>
      <w:divBdr>
        <w:top w:val="none" w:sz="0" w:space="0" w:color="auto"/>
        <w:left w:val="none" w:sz="0" w:space="0" w:color="auto"/>
        <w:bottom w:val="none" w:sz="0" w:space="0" w:color="auto"/>
        <w:right w:val="none" w:sz="0" w:space="0" w:color="auto"/>
      </w:divBdr>
    </w:div>
    <w:div w:id="192560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3451-pievienotas-vertibas-nodokla-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53451-pievienotas-vertibas-nodokla-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B1EF7-65AA-4B78-9C37-664B0382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15566</Words>
  <Characters>8874</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MK noteikumu projekts “Zāļu valsts aģentūras maksas pakalpojumu cenrādis” pielikums</vt:lpstr>
    </vt:vector>
  </TitlesOfParts>
  <Company>Veselības ministrija</Company>
  <LinksUpToDate>false</LinksUpToDate>
  <CharactersWithSpaces>24392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“Zāļu valsts aģentūras maksas pakalpojumu cenrādis” pielikums</dc:title>
  <dc:subject/>
  <dc:creator>Inga Vinničenko</dc:creator>
  <cp:keywords/>
  <dc:description>67876029, Inga.Vinnicenko@vm.gov.lv, Nozares budžeta plānošanas departamenta 
Vecākā referente</dc:description>
  <cp:lastModifiedBy>Inga Vinničenko</cp:lastModifiedBy>
  <cp:revision>3</cp:revision>
  <dcterms:created xsi:type="dcterms:W3CDTF">2018-10-03T06:04:00Z</dcterms:created>
  <dcterms:modified xsi:type="dcterms:W3CDTF">2018-10-10T12:53:00Z</dcterms:modified>
</cp:coreProperties>
</file>