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D0" w:rsidRPr="00754BD0" w:rsidRDefault="00754BD0" w:rsidP="00754BD0">
      <w:pPr>
        <w:jc w:val="right"/>
        <w:rPr>
          <w:sz w:val="28"/>
          <w:szCs w:val="28"/>
          <w:lang w:val="lv-LV"/>
        </w:rPr>
      </w:pPr>
      <w:r w:rsidRPr="00754BD0">
        <w:rPr>
          <w:sz w:val="28"/>
          <w:szCs w:val="28"/>
          <w:lang w:val="lv-LV"/>
        </w:rPr>
        <w:t>Projekts</w:t>
      </w:r>
    </w:p>
    <w:p w:rsidR="00754BD0" w:rsidRPr="00754BD0" w:rsidRDefault="00754BD0" w:rsidP="00754BD0">
      <w:pPr>
        <w:jc w:val="center"/>
        <w:rPr>
          <w:sz w:val="28"/>
          <w:szCs w:val="28"/>
          <w:lang w:val="lv-LV"/>
        </w:rPr>
      </w:pPr>
      <w:r w:rsidRPr="00754BD0">
        <w:rPr>
          <w:sz w:val="28"/>
          <w:szCs w:val="28"/>
          <w:lang w:val="lv-LV"/>
        </w:rPr>
        <w:t xml:space="preserve">LATVIJAS REPUBLIKAS MINISTRU KABINETA </w:t>
      </w:r>
    </w:p>
    <w:p w:rsidR="00754BD0" w:rsidRPr="00754BD0" w:rsidRDefault="005C120F" w:rsidP="00754BD0">
      <w:pPr>
        <w:jc w:val="center"/>
        <w:rPr>
          <w:sz w:val="28"/>
          <w:szCs w:val="28"/>
          <w:lang w:val="lv-LV"/>
        </w:rPr>
      </w:pPr>
      <w:r>
        <w:rPr>
          <w:sz w:val="28"/>
          <w:szCs w:val="28"/>
          <w:lang w:val="lv-LV"/>
        </w:rPr>
        <w:t>SĒDES PROTOKOL</w:t>
      </w:r>
      <w:r w:rsidR="009A643A">
        <w:rPr>
          <w:sz w:val="28"/>
          <w:szCs w:val="28"/>
          <w:lang w:val="lv-LV"/>
        </w:rPr>
        <w:t>LĒMUM</w:t>
      </w:r>
      <w:r w:rsidR="00754BD0" w:rsidRPr="00754BD0">
        <w:rPr>
          <w:sz w:val="28"/>
          <w:szCs w:val="28"/>
          <w:lang w:val="lv-LV"/>
        </w:rPr>
        <w:t>S</w:t>
      </w:r>
    </w:p>
    <w:p w:rsidR="00754BD0" w:rsidRPr="00754BD0" w:rsidRDefault="00754BD0" w:rsidP="00754BD0">
      <w:pPr>
        <w:jc w:val="center"/>
        <w:rPr>
          <w:sz w:val="28"/>
          <w:szCs w:val="28"/>
          <w:lang w:val="lv-LV"/>
        </w:rPr>
      </w:pPr>
      <w:r w:rsidRPr="00754BD0">
        <w:rPr>
          <w:sz w:val="28"/>
          <w:szCs w:val="28"/>
          <w:lang w:val="lv-LV"/>
        </w:rPr>
        <w:t>________________________________________________________________</w:t>
      </w:r>
    </w:p>
    <w:p w:rsidR="00754BD0" w:rsidRPr="00754BD0" w:rsidRDefault="00754BD0" w:rsidP="00754BD0">
      <w:pPr>
        <w:jc w:val="center"/>
        <w:rPr>
          <w:sz w:val="28"/>
          <w:szCs w:val="28"/>
          <w:lang w:val="lv-LV"/>
        </w:rPr>
      </w:pPr>
    </w:p>
    <w:p w:rsidR="00754BD0" w:rsidRPr="00754BD0" w:rsidRDefault="00EF6F11" w:rsidP="00754BD0">
      <w:pPr>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00754BD0" w:rsidRPr="00754BD0">
        <w:rPr>
          <w:sz w:val="28"/>
          <w:szCs w:val="28"/>
          <w:lang w:val="lv-LV"/>
        </w:rPr>
        <w:t>Nr.</w:t>
      </w:r>
      <w:r w:rsidR="00754BD0" w:rsidRPr="00754BD0">
        <w:rPr>
          <w:sz w:val="28"/>
          <w:szCs w:val="28"/>
          <w:lang w:val="lv-LV"/>
        </w:rPr>
        <w:tab/>
      </w:r>
      <w:r w:rsidR="00754BD0" w:rsidRPr="00754BD0">
        <w:rPr>
          <w:sz w:val="28"/>
          <w:szCs w:val="28"/>
          <w:lang w:val="lv-LV"/>
        </w:rPr>
        <w:tab/>
      </w:r>
      <w:r w:rsidR="00BE0BBC">
        <w:rPr>
          <w:sz w:val="28"/>
          <w:szCs w:val="28"/>
          <w:lang w:val="lv-LV"/>
        </w:rPr>
        <w:t xml:space="preserve">           </w:t>
      </w:r>
      <w:r>
        <w:rPr>
          <w:sz w:val="28"/>
          <w:szCs w:val="28"/>
          <w:lang w:val="lv-LV"/>
        </w:rPr>
        <w:t>201</w:t>
      </w:r>
      <w:r w:rsidR="00FD665A">
        <w:rPr>
          <w:sz w:val="28"/>
          <w:szCs w:val="28"/>
          <w:lang w:val="lv-LV"/>
        </w:rPr>
        <w:t>8</w:t>
      </w:r>
      <w:r>
        <w:rPr>
          <w:sz w:val="28"/>
          <w:szCs w:val="28"/>
          <w:lang w:val="lv-LV"/>
        </w:rPr>
        <w:t>.</w:t>
      </w:r>
      <w:r w:rsidR="00BE0BBC">
        <w:rPr>
          <w:sz w:val="28"/>
          <w:szCs w:val="28"/>
          <w:lang w:val="lv-LV"/>
        </w:rPr>
        <w:t xml:space="preserve"> </w:t>
      </w:r>
      <w:r w:rsidR="00754BD0" w:rsidRPr="00754BD0">
        <w:rPr>
          <w:sz w:val="28"/>
          <w:szCs w:val="28"/>
          <w:lang w:val="lv-LV"/>
        </w:rPr>
        <w:t>gada_________</w:t>
      </w:r>
    </w:p>
    <w:p w:rsidR="00754BD0" w:rsidRPr="00754BD0" w:rsidRDefault="00754BD0" w:rsidP="00754BD0">
      <w:pPr>
        <w:jc w:val="center"/>
        <w:rPr>
          <w:sz w:val="28"/>
          <w:szCs w:val="28"/>
          <w:lang w:val="lv-LV"/>
        </w:rPr>
      </w:pPr>
    </w:p>
    <w:p w:rsidR="00754BD0" w:rsidRPr="00754BD0" w:rsidRDefault="00754BD0" w:rsidP="00754BD0">
      <w:pPr>
        <w:jc w:val="center"/>
        <w:rPr>
          <w:sz w:val="28"/>
          <w:szCs w:val="28"/>
          <w:lang w:val="lv-LV"/>
        </w:rPr>
      </w:pPr>
      <w:r w:rsidRPr="00754BD0">
        <w:rPr>
          <w:sz w:val="28"/>
          <w:szCs w:val="28"/>
          <w:lang w:val="lv-LV"/>
        </w:rPr>
        <w:t>.§</w:t>
      </w:r>
    </w:p>
    <w:p w:rsidR="00654F17" w:rsidRPr="00B33C30" w:rsidRDefault="00654F17" w:rsidP="00654F17">
      <w:pPr>
        <w:ind w:right="2"/>
        <w:rPr>
          <w:sz w:val="28"/>
          <w:szCs w:val="28"/>
          <w:lang w:val="lv-LV"/>
        </w:rPr>
      </w:pPr>
    </w:p>
    <w:p w:rsidR="0054062B" w:rsidRPr="0054062B" w:rsidRDefault="00654F17" w:rsidP="0054062B">
      <w:pPr>
        <w:jc w:val="center"/>
        <w:rPr>
          <w:bCs/>
          <w:sz w:val="28"/>
          <w:szCs w:val="28"/>
          <w:lang w:val="lv-LV"/>
        </w:rPr>
      </w:pPr>
      <w:bookmarkStart w:id="0" w:name="OLE_LINK1"/>
      <w:bookmarkStart w:id="1" w:name="OLE_LINK2"/>
      <w:bookmarkStart w:id="2" w:name="OLE_LINK13"/>
      <w:bookmarkStart w:id="3" w:name="OLE_LINK14"/>
      <w:r w:rsidRPr="00654F17">
        <w:rPr>
          <w:bCs/>
          <w:sz w:val="28"/>
          <w:szCs w:val="28"/>
          <w:lang w:val="lv-LV"/>
        </w:rPr>
        <w:t xml:space="preserve">Par Ministru kabineta </w:t>
      </w:r>
      <w:r w:rsidR="00317208" w:rsidRPr="00654F17">
        <w:rPr>
          <w:bCs/>
          <w:sz w:val="28"/>
          <w:szCs w:val="28"/>
          <w:lang w:val="lv-LV"/>
        </w:rPr>
        <w:t>201</w:t>
      </w:r>
      <w:r w:rsidR="001747A0">
        <w:rPr>
          <w:bCs/>
          <w:sz w:val="28"/>
          <w:szCs w:val="28"/>
          <w:lang w:val="lv-LV"/>
        </w:rPr>
        <w:t>6</w:t>
      </w:r>
      <w:r w:rsidR="000B1A80">
        <w:rPr>
          <w:bCs/>
          <w:sz w:val="28"/>
          <w:szCs w:val="28"/>
          <w:lang w:val="lv-LV"/>
        </w:rPr>
        <w:t>.</w:t>
      </w:r>
      <w:r w:rsidR="006B1635">
        <w:rPr>
          <w:bCs/>
          <w:sz w:val="28"/>
          <w:szCs w:val="28"/>
          <w:lang w:val="lv-LV"/>
        </w:rPr>
        <w:t xml:space="preserve"> </w:t>
      </w:r>
      <w:r w:rsidR="00317208" w:rsidRPr="00654F17">
        <w:rPr>
          <w:bCs/>
          <w:sz w:val="28"/>
          <w:szCs w:val="28"/>
          <w:lang w:val="lv-LV"/>
        </w:rPr>
        <w:t>gada</w:t>
      </w:r>
      <w:r w:rsidRPr="00654F17">
        <w:rPr>
          <w:bCs/>
          <w:sz w:val="28"/>
          <w:szCs w:val="28"/>
          <w:lang w:val="lv-LV"/>
        </w:rPr>
        <w:t xml:space="preserve"> </w:t>
      </w:r>
      <w:r w:rsidR="00770625">
        <w:rPr>
          <w:bCs/>
          <w:sz w:val="28"/>
          <w:szCs w:val="28"/>
          <w:lang w:val="lv-LV"/>
        </w:rPr>
        <w:t>9</w:t>
      </w:r>
      <w:r w:rsidR="00770625" w:rsidRPr="00654F17">
        <w:rPr>
          <w:bCs/>
          <w:sz w:val="28"/>
          <w:szCs w:val="28"/>
          <w:lang w:val="lv-LV"/>
        </w:rPr>
        <w:t>.</w:t>
      </w:r>
      <w:r w:rsidR="006B1635">
        <w:rPr>
          <w:bCs/>
          <w:sz w:val="28"/>
          <w:szCs w:val="28"/>
          <w:lang w:val="lv-LV"/>
        </w:rPr>
        <w:t xml:space="preserve"> </w:t>
      </w:r>
      <w:r w:rsidR="00492C41">
        <w:rPr>
          <w:bCs/>
          <w:sz w:val="28"/>
          <w:szCs w:val="28"/>
          <w:lang w:val="lv-LV"/>
        </w:rPr>
        <w:t>august</w:t>
      </w:r>
      <w:r w:rsidR="001747A0">
        <w:rPr>
          <w:bCs/>
          <w:sz w:val="28"/>
          <w:szCs w:val="28"/>
          <w:lang w:val="lv-LV"/>
        </w:rPr>
        <w:t>a</w:t>
      </w:r>
      <w:r w:rsidR="006B1635">
        <w:rPr>
          <w:bCs/>
          <w:sz w:val="28"/>
          <w:szCs w:val="28"/>
          <w:lang w:val="lv-LV"/>
        </w:rPr>
        <w:t xml:space="preserve"> sēdes </w:t>
      </w:r>
      <w:proofErr w:type="spellStart"/>
      <w:r w:rsidR="006B1635">
        <w:rPr>
          <w:bCs/>
          <w:sz w:val="28"/>
          <w:szCs w:val="28"/>
          <w:lang w:val="lv-LV"/>
        </w:rPr>
        <w:t>protokollēmuma</w:t>
      </w:r>
      <w:proofErr w:type="spellEnd"/>
      <w:r w:rsidRPr="00654F17">
        <w:rPr>
          <w:bCs/>
          <w:sz w:val="28"/>
          <w:szCs w:val="28"/>
          <w:lang w:val="lv-LV"/>
        </w:rPr>
        <w:t xml:space="preserve"> (prot. Nr.</w:t>
      </w:r>
      <w:r w:rsidR="00146EB5">
        <w:rPr>
          <w:bCs/>
          <w:sz w:val="28"/>
          <w:szCs w:val="28"/>
          <w:lang w:val="lv-LV"/>
        </w:rPr>
        <w:t xml:space="preserve"> </w:t>
      </w:r>
      <w:r w:rsidR="0054062B">
        <w:rPr>
          <w:bCs/>
          <w:sz w:val="28"/>
          <w:szCs w:val="28"/>
          <w:lang w:val="lv-LV"/>
        </w:rPr>
        <w:t>39</w:t>
      </w:r>
      <w:r w:rsidRPr="00654F17">
        <w:rPr>
          <w:bCs/>
          <w:sz w:val="28"/>
          <w:szCs w:val="28"/>
          <w:lang w:val="lv-LV"/>
        </w:rPr>
        <w:t xml:space="preserve">, </w:t>
      </w:r>
      <w:r w:rsidR="0054062B">
        <w:rPr>
          <w:bCs/>
          <w:sz w:val="28"/>
          <w:szCs w:val="28"/>
          <w:lang w:val="lv-LV"/>
        </w:rPr>
        <w:t>41</w:t>
      </w:r>
      <w:r w:rsidRPr="00654F17">
        <w:rPr>
          <w:bCs/>
          <w:sz w:val="28"/>
          <w:szCs w:val="28"/>
          <w:lang w:val="lv-LV"/>
        </w:rPr>
        <w:t xml:space="preserve">.§) </w:t>
      </w:r>
      <w:r w:rsidR="0054062B">
        <w:rPr>
          <w:bCs/>
          <w:sz w:val="28"/>
          <w:szCs w:val="28"/>
          <w:lang w:val="lv-LV"/>
        </w:rPr>
        <w:t>“</w:t>
      </w:r>
      <w:r w:rsidR="0054062B" w:rsidRPr="0054062B">
        <w:rPr>
          <w:bCs/>
          <w:sz w:val="28"/>
          <w:szCs w:val="28"/>
          <w:lang w:val="lv-LV"/>
        </w:rPr>
        <w:t xml:space="preserve">Informatīvais ziņojums </w:t>
      </w:r>
      <w:r w:rsidR="0054062B">
        <w:rPr>
          <w:bCs/>
          <w:sz w:val="28"/>
          <w:szCs w:val="28"/>
          <w:lang w:val="lv-LV"/>
        </w:rPr>
        <w:t>“</w:t>
      </w:r>
      <w:r w:rsidR="0054062B" w:rsidRPr="0054062B">
        <w:rPr>
          <w:bCs/>
          <w:sz w:val="28"/>
          <w:szCs w:val="28"/>
          <w:lang w:val="lv-LV"/>
        </w:rPr>
        <w:t>Par sadarbības rezultātiem ar pašvaldībām par atskurbināšanas pakalpojuma sniegšanu, par pašvaldību praksi minētā pakalpojuma sniegšanā un priekšlikumiem turpmākai rīcībai šajā jomā</w:t>
      </w:r>
      <w:r w:rsidR="0054062B">
        <w:rPr>
          <w:bCs/>
          <w:sz w:val="28"/>
          <w:szCs w:val="28"/>
          <w:lang w:val="lv-LV"/>
        </w:rPr>
        <w:t>””</w:t>
      </w:r>
    </w:p>
    <w:p w:rsidR="00654F17" w:rsidRDefault="0054062B" w:rsidP="0054062B">
      <w:pPr>
        <w:jc w:val="center"/>
        <w:rPr>
          <w:bCs/>
          <w:sz w:val="28"/>
          <w:szCs w:val="28"/>
          <w:lang w:val="lv-LV"/>
        </w:rPr>
      </w:pPr>
      <w:r w:rsidRPr="0054062B">
        <w:rPr>
          <w:bCs/>
          <w:sz w:val="28"/>
          <w:szCs w:val="28"/>
          <w:lang w:val="lv-LV"/>
        </w:rPr>
        <w:t xml:space="preserve">     </w:t>
      </w:r>
      <w:r>
        <w:rPr>
          <w:bCs/>
          <w:sz w:val="28"/>
          <w:szCs w:val="28"/>
          <w:lang w:val="lv-LV"/>
        </w:rPr>
        <w:t>(</w:t>
      </w:r>
      <w:r w:rsidRPr="0054062B">
        <w:rPr>
          <w:bCs/>
          <w:sz w:val="28"/>
          <w:szCs w:val="28"/>
          <w:lang w:val="lv-LV"/>
        </w:rPr>
        <w:t>TA-231</w:t>
      </w:r>
      <w:r>
        <w:rPr>
          <w:bCs/>
          <w:sz w:val="28"/>
          <w:szCs w:val="28"/>
          <w:lang w:val="lv-LV"/>
        </w:rPr>
        <w:t>)</w:t>
      </w:r>
      <w:r w:rsidR="002A5632" w:rsidRPr="002A5632">
        <w:rPr>
          <w:bCs/>
          <w:sz w:val="28"/>
          <w:szCs w:val="28"/>
          <w:lang w:val="lv-LV"/>
        </w:rPr>
        <w:t xml:space="preserve"> 2.</w:t>
      </w:r>
      <w:r w:rsidR="00146EB5">
        <w:rPr>
          <w:bCs/>
          <w:sz w:val="28"/>
          <w:szCs w:val="28"/>
          <w:lang w:val="lv-LV"/>
        </w:rPr>
        <w:t xml:space="preserve"> </w:t>
      </w:r>
      <w:r w:rsidR="002A5632" w:rsidRPr="002A5632">
        <w:rPr>
          <w:bCs/>
          <w:sz w:val="28"/>
          <w:szCs w:val="28"/>
          <w:lang w:val="lv-LV"/>
        </w:rPr>
        <w:t xml:space="preserve">punktā </w:t>
      </w:r>
      <w:r w:rsidR="00654F17" w:rsidRPr="00654F17">
        <w:rPr>
          <w:bCs/>
          <w:sz w:val="28"/>
          <w:szCs w:val="28"/>
          <w:lang w:val="lv-LV"/>
        </w:rPr>
        <w:t>dot</w:t>
      </w:r>
      <w:r w:rsidR="002A5632">
        <w:rPr>
          <w:bCs/>
          <w:sz w:val="28"/>
          <w:szCs w:val="28"/>
          <w:lang w:val="lv-LV"/>
        </w:rPr>
        <w:t>ā</w:t>
      </w:r>
      <w:r w:rsidR="00654F17" w:rsidRPr="00654F17">
        <w:rPr>
          <w:bCs/>
          <w:sz w:val="28"/>
          <w:szCs w:val="28"/>
          <w:lang w:val="lv-LV"/>
        </w:rPr>
        <w:t xml:space="preserve"> uzdevum</w:t>
      </w:r>
      <w:r w:rsidR="002A5632">
        <w:rPr>
          <w:bCs/>
          <w:sz w:val="28"/>
          <w:szCs w:val="28"/>
          <w:lang w:val="lv-LV"/>
        </w:rPr>
        <w:t>a</w:t>
      </w:r>
      <w:r w:rsidR="001501D4">
        <w:rPr>
          <w:bCs/>
          <w:sz w:val="28"/>
          <w:szCs w:val="28"/>
          <w:lang w:val="lv-LV"/>
        </w:rPr>
        <w:t xml:space="preserve"> izpild</w:t>
      </w:r>
      <w:bookmarkEnd w:id="0"/>
      <w:bookmarkEnd w:id="1"/>
      <w:r>
        <w:rPr>
          <w:bCs/>
          <w:sz w:val="28"/>
          <w:szCs w:val="28"/>
          <w:lang w:val="lv-LV"/>
        </w:rPr>
        <w:t>es termiņa pagarināšanu</w:t>
      </w:r>
    </w:p>
    <w:p w:rsidR="00891B60" w:rsidRDefault="00891B60" w:rsidP="00891B60">
      <w:pPr>
        <w:jc w:val="both"/>
        <w:rPr>
          <w:bCs/>
          <w:sz w:val="28"/>
          <w:szCs w:val="28"/>
          <w:lang w:val="lv-LV"/>
        </w:rPr>
      </w:pPr>
    </w:p>
    <w:bookmarkEnd w:id="2"/>
    <w:bookmarkEnd w:id="3"/>
    <w:p w:rsidR="00654F17" w:rsidRPr="00B33C30" w:rsidRDefault="00654F17" w:rsidP="00654F17">
      <w:pPr>
        <w:jc w:val="center"/>
        <w:rPr>
          <w:sz w:val="28"/>
          <w:szCs w:val="28"/>
          <w:lang w:val="lv-LV"/>
        </w:rPr>
      </w:pPr>
      <w:r w:rsidRPr="00B33C30">
        <w:rPr>
          <w:sz w:val="28"/>
          <w:szCs w:val="28"/>
          <w:lang w:val="lv-LV"/>
        </w:rPr>
        <w:t>________________________________________________________</w:t>
      </w:r>
    </w:p>
    <w:p w:rsidR="00654F17" w:rsidRPr="00B33C30" w:rsidRDefault="00654F17" w:rsidP="00654F17">
      <w:pPr>
        <w:jc w:val="center"/>
        <w:rPr>
          <w:sz w:val="28"/>
          <w:szCs w:val="28"/>
          <w:lang w:val="lv-LV"/>
        </w:rPr>
      </w:pPr>
      <w:r w:rsidRPr="00B33C30">
        <w:rPr>
          <w:sz w:val="28"/>
          <w:szCs w:val="28"/>
          <w:lang w:val="lv-LV"/>
        </w:rPr>
        <w:t>(.......)</w:t>
      </w:r>
    </w:p>
    <w:p w:rsidR="00654F17" w:rsidRPr="00B33C30" w:rsidRDefault="00654F17" w:rsidP="00654F17">
      <w:pPr>
        <w:jc w:val="both"/>
        <w:rPr>
          <w:sz w:val="28"/>
          <w:szCs w:val="28"/>
          <w:lang w:val="lv-LV"/>
        </w:rPr>
      </w:pPr>
    </w:p>
    <w:p w:rsidR="00654F17" w:rsidRPr="00B33C30" w:rsidRDefault="00654F17" w:rsidP="00217B55">
      <w:pPr>
        <w:ind w:firstLine="720"/>
        <w:jc w:val="both"/>
        <w:rPr>
          <w:sz w:val="28"/>
          <w:szCs w:val="28"/>
          <w:lang w:val="lv-LV"/>
        </w:rPr>
      </w:pPr>
      <w:r w:rsidRPr="00B33C30">
        <w:rPr>
          <w:sz w:val="28"/>
          <w:szCs w:val="28"/>
          <w:lang w:val="lv-LV"/>
        </w:rPr>
        <w:t xml:space="preserve">Ņemot vērā iesniegto informāciju, pagarināt Ministru kabineta </w:t>
      </w:r>
      <w:r w:rsidR="003D5D2D" w:rsidRPr="00B33C30">
        <w:rPr>
          <w:sz w:val="28"/>
          <w:szCs w:val="28"/>
          <w:lang w:val="lv-LV"/>
        </w:rPr>
        <w:t>201</w:t>
      </w:r>
      <w:r w:rsidR="00744F66">
        <w:rPr>
          <w:sz w:val="28"/>
          <w:szCs w:val="28"/>
          <w:lang w:val="lv-LV"/>
        </w:rPr>
        <w:t>6.</w:t>
      </w:r>
      <w:r w:rsidR="00217B55">
        <w:rPr>
          <w:sz w:val="28"/>
          <w:szCs w:val="28"/>
          <w:lang w:val="lv-LV"/>
        </w:rPr>
        <w:t xml:space="preserve"> </w:t>
      </w:r>
      <w:r w:rsidR="003D5D2D" w:rsidRPr="00B33C30">
        <w:rPr>
          <w:sz w:val="28"/>
          <w:szCs w:val="28"/>
          <w:lang w:val="lv-LV"/>
        </w:rPr>
        <w:t>gada</w:t>
      </w:r>
      <w:r w:rsidRPr="00B33C30">
        <w:rPr>
          <w:sz w:val="28"/>
          <w:szCs w:val="28"/>
          <w:lang w:val="lv-LV"/>
        </w:rPr>
        <w:t xml:space="preserve"> </w:t>
      </w:r>
      <w:r w:rsidR="00217B55">
        <w:rPr>
          <w:bCs/>
          <w:sz w:val="28"/>
          <w:szCs w:val="28"/>
          <w:lang w:val="lv-LV"/>
        </w:rPr>
        <w:t>9. augusta</w:t>
      </w:r>
      <w:r w:rsidR="003D5D2D" w:rsidRPr="00654F17">
        <w:rPr>
          <w:bCs/>
          <w:sz w:val="28"/>
          <w:szCs w:val="28"/>
          <w:lang w:val="lv-LV"/>
        </w:rPr>
        <w:t xml:space="preserve"> </w:t>
      </w:r>
      <w:r w:rsidR="006B1635">
        <w:rPr>
          <w:sz w:val="28"/>
          <w:szCs w:val="28"/>
          <w:lang w:val="lv-LV"/>
        </w:rPr>
        <w:t xml:space="preserve">sēdes </w:t>
      </w:r>
      <w:proofErr w:type="spellStart"/>
      <w:r w:rsidR="006B1635">
        <w:rPr>
          <w:sz w:val="28"/>
          <w:szCs w:val="28"/>
          <w:lang w:val="lv-LV"/>
        </w:rPr>
        <w:t>protokollēmuma</w:t>
      </w:r>
      <w:proofErr w:type="spellEnd"/>
      <w:r w:rsidRPr="00B33C30">
        <w:rPr>
          <w:sz w:val="28"/>
          <w:szCs w:val="28"/>
          <w:lang w:val="lv-LV"/>
        </w:rPr>
        <w:t xml:space="preserve"> (</w:t>
      </w:r>
      <w:r w:rsidR="003D5D2D" w:rsidRPr="00654F17">
        <w:rPr>
          <w:bCs/>
          <w:sz w:val="28"/>
          <w:szCs w:val="28"/>
          <w:lang w:val="lv-LV"/>
        </w:rPr>
        <w:t>prot. Nr.</w:t>
      </w:r>
      <w:r w:rsidR="00217B55">
        <w:rPr>
          <w:bCs/>
          <w:sz w:val="28"/>
          <w:szCs w:val="28"/>
          <w:lang w:val="lv-LV"/>
        </w:rPr>
        <w:t xml:space="preserve"> 39</w:t>
      </w:r>
      <w:r w:rsidR="003D5D2D" w:rsidRPr="00654F17">
        <w:rPr>
          <w:bCs/>
          <w:sz w:val="28"/>
          <w:szCs w:val="28"/>
          <w:lang w:val="lv-LV"/>
        </w:rPr>
        <w:t xml:space="preserve">, </w:t>
      </w:r>
      <w:r w:rsidR="00217B55">
        <w:rPr>
          <w:bCs/>
          <w:sz w:val="28"/>
          <w:szCs w:val="28"/>
          <w:lang w:val="lv-LV"/>
        </w:rPr>
        <w:t>41</w:t>
      </w:r>
      <w:r w:rsidR="003D5D2D" w:rsidRPr="00654F17">
        <w:rPr>
          <w:bCs/>
          <w:sz w:val="28"/>
          <w:szCs w:val="28"/>
          <w:lang w:val="lv-LV"/>
        </w:rPr>
        <w:t>.§</w:t>
      </w:r>
      <w:r w:rsidRPr="00B33C30">
        <w:rPr>
          <w:sz w:val="28"/>
          <w:szCs w:val="28"/>
          <w:lang w:val="lv-LV"/>
        </w:rPr>
        <w:t xml:space="preserve">) </w:t>
      </w:r>
      <w:r w:rsidR="00217B55" w:rsidRPr="00217B55">
        <w:rPr>
          <w:sz w:val="28"/>
          <w:szCs w:val="28"/>
          <w:lang w:val="lv-LV"/>
        </w:rPr>
        <w:t>“Informatīvais ziņojums “Par sadarbības rezultātiem ar pašvaldībām par atskurbināšanas pakalpojuma sniegšanu, par pašvaldību praksi minētā pakalpojuma sniegšanā un priekšlikumie</w:t>
      </w:r>
      <w:r w:rsidR="00217B55">
        <w:rPr>
          <w:sz w:val="28"/>
          <w:szCs w:val="28"/>
          <w:lang w:val="lv-LV"/>
        </w:rPr>
        <w:t>m turpmākai rīcībai šajā jomā””</w:t>
      </w:r>
      <w:r w:rsidR="00217B55" w:rsidRPr="00217B55">
        <w:rPr>
          <w:sz w:val="28"/>
          <w:szCs w:val="28"/>
          <w:lang w:val="lv-LV"/>
        </w:rPr>
        <w:t xml:space="preserve"> (TA-231)</w:t>
      </w:r>
      <w:r w:rsidR="00735A75">
        <w:rPr>
          <w:sz w:val="28"/>
          <w:szCs w:val="28"/>
          <w:lang w:val="lv-LV"/>
        </w:rPr>
        <w:t xml:space="preserve"> 2</w:t>
      </w:r>
      <w:r w:rsidRPr="00B33C30">
        <w:rPr>
          <w:sz w:val="28"/>
          <w:szCs w:val="28"/>
          <w:lang w:val="lv-LV"/>
        </w:rPr>
        <w:t>.</w:t>
      </w:r>
      <w:r w:rsidR="00217B55">
        <w:rPr>
          <w:sz w:val="28"/>
          <w:szCs w:val="28"/>
          <w:lang w:val="lv-LV"/>
        </w:rPr>
        <w:t xml:space="preserve"> </w:t>
      </w:r>
      <w:r w:rsidRPr="00B33C30">
        <w:rPr>
          <w:sz w:val="28"/>
          <w:szCs w:val="28"/>
          <w:lang w:val="lv-LV"/>
        </w:rPr>
        <w:t>punktā dot</w:t>
      </w:r>
      <w:r w:rsidR="00735A75">
        <w:rPr>
          <w:sz w:val="28"/>
          <w:szCs w:val="28"/>
          <w:lang w:val="lv-LV"/>
        </w:rPr>
        <w:t>ā</w:t>
      </w:r>
      <w:r w:rsidRPr="00B33C30">
        <w:rPr>
          <w:sz w:val="28"/>
          <w:szCs w:val="28"/>
          <w:lang w:val="lv-LV"/>
        </w:rPr>
        <w:t xml:space="preserve"> uzdevum</w:t>
      </w:r>
      <w:r w:rsidR="00735A75">
        <w:rPr>
          <w:sz w:val="28"/>
          <w:szCs w:val="28"/>
          <w:lang w:val="lv-LV"/>
        </w:rPr>
        <w:t>a</w:t>
      </w:r>
      <w:r w:rsidRPr="00B33C30">
        <w:rPr>
          <w:sz w:val="28"/>
          <w:szCs w:val="28"/>
          <w:lang w:val="lv-LV"/>
        </w:rPr>
        <w:t xml:space="preserve"> izpildes termiņu līdz </w:t>
      </w:r>
      <w:r w:rsidR="00735A75" w:rsidRPr="00B33C30">
        <w:rPr>
          <w:sz w:val="28"/>
          <w:szCs w:val="28"/>
          <w:lang w:val="lv-LV"/>
        </w:rPr>
        <w:t>20</w:t>
      </w:r>
      <w:r w:rsidR="00217B55">
        <w:rPr>
          <w:sz w:val="28"/>
          <w:szCs w:val="28"/>
          <w:lang w:val="lv-LV"/>
        </w:rPr>
        <w:t>19</w:t>
      </w:r>
      <w:r w:rsidR="005B4305">
        <w:rPr>
          <w:sz w:val="28"/>
          <w:szCs w:val="28"/>
          <w:lang w:val="lv-LV"/>
        </w:rPr>
        <w:t>.</w:t>
      </w:r>
      <w:r w:rsidR="00217B55">
        <w:rPr>
          <w:sz w:val="28"/>
          <w:szCs w:val="28"/>
          <w:lang w:val="lv-LV"/>
        </w:rPr>
        <w:t xml:space="preserve"> </w:t>
      </w:r>
      <w:r w:rsidR="00735A75" w:rsidRPr="00B33C30">
        <w:rPr>
          <w:sz w:val="28"/>
          <w:szCs w:val="28"/>
          <w:lang w:val="lv-LV"/>
        </w:rPr>
        <w:t>gada</w:t>
      </w:r>
      <w:r w:rsidR="005B4305">
        <w:rPr>
          <w:sz w:val="28"/>
          <w:szCs w:val="28"/>
          <w:lang w:val="lv-LV"/>
        </w:rPr>
        <w:t xml:space="preserve"> </w:t>
      </w:r>
      <w:r w:rsidR="00217B55">
        <w:rPr>
          <w:sz w:val="28"/>
          <w:szCs w:val="28"/>
          <w:lang w:val="lv-LV"/>
        </w:rPr>
        <w:t>3</w:t>
      </w:r>
      <w:r w:rsidR="005B4305">
        <w:rPr>
          <w:sz w:val="28"/>
          <w:szCs w:val="28"/>
          <w:lang w:val="lv-LV"/>
        </w:rPr>
        <w:t>1.</w:t>
      </w:r>
      <w:r w:rsidR="00217B55">
        <w:rPr>
          <w:sz w:val="28"/>
          <w:szCs w:val="28"/>
          <w:lang w:val="lv-LV"/>
        </w:rPr>
        <w:t xml:space="preserve"> martam</w:t>
      </w:r>
      <w:r w:rsidRPr="00B33C30">
        <w:rPr>
          <w:sz w:val="28"/>
          <w:szCs w:val="28"/>
          <w:lang w:val="lv-LV"/>
        </w:rPr>
        <w:t xml:space="preserve">. </w:t>
      </w:r>
    </w:p>
    <w:p w:rsidR="00654F17" w:rsidRPr="00593E95" w:rsidRDefault="00654F17" w:rsidP="00654F17">
      <w:pPr>
        <w:pStyle w:val="PlainText"/>
        <w:tabs>
          <w:tab w:val="left" w:pos="6804"/>
        </w:tabs>
        <w:jc w:val="both"/>
        <w:rPr>
          <w:rFonts w:ascii="Times New Roman" w:hAnsi="Times New Roman" w:cs="Times New Roman"/>
          <w:color w:val="000000"/>
          <w:sz w:val="48"/>
          <w:szCs w:val="48"/>
        </w:rPr>
      </w:pPr>
    </w:p>
    <w:p w:rsidR="00754BD0" w:rsidRPr="00754BD0" w:rsidRDefault="00593E95" w:rsidP="00754BD0">
      <w:pPr>
        <w:jc w:val="both"/>
        <w:rPr>
          <w:sz w:val="28"/>
          <w:szCs w:val="28"/>
          <w:lang w:val="lv-LV"/>
        </w:rPr>
      </w:pPr>
      <w:r>
        <w:rPr>
          <w:sz w:val="28"/>
          <w:szCs w:val="28"/>
          <w:lang w:val="lv-LV"/>
        </w:rPr>
        <w:t>Ministru prezident</w:t>
      </w:r>
      <w:r w:rsidR="001747A0">
        <w:rPr>
          <w:sz w:val="28"/>
          <w:szCs w:val="28"/>
          <w:lang w:val="lv-LV"/>
        </w:rPr>
        <w:t>s</w:t>
      </w:r>
      <w:r w:rsidR="005D17B3">
        <w:rPr>
          <w:sz w:val="28"/>
          <w:szCs w:val="28"/>
          <w:lang w:val="lv-LV"/>
        </w:rPr>
        <w:tab/>
      </w:r>
      <w:r w:rsidR="005D17B3">
        <w:rPr>
          <w:sz w:val="28"/>
          <w:szCs w:val="28"/>
          <w:lang w:val="lv-LV"/>
        </w:rPr>
        <w:tab/>
      </w:r>
      <w:r w:rsidR="005D17B3">
        <w:rPr>
          <w:sz w:val="28"/>
          <w:szCs w:val="28"/>
          <w:lang w:val="lv-LV"/>
        </w:rPr>
        <w:tab/>
      </w:r>
      <w:r w:rsidR="005D17B3">
        <w:rPr>
          <w:sz w:val="28"/>
          <w:szCs w:val="28"/>
          <w:lang w:val="lv-LV"/>
        </w:rPr>
        <w:tab/>
      </w:r>
      <w:r w:rsidR="005D17B3">
        <w:rPr>
          <w:sz w:val="28"/>
          <w:szCs w:val="28"/>
          <w:lang w:val="lv-LV"/>
        </w:rPr>
        <w:tab/>
      </w:r>
      <w:r w:rsidR="005D17B3">
        <w:rPr>
          <w:sz w:val="28"/>
          <w:szCs w:val="28"/>
          <w:lang w:val="lv-LV"/>
        </w:rPr>
        <w:tab/>
      </w:r>
      <w:r w:rsidR="005D17B3">
        <w:rPr>
          <w:sz w:val="28"/>
          <w:szCs w:val="28"/>
          <w:lang w:val="lv-LV"/>
        </w:rPr>
        <w:tab/>
        <w:t xml:space="preserve">     M. Kučinskis</w:t>
      </w:r>
    </w:p>
    <w:p w:rsidR="00754BD0" w:rsidRPr="00593E95" w:rsidRDefault="00754BD0" w:rsidP="00754BD0">
      <w:pPr>
        <w:jc w:val="both"/>
        <w:rPr>
          <w:sz w:val="48"/>
          <w:szCs w:val="48"/>
          <w:lang w:val="lv-LV"/>
        </w:rPr>
      </w:pPr>
    </w:p>
    <w:p w:rsidR="00754BD0" w:rsidRDefault="000B7469" w:rsidP="00754BD0">
      <w:pPr>
        <w:jc w:val="both"/>
        <w:rPr>
          <w:sz w:val="28"/>
          <w:szCs w:val="28"/>
          <w:lang w:val="lv-LV"/>
        </w:rPr>
      </w:pPr>
      <w:r>
        <w:rPr>
          <w:sz w:val="28"/>
          <w:szCs w:val="28"/>
          <w:lang w:val="lv-LV"/>
        </w:rPr>
        <w:t>Va</w:t>
      </w:r>
      <w:r w:rsidR="00593E95">
        <w:rPr>
          <w:sz w:val="28"/>
          <w:szCs w:val="28"/>
          <w:lang w:val="lv-LV"/>
        </w:rPr>
        <w:t>lsts ka</w:t>
      </w:r>
      <w:r w:rsidR="00577DD3">
        <w:rPr>
          <w:sz w:val="28"/>
          <w:szCs w:val="28"/>
          <w:lang w:val="lv-LV"/>
        </w:rPr>
        <w:t>ncelejas direktors</w:t>
      </w:r>
      <w:r w:rsidR="00577DD3">
        <w:rPr>
          <w:sz w:val="28"/>
          <w:szCs w:val="28"/>
          <w:lang w:val="lv-LV"/>
        </w:rPr>
        <w:tab/>
      </w:r>
      <w:r w:rsidR="00577DD3">
        <w:rPr>
          <w:sz w:val="28"/>
          <w:szCs w:val="28"/>
          <w:lang w:val="lv-LV"/>
        </w:rPr>
        <w:tab/>
      </w:r>
      <w:r w:rsidR="00577DD3">
        <w:rPr>
          <w:sz w:val="28"/>
          <w:szCs w:val="28"/>
          <w:lang w:val="lv-LV"/>
        </w:rPr>
        <w:tab/>
      </w:r>
      <w:r w:rsidR="00577DD3">
        <w:rPr>
          <w:sz w:val="28"/>
          <w:szCs w:val="28"/>
          <w:lang w:val="lv-LV"/>
        </w:rPr>
        <w:tab/>
      </w:r>
      <w:r w:rsidR="00577DD3">
        <w:rPr>
          <w:sz w:val="28"/>
          <w:szCs w:val="28"/>
          <w:lang w:val="lv-LV"/>
        </w:rPr>
        <w:tab/>
      </w:r>
      <w:r w:rsidR="00577DD3">
        <w:rPr>
          <w:sz w:val="28"/>
          <w:szCs w:val="28"/>
          <w:lang w:val="lv-LV"/>
        </w:rPr>
        <w:tab/>
        <w:t xml:space="preserve">    </w:t>
      </w:r>
      <w:r w:rsidR="00B20A34" w:rsidRPr="00B20A34">
        <w:rPr>
          <w:sz w:val="28"/>
          <w:szCs w:val="28"/>
          <w:lang w:val="lv-LV"/>
        </w:rPr>
        <w:t>J</w:t>
      </w:r>
      <w:r w:rsidR="00B20A34">
        <w:rPr>
          <w:sz w:val="28"/>
          <w:szCs w:val="28"/>
          <w:lang w:val="lv-LV"/>
        </w:rPr>
        <w:t>.</w:t>
      </w:r>
      <w:r w:rsidR="00577DD3">
        <w:rPr>
          <w:sz w:val="28"/>
          <w:szCs w:val="28"/>
          <w:lang w:val="lv-LV"/>
        </w:rPr>
        <w:t xml:space="preserve"> </w:t>
      </w:r>
      <w:r w:rsidR="00B20A34" w:rsidRPr="00B20A34">
        <w:rPr>
          <w:sz w:val="28"/>
          <w:szCs w:val="28"/>
          <w:lang w:val="lv-LV"/>
        </w:rPr>
        <w:t>Citskovskis</w:t>
      </w:r>
    </w:p>
    <w:p w:rsidR="00593E95" w:rsidRPr="00593E95" w:rsidRDefault="00593E95" w:rsidP="00754BD0">
      <w:pPr>
        <w:jc w:val="both"/>
        <w:rPr>
          <w:sz w:val="48"/>
          <w:szCs w:val="48"/>
          <w:lang w:val="lv-LV"/>
        </w:rPr>
      </w:pPr>
    </w:p>
    <w:p w:rsidR="00A154F0" w:rsidRDefault="00A154F0" w:rsidP="0027705E">
      <w:pPr>
        <w:rPr>
          <w:color w:val="000000" w:themeColor="text1"/>
          <w:sz w:val="28"/>
          <w:szCs w:val="28"/>
          <w:lang w:val="lv-LV" w:eastAsia="lv-LV"/>
        </w:rPr>
      </w:pPr>
    </w:p>
    <w:p w:rsidR="00F60AFB" w:rsidRDefault="0027705E" w:rsidP="0027705E">
      <w:pPr>
        <w:rPr>
          <w:color w:val="000000" w:themeColor="text1"/>
          <w:sz w:val="28"/>
          <w:szCs w:val="28"/>
          <w:lang w:val="lv-LV" w:eastAsia="lv-LV"/>
        </w:rPr>
      </w:pPr>
      <w:r w:rsidRPr="0027705E">
        <w:rPr>
          <w:color w:val="000000" w:themeColor="text1"/>
          <w:sz w:val="28"/>
          <w:szCs w:val="28"/>
          <w:lang w:val="lv-LV" w:eastAsia="lv-LV"/>
        </w:rPr>
        <w:t>Iesniedzējs:</w:t>
      </w:r>
      <w:r w:rsidRPr="0027705E">
        <w:rPr>
          <w:color w:val="000000" w:themeColor="text1"/>
          <w:sz w:val="28"/>
          <w:szCs w:val="28"/>
          <w:lang w:val="lv-LV" w:eastAsia="lv-LV"/>
        </w:rPr>
        <w:tab/>
      </w:r>
    </w:p>
    <w:p w:rsidR="0027705E" w:rsidRPr="0027705E" w:rsidRDefault="00217B55" w:rsidP="0027705E">
      <w:pPr>
        <w:rPr>
          <w:color w:val="000000" w:themeColor="text1"/>
          <w:sz w:val="28"/>
          <w:szCs w:val="28"/>
          <w:lang w:val="lv-LV" w:eastAsia="lv-LV"/>
        </w:rPr>
      </w:pPr>
      <w:r>
        <w:rPr>
          <w:color w:val="000000" w:themeColor="text1"/>
          <w:sz w:val="28"/>
          <w:szCs w:val="28"/>
          <w:lang w:val="lv-LV" w:eastAsia="lv-LV"/>
        </w:rPr>
        <w:t>Veselības ministre</w:t>
      </w:r>
      <w:r w:rsidR="00F60AFB">
        <w:rPr>
          <w:color w:val="000000" w:themeColor="text1"/>
          <w:sz w:val="28"/>
          <w:szCs w:val="28"/>
          <w:lang w:val="lv-LV" w:eastAsia="lv-LV"/>
        </w:rPr>
        <w:tab/>
      </w:r>
      <w:r w:rsidR="00F60AFB">
        <w:rPr>
          <w:color w:val="000000" w:themeColor="text1"/>
          <w:sz w:val="28"/>
          <w:szCs w:val="28"/>
          <w:lang w:val="lv-LV" w:eastAsia="lv-LV"/>
        </w:rPr>
        <w:tab/>
      </w:r>
      <w:r w:rsidR="00F60AFB">
        <w:rPr>
          <w:color w:val="000000" w:themeColor="text1"/>
          <w:sz w:val="28"/>
          <w:szCs w:val="28"/>
          <w:lang w:val="lv-LV" w:eastAsia="lv-LV"/>
        </w:rPr>
        <w:tab/>
      </w:r>
      <w:r w:rsidR="00F60AFB">
        <w:rPr>
          <w:color w:val="000000" w:themeColor="text1"/>
          <w:sz w:val="28"/>
          <w:szCs w:val="28"/>
          <w:lang w:val="lv-LV" w:eastAsia="lv-LV"/>
        </w:rPr>
        <w:tab/>
        <w:t xml:space="preserve">     </w:t>
      </w:r>
      <w:r>
        <w:rPr>
          <w:color w:val="000000" w:themeColor="text1"/>
          <w:sz w:val="28"/>
          <w:szCs w:val="28"/>
          <w:lang w:val="lv-LV" w:eastAsia="lv-LV"/>
        </w:rPr>
        <w:tab/>
      </w:r>
      <w:r>
        <w:rPr>
          <w:color w:val="000000" w:themeColor="text1"/>
          <w:sz w:val="28"/>
          <w:szCs w:val="28"/>
          <w:lang w:val="lv-LV" w:eastAsia="lv-LV"/>
        </w:rPr>
        <w:tab/>
      </w:r>
      <w:r>
        <w:rPr>
          <w:color w:val="000000" w:themeColor="text1"/>
          <w:sz w:val="28"/>
          <w:szCs w:val="28"/>
          <w:lang w:val="lv-LV" w:eastAsia="lv-LV"/>
        </w:rPr>
        <w:tab/>
      </w:r>
      <w:r>
        <w:rPr>
          <w:color w:val="000000" w:themeColor="text1"/>
          <w:sz w:val="28"/>
          <w:szCs w:val="28"/>
          <w:lang w:val="lv-LV" w:eastAsia="lv-LV"/>
        </w:rPr>
        <w:tab/>
      </w:r>
      <w:r>
        <w:rPr>
          <w:color w:val="000000" w:themeColor="text1"/>
          <w:sz w:val="28"/>
          <w:szCs w:val="28"/>
          <w:lang w:val="lv-LV" w:eastAsia="lv-LV"/>
        </w:rPr>
        <w:tab/>
        <w:t xml:space="preserve">A. </w:t>
      </w:r>
      <w:proofErr w:type="spellStart"/>
      <w:r>
        <w:rPr>
          <w:color w:val="000000" w:themeColor="text1"/>
          <w:sz w:val="28"/>
          <w:szCs w:val="28"/>
          <w:lang w:val="lv-LV" w:eastAsia="lv-LV"/>
        </w:rPr>
        <w:t>Čakša</w:t>
      </w:r>
      <w:proofErr w:type="spellEnd"/>
    </w:p>
    <w:p w:rsidR="0027705E" w:rsidRPr="00593E95" w:rsidRDefault="0027705E" w:rsidP="0027705E">
      <w:pPr>
        <w:rPr>
          <w:color w:val="000000" w:themeColor="text1"/>
          <w:sz w:val="48"/>
          <w:szCs w:val="48"/>
          <w:lang w:val="lv-LV" w:eastAsia="lv-LV"/>
        </w:rPr>
      </w:pPr>
    </w:p>
    <w:p w:rsidR="0027705E" w:rsidRPr="0027705E" w:rsidRDefault="00593E95" w:rsidP="0027705E">
      <w:pPr>
        <w:rPr>
          <w:color w:val="000000" w:themeColor="text1"/>
          <w:sz w:val="28"/>
          <w:szCs w:val="28"/>
          <w:lang w:val="lv-LV" w:eastAsia="lv-LV"/>
        </w:rPr>
      </w:pPr>
      <w:r>
        <w:rPr>
          <w:color w:val="000000" w:themeColor="text1"/>
          <w:sz w:val="28"/>
          <w:szCs w:val="28"/>
          <w:lang w:val="lv-LV" w:eastAsia="lv-LV"/>
        </w:rPr>
        <w:t>Vīza:</w:t>
      </w:r>
      <w:r>
        <w:rPr>
          <w:color w:val="000000" w:themeColor="text1"/>
          <w:sz w:val="28"/>
          <w:szCs w:val="28"/>
          <w:lang w:val="lv-LV" w:eastAsia="lv-LV"/>
        </w:rPr>
        <w:tab/>
        <w:t>Valsts sekretār</w:t>
      </w:r>
      <w:r w:rsidR="00F60AFB">
        <w:rPr>
          <w:color w:val="000000" w:themeColor="text1"/>
          <w:sz w:val="28"/>
          <w:szCs w:val="28"/>
          <w:lang w:val="lv-LV" w:eastAsia="lv-LV"/>
        </w:rPr>
        <w:t>s</w:t>
      </w:r>
      <w:r w:rsidR="005D17B3">
        <w:rPr>
          <w:color w:val="000000" w:themeColor="text1"/>
          <w:sz w:val="28"/>
          <w:szCs w:val="28"/>
          <w:lang w:val="lv-LV" w:eastAsia="lv-LV"/>
        </w:rPr>
        <w:tab/>
      </w:r>
      <w:r w:rsidR="005D17B3">
        <w:rPr>
          <w:color w:val="000000" w:themeColor="text1"/>
          <w:sz w:val="28"/>
          <w:szCs w:val="28"/>
          <w:lang w:val="lv-LV" w:eastAsia="lv-LV"/>
        </w:rPr>
        <w:tab/>
      </w:r>
      <w:r w:rsidR="005D17B3">
        <w:rPr>
          <w:color w:val="000000" w:themeColor="text1"/>
          <w:sz w:val="28"/>
          <w:szCs w:val="28"/>
          <w:lang w:val="lv-LV" w:eastAsia="lv-LV"/>
        </w:rPr>
        <w:tab/>
      </w:r>
      <w:r w:rsidR="005D17B3">
        <w:rPr>
          <w:color w:val="000000" w:themeColor="text1"/>
          <w:sz w:val="28"/>
          <w:szCs w:val="28"/>
          <w:lang w:val="lv-LV" w:eastAsia="lv-LV"/>
        </w:rPr>
        <w:tab/>
        <w:t xml:space="preserve">      </w:t>
      </w:r>
      <w:r w:rsidR="00F60AFB">
        <w:rPr>
          <w:color w:val="000000" w:themeColor="text1"/>
          <w:sz w:val="28"/>
          <w:szCs w:val="28"/>
          <w:lang w:val="lv-LV" w:eastAsia="lv-LV"/>
        </w:rPr>
        <w:tab/>
      </w:r>
      <w:r w:rsidR="00F60AFB">
        <w:rPr>
          <w:color w:val="000000" w:themeColor="text1"/>
          <w:sz w:val="28"/>
          <w:szCs w:val="28"/>
          <w:lang w:val="lv-LV" w:eastAsia="lv-LV"/>
        </w:rPr>
        <w:tab/>
      </w:r>
      <w:r w:rsidR="00F60AFB">
        <w:rPr>
          <w:color w:val="000000" w:themeColor="text1"/>
          <w:sz w:val="28"/>
          <w:szCs w:val="28"/>
          <w:lang w:val="lv-LV" w:eastAsia="lv-LV"/>
        </w:rPr>
        <w:tab/>
        <w:t xml:space="preserve">          A. Lapiņš</w:t>
      </w:r>
    </w:p>
    <w:p w:rsidR="00754BD0" w:rsidRPr="00593E95" w:rsidRDefault="00754BD0" w:rsidP="00754BD0">
      <w:pPr>
        <w:rPr>
          <w:sz w:val="48"/>
          <w:szCs w:val="48"/>
          <w:lang w:val="lv-LV"/>
        </w:rPr>
      </w:pPr>
    </w:p>
    <w:p w:rsidR="006B1635" w:rsidRDefault="006B1635" w:rsidP="00654F17">
      <w:pPr>
        <w:tabs>
          <w:tab w:val="left" w:pos="3750"/>
          <w:tab w:val="center" w:pos="4535"/>
        </w:tabs>
        <w:jc w:val="both"/>
        <w:rPr>
          <w:lang w:val="lv-LV"/>
        </w:rPr>
      </w:pPr>
    </w:p>
    <w:p w:rsidR="001D0DE0" w:rsidRPr="00DB4203" w:rsidRDefault="001D0DE0" w:rsidP="005F7018">
      <w:pPr>
        <w:pStyle w:val="NormalWeb"/>
        <w:tabs>
          <w:tab w:val="left" w:pos="7230"/>
        </w:tabs>
        <w:spacing w:before="0" w:beforeAutospacing="0" w:after="0"/>
      </w:pPr>
      <w:bookmarkStart w:id="4" w:name="_GoBack"/>
      <w:bookmarkEnd w:id="4"/>
    </w:p>
    <w:sectPr w:rsidR="001D0DE0" w:rsidRPr="00DB4203" w:rsidSect="00593E95">
      <w:headerReference w:type="even" r:id="rId7"/>
      <w:headerReference w:type="default" r:id="rId8"/>
      <w:footerReference w:type="default" r:id="rId9"/>
      <w:footerReference w:type="first" r:id="rId10"/>
      <w:pgSz w:w="11906" w:h="16838" w:code="9"/>
      <w:pgMar w:top="1418" w:right="1134" w:bottom="1134" w:left="1701" w:header="45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B3" w:rsidRDefault="00A626B3" w:rsidP="00754BD0">
      <w:r>
        <w:separator/>
      </w:r>
    </w:p>
  </w:endnote>
  <w:endnote w:type="continuationSeparator" w:id="0">
    <w:p w:rsidR="00A626B3" w:rsidRDefault="00A626B3" w:rsidP="0075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4B" w:rsidRDefault="00654F17" w:rsidP="00654F17">
    <w:pPr>
      <w:jc w:val="both"/>
      <w:rPr>
        <w:bCs/>
        <w:lang w:val="pt-PT"/>
      </w:rPr>
    </w:pPr>
    <w:r>
      <w:rPr>
        <w:lang w:val="pt-PT"/>
      </w:rPr>
      <w:t>VMp</w:t>
    </w:r>
    <w:r w:rsidRPr="00654F17">
      <w:rPr>
        <w:lang w:val="pt-PT"/>
      </w:rPr>
      <w:t>rot_211015_</w:t>
    </w:r>
    <w:r w:rsidR="009C5EFB">
      <w:rPr>
        <w:lang w:val="pt-PT"/>
      </w:rPr>
      <w:t>ec</w:t>
    </w:r>
    <w:r w:rsidRPr="00654F17">
      <w:rPr>
        <w:lang w:val="pt-PT"/>
      </w:rPr>
      <w:t xml:space="preserve">; </w:t>
    </w:r>
    <w:r w:rsidRPr="00654F17">
      <w:rPr>
        <w:bCs/>
        <w:lang w:val="pt-PT"/>
      </w:rPr>
      <w:t>„Par Ministru kabineta 2013.gada 26.februāra sēdes protokola (prot. Nr.11, 38.§) „Informatīvais ziņojums „Par elektronisko cigarešu statusu, lai noteiktu līdzvērtīgus ierobežojošus nosacījumus šo produktu realizācijai, reklāmai, lietošanai un aplikšanai ar akcīzes nodokli” 4. un 5.punktā doto uzdevumu izpildi”.</w:t>
    </w:r>
  </w:p>
  <w:p w:rsidR="00654F17" w:rsidRDefault="00654F17" w:rsidP="00654F17">
    <w:pPr>
      <w:jc w:val="both"/>
      <w:rPr>
        <w:bCs/>
        <w:lang w:val="pt-PT"/>
      </w:rPr>
    </w:pPr>
  </w:p>
  <w:p w:rsidR="00654F17" w:rsidRPr="00654F17" w:rsidRDefault="00654F17" w:rsidP="00654F17">
    <w:pPr>
      <w:jc w:val="both"/>
      <w:rPr>
        <w:sz w:val="20"/>
        <w:szCs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4B" w:rsidRPr="00D0303C" w:rsidRDefault="00654F17" w:rsidP="00593E95">
    <w:pPr>
      <w:jc w:val="both"/>
      <w:rPr>
        <w:bCs/>
        <w:lang w:val="pt-PT"/>
      </w:rPr>
    </w:pPr>
    <w:r w:rsidRPr="00D0303C">
      <w:rPr>
        <w:lang w:val="pt-PT"/>
      </w:rPr>
      <w:t>VM</w:t>
    </w:r>
    <w:r w:rsidR="00D07DCF" w:rsidRPr="00D0303C">
      <w:rPr>
        <w:lang w:val="pt-PT"/>
      </w:rPr>
      <w:t>prot_</w:t>
    </w:r>
    <w:r w:rsidR="00217B55">
      <w:rPr>
        <w:lang w:val="pt-PT"/>
      </w:rPr>
      <w:t>2</w:t>
    </w:r>
    <w:r w:rsidR="00020FEE">
      <w:rPr>
        <w:lang w:val="pt-PT"/>
      </w:rPr>
      <w:t>6</w:t>
    </w:r>
    <w:r w:rsidR="00217B55">
      <w:rPr>
        <w:lang w:val="pt-PT"/>
      </w:rPr>
      <w:t>0</w:t>
    </w:r>
    <w:r w:rsidR="00020FEE">
      <w:rPr>
        <w:lang w:val="pt-PT"/>
      </w:rPr>
      <w:t>9</w:t>
    </w:r>
    <w:r w:rsidR="00D46945">
      <w:rPr>
        <w:lang w:val="pt-PT"/>
      </w:rPr>
      <w:t>18</w:t>
    </w:r>
    <w:r w:rsidRPr="00D0303C">
      <w:rPr>
        <w:lang w:val="pt-PT"/>
      </w:rPr>
      <w:t>_</w:t>
    </w:r>
    <w:r w:rsidR="00725C87">
      <w:rPr>
        <w:lang w:val="pt-PT"/>
      </w:rPr>
      <w:t>TA_231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B3" w:rsidRDefault="00A626B3" w:rsidP="00754BD0">
      <w:r>
        <w:separator/>
      </w:r>
    </w:p>
  </w:footnote>
  <w:footnote w:type="continuationSeparator" w:id="0">
    <w:p w:rsidR="00A626B3" w:rsidRDefault="00A626B3" w:rsidP="0075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4B" w:rsidRDefault="00483D98" w:rsidP="001D0DE0">
    <w:pPr>
      <w:pStyle w:val="Header"/>
      <w:framePr w:wrap="around" w:vAnchor="text" w:hAnchor="margin" w:xAlign="center" w:y="1"/>
      <w:rPr>
        <w:rStyle w:val="PageNumber"/>
      </w:rPr>
    </w:pPr>
    <w:r>
      <w:rPr>
        <w:rStyle w:val="PageNumber"/>
      </w:rPr>
      <w:fldChar w:fldCharType="begin"/>
    </w:r>
    <w:r w:rsidR="00B2594B">
      <w:rPr>
        <w:rStyle w:val="PageNumber"/>
      </w:rPr>
      <w:instrText xml:space="preserve">PAGE  </w:instrText>
    </w:r>
    <w:r>
      <w:rPr>
        <w:rStyle w:val="PageNumber"/>
      </w:rPr>
      <w:fldChar w:fldCharType="end"/>
    </w:r>
  </w:p>
  <w:p w:rsidR="00B2594B" w:rsidRDefault="00B25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1362"/>
      <w:docPartObj>
        <w:docPartGallery w:val="Page Numbers (Top of Page)"/>
        <w:docPartUnique/>
      </w:docPartObj>
    </w:sdtPr>
    <w:sdtEndPr/>
    <w:sdtContent>
      <w:p w:rsidR="00B2594B" w:rsidRDefault="00675319">
        <w:pPr>
          <w:pStyle w:val="Header"/>
          <w:jc w:val="center"/>
        </w:pPr>
        <w:r>
          <w:fldChar w:fldCharType="begin"/>
        </w:r>
        <w:r>
          <w:instrText xml:space="preserve"> PAGE   \* MERGEFORMAT </w:instrText>
        </w:r>
        <w:r>
          <w:fldChar w:fldCharType="separate"/>
        </w:r>
        <w:r w:rsidR="00B37600">
          <w:rPr>
            <w:noProof/>
          </w:rPr>
          <w:t>2</w:t>
        </w:r>
        <w:r>
          <w:rPr>
            <w:noProof/>
          </w:rPr>
          <w:fldChar w:fldCharType="end"/>
        </w:r>
      </w:p>
    </w:sdtContent>
  </w:sdt>
  <w:p w:rsidR="00B2594B" w:rsidRPr="00420B7D" w:rsidRDefault="00B2594B" w:rsidP="001D0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D0"/>
    <w:rsid w:val="000005FC"/>
    <w:rsid w:val="00020FEE"/>
    <w:rsid w:val="0003153D"/>
    <w:rsid w:val="000B1A80"/>
    <w:rsid w:val="000B557B"/>
    <w:rsid w:val="000B7469"/>
    <w:rsid w:val="000C1D09"/>
    <w:rsid w:val="000C7E1E"/>
    <w:rsid w:val="00123B58"/>
    <w:rsid w:val="0012796F"/>
    <w:rsid w:val="00146EB5"/>
    <w:rsid w:val="001501D4"/>
    <w:rsid w:val="001747A0"/>
    <w:rsid w:val="00193BAE"/>
    <w:rsid w:val="001D0DE0"/>
    <w:rsid w:val="00217B55"/>
    <w:rsid w:val="002721FE"/>
    <w:rsid w:val="0027705E"/>
    <w:rsid w:val="00285747"/>
    <w:rsid w:val="002A5632"/>
    <w:rsid w:val="002E6F42"/>
    <w:rsid w:val="00305695"/>
    <w:rsid w:val="00317208"/>
    <w:rsid w:val="003467ED"/>
    <w:rsid w:val="00353C26"/>
    <w:rsid w:val="003547E9"/>
    <w:rsid w:val="003603AD"/>
    <w:rsid w:val="003B0DA7"/>
    <w:rsid w:val="003D5D2D"/>
    <w:rsid w:val="00443498"/>
    <w:rsid w:val="00476F16"/>
    <w:rsid w:val="00483D98"/>
    <w:rsid w:val="00492C41"/>
    <w:rsid w:val="004A56AB"/>
    <w:rsid w:val="004B0701"/>
    <w:rsid w:val="004D6254"/>
    <w:rsid w:val="004D7B8A"/>
    <w:rsid w:val="005327A4"/>
    <w:rsid w:val="0054062B"/>
    <w:rsid w:val="00547907"/>
    <w:rsid w:val="00566B03"/>
    <w:rsid w:val="00574037"/>
    <w:rsid w:val="00577DD3"/>
    <w:rsid w:val="00585DDD"/>
    <w:rsid w:val="00593E95"/>
    <w:rsid w:val="005B4305"/>
    <w:rsid w:val="005C120F"/>
    <w:rsid w:val="005D17B3"/>
    <w:rsid w:val="005E32C1"/>
    <w:rsid w:val="005F7018"/>
    <w:rsid w:val="006374D4"/>
    <w:rsid w:val="00645CD6"/>
    <w:rsid w:val="00654F17"/>
    <w:rsid w:val="0066396F"/>
    <w:rsid w:val="00675319"/>
    <w:rsid w:val="006B1635"/>
    <w:rsid w:val="006F0EC3"/>
    <w:rsid w:val="00725C87"/>
    <w:rsid w:val="00730F29"/>
    <w:rsid w:val="00735A75"/>
    <w:rsid w:val="00744F66"/>
    <w:rsid w:val="0074785E"/>
    <w:rsid w:val="00754BD0"/>
    <w:rsid w:val="0076356C"/>
    <w:rsid w:val="00765FF4"/>
    <w:rsid w:val="00770625"/>
    <w:rsid w:val="007D4B1B"/>
    <w:rsid w:val="0080362C"/>
    <w:rsid w:val="00836A5C"/>
    <w:rsid w:val="00840BEB"/>
    <w:rsid w:val="0085540B"/>
    <w:rsid w:val="00865201"/>
    <w:rsid w:val="00891B60"/>
    <w:rsid w:val="008A45F9"/>
    <w:rsid w:val="008D70D7"/>
    <w:rsid w:val="008E24DD"/>
    <w:rsid w:val="00903B6D"/>
    <w:rsid w:val="00937E20"/>
    <w:rsid w:val="009808E6"/>
    <w:rsid w:val="00995DE1"/>
    <w:rsid w:val="009A643A"/>
    <w:rsid w:val="009C5EFB"/>
    <w:rsid w:val="009F1062"/>
    <w:rsid w:val="00A154F0"/>
    <w:rsid w:val="00A50612"/>
    <w:rsid w:val="00A626B3"/>
    <w:rsid w:val="00A6698C"/>
    <w:rsid w:val="00A77283"/>
    <w:rsid w:val="00AA64A5"/>
    <w:rsid w:val="00B11D7B"/>
    <w:rsid w:val="00B15E37"/>
    <w:rsid w:val="00B20A34"/>
    <w:rsid w:val="00B2594B"/>
    <w:rsid w:val="00B31ABB"/>
    <w:rsid w:val="00B37600"/>
    <w:rsid w:val="00B562C8"/>
    <w:rsid w:val="00B825A1"/>
    <w:rsid w:val="00B902C5"/>
    <w:rsid w:val="00BB516E"/>
    <w:rsid w:val="00BD2A70"/>
    <w:rsid w:val="00BD49B8"/>
    <w:rsid w:val="00BE0BBC"/>
    <w:rsid w:val="00BE355E"/>
    <w:rsid w:val="00C10079"/>
    <w:rsid w:val="00C76E2F"/>
    <w:rsid w:val="00C77177"/>
    <w:rsid w:val="00C918CB"/>
    <w:rsid w:val="00D0303C"/>
    <w:rsid w:val="00D07DCF"/>
    <w:rsid w:val="00D14408"/>
    <w:rsid w:val="00D46945"/>
    <w:rsid w:val="00D64872"/>
    <w:rsid w:val="00D70BF1"/>
    <w:rsid w:val="00DA6B14"/>
    <w:rsid w:val="00DB4203"/>
    <w:rsid w:val="00DC3713"/>
    <w:rsid w:val="00E201ED"/>
    <w:rsid w:val="00E40A8C"/>
    <w:rsid w:val="00E55A75"/>
    <w:rsid w:val="00EE7494"/>
    <w:rsid w:val="00EF6F11"/>
    <w:rsid w:val="00F21EB6"/>
    <w:rsid w:val="00F2302C"/>
    <w:rsid w:val="00F34889"/>
    <w:rsid w:val="00F36296"/>
    <w:rsid w:val="00F4361F"/>
    <w:rsid w:val="00F60AFB"/>
    <w:rsid w:val="00F62D90"/>
    <w:rsid w:val="00FB06AE"/>
    <w:rsid w:val="00FD665A"/>
    <w:rsid w:val="00FF5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0AB0"/>
  <w15:docId w15:val="{2AD77954-A920-4503-AEDB-7BF4E42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76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BD0"/>
    <w:pPr>
      <w:jc w:val="center"/>
    </w:pPr>
    <w:rPr>
      <w:b/>
      <w:bCs/>
      <w:sz w:val="28"/>
      <w:lang w:val="lv-LV"/>
    </w:rPr>
  </w:style>
  <w:style w:type="character" w:customStyle="1" w:styleId="BodyTextChar">
    <w:name w:val="Body Text Char"/>
    <w:basedOn w:val="DefaultParagraphFont"/>
    <w:link w:val="BodyText"/>
    <w:rsid w:val="00754BD0"/>
    <w:rPr>
      <w:rFonts w:ascii="Times New Roman" w:eastAsia="Times New Roman" w:hAnsi="Times New Roman" w:cs="Times New Roman"/>
      <w:b/>
      <w:bCs/>
      <w:sz w:val="28"/>
      <w:szCs w:val="24"/>
    </w:rPr>
  </w:style>
  <w:style w:type="paragraph" w:styleId="BodyText2">
    <w:name w:val="Body Text 2"/>
    <w:basedOn w:val="Normal"/>
    <w:link w:val="BodyText2Char"/>
    <w:rsid w:val="00754BD0"/>
    <w:pPr>
      <w:jc w:val="both"/>
    </w:pPr>
    <w:rPr>
      <w:sz w:val="28"/>
      <w:lang w:val="lv-LV"/>
    </w:rPr>
  </w:style>
  <w:style w:type="character" w:customStyle="1" w:styleId="BodyText2Char">
    <w:name w:val="Body Text 2 Char"/>
    <w:basedOn w:val="DefaultParagraphFont"/>
    <w:link w:val="BodyText2"/>
    <w:rsid w:val="00754BD0"/>
    <w:rPr>
      <w:rFonts w:ascii="Times New Roman" w:eastAsia="Times New Roman" w:hAnsi="Times New Roman" w:cs="Times New Roman"/>
      <w:sz w:val="28"/>
      <w:szCs w:val="24"/>
    </w:rPr>
  </w:style>
  <w:style w:type="paragraph" w:styleId="Header">
    <w:name w:val="header"/>
    <w:basedOn w:val="Normal"/>
    <w:link w:val="HeaderChar"/>
    <w:rsid w:val="00754BD0"/>
    <w:pPr>
      <w:tabs>
        <w:tab w:val="center" w:pos="4153"/>
        <w:tab w:val="right" w:pos="8306"/>
      </w:tabs>
    </w:pPr>
  </w:style>
  <w:style w:type="character" w:customStyle="1" w:styleId="HeaderChar">
    <w:name w:val="Header Char"/>
    <w:basedOn w:val="DefaultParagraphFont"/>
    <w:link w:val="Header"/>
    <w:rsid w:val="00754BD0"/>
    <w:rPr>
      <w:rFonts w:ascii="Times New Roman" w:eastAsia="Times New Roman" w:hAnsi="Times New Roman" w:cs="Times New Roman"/>
      <w:sz w:val="24"/>
      <w:szCs w:val="24"/>
    </w:rPr>
  </w:style>
  <w:style w:type="paragraph" w:styleId="Footer">
    <w:name w:val="footer"/>
    <w:basedOn w:val="Normal"/>
    <w:link w:val="FooterChar"/>
    <w:rsid w:val="00754BD0"/>
    <w:pPr>
      <w:tabs>
        <w:tab w:val="center" w:pos="4153"/>
        <w:tab w:val="right" w:pos="8306"/>
      </w:tabs>
    </w:pPr>
  </w:style>
  <w:style w:type="character" w:customStyle="1" w:styleId="FooterChar">
    <w:name w:val="Footer Char"/>
    <w:basedOn w:val="DefaultParagraphFont"/>
    <w:link w:val="Footer"/>
    <w:rsid w:val="00754BD0"/>
    <w:rPr>
      <w:rFonts w:ascii="Times New Roman" w:eastAsia="Times New Roman" w:hAnsi="Times New Roman" w:cs="Times New Roman"/>
      <w:sz w:val="24"/>
      <w:szCs w:val="24"/>
    </w:rPr>
  </w:style>
  <w:style w:type="character" w:styleId="PageNumber">
    <w:name w:val="page number"/>
    <w:basedOn w:val="DefaultParagraphFont"/>
    <w:rsid w:val="00754BD0"/>
  </w:style>
  <w:style w:type="character" w:styleId="Hyperlink">
    <w:name w:val="Hyperlink"/>
    <w:uiPriority w:val="99"/>
    <w:unhideWhenUsed/>
    <w:rsid w:val="00754BD0"/>
    <w:rPr>
      <w:color w:val="0000FF"/>
      <w:u w:val="single"/>
    </w:rPr>
  </w:style>
  <w:style w:type="paragraph" w:customStyle="1" w:styleId="Iestade">
    <w:name w:val="Iestade"/>
    <w:basedOn w:val="Heading1"/>
    <w:autoRedefine/>
    <w:rsid w:val="00C76E2F"/>
    <w:pPr>
      <w:keepLines w:val="0"/>
      <w:spacing w:before="0" w:after="120"/>
      <w:jc w:val="center"/>
    </w:pPr>
    <w:rPr>
      <w:rFonts w:ascii="Times New Roman" w:eastAsia="Times New Roman" w:hAnsi="Times New Roman" w:cs="Times New Roman"/>
      <w:bCs w:val="0"/>
      <w:color w:val="auto"/>
      <w:sz w:val="32"/>
      <w:szCs w:val="20"/>
      <w:lang w:val="lv-LV"/>
    </w:rPr>
  </w:style>
  <w:style w:type="paragraph" w:styleId="ListParagraph">
    <w:name w:val="List Paragraph"/>
    <w:basedOn w:val="Normal"/>
    <w:uiPriority w:val="34"/>
    <w:qFormat/>
    <w:rsid w:val="00C76E2F"/>
    <w:pPr>
      <w:ind w:left="720"/>
      <w:contextualSpacing/>
    </w:pPr>
    <w:rPr>
      <w:sz w:val="28"/>
      <w:szCs w:val="20"/>
      <w:lang w:val="lv-LV"/>
    </w:rPr>
  </w:style>
  <w:style w:type="character" w:customStyle="1" w:styleId="Heading1Char">
    <w:name w:val="Heading 1 Char"/>
    <w:basedOn w:val="DefaultParagraphFont"/>
    <w:link w:val="Heading1"/>
    <w:uiPriority w:val="9"/>
    <w:rsid w:val="00C76E2F"/>
    <w:rPr>
      <w:rFonts w:asciiTheme="majorHAnsi" w:eastAsiaTheme="majorEastAsia" w:hAnsiTheme="majorHAnsi" w:cstheme="majorBidi"/>
      <w:b/>
      <w:bCs/>
      <w:color w:val="365F91" w:themeColor="accent1" w:themeShade="BF"/>
      <w:sz w:val="28"/>
      <w:szCs w:val="28"/>
      <w:lang w:val="en-GB"/>
    </w:rPr>
  </w:style>
  <w:style w:type="paragraph" w:customStyle="1" w:styleId="naisf">
    <w:name w:val="naisf"/>
    <w:basedOn w:val="Normal"/>
    <w:rsid w:val="00C77177"/>
    <w:pPr>
      <w:tabs>
        <w:tab w:val="left" w:pos="720"/>
      </w:tabs>
      <w:jc w:val="both"/>
    </w:pPr>
    <w:rPr>
      <w:color w:val="000000"/>
      <w:sz w:val="20"/>
      <w:szCs w:val="20"/>
      <w:lang w:val="lv-LV" w:eastAsia="lv-LV"/>
    </w:rPr>
  </w:style>
  <w:style w:type="paragraph" w:styleId="FootnoteText">
    <w:name w:val="footnote text"/>
    <w:basedOn w:val="Normal"/>
    <w:link w:val="FootnoteTextChar"/>
    <w:unhideWhenUsed/>
    <w:rsid w:val="00654F17"/>
    <w:rPr>
      <w:rFonts w:eastAsia="Calibri"/>
      <w:sz w:val="20"/>
      <w:szCs w:val="20"/>
      <w:lang w:val="lv-LV" w:eastAsia="lv-LV"/>
    </w:rPr>
  </w:style>
  <w:style w:type="character" w:customStyle="1" w:styleId="FootnoteTextChar">
    <w:name w:val="Footnote Text Char"/>
    <w:basedOn w:val="DefaultParagraphFont"/>
    <w:link w:val="FootnoteText"/>
    <w:rsid w:val="00654F17"/>
    <w:rPr>
      <w:rFonts w:ascii="Times New Roman" w:eastAsia="Calibri" w:hAnsi="Times New Roman" w:cs="Times New Roman"/>
      <w:sz w:val="20"/>
      <w:szCs w:val="20"/>
      <w:lang w:eastAsia="lv-LV"/>
    </w:rPr>
  </w:style>
  <w:style w:type="paragraph" w:styleId="NoSpacing">
    <w:name w:val="No Spacing"/>
    <w:link w:val="NoSpacingChar"/>
    <w:uiPriority w:val="1"/>
    <w:qFormat/>
    <w:rsid w:val="00654F17"/>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654F17"/>
    <w:rPr>
      <w:rFonts w:ascii="Times New Roman" w:eastAsia="Times New Roman" w:hAnsi="Times New Roman" w:cs="Times New Roman"/>
      <w:sz w:val="24"/>
      <w:szCs w:val="24"/>
      <w:lang w:val="en-GB"/>
    </w:rPr>
  </w:style>
  <w:style w:type="paragraph" w:styleId="NormalWeb">
    <w:name w:val="Normal (Web)"/>
    <w:basedOn w:val="Normal"/>
    <w:rsid w:val="00654F17"/>
    <w:pPr>
      <w:spacing w:before="100" w:beforeAutospacing="1" w:after="119"/>
    </w:pPr>
    <w:rPr>
      <w:lang w:val="lv-LV" w:eastAsia="lv-LV"/>
    </w:rPr>
  </w:style>
  <w:style w:type="paragraph" w:styleId="PlainText">
    <w:name w:val="Plain Text"/>
    <w:basedOn w:val="Normal"/>
    <w:link w:val="PlainTextChar"/>
    <w:uiPriority w:val="99"/>
    <w:rsid w:val="00654F17"/>
    <w:pPr>
      <w:snapToGrid w:val="0"/>
    </w:pPr>
    <w:rPr>
      <w:rFonts w:ascii="Courier New" w:hAnsi="Courier New" w:cs="Courier New"/>
      <w:sz w:val="28"/>
      <w:szCs w:val="28"/>
      <w:lang w:val="lv-LV"/>
    </w:rPr>
  </w:style>
  <w:style w:type="character" w:customStyle="1" w:styleId="PlainTextChar">
    <w:name w:val="Plain Text Char"/>
    <w:basedOn w:val="DefaultParagraphFont"/>
    <w:link w:val="PlainText"/>
    <w:uiPriority w:val="99"/>
    <w:rsid w:val="00654F17"/>
    <w:rPr>
      <w:rFonts w:ascii="Courier New" w:eastAsia="Times New Roman" w:hAnsi="Courier New" w:cs="Courier New"/>
      <w:sz w:val="28"/>
      <w:szCs w:val="28"/>
    </w:rPr>
  </w:style>
  <w:style w:type="paragraph" w:styleId="BalloonText">
    <w:name w:val="Balloon Text"/>
    <w:basedOn w:val="Normal"/>
    <w:link w:val="BalloonTextChar"/>
    <w:uiPriority w:val="99"/>
    <w:semiHidden/>
    <w:unhideWhenUsed/>
    <w:rsid w:val="0067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1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794</Words>
  <Characters>453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2016.gada 29.novembra sēdes protokola (prot. Nr.65, 29.§) „Noteikumu projekts „Grozījumi Ministru kabineta 2008.gada 15.septembra noteikumos Nr.746 „Ar noteiktām slimībām slimojošu pacientu reģistra izveides, papildināšanas un uztur</vt:lpstr>
    </vt:vector>
  </TitlesOfParts>
  <Company>Veselības ministrija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29.novembra sēdes protokola (prot. Nr.65, 29.§) „Noteikumu projekts „Grozījumi Ministru kabineta 2008.gada 15.septembra noteikumos Nr.746 „Ar noteiktām slimībām slimojošu pacientu reģistra izveides, papildināšanas un uzturēšanas kārtība”” 2.punktā dotā uzdevuma izpildi”</dc:title>
  <dc:subject>MK sēdes protokollēmums</dc:subject>
  <dc:creator>Vija Ozoliņa</dc:creator>
  <dc:description>vija.ozolina@vm.gov.lv
67876089</dc:description>
  <cp:lastModifiedBy>Vija Ozoliņa</cp:lastModifiedBy>
  <cp:revision>14</cp:revision>
  <cp:lastPrinted>2018-08-27T09:22:00Z</cp:lastPrinted>
  <dcterms:created xsi:type="dcterms:W3CDTF">2018-01-09T10:15:00Z</dcterms:created>
  <dcterms:modified xsi:type="dcterms:W3CDTF">2018-09-26T10:35:00Z</dcterms:modified>
</cp:coreProperties>
</file>