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7F80" w14:textId="77777777" w:rsidR="00F51D96" w:rsidRPr="004E2F12" w:rsidRDefault="00F51D96" w:rsidP="00F51D96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E2F12">
        <w:rPr>
          <w:rFonts w:ascii="Times New Roman" w:eastAsiaTheme="minorEastAsia" w:hAnsi="Times New Roman" w:cs="Times New Roman"/>
          <w:i/>
          <w:sz w:val="28"/>
          <w:szCs w:val="28"/>
        </w:rPr>
        <w:t>PROJEKTS</w:t>
      </w:r>
    </w:p>
    <w:p w14:paraId="23E45287" w14:textId="77777777" w:rsidR="00F51D96" w:rsidRPr="004E2F12" w:rsidRDefault="00F51D96" w:rsidP="00F51D96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14:paraId="093ED6CB" w14:textId="77777777" w:rsidR="00F51D96" w:rsidRPr="004E2F12" w:rsidRDefault="00F51D96" w:rsidP="00F51D9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2F12">
        <w:rPr>
          <w:rFonts w:ascii="Times New Roman" w:eastAsiaTheme="minorEastAsia" w:hAnsi="Times New Roman" w:cs="Times New Roman"/>
          <w:sz w:val="28"/>
          <w:szCs w:val="28"/>
        </w:rPr>
        <w:t>LATVIJAS REPUBLIKAS MINISTRU KABINETS</w:t>
      </w:r>
    </w:p>
    <w:p w14:paraId="4AC2E3BE" w14:textId="77777777" w:rsidR="00F51D96" w:rsidRPr="004E2F12" w:rsidRDefault="00F51D96" w:rsidP="00F51D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9C501E" w14:textId="77777777" w:rsidR="00F51D96" w:rsidRPr="004E2F12" w:rsidRDefault="00F51D96" w:rsidP="00F51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2F12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5339C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>. gada ____. __________</w:t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  <w:t>Rīkojums Nr._____</w:t>
      </w:r>
    </w:p>
    <w:p w14:paraId="29BA575B" w14:textId="77777777" w:rsidR="00F51D96" w:rsidRPr="004E2F12" w:rsidRDefault="00F51D96" w:rsidP="00F51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2F12">
        <w:rPr>
          <w:rFonts w:ascii="Times New Roman" w:eastAsiaTheme="minorEastAsia" w:hAnsi="Times New Roman" w:cs="Times New Roman"/>
          <w:sz w:val="28"/>
          <w:szCs w:val="28"/>
        </w:rPr>
        <w:t>Rīgā</w:t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E2F12">
        <w:rPr>
          <w:rFonts w:ascii="Times New Roman" w:eastAsiaTheme="minorEastAsia" w:hAnsi="Times New Roman" w:cs="Times New Roman"/>
          <w:sz w:val="28"/>
          <w:szCs w:val="28"/>
        </w:rPr>
        <w:tab/>
        <w:t>(prot. Nr._____.§)</w:t>
      </w:r>
    </w:p>
    <w:p w14:paraId="6CB60A55" w14:textId="77777777" w:rsidR="00F51D96" w:rsidRPr="00223A61" w:rsidRDefault="00F51D96" w:rsidP="00F51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E078E43" w14:textId="624FD9CC" w:rsidR="00911A57" w:rsidRPr="00871E47" w:rsidRDefault="00ED1419" w:rsidP="004E2F12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71E47">
        <w:rPr>
          <w:rFonts w:ascii="Times New Roman" w:eastAsiaTheme="minorEastAsia" w:hAnsi="Times New Roman" w:cs="Times New Roman"/>
          <w:b/>
          <w:sz w:val="24"/>
          <w:szCs w:val="24"/>
        </w:rPr>
        <w:t>Par nacionālo interešu objekta statusa noteikšanu militārajiem objektiem</w:t>
      </w:r>
    </w:p>
    <w:p w14:paraId="62E97F92" w14:textId="77777777" w:rsidR="00F51D96" w:rsidRPr="00871E47" w:rsidRDefault="00F51D96" w:rsidP="00F51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2CFFF13" w14:textId="3E720E74" w:rsidR="00F51D96" w:rsidRPr="009614B4" w:rsidRDefault="006D1587" w:rsidP="009610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47">
        <w:rPr>
          <w:rFonts w:ascii="Times New Roman" w:hAnsi="Times New Roman" w:cs="Times New Roman"/>
          <w:sz w:val="24"/>
          <w:szCs w:val="24"/>
        </w:rPr>
        <w:t>1. </w:t>
      </w:r>
      <w:r w:rsidR="00A83E5D" w:rsidRPr="00871E47">
        <w:rPr>
          <w:rFonts w:ascii="Times New Roman" w:hAnsi="Times New Roman" w:cs="Times New Roman"/>
          <w:sz w:val="24"/>
          <w:szCs w:val="24"/>
        </w:rPr>
        <w:t xml:space="preserve">Saskaņā ar Teritorijas attīstības plānošanas likuma 7. panta pirmās daļas 11. punktu un </w:t>
      </w:r>
      <w:r w:rsidR="00A83E5D" w:rsidRPr="009614B4">
        <w:rPr>
          <w:rFonts w:ascii="Times New Roman" w:hAnsi="Times New Roman" w:cs="Times New Roman"/>
          <w:sz w:val="24"/>
          <w:szCs w:val="24"/>
        </w:rPr>
        <w:t>17. panta pirmo un otro daļu, īstenojot Valsts aizsardzības koncepcijā minēto, noteikt nacionālo interešu objekta statusu šādiem militārajiem objektiem:</w:t>
      </w:r>
    </w:p>
    <w:p w14:paraId="55723EEF" w14:textId="56FDB099" w:rsidR="009C2526" w:rsidRPr="00467ECF" w:rsidRDefault="00A83E5D" w:rsidP="009B62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B4">
        <w:rPr>
          <w:rFonts w:ascii="Times New Roman" w:hAnsi="Times New Roman" w:cs="Times New Roman"/>
          <w:sz w:val="24"/>
          <w:szCs w:val="24"/>
        </w:rPr>
        <w:t>1.1. </w:t>
      </w:r>
      <w:r w:rsidR="00353BD9" w:rsidRPr="009614B4">
        <w:rPr>
          <w:rFonts w:ascii="Times New Roman" w:hAnsi="Times New Roman" w:cs="Times New Roman"/>
          <w:sz w:val="24"/>
          <w:szCs w:val="24"/>
        </w:rPr>
        <w:t> </w:t>
      </w:r>
      <w:r w:rsidR="009C2526" w:rsidRPr="009614B4">
        <w:rPr>
          <w:rFonts w:ascii="Times New Roman" w:hAnsi="Times New Roman" w:cs="Times New Roman"/>
          <w:sz w:val="24"/>
          <w:szCs w:val="24"/>
        </w:rPr>
        <w:t>Nacionālo bruņoto spēku Aviācijas bāzei (nekustamo īpašumu kadastra Nr. </w:t>
      </w:r>
      <w:r w:rsidR="00687219" w:rsidRPr="009614B4">
        <w:rPr>
          <w:rFonts w:ascii="Times New Roman" w:hAnsi="Times New Roman" w:cs="Times New Roman"/>
          <w:sz w:val="24"/>
          <w:szCs w:val="24"/>
        </w:rPr>
        <w:t xml:space="preserve">7484 005 0031, </w:t>
      </w:r>
      <w:r w:rsidR="00223A61" w:rsidRPr="009614B4">
        <w:rPr>
          <w:rFonts w:ascii="Times New Roman" w:hAnsi="Times New Roman" w:cs="Times New Roman"/>
          <w:sz w:val="24"/>
          <w:szCs w:val="24"/>
        </w:rPr>
        <w:t>7484 005 </w:t>
      </w:r>
      <w:r w:rsidR="009C2526" w:rsidRPr="00467ECF">
        <w:rPr>
          <w:rFonts w:ascii="Times New Roman" w:hAnsi="Times New Roman" w:cs="Times New Roman"/>
          <w:sz w:val="24"/>
          <w:szCs w:val="24"/>
        </w:rPr>
        <w:t>0126</w:t>
      </w:r>
      <w:r w:rsidR="00687219" w:rsidRPr="00467ECF">
        <w:rPr>
          <w:rFonts w:ascii="Times New Roman" w:hAnsi="Times New Roman" w:cs="Times New Roman"/>
          <w:sz w:val="24"/>
          <w:szCs w:val="24"/>
        </w:rPr>
        <w:t xml:space="preserve">, 7484 005 0100, </w:t>
      </w:r>
      <w:r w:rsidR="00467ECF" w:rsidRPr="00467ECF">
        <w:rPr>
          <w:rFonts w:ascii="Times New Roman" w:hAnsi="Times New Roman" w:cs="Times New Roman"/>
          <w:sz w:val="24"/>
          <w:szCs w:val="24"/>
        </w:rPr>
        <w:t xml:space="preserve">7484 003 0091, </w:t>
      </w:r>
      <w:r w:rsidR="00687219" w:rsidRPr="00467ECF">
        <w:rPr>
          <w:rFonts w:ascii="Times New Roman" w:hAnsi="Times New Roman" w:cs="Times New Roman"/>
          <w:sz w:val="24"/>
          <w:szCs w:val="24"/>
        </w:rPr>
        <w:t>7484 003 0122</w:t>
      </w:r>
      <w:r w:rsidR="00467ECF" w:rsidRPr="00467ECF">
        <w:rPr>
          <w:rFonts w:ascii="Times New Roman" w:hAnsi="Times New Roman" w:cs="Times New Roman"/>
          <w:sz w:val="24"/>
          <w:szCs w:val="24"/>
        </w:rPr>
        <w:t xml:space="preserve"> un 7484 005 0076</w:t>
      </w:r>
      <w:r w:rsidR="00223A61" w:rsidRPr="00467ECF">
        <w:rPr>
          <w:rFonts w:ascii="Times New Roman" w:hAnsi="Times New Roman" w:cs="Times New Roman"/>
          <w:sz w:val="24"/>
          <w:szCs w:val="24"/>
        </w:rPr>
        <w:t>);</w:t>
      </w:r>
    </w:p>
    <w:p w14:paraId="5DA2FF82" w14:textId="7D4EB322" w:rsidR="00223A61" w:rsidRPr="009614B4" w:rsidRDefault="00223A61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467ECF">
        <w:rPr>
          <w:rFonts w:ascii="Times New Roman" w:hAnsi="Times New Roman" w:cs="Times New Roman"/>
          <w:sz w:val="24"/>
          <w:szCs w:val="24"/>
        </w:rPr>
        <w:t>1.</w:t>
      </w:r>
      <w:r w:rsidR="00B82E20" w:rsidRPr="00467ECF">
        <w:rPr>
          <w:rFonts w:ascii="Times New Roman" w:hAnsi="Times New Roman" w:cs="Times New Roman"/>
          <w:sz w:val="24"/>
          <w:szCs w:val="24"/>
        </w:rPr>
        <w:t>2</w:t>
      </w:r>
      <w:r w:rsidRPr="00467ECF">
        <w:rPr>
          <w:rFonts w:ascii="Times New Roman" w:hAnsi="Times New Roman" w:cs="Times New Roman"/>
          <w:sz w:val="24"/>
          <w:szCs w:val="24"/>
        </w:rPr>
        <w:t>. militārajam poligonam “Mežaine</w:t>
      </w:r>
      <w:r w:rsidRPr="009614B4">
        <w:rPr>
          <w:rFonts w:ascii="Times New Roman" w:hAnsi="Times New Roman" w:cs="Times New Roman"/>
          <w:sz w:val="24"/>
          <w:szCs w:val="24"/>
        </w:rPr>
        <w:t xml:space="preserve">” </w:t>
      </w:r>
      <w:r w:rsidR="002202D6" w:rsidRPr="009614B4">
        <w:rPr>
          <w:rFonts w:ascii="Times New Roman" w:hAnsi="Times New Roman" w:cs="Times New Roman"/>
          <w:sz w:val="24"/>
          <w:szCs w:val="24"/>
        </w:rPr>
        <w:t xml:space="preserve">Skrundas novadā </w:t>
      </w:r>
      <w:r w:rsidRPr="009614B4">
        <w:rPr>
          <w:rFonts w:ascii="Times New Roman" w:hAnsi="Times New Roman" w:cs="Times New Roman"/>
          <w:sz w:val="24"/>
          <w:szCs w:val="24"/>
        </w:rPr>
        <w:t>(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nekustamo īpašumu kadastra Nr. 6278 003 0068 un 6278 003 0105);</w:t>
      </w:r>
    </w:p>
    <w:p w14:paraId="5130FC43" w14:textId="27D217F5" w:rsidR="00223A61" w:rsidRPr="009614B4" w:rsidRDefault="00223A61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3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. </w:t>
      </w:r>
      <w:r w:rsidRPr="009614B4">
        <w:rPr>
          <w:rFonts w:ascii="Times New Roman" w:hAnsi="Times New Roman" w:cs="Times New Roman"/>
          <w:sz w:val="24"/>
          <w:szCs w:val="24"/>
        </w:rPr>
        <w:t xml:space="preserve">Lūznavas militārajai bāzei </w:t>
      </w:r>
      <w:r w:rsidR="002202D6" w:rsidRPr="009614B4">
        <w:rPr>
          <w:rFonts w:ascii="Times New Roman" w:hAnsi="Times New Roman" w:cs="Times New Roman"/>
          <w:sz w:val="24"/>
          <w:szCs w:val="24"/>
        </w:rPr>
        <w:t xml:space="preserve">Rēzeknes novadā </w:t>
      </w:r>
      <w:r w:rsidRPr="009614B4">
        <w:rPr>
          <w:rFonts w:ascii="Times New Roman" w:hAnsi="Times New Roman" w:cs="Times New Roman"/>
          <w:sz w:val="24"/>
          <w:szCs w:val="24"/>
        </w:rPr>
        <w:t>(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nekustamo īpašumu kadastra Nr. 7868 002 0485 un 7868 002 0467);</w:t>
      </w:r>
    </w:p>
    <w:p w14:paraId="5F4A6E9B" w14:textId="5B13E1F7" w:rsidR="00223A61" w:rsidRPr="009614B4" w:rsidRDefault="00223A61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4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. </w:t>
      </w:r>
      <w:r w:rsidRPr="009614B4">
        <w:rPr>
          <w:rFonts w:ascii="Times New Roman" w:hAnsi="Times New Roman" w:cs="Times New Roman"/>
          <w:sz w:val="24"/>
          <w:szCs w:val="24"/>
        </w:rPr>
        <w:t xml:space="preserve">militārajai bāzei “Indras” </w:t>
      </w:r>
      <w:r w:rsidR="002202D6" w:rsidRPr="009614B4">
        <w:rPr>
          <w:rFonts w:ascii="Times New Roman" w:hAnsi="Times New Roman" w:cs="Times New Roman"/>
          <w:sz w:val="24"/>
          <w:szCs w:val="24"/>
        </w:rPr>
        <w:t xml:space="preserve">Krustpils novadā </w:t>
      </w:r>
      <w:r w:rsidRPr="009614B4">
        <w:rPr>
          <w:rFonts w:ascii="Times New Roman" w:hAnsi="Times New Roman" w:cs="Times New Roman"/>
          <w:sz w:val="24"/>
          <w:szCs w:val="24"/>
        </w:rPr>
        <w:t xml:space="preserve">(nekustamo īpašumu 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kadastra Nr. 5668 007 0260 un 5668 007 0369);</w:t>
      </w:r>
    </w:p>
    <w:p w14:paraId="45820919" w14:textId="72F47721" w:rsidR="00223A61" w:rsidRPr="009614B4" w:rsidRDefault="00223A61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5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. </w:t>
      </w:r>
      <w:r w:rsidRPr="009614B4">
        <w:rPr>
          <w:rFonts w:ascii="Times New Roman" w:hAnsi="Times New Roman" w:cs="Times New Roman"/>
          <w:sz w:val="24"/>
          <w:szCs w:val="24"/>
        </w:rPr>
        <w:t>Gulbenes militārajai bāzei</w:t>
      </w:r>
      <w:r w:rsidR="002202D6" w:rsidRPr="009614B4">
        <w:rPr>
          <w:rFonts w:ascii="Times New Roman" w:hAnsi="Times New Roman" w:cs="Times New Roman"/>
          <w:sz w:val="24"/>
          <w:szCs w:val="24"/>
        </w:rPr>
        <w:t xml:space="preserve"> Gulbenes novadā</w:t>
      </w:r>
      <w:r w:rsidRPr="009614B4">
        <w:rPr>
          <w:rFonts w:ascii="Times New Roman" w:hAnsi="Times New Roman" w:cs="Times New Roman"/>
          <w:sz w:val="24"/>
          <w:szCs w:val="24"/>
        </w:rPr>
        <w:t xml:space="preserve"> (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nekustamā īpašuma kadastra Nr. 5056 001 0030);</w:t>
      </w:r>
    </w:p>
    <w:p w14:paraId="28A3E74A" w14:textId="1FA535E5" w:rsidR="00223A61" w:rsidRPr="009614B4" w:rsidRDefault="00223A61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6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. </w:t>
      </w:r>
      <w:r w:rsidRPr="009614B4">
        <w:rPr>
          <w:rFonts w:ascii="Times New Roman" w:hAnsi="Times New Roman" w:cs="Times New Roman"/>
          <w:sz w:val="24"/>
          <w:szCs w:val="24"/>
        </w:rPr>
        <w:t>Šķēdes mācību bāzei</w:t>
      </w:r>
      <w:r w:rsidR="002202D6" w:rsidRPr="009614B4">
        <w:rPr>
          <w:rFonts w:ascii="Times New Roman" w:hAnsi="Times New Roman" w:cs="Times New Roman"/>
          <w:sz w:val="24"/>
          <w:szCs w:val="24"/>
        </w:rPr>
        <w:t xml:space="preserve"> Pāvilostas novadā</w:t>
      </w:r>
      <w:r w:rsidRPr="009614B4">
        <w:rPr>
          <w:rFonts w:ascii="Times New Roman" w:hAnsi="Times New Roman" w:cs="Times New Roman"/>
          <w:sz w:val="24"/>
          <w:szCs w:val="24"/>
        </w:rPr>
        <w:t xml:space="preserve"> (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nekustamo īpašumu kadastra Nr. 649</w:t>
      </w:r>
      <w:r w:rsidR="00353BD9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6 008 0036 un 6496 008 0034);</w:t>
      </w:r>
    </w:p>
    <w:p w14:paraId="520F3BD4" w14:textId="53B88B20" w:rsidR="00353BD9" w:rsidRPr="009614B4" w:rsidRDefault="00353BD9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hAnsi="Times New Roman" w:cs="Times New Roman"/>
          <w:sz w:val="24"/>
          <w:szCs w:val="24"/>
        </w:rPr>
        <w:t>1.</w:t>
      </w:r>
      <w:r w:rsidR="00B82E20" w:rsidRPr="009614B4">
        <w:rPr>
          <w:rFonts w:ascii="Times New Roman" w:hAnsi="Times New Roman" w:cs="Times New Roman"/>
          <w:sz w:val="24"/>
          <w:szCs w:val="24"/>
        </w:rPr>
        <w:t>7</w:t>
      </w:r>
      <w:r w:rsidRPr="009614B4">
        <w:rPr>
          <w:rFonts w:ascii="Times New Roman" w:hAnsi="Times New Roman" w:cs="Times New Roman"/>
          <w:sz w:val="24"/>
          <w:szCs w:val="24"/>
        </w:rPr>
        <w:t>. Apguldes militārajai bāze</w:t>
      </w:r>
      <w:r w:rsidR="002202D6" w:rsidRPr="009614B4">
        <w:rPr>
          <w:rFonts w:ascii="Times New Roman" w:hAnsi="Times New Roman" w:cs="Times New Roman"/>
          <w:sz w:val="24"/>
          <w:szCs w:val="24"/>
        </w:rPr>
        <w:t>i Dobeles novadā</w:t>
      </w:r>
      <w:r w:rsidRPr="009614B4">
        <w:rPr>
          <w:rFonts w:ascii="Times New Roman" w:hAnsi="Times New Roman" w:cs="Times New Roman"/>
          <w:sz w:val="24"/>
          <w:szCs w:val="24"/>
        </w:rPr>
        <w:t xml:space="preserve"> (</w:t>
      </w:r>
      <w:r w:rsidR="00EC49C8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nekustamā īpaš</w:t>
      </w:r>
      <w:r w:rsidR="004D4344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uma kadastra Nr. 4680 005 0026);</w:t>
      </w:r>
    </w:p>
    <w:p w14:paraId="61768A20" w14:textId="406F850C" w:rsidR="004D4344" w:rsidRPr="009614B4" w:rsidRDefault="004D4344" w:rsidP="00223A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8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. militārajiem objektiem Rīgā (nekustamo īpašumu kadastra Nr. 0100 092 0481, 0100 109 0084, 0100 103 0143, 0100 085 0229</w:t>
      </w:r>
      <w:r w:rsidR="005419BB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,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0100 085 0228</w:t>
      </w:r>
      <w:r w:rsidR="005419BB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un 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0100 091 0090</w:t>
      </w:r>
      <w:r w:rsidR="005419BB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);</w:t>
      </w:r>
    </w:p>
    <w:p w14:paraId="3EFF8F5F" w14:textId="15666C2C" w:rsidR="005419BB" w:rsidRPr="009614B4" w:rsidRDefault="005419BB" w:rsidP="003B6D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9. </w:t>
      </w:r>
      <w:r w:rsidR="003B6D0C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militārajai bāzei </w:t>
      </w:r>
      <w:r w:rsidR="002202D6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Valmie</w:t>
      </w:r>
      <w:bookmarkStart w:id="0" w:name="_GoBack"/>
      <w:bookmarkEnd w:id="0"/>
      <w:r w:rsidR="002202D6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rā </w:t>
      </w:r>
      <w:r w:rsidR="003B6D0C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(nekustamo īpašumu kadastra Nr. 9601 014 0106 un 9601 014 0411);</w:t>
      </w:r>
    </w:p>
    <w:p w14:paraId="05AA246B" w14:textId="5548547A" w:rsidR="007F0F39" w:rsidRPr="009614B4" w:rsidRDefault="007F0F39" w:rsidP="003B6D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1.1</w:t>
      </w:r>
      <w:r w:rsidR="00B82E20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0. 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militārajam poligonam “</w:t>
      </w:r>
      <w:proofErr w:type="spellStart"/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Lāčusils</w:t>
      </w:r>
      <w:proofErr w:type="spellEnd"/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” </w:t>
      </w:r>
      <w:r w:rsidR="00634C8D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Alūksnes novadā </w:t>
      </w: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(nekustamo īpašumu kadastra Nr. 3642 008 0016, 3642 008 0072, </w:t>
      </w:r>
      <w:r w:rsidR="007140FB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3642 008 0031 un 3642 008 0070);</w:t>
      </w:r>
    </w:p>
    <w:p w14:paraId="31C8984B" w14:textId="3B5FB0C9" w:rsidR="007140FB" w:rsidRPr="009614B4" w:rsidRDefault="00B82E20" w:rsidP="00B8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1.11. </w:t>
      </w:r>
      <w:r w:rsidR="007140FB" w:rsidRPr="009614B4">
        <w:rPr>
          <w:rFonts w:ascii="Times New Roman" w:eastAsia="Times New Roman" w:hAnsi="Times New Roman" w:cs="Times New Roman"/>
          <w:sz w:val="24"/>
          <w:szCs w:val="24"/>
          <w:lang w:bidi="lo-LA"/>
        </w:rPr>
        <w:t>militārajam poligonam “Meža Mackeviči” Daugavpils novadā (nekustamā īpašuma kadastra Nr. 4494 006 0003).</w:t>
      </w:r>
    </w:p>
    <w:p w14:paraId="42D83228" w14:textId="1AC0DE0C" w:rsidR="00F51D96" w:rsidRPr="009614B4" w:rsidRDefault="00F51D96" w:rsidP="00F51D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0900DE" w14:textId="610EE213" w:rsidR="00567805" w:rsidRPr="009614B4" w:rsidRDefault="00384F1C" w:rsidP="0056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B4">
        <w:rPr>
          <w:rFonts w:ascii="Times New Roman" w:hAnsi="Times New Roman" w:cs="Times New Roman"/>
          <w:sz w:val="24"/>
          <w:szCs w:val="24"/>
        </w:rPr>
        <w:t>2. Šī</w:t>
      </w:r>
      <w:r w:rsidR="001E4517" w:rsidRPr="009614B4">
        <w:rPr>
          <w:rFonts w:ascii="Times New Roman" w:hAnsi="Times New Roman" w:cs="Times New Roman"/>
          <w:sz w:val="24"/>
          <w:szCs w:val="24"/>
        </w:rPr>
        <w:t xml:space="preserve"> rīkojuma 1. punktā minētajiem militārajiem objektiem aizsargjoslu nosaka atbilstoši Aizsargjoslu likumam</w:t>
      </w:r>
      <w:r w:rsidR="007A144F" w:rsidRPr="009614B4">
        <w:rPr>
          <w:rFonts w:ascii="Times New Roman" w:hAnsi="Times New Roman" w:cs="Times New Roman"/>
          <w:sz w:val="24"/>
          <w:szCs w:val="24"/>
        </w:rPr>
        <w:t>.</w:t>
      </w:r>
    </w:p>
    <w:p w14:paraId="23734AC6" w14:textId="77777777" w:rsidR="009B0441" w:rsidRPr="00871E47" w:rsidRDefault="009B0441" w:rsidP="0056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FB24" w14:textId="77777777" w:rsidR="00AC518E" w:rsidRPr="00871E47" w:rsidRDefault="00AC518E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FF77A8" w14:textId="0911E4FB" w:rsidR="00AC518E" w:rsidRPr="00871E47" w:rsidRDefault="00AC518E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8A25F0" w14:textId="77777777" w:rsidR="006A2478" w:rsidRPr="00871E47" w:rsidRDefault="006A2478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9E514D" w14:textId="711772BA" w:rsidR="00F51D96" w:rsidRPr="00871E47" w:rsidRDefault="00F51D96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1E47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353BD9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1E47"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60A1FF1E" w14:textId="77777777" w:rsidR="00F51D96" w:rsidRPr="00871E47" w:rsidRDefault="00F51D96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39907D" w14:textId="7ED081BF" w:rsidR="00AC518E" w:rsidRPr="00871E47" w:rsidRDefault="00AC518E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468D6DC" w14:textId="77777777" w:rsidR="0020124E" w:rsidRPr="00871E47" w:rsidRDefault="00F51D96" w:rsidP="00F51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1E47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2F12" w:rsidRPr="00871E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1E47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20124E" w:rsidRPr="00871E47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4DD6" w14:textId="77777777" w:rsidR="0038207D" w:rsidRDefault="0038207D" w:rsidP="0038207D">
      <w:pPr>
        <w:spacing w:after="0" w:line="240" w:lineRule="auto"/>
      </w:pPr>
      <w:r>
        <w:separator/>
      </w:r>
    </w:p>
  </w:endnote>
  <w:endnote w:type="continuationSeparator" w:id="0">
    <w:p w14:paraId="4304987E" w14:textId="77777777" w:rsidR="0038207D" w:rsidRDefault="0038207D" w:rsidP="0038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78DF" w14:textId="396CF735" w:rsidR="008F3270" w:rsidRPr="008F3270" w:rsidRDefault="00DC1D8F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B82E20">
      <w:rPr>
        <w:rFonts w:ascii="Times New Roman" w:hAnsi="Times New Roman" w:cs="Times New Roman"/>
        <w:sz w:val="20"/>
        <w:szCs w:val="20"/>
      </w:rPr>
      <w:t>2210</w:t>
    </w:r>
    <w:r w:rsidR="00301A6B">
      <w:rPr>
        <w:rFonts w:ascii="Times New Roman" w:hAnsi="Times New Roman" w:cs="Times New Roman"/>
        <w:sz w:val="20"/>
        <w:szCs w:val="20"/>
      </w:rPr>
      <w:t>18_nac_int_objekti_mil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0591" w14:textId="7A43252A" w:rsidR="007B66F6" w:rsidRPr="00C053E9" w:rsidRDefault="00911A57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="00DC1D8F" w:rsidRPr="00B07914">
      <w:rPr>
        <w:rFonts w:ascii="Times New Roman" w:hAnsi="Times New Roman" w:cs="Times New Roman"/>
        <w:sz w:val="20"/>
        <w:szCs w:val="20"/>
      </w:rPr>
      <w:t>ik_</w:t>
    </w:r>
    <w:r w:rsidR="00B139A6">
      <w:rPr>
        <w:rFonts w:ascii="Times New Roman" w:hAnsi="Times New Roman" w:cs="Times New Roman"/>
        <w:sz w:val="20"/>
        <w:szCs w:val="20"/>
      </w:rPr>
      <w:t>1611</w:t>
    </w:r>
    <w:r w:rsidR="00223A61">
      <w:rPr>
        <w:rFonts w:ascii="Times New Roman" w:hAnsi="Times New Roman" w:cs="Times New Roman"/>
        <w:sz w:val="20"/>
        <w:szCs w:val="20"/>
      </w:rPr>
      <w:t>18_nac_int_objekti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611E" w14:textId="77777777" w:rsidR="0038207D" w:rsidRDefault="0038207D" w:rsidP="0038207D">
      <w:pPr>
        <w:spacing w:after="0" w:line="240" w:lineRule="auto"/>
      </w:pPr>
      <w:r>
        <w:separator/>
      </w:r>
    </w:p>
  </w:footnote>
  <w:footnote w:type="continuationSeparator" w:id="0">
    <w:p w14:paraId="1D92B11A" w14:textId="77777777" w:rsidR="0038207D" w:rsidRDefault="0038207D" w:rsidP="0038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C250E9" w14:textId="6EEDEB02" w:rsidR="002A4AC5" w:rsidRPr="004E2F12" w:rsidRDefault="00DC1D8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E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A6B8AF" w14:textId="77777777" w:rsidR="0062101A" w:rsidRDefault="00B13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00"/>
    <w:multiLevelType w:val="multilevel"/>
    <w:tmpl w:val="019E773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345604C"/>
    <w:multiLevelType w:val="hybridMultilevel"/>
    <w:tmpl w:val="2312C42E"/>
    <w:lvl w:ilvl="0" w:tplc="422276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2F0"/>
    <w:multiLevelType w:val="hybridMultilevel"/>
    <w:tmpl w:val="777A14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1C53"/>
    <w:multiLevelType w:val="hybridMultilevel"/>
    <w:tmpl w:val="569C1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BE2"/>
    <w:multiLevelType w:val="hybridMultilevel"/>
    <w:tmpl w:val="01AC8AA4"/>
    <w:lvl w:ilvl="0" w:tplc="B788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A1175"/>
    <w:multiLevelType w:val="multilevel"/>
    <w:tmpl w:val="B15C8A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6"/>
    <w:rsid w:val="0001025A"/>
    <w:rsid w:val="00011FE0"/>
    <w:rsid w:val="00082E4D"/>
    <w:rsid w:val="0009584B"/>
    <w:rsid w:val="000D0254"/>
    <w:rsid w:val="000D58A2"/>
    <w:rsid w:val="00114774"/>
    <w:rsid w:val="00163F4A"/>
    <w:rsid w:val="00166CE2"/>
    <w:rsid w:val="00171A13"/>
    <w:rsid w:val="001846D7"/>
    <w:rsid w:val="001E0B2E"/>
    <w:rsid w:val="001E4517"/>
    <w:rsid w:val="0020124E"/>
    <w:rsid w:val="00217F90"/>
    <w:rsid w:val="002202D6"/>
    <w:rsid w:val="00223A61"/>
    <w:rsid w:val="00256D12"/>
    <w:rsid w:val="00261D12"/>
    <w:rsid w:val="00265B4A"/>
    <w:rsid w:val="002743B7"/>
    <w:rsid w:val="002A2DBE"/>
    <w:rsid w:val="002D7234"/>
    <w:rsid w:val="002F29A9"/>
    <w:rsid w:val="00301A6B"/>
    <w:rsid w:val="003156DA"/>
    <w:rsid w:val="00323D43"/>
    <w:rsid w:val="00324E01"/>
    <w:rsid w:val="00331D9F"/>
    <w:rsid w:val="00336446"/>
    <w:rsid w:val="0034054D"/>
    <w:rsid w:val="00353BD9"/>
    <w:rsid w:val="0038207D"/>
    <w:rsid w:val="0038353B"/>
    <w:rsid w:val="00384F1C"/>
    <w:rsid w:val="00392BD6"/>
    <w:rsid w:val="00395A73"/>
    <w:rsid w:val="003B6D0C"/>
    <w:rsid w:val="003D0B21"/>
    <w:rsid w:val="003E2227"/>
    <w:rsid w:val="003E601E"/>
    <w:rsid w:val="003F5DA0"/>
    <w:rsid w:val="003F5F5C"/>
    <w:rsid w:val="00400156"/>
    <w:rsid w:val="004078A6"/>
    <w:rsid w:val="00416B31"/>
    <w:rsid w:val="00453327"/>
    <w:rsid w:val="00454432"/>
    <w:rsid w:val="00463B7B"/>
    <w:rsid w:val="00467ECF"/>
    <w:rsid w:val="00470249"/>
    <w:rsid w:val="004707C3"/>
    <w:rsid w:val="004B72F4"/>
    <w:rsid w:val="004D14DD"/>
    <w:rsid w:val="004D4344"/>
    <w:rsid w:val="004D436A"/>
    <w:rsid w:val="004D5B05"/>
    <w:rsid w:val="004E2F12"/>
    <w:rsid w:val="004E73D1"/>
    <w:rsid w:val="00503266"/>
    <w:rsid w:val="00506743"/>
    <w:rsid w:val="00511329"/>
    <w:rsid w:val="00513652"/>
    <w:rsid w:val="00530D0B"/>
    <w:rsid w:val="005339C5"/>
    <w:rsid w:val="00537632"/>
    <w:rsid w:val="005419BB"/>
    <w:rsid w:val="00553D66"/>
    <w:rsid w:val="00567805"/>
    <w:rsid w:val="005B0D31"/>
    <w:rsid w:val="005D49BB"/>
    <w:rsid w:val="005E5D71"/>
    <w:rsid w:val="005E6B40"/>
    <w:rsid w:val="005F6ED7"/>
    <w:rsid w:val="00604841"/>
    <w:rsid w:val="00634C8D"/>
    <w:rsid w:val="00687219"/>
    <w:rsid w:val="00695FCD"/>
    <w:rsid w:val="006A2478"/>
    <w:rsid w:val="006A2E89"/>
    <w:rsid w:val="006B4A05"/>
    <w:rsid w:val="006C39B4"/>
    <w:rsid w:val="006D1587"/>
    <w:rsid w:val="006D7F36"/>
    <w:rsid w:val="006F37E4"/>
    <w:rsid w:val="007113F3"/>
    <w:rsid w:val="007140FB"/>
    <w:rsid w:val="00717EF1"/>
    <w:rsid w:val="00752494"/>
    <w:rsid w:val="00765131"/>
    <w:rsid w:val="007A144F"/>
    <w:rsid w:val="007A5FEB"/>
    <w:rsid w:val="007F0F39"/>
    <w:rsid w:val="007F1051"/>
    <w:rsid w:val="00871E47"/>
    <w:rsid w:val="008849D7"/>
    <w:rsid w:val="008942A1"/>
    <w:rsid w:val="008A2D46"/>
    <w:rsid w:val="008F6AB7"/>
    <w:rsid w:val="00911A57"/>
    <w:rsid w:val="00917DD6"/>
    <w:rsid w:val="00936353"/>
    <w:rsid w:val="0096104B"/>
    <w:rsid w:val="009614B4"/>
    <w:rsid w:val="009955E6"/>
    <w:rsid w:val="009A01F8"/>
    <w:rsid w:val="009A442C"/>
    <w:rsid w:val="009B0441"/>
    <w:rsid w:val="009B1049"/>
    <w:rsid w:val="009B3F92"/>
    <w:rsid w:val="009B6256"/>
    <w:rsid w:val="009C2526"/>
    <w:rsid w:val="009C45C3"/>
    <w:rsid w:val="009E1771"/>
    <w:rsid w:val="009F243D"/>
    <w:rsid w:val="009F2503"/>
    <w:rsid w:val="00A07DCD"/>
    <w:rsid w:val="00A8084C"/>
    <w:rsid w:val="00A83E5D"/>
    <w:rsid w:val="00A84FC8"/>
    <w:rsid w:val="00A970B9"/>
    <w:rsid w:val="00AB3AC9"/>
    <w:rsid w:val="00AC518E"/>
    <w:rsid w:val="00AD0E46"/>
    <w:rsid w:val="00AE5327"/>
    <w:rsid w:val="00B063D1"/>
    <w:rsid w:val="00B139A6"/>
    <w:rsid w:val="00B23F0A"/>
    <w:rsid w:val="00B30566"/>
    <w:rsid w:val="00B36B9F"/>
    <w:rsid w:val="00B76DBC"/>
    <w:rsid w:val="00B82E20"/>
    <w:rsid w:val="00B9210F"/>
    <w:rsid w:val="00B931B5"/>
    <w:rsid w:val="00B95FC7"/>
    <w:rsid w:val="00BD2733"/>
    <w:rsid w:val="00BE2A38"/>
    <w:rsid w:val="00BE708F"/>
    <w:rsid w:val="00BE79CE"/>
    <w:rsid w:val="00BF4AF7"/>
    <w:rsid w:val="00BF7171"/>
    <w:rsid w:val="00C0529E"/>
    <w:rsid w:val="00C32143"/>
    <w:rsid w:val="00C81185"/>
    <w:rsid w:val="00C90E7F"/>
    <w:rsid w:val="00C90EC1"/>
    <w:rsid w:val="00CA6CC1"/>
    <w:rsid w:val="00CA757A"/>
    <w:rsid w:val="00CC016B"/>
    <w:rsid w:val="00CC22AA"/>
    <w:rsid w:val="00CC400C"/>
    <w:rsid w:val="00D038DF"/>
    <w:rsid w:val="00D4638F"/>
    <w:rsid w:val="00D5714A"/>
    <w:rsid w:val="00D60D75"/>
    <w:rsid w:val="00D86EF9"/>
    <w:rsid w:val="00DC1D8F"/>
    <w:rsid w:val="00DC48F9"/>
    <w:rsid w:val="00DD3AB5"/>
    <w:rsid w:val="00DD71A1"/>
    <w:rsid w:val="00DF79C3"/>
    <w:rsid w:val="00E03809"/>
    <w:rsid w:val="00E05DA2"/>
    <w:rsid w:val="00E079FE"/>
    <w:rsid w:val="00E50E2E"/>
    <w:rsid w:val="00E64B57"/>
    <w:rsid w:val="00E71283"/>
    <w:rsid w:val="00EC2E42"/>
    <w:rsid w:val="00EC49C8"/>
    <w:rsid w:val="00ED0CB6"/>
    <w:rsid w:val="00ED1419"/>
    <w:rsid w:val="00EF3106"/>
    <w:rsid w:val="00EF750D"/>
    <w:rsid w:val="00F017CA"/>
    <w:rsid w:val="00F25174"/>
    <w:rsid w:val="00F26431"/>
    <w:rsid w:val="00F51D96"/>
    <w:rsid w:val="00F55ABC"/>
    <w:rsid w:val="00F64467"/>
    <w:rsid w:val="00F6720D"/>
    <w:rsid w:val="00F70CF5"/>
    <w:rsid w:val="00F70E6C"/>
    <w:rsid w:val="00F73B8F"/>
    <w:rsid w:val="00F76881"/>
    <w:rsid w:val="00FD0FF1"/>
    <w:rsid w:val="00FD5843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7DCB9"/>
  <w15:chartTrackingRefBased/>
  <w15:docId w15:val="{802C59F8-3283-4F5C-8E29-AD215FF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1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96"/>
  </w:style>
  <w:style w:type="paragraph" w:styleId="Header">
    <w:name w:val="header"/>
    <w:basedOn w:val="Normal"/>
    <w:link w:val="HeaderChar"/>
    <w:uiPriority w:val="99"/>
    <w:unhideWhenUsed/>
    <w:rsid w:val="00F51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96"/>
  </w:style>
  <w:style w:type="paragraph" w:styleId="ListParagraph">
    <w:name w:val="List Paragraph"/>
    <w:basedOn w:val="Normal"/>
    <w:uiPriority w:val="34"/>
    <w:qFormat/>
    <w:rsid w:val="00F51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D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/>
  <dc:creator>Ināra Buda</dc:creator>
  <cp:keywords/>
  <dc:description>Ināra Buda, tālr.67335031;_x000d_
Inara.Buda@mod.gov.lv</dc:description>
  <cp:lastModifiedBy>Ināra Buda</cp:lastModifiedBy>
  <cp:revision>4</cp:revision>
  <cp:lastPrinted>2018-10-24T06:53:00Z</cp:lastPrinted>
  <dcterms:created xsi:type="dcterms:W3CDTF">2018-11-14T12:21:00Z</dcterms:created>
  <dcterms:modified xsi:type="dcterms:W3CDTF">2018-11-15T13:56:00Z</dcterms:modified>
</cp:coreProperties>
</file>