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084ACD">
        <w:rPr>
          <w:rFonts w:ascii="Times New Roman" w:eastAsia="Times New Roman" w:hAnsi="Times New Roman" w:cs="Times New Roman"/>
          <w:b/>
          <w:bCs/>
          <w:sz w:val="28"/>
          <w:szCs w:val="24"/>
          <w:lang w:eastAsia="lv-LV"/>
        </w:rPr>
        <w:t>Minis</w:t>
      </w:r>
      <w:r w:rsidR="00E243FA">
        <w:rPr>
          <w:rFonts w:ascii="Times New Roman" w:eastAsia="Times New Roman" w:hAnsi="Times New Roman" w:cs="Times New Roman"/>
          <w:b/>
          <w:bCs/>
          <w:sz w:val="28"/>
          <w:szCs w:val="24"/>
          <w:lang w:eastAsia="lv-LV"/>
        </w:rPr>
        <w:t>tru kabineta rīkojuma projekta “</w:t>
      </w:r>
      <w:r w:rsidRPr="00084ACD">
        <w:rPr>
          <w:rFonts w:ascii="Times New Roman" w:eastAsia="Times New Roman" w:hAnsi="Times New Roman" w:cs="Times New Roman"/>
          <w:b/>
          <w:bCs/>
          <w:sz w:val="28"/>
          <w:szCs w:val="24"/>
          <w:lang w:eastAsia="lv-LV"/>
        </w:rPr>
        <w:t>Par sabiedrības ar ierobežoto atbildību “Latvijas standarts” vispārējo stratēģisko mērķi” sākotnējās ietekmes novērtējuma ziņojums (anotācija)</w:t>
      </w:r>
    </w:p>
    <w:p w:rsidR="002557AD" w:rsidRPr="008D4BF8" w:rsidP="002557A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59614D" w:rsidRPr="0059614D"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bCs/>
                <w:iCs/>
                <w:sz w:val="24"/>
                <w:szCs w:val="24"/>
                <w:lang w:eastAsia="lv-LV"/>
              </w:rPr>
              <w:t xml:space="preserve">Ministru kabineta rīkojuma projekta “Par sabiedrības ar ierobežoto atbildību “Latvijas standarts” vispārējo stratēģisko mērķi” (turpmāk – Rīkojuma projekts) </w:t>
            </w:r>
            <w:r w:rsidRPr="0059614D">
              <w:rPr>
                <w:rFonts w:ascii="Times New Roman" w:eastAsia="Times New Roman" w:hAnsi="Times New Roman" w:cs="Times New Roman"/>
                <w:iCs/>
                <w:sz w:val="24"/>
                <w:szCs w:val="24"/>
                <w:lang w:eastAsia="lv-LV"/>
              </w:rPr>
              <w:t xml:space="preserve">mērķis ir noteikt sabiedrības ar ierobežotu </w:t>
            </w:r>
            <w:r w:rsidRPr="0059614D">
              <w:rPr>
                <w:rFonts w:ascii="Times New Roman" w:eastAsia="Times New Roman" w:hAnsi="Times New Roman" w:cs="Times New Roman"/>
                <w:iCs/>
                <w:sz w:val="24"/>
                <w:szCs w:val="24"/>
                <w:lang w:eastAsia="lv-LV"/>
              </w:rPr>
              <w:t>atbildību “Latvijas standarts” (turpmāk – SIA “Latvijas standarts”) vispārējo stratēģisko mērķi.</w:t>
            </w:r>
          </w:p>
          <w:p w:rsidR="00E5323B" w:rsidRPr="008D4BF8"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Ministru kabineta rīkojums stājas spēkā tā parakstīšanas brīdī.</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rsidTr="00B7774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59614D" w:rsidRPr="0059614D"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 xml:space="preserve">Publiskas personas </w:t>
            </w:r>
            <w:r w:rsidRPr="0059614D">
              <w:rPr>
                <w:rFonts w:ascii="Times New Roman" w:eastAsia="Times New Roman" w:hAnsi="Times New Roman" w:cs="Times New Roman"/>
                <w:iCs/>
                <w:sz w:val="24"/>
                <w:szCs w:val="24"/>
                <w:lang w:eastAsia="lv-LV"/>
              </w:rPr>
              <w:t xml:space="preserve">kapitāla daļu un kapitālsabiedrību pārvaldības likuma (turpmāk -  Kapitālsabiedrību pārvaldības likums) 57.pants nosaka, ka vidēja termiņa darbības stratēģiju izstrādā, ņemot vērā publiskas personas augstākās lēmējinstitūcijas noteiktos kapitālsabiedrības </w:t>
            </w:r>
            <w:r w:rsidRPr="0059614D">
              <w:rPr>
                <w:rFonts w:ascii="Times New Roman" w:eastAsia="Times New Roman" w:hAnsi="Times New Roman" w:cs="Times New Roman"/>
                <w:iCs/>
                <w:sz w:val="24"/>
                <w:szCs w:val="24"/>
                <w:lang w:eastAsia="lv-LV"/>
              </w:rPr>
              <w:t>vispārējos stratēģiskos mērķus, savukārt Kapitālsabiedrību pārvaldības likuma 1.panta pirmās daļas 14.punkta “a” apakšpunkts nosaka, ka publiskas personas augstākā lēmējinstitūcija attiecībā uz valsts kapitāla daļu un kapitālsabiedrību pārvaldību ir Minist</w:t>
            </w:r>
            <w:r w:rsidRPr="0059614D">
              <w:rPr>
                <w:rFonts w:ascii="Times New Roman" w:eastAsia="Times New Roman" w:hAnsi="Times New Roman" w:cs="Times New Roman"/>
                <w:iCs/>
                <w:sz w:val="24"/>
                <w:szCs w:val="24"/>
                <w:lang w:eastAsia="lv-LV"/>
              </w:rPr>
              <w:t>ru kabinets. Saskaņā ar Kapitālsabiedrību pārvaldības likuma 1.panta pirmās daļas 18.punktā sniegto definīciju vispārējie stratēģiskie mērķi ir publiskas personas augstākās lēmējinstitūcijas noteikti kapitālsabiedrības mērķi, kurus publiska persona vēlas s</w:t>
            </w:r>
            <w:r w:rsidRPr="0059614D">
              <w:rPr>
                <w:rFonts w:ascii="Times New Roman" w:eastAsia="Times New Roman" w:hAnsi="Times New Roman" w:cs="Times New Roman"/>
                <w:iCs/>
                <w:sz w:val="24"/>
                <w:szCs w:val="24"/>
                <w:lang w:eastAsia="lv-LV"/>
              </w:rPr>
              <w:t>asniegt ar līdzdalību kapitālsabiedrībā un kuri izriet no tiesību aktiem un politikas plānošanas dokumentiem.</w:t>
            </w:r>
          </w:p>
          <w:p w:rsidR="000B0229" w:rsidRPr="008D4BF8"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Lai SIA “Latvijas standarts” varētu pabeigt darbu pie vidēja termiņas darbības stratēģijas 2018.-2022.gadam izstrādes, Ministru kabinetam ir jānos</w:t>
            </w:r>
            <w:r w:rsidRPr="0059614D">
              <w:rPr>
                <w:rFonts w:ascii="Times New Roman" w:eastAsia="Times New Roman" w:hAnsi="Times New Roman" w:cs="Times New Roman"/>
                <w:iCs/>
                <w:sz w:val="24"/>
                <w:szCs w:val="24"/>
                <w:lang w:eastAsia="lv-LV"/>
              </w:rPr>
              <w:t>aka SIA “Latvijas standarts” vispārējais stratēģiskais mērķis.</w:t>
            </w:r>
          </w:p>
        </w:tc>
      </w:tr>
      <w:tr w:rsidTr="00B7774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7774E" w:rsidRPr="008D4BF8" w:rsidP="00B7774E">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7774E" w:rsidRPr="008D4BF8" w:rsidP="00B7774E">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rsidR="0059614D" w:rsidRPr="0059614D"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 xml:space="preserve">SIA “Latvijas standarts” ir </w:t>
            </w:r>
            <w:r w:rsidRPr="0059614D">
              <w:rPr>
                <w:rFonts w:ascii="Times New Roman" w:eastAsia="Times New Roman" w:hAnsi="Times New Roman" w:cs="Times New Roman"/>
                <w:bCs/>
                <w:iCs/>
                <w:sz w:val="24"/>
                <w:szCs w:val="24"/>
                <w:lang w:eastAsia="lv-LV"/>
              </w:rPr>
              <w:t>valsts kapitālsabiedrība</w:t>
            </w:r>
            <w:r w:rsidRPr="0059614D">
              <w:rPr>
                <w:rFonts w:ascii="Times New Roman" w:eastAsia="Times New Roman" w:hAnsi="Times New Roman" w:cs="Times New Roman"/>
                <w:iCs/>
                <w:sz w:val="24"/>
                <w:szCs w:val="24"/>
                <w:lang w:eastAsia="lv-LV"/>
              </w:rPr>
              <w:t xml:space="preserve">, kuras 100% kapitāla daļas pieder valstij Ekonomikas ministrijas personā. </w:t>
            </w:r>
          </w:p>
          <w:p w:rsidR="0059614D"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SIA “Latvijas standarts” izveidota sabiedrības ar ierobežotu atbildību “Standartizācijas, akreditācijas un metroloģijas centrs” reorganizācijas rezultātā (sašķelšanas ceļā) un 2017</w:t>
            </w:r>
            <w:r w:rsidRPr="0059614D">
              <w:rPr>
                <w:rFonts w:ascii="Times New Roman" w:eastAsia="Times New Roman" w:hAnsi="Times New Roman" w:cs="Times New Roman"/>
                <w:iCs/>
                <w:sz w:val="24"/>
                <w:szCs w:val="24"/>
                <w:lang w:eastAsia="lv-LV"/>
              </w:rPr>
              <w:t>.gada 1.augustā SIA “Latvijas standarts” ir reģistrēta komercreģistrā ar reģistrācijas numuru 40203084591, juridiskā adrese – Kr. Valdemāra iela 157, Rīga, LV-1013.</w:t>
            </w:r>
            <w:r>
              <w:rPr>
                <w:rFonts w:ascii="Times New Roman" w:eastAsia="Times New Roman" w:hAnsi="Times New Roman" w:cs="Times New Roman"/>
                <w:iCs/>
                <w:sz w:val="24"/>
                <w:szCs w:val="24"/>
                <w:lang w:eastAsia="lv-LV"/>
              </w:rPr>
              <w:t xml:space="preserve"> </w:t>
            </w:r>
          </w:p>
          <w:p w:rsidR="0059614D" w:rsidRPr="0059614D" w:rsidP="0059614D">
            <w:pPr>
              <w:spacing w:after="0" w:line="240" w:lineRule="auto"/>
              <w:jc w:val="both"/>
              <w:rPr>
                <w:rFonts w:ascii="Times New Roman" w:eastAsia="Times New Roman" w:hAnsi="Times New Roman" w:cs="Times New Roman"/>
                <w:iCs/>
                <w:sz w:val="24"/>
                <w:szCs w:val="24"/>
                <w:lang w:eastAsia="lv-LV"/>
              </w:rPr>
            </w:pPr>
            <w:r w:rsidRPr="0059614D">
              <w:rPr>
                <w:rFonts w:ascii="Times New Roman" w:eastAsia="Times New Roman" w:hAnsi="Times New Roman" w:cs="Times New Roman"/>
                <w:iCs/>
                <w:sz w:val="24"/>
                <w:szCs w:val="24"/>
                <w:lang w:eastAsia="lv-LV"/>
              </w:rPr>
              <w:t>SIA “Latvijas standarts” veic nacionālās standartizācijas institūcijas funkciju saskaņā ar</w:t>
            </w:r>
            <w:r w:rsidRPr="0059614D">
              <w:rPr>
                <w:rFonts w:ascii="Times New Roman" w:eastAsia="Times New Roman" w:hAnsi="Times New Roman" w:cs="Times New Roman"/>
                <w:iCs/>
                <w:sz w:val="24"/>
                <w:szCs w:val="24"/>
                <w:lang w:eastAsia="lv-LV"/>
              </w:rPr>
              <w:t xml:space="preserve"> Standartizācijas likumu.</w:t>
            </w:r>
          </w:p>
          <w:p w:rsidR="00B7774E" w:rsidRPr="00B7774E" w:rsidP="0059614D">
            <w:pPr>
              <w:spacing w:after="0" w:line="240" w:lineRule="auto"/>
              <w:jc w:val="both"/>
              <w:rPr>
                <w:rFonts w:ascii="Times New Roman" w:eastAsia="Times New Roman" w:hAnsi="Times New Roman" w:cs="Times New Roman"/>
                <w:iCs/>
                <w:sz w:val="24"/>
                <w:szCs w:val="24"/>
                <w:lang w:eastAsia="lv-LV"/>
              </w:rPr>
            </w:pPr>
            <w:r w:rsidRPr="00B7774E">
              <w:rPr>
                <w:rFonts w:ascii="Times New Roman" w:eastAsia="Times New Roman" w:hAnsi="Times New Roman" w:cs="Times New Roman"/>
                <w:iCs/>
                <w:sz w:val="24"/>
                <w:szCs w:val="24"/>
                <w:lang w:eastAsia="lv-LV"/>
              </w:rPr>
              <w:t>Saskaņā ar Standartizācijas likuma 9.pantu SIA “Latvijas standarts” ir šādas galvenās funkcijas:</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 xml:space="preserve">1) organizēt Latvijas nacionālo standartu izstrādāšanu un starptautisko standartu adaptāciju standartizācijas </w:t>
            </w:r>
            <w:r>
              <w:rPr>
                <w:rFonts w:ascii="Times New Roman" w:eastAsia="Times New Roman" w:hAnsi="Times New Roman" w:cs="Times New Roman"/>
                <w:iCs/>
                <w:sz w:val="24"/>
                <w:szCs w:val="24"/>
                <w:lang w:eastAsia="lv-LV"/>
              </w:rPr>
              <w:t>tehniskajās komitejās;</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2) reģistrēt kā Latvijas nacionālos standartus tos standartus, kurus noteiktā kārtībā ir izstrādājušas vai adaptējušas standartizācijas tehniskās komitejas;</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3) izdot un publicēt Latvijas nacionālos standartus un citus ar tiem saistītos dokumentus;</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4) nodro</w:t>
            </w:r>
            <w:r w:rsidRPr="00AB3F21">
              <w:rPr>
                <w:rFonts w:ascii="Times New Roman" w:eastAsia="Times New Roman" w:hAnsi="Times New Roman" w:cs="Times New Roman"/>
                <w:iCs/>
                <w:sz w:val="24"/>
                <w:szCs w:val="24"/>
                <w:lang w:eastAsia="lv-LV"/>
              </w:rPr>
              <w:t>šināt standartu un citu ar tiem saistīto dokumentu fondu veidošanu un informācijas izplatīšanu standartizācijas jomā;</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5) nodrošināt Latvijas nacionālo standartu un citu ar tiem saistīto dokumentu fondu uzturēšanu, glabāšanu un papildināšanu;</w:t>
            </w:r>
          </w:p>
          <w:p w:rsidR="00AB3F21"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6) piedalīties</w:t>
            </w:r>
            <w:r w:rsidRPr="00AB3F21">
              <w:rPr>
                <w:rFonts w:ascii="Times New Roman" w:eastAsia="Times New Roman" w:hAnsi="Times New Roman" w:cs="Times New Roman"/>
                <w:iCs/>
                <w:sz w:val="24"/>
                <w:szCs w:val="24"/>
                <w:lang w:eastAsia="lv-LV"/>
              </w:rPr>
              <w:t xml:space="preserve"> starptautisko un reģionālo standartizācijas organizāciju darbā;</w:t>
            </w:r>
          </w:p>
          <w:p w:rsidR="00B7774E" w:rsidRPr="00AB3F21" w:rsidP="00AB3F21">
            <w:pPr>
              <w:spacing w:after="0" w:line="240" w:lineRule="auto"/>
              <w:jc w:val="both"/>
              <w:rPr>
                <w:rFonts w:ascii="Times New Roman" w:eastAsia="Times New Roman" w:hAnsi="Times New Roman" w:cs="Times New Roman"/>
                <w:iCs/>
                <w:sz w:val="24"/>
                <w:szCs w:val="24"/>
                <w:lang w:eastAsia="lv-LV"/>
              </w:rPr>
            </w:pPr>
            <w:r w:rsidRPr="00AB3F21">
              <w:rPr>
                <w:rFonts w:ascii="Times New Roman" w:eastAsia="Times New Roman" w:hAnsi="Times New Roman" w:cs="Times New Roman"/>
                <w:iCs/>
                <w:sz w:val="24"/>
                <w:szCs w:val="24"/>
                <w:lang w:eastAsia="lv-LV"/>
              </w:rPr>
              <w:t xml:space="preserve">7) nodrošināt regulāru sadarbību ar Eiropas Savienības institūcijām starptautisko saistību izpildei saskaņā ar </w:t>
            </w:r>
            <w:r w:rsidR="003E7B03">
              <w:rPr>
                <w:rFonts w:ascii="Times New Roman" w:eastAsia="Times New Roman" w:hAnsi="Times New Roman" w:cs="Times New Roman"/>
                <w:iCs/>
                <w:sz w:val="24"/>
                <w:szCs w:val="24"/>
                <w:lang w:eastAsia="lv-LV"/>
              </w:rPr>
              <w:t>Standartizācijas</w:t>
            </w:r>
            <w:r w:rsidRPr="00AB3F21">
              <w:rPr>
                <w:rFonts w:ascii="Times New Roman" w:eastAsia="Times New Roman" w:hAnsi="Times New Roman" w:cs="Times New Roman"/>
                <w:iCs/>
                <w:sz w:val="24"/>
                <w:szCs w:val="24"/>
                <w:lang w:eastAsia="lv-LV"/>
              </w:rPr>
              <w:t xml:space="preserve"> likuma 9.</w:t>
            </w:r>
            <w:r w:rsidRPr="003E7B03">
              <w:rPr>
                <w:rFonts w:ascii="Times New Roman" w:eastAsia="Times New Roman" w:hAnsi="Times New Roman" w:cs="Times New Roman"/>
                <w:iCs/>
                <w:sz w:val="24"/>
                <w:szCs w:val="24"/>
                <w:vertAlign w:val="superscript"/>
                <w:lang w:eastAsia="lv-LV"/>
              </w:rPr>
              <w:t>1</w:t>
            </w:r>
            <w:r w:rsidRPr="00AB3F21">
              <w:rPr>
                <w:rFonts w:ascii="Times New Roman" w:eastAsia="Times New Roman" w:hAnsi="Times New Roman" w:cs="Times New Roman"/>
                <w:iCs/>
                <w:sz w:val="24"/>
                <w:szCs w:val="24"/>
                <w:lang w:eastAsia="lv-LV"/>
              </w:rPr>
              <w:t xml:space="preserve"> pantu.</w:t>
            </w:r>
          </w:p>
          <w:p w:rsidR="00B7774E" w:rsidRPr="00B7774E" w:rsidP="00B7774E">
            <w:pPr>
              <w:spacing w:before="60" w:after="0" w:line="240" w:lineRule="auto"/>
              <w:jc w:val="both"/>
              <w:rPr>
                <w:rFonts w:ascii="Times New Roman" w:eastAsia="Times New Roman" w:hAnsi="Times New Roman"/>
                <w:sz w:val="24"/>
                <w:szCs w:val="28"/>
                <w:lang w:eastAsia="lv-LV"/>
              </w:rPr>
            </w:pPr>
            <w:r w:rsidRPr="00B7774E">
              <w:rPr>
                <w:rFonts w:ascii="Times New Roman" w:eastAsia="Times New Roman" w:hAnsi="Times New Roman"/>
                <w:sz w:val="24"/>
                <w:szCs w:val="28"/>
                <w:lang w:eastAsia="lv-LV"/>
              </w:rPr>
              <w:t>SIA “Latvijas standarts” kā nacionālā standar</w:t>
            </w:r>
            <w:r w:rsidRPr="00B7774E">
              <w:rPr>
                <w:rFonts w:ascii="Times New Roman" w:eastAsia="Times New Roman" w:hAnsi="Times New Roman"/>
                <w:sz w:val="24"/>
                <w:szCs w:val="28"/>
                <w:lang w:eastAsia="lv-LV"/>
              </w:rPr>
              <w:t xml:space="preserve">tizācijas institūcija savā darbībā ievēro Eiropas Parlamenta un Padomes 2012.gada 25.oktobra Regulas (ES) Nr. 1025/2012 </w:t>
            </w:r>
            <w:r w:rsidRPr="00B7774E">
              <w:rPr>
                <w:rFonts w:ascii="Times New Roman" w:eastAsia="Times New Roman" w:hAnsi="Times New Roman"/>
                <w:i/>
                <w:sz w:val="24"/>
                <w:szCs w:val="28"/>
                <w:lang w:eastAsia="lv-LV"/>
              </w:rPr>
              <w:t>par Eiropas standartizāciju, ar ko groza Padomes Direktīvas 89/686/EEK un 93/15/EEK un Eiropas Parlamenta un Padomes Direktīvas 94/9/EK,</w:t>
            </w:r>
            <w:r w:rsidRPr="00B7774E">
              <w:rPr>
                <w:rFonts w:ascii="Times New Roman" w:eastAsia="Times New Roman" w:hAnsi="Times New Roman"/>
                <w:i/>
                <w:sz w:val="24"/>
                <w:szCs w:val="28"/>
                <w:lang w:eastAsia="lv-LV"/>
              </w:rPr>
              <w:t xml:space="preserve"> 94/25/EK, 95/16/EK, 97/23/EK, 98/34/EK, 2004/22/EK, 2007/23/EK, 2009/23/EK un 2009/105/EK, un ar ko atceļ Padomes Lēmumu 87/95/EEK un Eiropas Parlamenta un Padomes Lēmumu Nr. 1673/2006/EK </w:t>
            </w:r>
            <w:r w:rsidRPr="00B7774E">
              <w:rPr>
                <w:rFonts w:ascii="Times New Roman" w:eastAsia="Times New Roman" w:hAnsi="Times New Roman"/>
                <w:sz w:val="24"/>
                <w:szCs w:val="28"/>
                <w:lang w:eastAsia="lv-LV"/>
              </w:rPr>
              <w:t>prasības, kas nosaka Eiropas Savienības standartizācijas sistēmas f</w:t>
            </w:r>
            <w:r w:rsidRPr="00B7774E">
              <w:rPr>
                <w:rFonts w:ascii="Times New Roman" w:eastAsia="Times New Roman" w:hAnsi="Times New Roman"/>
                <w:sz w:val="24"/>
                <w:szCs w:val="28"/>
                <w:lang w:eastAsia="lv-LV"/>
              </w:rPr>
              <w:t>unkcionēšanas pamatu. Atbilstoši šīs Regulas 27.pantam SIA “Latvijas standarts” ir paziņots Eiropas Komisijai kā Latvijas nacionālā standartizācijas institūcija. Tas nozīmē, ka valsts interešu pārstāvība Eiropas Savienības standartizācijas institūcijās tie</w:t>
            </w:r>
            <w:r w:rsidRPr="00B7774E">
              <w:rPr>
                <w:rFonts w:ascii="Times New Roman" w:eastAsia="Times New Roman" w:hAnsi="Times New Roman"/>
                <w:sz w:val="24"/>
                <w:szCs w:val="28"/>
                <w:lang w:eastAsia="lv-LV"/>
              </w:rPr>
              <w:t>k nodrošināta caur SIA “Latvijas standarts”.</w:t>
            </w:r>
          </w:p>
          <w:p w:rsidR="00B7774E" w:rsidRPr="00B7774E" w:rsidP="00B7774E">
            <w:pPr>
              <w:spacing w:before="60" w:after="0" w:line="240" w:lineRule="auto"/>
              <w:jc w:val="both"/>
              <w:rPr>
                <w:rFonts w:ascii="Times New Roman" w:eastAsia="Times New Roman" w:hAnsi="Times New Roman"/>
                <w:sz w:val="24"/>
                <w:szCs w:val="28"/>
                <w:lang w:eastAsia="lv-LV"/>
              </w:rPr>
            </w:pPr>
            <w:r w:rsidRPr="00B7774E">
              <w:rPr>
                <w:rFonts w:ascii="Times New Roman" w:eastAsia="Times New Roman" w:hAnsi="Times New Roman"/>
                <w:sz w:val="24"/>
                <w:szCs w:val="28"/>
                <w:lang w:eastAsia="lv-LV"/>
              </w:rPr>
              <w:t>Vienlaikus norādāms, ka 2016.gada 20.septembra Ministru kabineta sēdē (prot.Nr.46 35.§) tika pieņemts zināšanai Ekonomikas ministrijas izstrādātais konceptuālais ziņojums “Par Latvijas nacionālās standartizācija</w:t>
            </w:r>
            <w:r w:rsidRPr="00B7774E">
              <w:rPr>
                <w:rFonts w:ascii="Times New Roman" w:eastAsia="Times New Roman" w:hAnsi="Times New Roman"/>
                <w:sz w:val="24"/>
                <w:szCs w:val="28"/>
                <w:lang w:eastAsia="lv-LV"/>
              </w:rPr>
              <w:t xml:space="preserve">s sistēmas pilnveidošanu”, kurā cita starpā tika iekļauts arī risinājums saistībā ar nacionālās standartizācijas institūcijas darbības reorganizāciju. Ievērojot apstākli, ka nacionālās standartizācijas </w:t>
            </w:r>
            <w:r w:rsidRPr="00B7774E">
              <w:rPr>
                <w:rFonts w:ascii="Times New Roman" w:eastAsia="Times New Roman" w:hAnsi="Times New Roman"/>
                <w:sz w:val="24"/>
                <w:szCs w:val="28"/>
                <w:lang w:eastAsia="lv-LV"/>
              </w:rPr>
              <w:t xml:space="preserve">institūcijas primārā darbība ir saistīta ar standartu </w:t>
            </w:r>
            <w:r w:rsidRPr="00B7774E">
              <w:rPr>
                <w:rFonts w:ascii="Times New Roman" w:eastAsia="Times New Roman" w:hAnsi="Times New Roman"/>
                <w:sz w:val="24"/>
                <w:szCs w:val="28"/>
                <w:lang w:eastAsia="lv-LV"/>
              </w:rPr>
              <w:t>izstrādi – standartizāciju, kas nav uzskatām</w:t>
            </w:r>
            <w:r w:rsidR="003E7B03">
              <w:rPr>
                <w:rFonts w:ascii="Times New Roman" w:eastAsia="Times New Roman" w:hAnsi="Times New Roman"/>
                <w:sz w:val="24"/>
                <w:szCs w:val="28"/>
                <w:lang w:eastAsia="lv-LV"/>
              </w:rPr>
              <w:t>a par valsts pārvaldes uzdevumu.</w:t>
            </w:r>
            <w:r w:rsidRPr="00B7774E">
              <w:rPr>
                <w:rFonts w:ascii="Times New Roman" w:eastAsia="Times New Roman" w:hAnsi="Times New Roman"/>
                <w:sz w:val="24"/>
                <w:szCs w:val="28"/>
                <w:lang w:eastAsia="lv-LV"/>
              </w:rPr>
              <w:t xml:space="preserve"> Ministru kabineta sēdē tika atbalstīts konceptuālajā ziņojumā ietvertais risinājums, ka nacionālās standartizācijas institūcijas funkciju izpilde būtu nododama nevalstiskajai organizācijai – biedrībai, kura tiktu nodibināta ar mērķi attīstīt standartizāci</w:t>
            </w:r>
            <w:r w:rsidRPr="00B7774E">
              <w:rPr>
                <w:rFonts w:ascii="Times New Roman" w:eastAsia="Times New Roman" w:hAnsi="Times New Roman"/>
                <w:sz w:val="24"/>
                <w:szCs w:val="28"/>
                <w:lang w:eastAsia="lv-LV"/>
              </w:rPr>
              <w:t>jas sistēmu un tās darbību atbilstoši starptautiskajām prasībām, kā arī veicināt standartu izplatību un to izmantošanu.</w:t>
            </w:r>
          </w:p>
          <w:p w:rsidR="00B7774E" w:rsidRPr="00B7774E" w:rsidP="00B7774E">
            <w:pPr>
              <w:spacing w:after="0" w:line="240" w:lineRule="auto"/>
              <w:jc w:val="both"/>
              <w:rPr>
                <w:rFonts w:ascii="Times New Roman" w:eastAsia="Times New Roman" w:hAnsi="Times New Roman" w:cs="Times New Roman"/>
                <w:iCs/>
                <w:sz w:val="24"/>
                <w:szCs w:val="24"/>
                <w:lang w:eastAsia="lv-LV"/>
              </w:rPr>
            </w:pPr>
            <w:r w:rsidRPr="00B7774E">
              <w:rPr>
                <w:rFonts w:ascii="Times New Roman" w:eastAsia="Times New Roman" w:hAnsi="Times New Roman" w:cs="Times New Roman"/>
                <w:iCs/>
                <w:sz w:val="24"/>
                <w:szCs w:val="24"/>
                <w:lang w:eastAsia="lv-LV"/>
              </w:rPr>
              <w:t>Minētā risinājuma īstenošanai ar Ministru kabineta 2017.gada  4.aprīļa lēmumu (prot. Nr. 18 42.§) tika pieņemts informatīvais ziņojums “</w:t>
            </w:r>
            <w:r w:rsidRPr="00B7774E">
              <w:rPr>
                <w:rFonts w:ascii="Times New Roman" w:eastAsia="Times New Roman" w:hAnsi="Times New Roman" w:cs="Times New Roman"/>
                <w:iCs/>
                <w:sz w:val="24"/>
                <w:szCs w:val="24"/>
                <w:lang w:eastAsia="lv-LV"/>
              </w:rPr>
              <w:t>Par priekšlikumu sniegšanu par turpmāko rīcību saistībā ar SIA „Standartizācijas, akreditācijas un metroloģijas centrs” reorganizēšanu” un atbalstīta sabiedrības ar ierobežoto atbildību “Standartizācijas, akreditācijas un metroloģijas centrs” reorganizācij</w:t>
            </w:r>
            <w:r w:rsidRPr="00B7774E">
              <w:rPr>
                <w:rFonts w:ascii="Times New Roman" w:eastAsia="Times New Roman" w:hAnsi="Times New Roman" w:cs="Times New Roman"/>
                <w:iCs/>
                <w:sz w:val="24"/>
                <w:szCs w:val="24"/>
                <w:lang w:eastAsia="lv-LV"/>
              </w:rPr>
              <w:t>as uzsākšana sadalīšanas ceļā, kā arī</w:t>
            </w:r>
            <w:r w:rsidRPr="00B7774E">
              <w:rPr>
                <w:rFonts w:ascii="Open Sans" w:hAnsi="Open Sans"/>
                <w:color w:val="2A2A2A"/>
                <w:sz w:val="19"/>
                <w:szCs w:val="19"/>
                <w:shd w:val="clear" w:color="auto" w:fill="FFFFFF"/>
              </w:rPr>
              <w:t xml:space="preserve"> </w:t>
            </w:r>
            <w:r w:rsidRPr="00B7774E">
              <w:rPr>
                <w:rFonts w:ascii="Times New Roman" w:eastAsia="Times New Roman" w:hAnsi="Times New Roman" w:cs="Times New Roman"/>
                <w:iCs/>
                <w:sz w:val="24"/>
                <w:szCs w:val="24"/>
                <w:lang w:eastAsia="lv-LV"/>
              </w:rPr>
              <w:t xml:space="preserve">atbalstīta valsts līdzdalības iegūšana jaundibināmā valsts sabiedrībā ar ierobežotu atbildību “Latvijas standarts” līdz atbilstošas biedru organizācijas, kas tiktu atzīta no reģionālo un starptautisko standartizācijas </w:t>
            </w:r>
            <w:r w:rsidRPr="00B7774E">
              <w:rPr>
                <w:rFonts w:ascii="Times New Roman" w:eastAsia="Times New Roman" w:hAnsi="Times New Roman" w:cs="Times New Roman"/>
                <w:iCs/>
                <w:sz w:val="24"/>
                <w:szCs w:val="24"/>
                <w:lang w:eastAsia="lv-LV"/>
              </w:rPr>
              <w:t xml:space="preserve">organizāciju puses, izveidei un tās atzīšanai par nacionālo standartizācijas institūciju. SIA “Latvijas standarts” pārveidei par biedru organizāciju nepieciešams veikt izmaiņas Standartizācijas likumā, kas paredzētu speciālu </w:t>
            </w:r>
            <w:r w:rsidRPr="00B7774E">
              <w:rPr>
                <w:rFonts w:ascii="Times New Roman" w:eastAsia="Times New Roman" w:hAnsi="Times New Roman"/>
                <w:sz w:val="24"/>
                <w:szCs w:val="24"/>
                <w:lang w:eastAsia="lv-LV"/>
              </w:rPr>
              <w:t>regulējumu, kas dotu iespēju va</w:t>
            </w:r>
            <w:r w:rsidRPr="00B7774E">
              <w:rPr>
                <w:rFonts w:ascii="Times New Roman" w:eastAsia="Times New Roman" w:hAnsi="Times New Roman"/>
                <w:sz w:val="24"/>
                <w:szCs w:val="24"/>
                <w:lang w:eastAsia="lv-LV"/>
              </w:rPr>
              <w:t>lsts pārvaldei būt tiesīga darboties privātajā tiesību jomā. Svarīgi norādīt, ka standartizācijas darbības pēc definīcijas nav uzskatāmas par komercdarbību, bet gan vairāk kvalificējas kā darbība sabiedrības kopējo interešu sasniegšanai nozares pašregulāci</w:t>
            </w:r>
            <w:r w:rsidRPr="00B7774E">
              <w:rPr>
                <w:rFonts w:ascii="Times New Roman" w:eastAsia="Times New Roman" w:hAnsi="Times New Roman"/>
                <w:sz w:val="24"/>
                <w:szCs w:val="24"/>
                <w:lang w:eastAsia="lv-LV"/>
              </w:rPr>
              <w:t>jas ceļā, kurai primārais mērķis ir sabiedrības interešu ievērošana, lai konsekventi sakārtotu attiecīgo jomu, bet ne peļņas gūšana.</w:t>
            </w:r>
          </w:p>
          <w:p w:rsidR="00B7774E" w:rsidRPr="00B7774E" w:rsidP="00B7774E">
            <w:pPr>
              <w:spacing w:before="60" w:after="0" w:line="240" w:lineRule="auto"/>
              <w:jc w:val="both"/>
              <w:rPr>
                <w:rFonts w:ascii="Times New Roman" w:eastAsia="Times New Roman" w:hAnsi="Times New Roman" w:cs="Times New Roman"/>
                <w:iCs/>
                <w:sz w:val="24"/>
                <w:szCs w:val="24"/>
                <w:lang w:eastAsia="lv-LV"/>
              </w:rPr>
            </w:pPr>
            <w:r w:rsidRPr="00B7774E">
              <w:rPr>
                <w:rFonts w:ascii="Times New Roman" w:eastAsia="Times New Roman" w:hAnsi="Times New Roman" w:cs="Times New Roman"/>
                <w:iCs/>
                <w:sz w:val="24"/>
                <w:szCs w:val="24"/>
                <w:lang w:eastAsia="lv-LV"/>
              </w:rPr>
              <w:t>Attiecīgi līdz brīdim, kad būs iespējama turpmāka SI</w:t>
            </w:r>
            <w:r w:rsidR="003E7B03">
              <w:rPr>
                <w:rFonts w:ascii="Times New Roman" w:eastAsia="Times New Roman" w:hAnsi="Times New Roman" w:cs="Times New Roman"/>
                <w:iCs/>
                <w:sz w:val="24"/>
                <w:szCs w:val="24"/>
                <w:lang w:eastAsia="lv-LV"/>
              </w:rPr>
              <w:t>A “Latvijas standarts” pārveide</w:t>
            </w:r>
            <w:r w:rsidRPr="00B7774E">
              <w:rPr>
                <w:rFonts w:ascii="Times New Roman" w:eastAsia="Times New Roman" w:hAnsi="Times New Roman" w:cs="Times New Roman"/>
                <w:iCs/>
                <w:sz w:val="24"/>
                <w:szCs w:val="24"/>
                <w:lang w:eastAsia="lv-LV"/>
              </w:rPr>
              <w:t xml:space="preserve"> par biedru organizāciju,  SIA “Latvijas</w:t>
            </w:r>
            <w:r w:rsidRPr="00B7774E">
              <w:rPr>
                <w:rFonts w:ascii="Times New Roman" w:eastAsia="Times New Roman" w:hAnsi="Times New Roman" w:cs="Times New Roman"/>
                <w:iCs/>
                <w:sz w:val="24"/>
                <w:szCs w:val="24"/>
                <w:lang w:eastAsia="lv-LV"/>
              </w:rPr>
              <w:t xml:space="preserve"> standarts” turpinās pildīt nacionālās standartizācijas institūcijas funkcijas un pienākumus, nodrošinot sabiedrību ar pieejamiem un uzticamiem standartizācijas pakalpojumiem, tād</w:t>
            </w:r>
            <w:r>
              <w:rPr>
                <w:rFonts w:ascii="Times New Roman" w:eastAsia="Times New Roman" w:hAnsi="Times New Roman" w:cs="Times New Roman"/>
                <w:iCs/>
                <w:sz w:val="24"/>
                <w:szCs w:val="24"/>
                <w:lang w:eastAsia="lv-LV"/>
              </w:rPr>
              <w:t>ējādi novēršot tirgus nepilnību</w:t>
            </w:r>
            <w:r w:rsidRPr="00B7774E">
              <w:rPr>
                <w:rFonts w:ascii="Times New Roman" w:eastAsia="Times New Roman" w:hAnsi="Times New Roman" w:cs="Times New Roman"/>
                <w:iCs/>
                <w:sz w:val="24"/>
                <w:szCs w:val="24"/>
                <w:lang w:eastAsia="lv-LV"/>
              </w:rPr>
              <w:t xml:space="preserve"> un nodrošinot sabiedrības interešu ievērošanu</w:t>
            </w:r>
            <w:r w:rsidRPr="00B7774E">
              <w:rPr>
                <w:rFonts w:ascii="Times New Roman" w:eastAsia="Times New Roman" w:hAnsi="Times New Roman" w:cs="Times New Roman"/>
                <w:iCs/>
                <w:sz w:val="24"/>
                <w:szCs w:val="24"/>
                <w:lang w:eastAsia="lv-LV"/>
              </w:rPr>
              <w:t xml:space="preserve"> un īs</w:t>
            </w:r>
            <w:r w:rsidR="00DE781E">
              <w:rPr>
                <w:rFonts w:ascii="Times New Roman" w:eastAsia="Times New Roman" w:hAnsi="Times New Roman" w:cs="Times New Roman"/>
                <w:iCs/>
                <w:sz w:val="24"/>
                <w:szCs w:val="24"/>
                <w:lang w:eastAsia="lv-LV"/>
              </w:rPr>
              <w:t xml:space="preserve">tenošanu standartizācijas jomā, ievērojot </w:t>
            </w:r>
            <w:r w:rsidRPr="00B7774E">
              <w:rPr>
                <w:rFonts w:ascii="Times New Roman" w:eastAsia="Times New Roman" w:hAnsi="Times New Roman" w:cs="Times New Roman"/>
                <w:iCs/>
                <w:sz w:val="24"/>
                <w:szCs w:val="24"/>
                <w:lang w:eastAsia="lv-LV"/>
              </w:rPr>
              <w:t>Valsts pārvaldes iekārtas likuma</w:t>
            </w:r>
            <w:r w:rsidR="00DE781E">
              <w:rPr>
                <w:rFonts w:ascii="Times New Roman" w:eastAsia="Times New Roman" w:hAnsi="Times New Roman" w:cs="Times New Roman"/>
                <w:iCs/>
                <w:sz w:val="24"/>
                <w:szCs w:val="24"/>
                <w:lang w:eastAsia="lv-LV"/>
              </w:rPr>
              <w:t xml:space="preserve"> 88.panta pirmās daļas 1.punktā norādīto nosacījumu publiskas personas līdzdalībai kapitālsabiedrībā komercdarbības veikšanai</w:t>
            </w:r>
            <w:r w:rsidRPr="00B7774E">
              <w:rPr>
                <w:rFonts w:ascii="Times New Roman" w:eastAsia="Times New Roman" w:hAnsi="Times New Roman" w:cs="Times New Roman"/>
                <w:iCs/>
                <w:sz w:val="24"/>
                <w:szCs w:val="24"/>
                <w:lang w:eastAsia="lv-LV"/>
              </w:rPr>
              <w:t>.</w:t>
            </w:r>
          </w:p>
          <w:p w:rsidR="00B7774E" w:rsidRPr="00B7774E" w:rsidP="00E07FE0">
            <w:pPr>
              <w:spacing w:after="0" w:line="240" w:lineRule="auto"/>
              <w:jc w:val="both"/>
              <w:rPr>
                <w:rFonts w:ascii="Times New Roman" w:eastAsia="Times New Roman" w:hAnsi="Times New Roman" w:cs="Times New Roman"/>
                <w:iCs/>
                <w:sz w:val="24"/>
                <w:szCs w:val="24"/>
                <w:lang w:eastAsia="lv-LV"/>
              </w:rPr>
            </w:pPr>
            <w:r w:rsidRPr="00B7774E">
              <w:rPr>
                <w:rFonts w:ascii="Times New Roman" w:eastAsia="Times New Roman" w:hAnsi="Times New Roman" w:cs="Times New Roman"/>
                <w:iCs/>
                <w:sz w:val="24"/>
                <w:szCs w:val="24"/>
                <w:lang w:eastAsia="lv-LV"/>
              </w:rPr>
              <w:t>Ievērojot augstāk minēto, kā arī izvērtējot SIA “</w:t>
            </w:r>
            <w:r w:rsidRPr="00B7774E">
              <w:rPr>
                <w:rFonts w:ascii="Times New Roman" w:eastAsia="Times New Roman" w:hAnsi="Times New Roman" w:cs="Times New Roman"/>
                <w:iCs/>
                <w:sz w:val="24"/>
                <w:szCs w:val="24"/>
                <w:lang w:eastAsia="lv-LV"/>
              </w:rPr>
              <w:t xml:space="preserve">Latvijas standarts” darbības jomu un sniegtos pakalpojumus, kā arī, lai tiktu pilnveidota un attīstīta </w:t>
            </w:r>
            <w:r w:rsidRPr="00B7774E">
              <w:rPr>
                <w:rFonts w:ascii="Times New Roman" w:eastAsia="Times New Roman" w:hAnsi="Times New Roman" w:cs="Times New Roman"/>
                <w:iCs/>
                <w:sz w:val="24"/>
                <w:szCs w:val="24"/>
                <w:lang w:eastAsia="lv-LV"/>
              </w:rPr>
              <w:t xml:space="preserve">standartizācijas sistēmas turpmākā darbība un noteiktu SIA “Latvijas standarts” ilgtspējīgas attīstības virzienus, </w:t>
            </w:r>
            <w:r w:rsidRPr="00B7774E">
              <w:rPr>
                <w:rFonts w:ascii="Times New Roman" w:hAnsi="Times New Roman" w:cs="Times New Roman"/>
                <w:sz w:val="24"/>
                <w:szCs w:val="26"/>
              </w:rPr>
              <w:t xml:space="preserve">tiek piedāvāts apstiprināt </w:t>
            </w:r>
            <w:r w:rsidR="00E07FE0">
              <w:rPr>
                <w:rFonts w:ascii="Times New Roman" w:hAnsi="Times New Roman" w:cs="Times New Roman"/>
                <w:sz w:val="24"/>
                <w:szCs w:val="26"/>
              </w:rPr>
              <w:t>šādu</w:t>
            </w:r>
            <w:r w:rsidRPr="00B7774E">
              <w:rPr>
                <w:rFonts w:ascii="Times New Roman" w:eastAsia="Times New Roman" w:hAnsi="Times New Roman" w:cs="Times New Roman"/>
                <w:iCs/>
                <w:szCs w:val="24"/>
                <w:lang w:eastAsia="lv-LV"/>
              </w:rPr>
              <w:t xml:space="preserve"> </w:t>
            </w:r>
            <w:r w:rsidR="00E07FE0">
              <w:rPr>
                <w:rFonts w:ascii="Times New Roman" w:eastAsia="Times New Roman" w:hAnsi="Times New Roman" w:cs="Times New Roman"/>
                <w:iCs/>
                <w:sz w:val="24"/>
                <w:szCs w:val="24"/>
                <w:lang w:eastAsia="lv-LV"/>
              </w:rPr>
              <w:t>SIA</w:t>
            </w:r>
            <w:r w:rsidRPr="00366C20" w:rsidR="00366C20">
              <w:rPr>
                <w:rFonts w:ascii="Times New Roman" w:eastAsia="Times New Roman" w:hAnsi="Times New Roman" w:cs="Times New Roman"/>
                <w:iCs/>
                <w:sz w:val="24"/>
                <w:szCs w:val="24"/>
                <w:lang w:eastAsia="lv-LV"/>
              </w:rPr>
              <w:t xml:space="preserve"> “Latvijas standarts”</w:t>
            </w:r>
            <w:r w:rsidR="00E07FE0">
              <w:rPr>
                <w:rFonts w:ascii="Times New Roman" w:eastAsia="Times New Roman" w:hAnsi="Times New Roman" w:cs="Times New Roman"/>
                <w:iCs/>
                <w:sz w:val="24"/>
                <w:szCs w:val="24"/>
                <w:lang w:eastAsia="lv-LV"/>
              </w:rPr>
              <w:t xml:space="preserve"> </w:t>
            </w:r>
            <w:r w:rsidRPr="00366C20" w:rsidR="00366C20">
              <w:rPr>
                <w:rFonts w:ascii="Times New Roman" w:eastAsia="Times New Roman" w:hAnsi="Times New Roman" w:cs="Times New Roman"/>
                <w:iCs/>
                <w:sz w:val="24"/>
                <w:szCs w:val="24"/>
                <w:lang w:eastAsia="lv-LV"/>
              </w:rPr>
              <w:t xml:space="preserve">vispārējo stratēģisko mērķi – nodrošināt </w:t>
            </w:r>
            <w:r w:rsidRPr="00366C20" w:rsidR="00366C20">
              <w:rPr>
                <w:rFonts w:ascii="Times New Roman" w:eastAsia="Times New Roman" w:hAnsi="Times New Roman" w:cs="Times New Roman"/>
                <w:bCs/>
                <w:iCs/>
                <w:sz w:val="24"/>
                <w:szCs w:val="24"/>
                <w:lang w:eastAsia="lv-LV"/>
              </w:rPr>
              <w:t>sabiedrībai</w:t>
            </w:r>
            <w:r w:rsidRPr="00366C20" w:rsidR="00366C20">
              <w:rPr>
                <w:rFonts w:ascii="Times New Roman" w:eastAsia="Times New Roman" w:hAnsi="Times New Roman" w:cs="Times New Roman"/>
                <w:iCs/>
                <w:sz w:val="24"/>
                <w:szCs w:val="24"/>
                <w:lang w:eastAsia="lv-LV"/>
              </w:rPr>
              <w:t xml:space="preserve"> pieejamus un uzticamus standartizācijas pakalpojumus, organizējot Latvijas nacionālo standartu izstrādi un Eiropas un starptautisko standartu adaptāciju atbilstoši starptautiskās standartizācijas principiem, </w:t>
            </w:r>
            <w:r w:rsidRPr="00366C20" w:rsidR="00366C20">
              <w:rPr>
                <w:rFonts w:ascii="Times New Roman" w:eastAsia="Times New Roman" w:hAnsi="Times New Roman" w:cs="Times New Roman"/>
                <w:bCs/>
                <w:iCs/>
                <w:sz w:val="24"/>
                <w:szCs w:val="24"/>
                <w:lang w:eastAsia="lv-LV"/>
              </w:rPr>
              <w:t>novēršot tirgus nepilnību un sekmējot</w:t>
            </w:r>
            <w:r w:rsidRPr="00366C20" w:rsidR="00366C20">
              <w:rPr>
                <w:rFonts w:ascii="Times New Roman" w:eastAsia="Times New Roman" w:hAnsi="Times New Roman" w:cs="Times New Roman"/>
                <w:iCs/>
                <w:sz w:val="24"/>
                <w:szCs w:val="24"/>
                <w:lang w:eastAsia="lv-LV"/>
              </w:rPr>
              <w:t xml:space="preserve"> Latvijas uzņēmumu produktivitāti, konkurētspēju, eksportspēju un iekļaušanos globālajās vērtību ķēdēs.</w:t>
            </w:r>
          </w:p>
        </w:tc>
      </w:tr>
      <w:tr w:rsidTr="00B7774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Ekonomikas ministrija, SIA “Latvijas standarts”</w:t>
            </w:r>
          </w:p>
        </w:tc>
      </w:tr>
      <w:tr w:rsidTr="00B7774E">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Sabiedrības mērķgrupas, kuras tiesiskais regulējums ietekmē vai varētu </w:t>
            </w:r>
            <w:r w:rsidRPr="008D4BF8">
              <w:rPr>
                <w:rFonts w:ascii="Times New Roman" w:eastAsia="Times New Roman" w:hAnsi="Times New Roman" w:cs="Times New Roman"/>
                <w:iCs/>
                <w:sz w:val="24"/>
                <w:szCs w:val="24"/>
                <w:lang w:eastAsia="lv-LV"/>
              </w:rPr>
              <w:t>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Standartizācijas</w:t>
            </w:r>
            <w:r>
              <w:rPr>
                <w:rFonts w:ascii="Times New Roman" w:eastAsia="Times New Roman" w:hAnsi="Times New Roman" w:cs="Times New Roman"/>
                <w:iCs/>
                <w:sz w:val="24"/>
                <w:szCs w:val="24"/>
                <w:lang w:eastAsia="lv-LV"/>
              </w:rPr>
              <w:t xml:space="preserve"> procesā iesaistītās organizācijas</w:t>
            </w:r>
            <w:r w:rsidRPr="00084ACD">
              <w:rPr>
                <w:rFonts w:ascii="Times New Roman" w:eastAsia="Times New Roman" w:hAnsi="Times New Roman" w:cs="Times New Roman"/>
                <w:iCs/>
                <w:sz w:val="24"/>
                <w:szCs w:val="24"/>
                <w:lang w:eastAsia="lv-LV"/>
              </w:rPr>
              <w:t xml:space="preserve"> un ar </w:t>
            </w:r>
            <w:r>
              <w:rPr>
                <w:rFonts w:ascii="Times New Roman" w:eastAsia="Times New Roman" w:hAnsi="Times New Roman" w:cs="Times New Roman"/>
                <w:iCs/>
                <w:sz w:val="24"/>
                <w:szCs w:val="24"/>
                <w:lang w:eastAsia="lv-LV"/>
              </w:rPr>
              <w:t>standartizāciju</w:t>
            </w:r>
            <w:r w:rsidRPr="00084ACD">
              <w:rPr>
                <w:rFonts w:ascii="Times New Roman" w:eastAsia="Times New Roman" w:hAnsi="Times New Roman" w:cs="Times New Roman"/>
                <w:iCs/>
                <w:sz w:val="24"/>
                <w:szCs w:val="24"/>
                <w:lang w:eastAsia="lv-LV"/>
              </w:rPr>
              <w:t xml:space="preserve"> saistītās tautsaimniecības nozares.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084ACD">
            <w:pPr>
              <w:spacing w:after="0" w:line="240" w:lineRule="auto"/>
              <w:jc w:val="both"/>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 xml:space="preserve">Saglabājot valstij līdzdalību SIA “Latvijas standarts”, </w:t>
            </w:r>
            <w:r w:rsidRPr="00084ACD">
              <w:rPr>
                <w:rFonts w:ascii="Times New Roman" w:eastAsia="Times New Roman" w:hAnsi="Times New Roman" w:cs="Times New Roman"/>
                <w:iCs/>
                <w:sz w:val="24"/>
                <w:szCs w:val="24"/>
                <w:lang w:eastAsia="lv-LV"/>
              </w:rPr>
              <w:t>Ekonomikas ministrijai jānodrošina Nacionālās standartizācijas sistēmas darbība. Ministru kabineta rīkojuma projekts “Par sabiedrības ar ierobežotu atbildību “Latvijas  standarts” vispārējo stratēģisko mērķi”” nosaka SIA “Latvijas standarts” ilgtspējīgus a</w:t>
            </w:r>
            <w:r w:rsidRPr="00084ACD">
              <w:rPr>
                <w:rFonts w:ascii="Times New Roman" w:eastAsia="Times New Roman" w:hAnsi="Times New Roman" w:cs="Times New Roman"/>
                <w:iCs/>
                <w:sz w:val="24"/>
                <w:szCs w:val="24"/>
                <w:lang w:eastAsia="lv-LV"/>
              </w:rPr>
              <w:t>ttīstības virzienus, kā arī veicinās Nacionālās standartizācijas sistēmas pilnveidošanu. Ministru kabineta rīkojums neatstās papildu ietekmi uz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Ministru kabineta rīkojums</w:t>
            </w:r>
            <w:r w:rsidRPr="008D4BF8" w:rsidR="00ED2B80">
              <w:rPr>
                <w:rFonts w:ascii="Times New Roman" w:eastAsia="Times New Roman" w:hAnsi="Times New Roman" w:cs="Times New Roman"/>
                <w:iCs/>
                <w:sz w:val="24"/>
                <w:szCs w:val="24"/>
                <w:lang w:eastAsia="lv-LV"/>
              </w:rPr>
              <w:t xml:space="preserve"> neparedz administratīvo izmaksu izmaiņas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 xml:space="preserve">IV. Tiesību akta projekta </w:t>
            </w:r>
            <w:r w:rsidRPr="008D4BF8">
              <w:rPr>
                <w:rFonts w:ascii="Times New Roman" w:eastAsia="Times New Roman" w:hAnsi="Times New Roman" w:cs="Times New Roman"/>
                <w:b/>
                <w:bCs/>
                <w:iCs/>
                <w:sz w:val="24"/>
                <w:szCs w:val="24"/>
                <w:lang w:eastAsia="lv-LV"/>
              </w:rPr>
              <w:t>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pPr>
              <w:spacing w:after="0" w:line="240" w:lineRule="auto"/>
              <w:jc w:val="center"/>
              <w:rPr>
                <w:rFonts w:ascii="Times New Roman" w:eastAsia="Times New Roman" w:hAnsi="Times New Roman" w:cs="Times New Roman"/>
                <w:bCs/>
                <w:iCs/>
                <w:sz w:val="24"/>
                <w:szCs w:val="24"/>
                <w:lang w:eastAsia="lv-LV"/>
              </w:rPr>
            </w:pPr>
            <w:r w:rsidRPr="00084ACD">
              <w:rPr>
                <w:rFonts w:ascii="Times New Roman" w:eastAsia="Times New Roman" w:hAnsi="Times New Roman" w:cs="Times New Roman"/>
                <w:bCs/>
                <w:iCs/>
                <w:sz w:val="24"/>
                <w:szCs w:val="24"/>
                <w:lang w:eastAsia="lv-LV"/>
              </w:rPr>
              <w:t>Projekts šo jomu neskar</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C00DE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4ACD" w:rsidRPr="008D4BF8" w:rsidP="00C00DE1">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I</w:t>
            </w:r>
            <w:r w:rsidRPr="008D4BF8">
              <w:rPr>
                <w:rFonts w:ascii="Times New Roman" w:eastAsia="Times New Roman" w:hAnsi="Times New Roman" w:cs="Times New Roman"/>
                <w:b/>
                <w:bCs/>
                <w:iCs/>
                <w:sz w:val="24"/>
                <w:szCs w:val="24"/>
                <w:lang w:eastAsia="lv-LV"/>
              </w:rPr>
              <w:t xml:space="preserve">. </w:t>
            </w:r>
            <w:r w:rsidRPr="00084ACD">
              <w:rPr>
                <w:rFonts w:ascii="Times New Roman" w:eastAsia="Times New Roman" w:hAnsi="Times New Roman" w:cs="Times New Roman"/>
                <w:b/>
                <w:bCs/>
                <w:iCs/>
                <w:sz w:val="24"/>
                <w:szCs w:val="24"/>
                <w:lang w:eastAsia="lv-LV"/>
              </w:rPr>
              <w:t>Sabiedrības līdzdalība un komunikācijas aktivitātes</w:t>
            </w:r>
          </w:p>
        </w:tc>
      </w:tr>
      <w:tr w:rsidTr="00C00DE1">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4ACD" w:rsidRPr="008D4BF8" w:rsidP="00C00DE1">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Projekts šo </w:t>
            </w:r>
            <w:r w:rsidRPr="008D4BF8">
              <w:rPr>
                <w:rFonts w:ascii="Times New Roman" w:eastAsia="Times New Roman" w:hAnsi="Times New Roman" w:cs="Times New Roman"/>
                <w:bCs/>
                <w:iCs/>
                <w:sz w:val="24"/>
                <w:szCs w:val="24"/>
                <w:lang w:eastAsia="lv-LV"/>
              </w:rPr>
              <w:t>jomu neskar</w:t>
            </w:r>
          </w:p>
        </w:tc>
      </w:tr>
    </w:tbl>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SIA “</w:t>
            </w:r>
            <w:r>
              <w:rPr>
                <w:rFonts w:ascii="Times New Roman" w:eastAsia="Times New Roman" w:hAnsi="Times New Roman" w:cs="Times New Roman"/>
                <w:iCs/>
                <w:sz w:val="24"/>
                <w:szCs w:val="24"/>
                <w:lang w:eastAsia="lv-LV"/>
              </w:rPr>
              <w:t>Latvijas standarts</w:t>
            </w:r>
            <w:r w:rsidRPr="00084ACD">
              <w:rPr>
                <w:rFonts w:ascii="Times New Roman" w:eastAsia="Times New Roman" w:hAnsi="Times New Roman" w:cs="Times New Roman"/>
                <w:iCs/>
                <w:sz w:val="24"/>
                <w:szCs w:val="24"/>
                <w:lang w:eastAsia="lv-LV"/>
              </w:rPr>
              <w:t>” un Ekonomikas ministrija kā kapitālsabiedrības kapitāla daļu turētāja un standartizācijas</w:t>
            </w:r>
            <w:r w:rsidRPr="00084ACD">
              <w:rPr>
                <w:rFonts w:ascii="Times New Roman" w:eastAsia="Times New Roman" w:hAnsi="Times New Roman" w:cs="Times New Roman"/>
                <w:iCs/>
                <w:sz w:val="24"/>
                <w:szCs w:val="24"/>
                <w:lang w:eastAsia="lv-LV"/>
              </w:rPr>
              <w:t xml:space="preserve"> politikas veidotāja.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84ACD"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p w:rsidR="00084ACD" w:rsidRPr="00084ACD" w:rsidP="00084ACD">
            <w:pPr>
              <w:rPr>
                <w:rFonts w:ascii="Times New Roman" w:eastAsia="Times New Roman" w:hAnsi="Times New Roman" w:cs="Times New Roman"/>
                <w:sz w:val="24"/>
                <w:szCs w:val="24"/>
                <w:lang w:eastAsia="lv-LV"/>
              </w:rPr>
            </w:pPr>
          </w:p>
          <w:p w:rsidR="00084ACD" w:rsidRPr="00084ACD" w:rsidP="00084ACD">
            <w:pPr>
              <w:rPr>
                <w:rFonts w:ascii="Times New Roman" w:eastAsia="Times New Roman" w:hAnsi="Times New Roman" w:cs="Times New Roman"/>
                <w:sz w:val="24"/>
                <w:szCs w:val="24"/>
                <w:lang w:eastAsia="lv-LV"/>
              </w:rPr>
            </w:pPr>
          </w:p>
          <w:p w:rsidR="00CD526E" w:rsidRPr="00084ACD" w:rsidP="00084ACD">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084ACD">
              <w:rPr>
                <w:rFonts w:ascii="Times New Roman" w:eastAsia="Times New Roman" w:hAnsi="Times New Roman" w:cs="Times New Roman"/>
                <w:iCs/>
                <w:sz w:val="24"/>
                <w:szCs w:val="24"/>
                <w:lang w:eastAsia="lv-LV"/>
              </w:rPr>
              <w:t xml:space="preserve">Jaunas institūcijas netiek </w:t>
            </w:r>
            <w:r w:rsidRPr="00084ACD">
              <w:rPr>
                <w:rFonts w:ascii="Times New Roman" w:eastAsia="Times New Roman" w:hAnsi="Times New Roman" w:cs="Times New Roman"/>
                <w:iCs/>
                <w:sz w:val="24"/>
                <w:szCs w:val="24"/>
                <w:lang w:eastAsia="lv-LV"/>
              </w:rPr>
              <w:t>veidotas, kā arī netiek reorganizētas esošās.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RPr="008D4BF8" w:rsidP="00894C55">
      <w:pPr>
        <w:spacing w:after="0" w:line="240" w:lineRule="auto"/>
        <w:rPr>
          <w:rFonts w:ascii="Times New Roman" w:hAnsi="Times New Roman" w:cs="Times New Roman"/>
          <w:sz w:val="28"/>
          <w:szCs w:val="28"/>
        </w:rPr>
      </w:pPr>
    </w:p>
    <w:p w:rsidR="00E5323B" w:rsidRPr="008D4BF8" w:rsidP="00894C55">
      <w:pPr>
        <w:spacing w:after="0" w:line="240" w:lineRule="auto"/>
        <w:rPr>
          <w:rFonts w:ascii="Times New Roman" w:hAnsi="Times New Roman" w:cs="Times New Roman"/>
          <w:sz w:val="28"/>
          <w:szCs w:val="28"/>
        </w:rPr>
      </w:pPr>
    </w:p>
    <w:p w:rsidR="008D4BF8" w:rsidRPr="00E243FA" w:rsidP="008D4BF8">
      <w:pPr>
        <w:spacing w:after="0" w:line="240" w:lineRule="auto"/>
        <w:rPr>
          <w:rFonts w:ascii="Times New Roman" w:eastAsia="Times New Roman" w:hAnsi="Times New Roman" w:cs="Times New Roman"/>
          <w:b/>
          <w:sz w:val="28"/>
          <w:szCs w:val="28"/>
          <w:lang w:eastAsia="lv-LV"/>
        </w:rPr>
      </w:pPr>
      <w:r w:rsidRPr="00E243FA">
        <w:rPr>
          <w:rFonts w:ascii="Times New Roman" w:eastAsia="Times New Roman" w:hAnsi="Times New Roman" w:cs="Times New Roman"/>
          <w:b/>
          <w:sz w:val="28"/>
          <w:szCs w:val="28"/>
          <w:lang w:eastAsia="lv-LV"/>
        </w:rPr>
        <w:t>Ministru prezidenta biedrs,</w:t>
      </w:r>
    </w:p>
    <w:p w:rsidR="008D4BF8" w:rsidRPr="00E243FA" w:rsidP="008D4BF8">
      <w:pPr>
        <w:spacing w:after="0" w:line="240" w:lineRule="auto"/>
        <w:rPr>
          <w:rFonts w:ascii="Times New Roman" w:eastAsia="Times New Roman" w:hAnsi="Times New Roman" w:cs="Times New Roman"/>
          <w:b/>
          <w:sz w:val="28"/>
          <w:szCs w:val="28"/>
          <w:lang w:eastAsia="lv-LV"/>
        </w:rPr>
      </w:pPr>
      <w:r w:rsidRPr="00E243FA">
        <w:rPr>
          <w:rFonts w:ascii="Times New Roman" w:eastAsia="Times New Roman" w:hAnsi="Times New Roman" w:cs="Times New Roman"/>
          <w:b/>
          <w:sz w:val="28"/>
          <w:szCs w:val="28"/>
          <w:lang w:eastAsia="lv-LV"/>
        </w:rPr>
        <w:t>ekonomikas ministrs</w:t>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r>
      <w:r w:rsidRPr="00E243FA">
        <w:rPr>
          <w:rFonts w:ascii="Times New Roman" w:eastAsia="Times New Roman" w:hAnsi="Times New Roman" w:cs="Times New Roman"/>
          <w:b/>
          <w:sz w:val="28"/>
          <w:szCs w:val="28"/>
          <w:lang w:eastAsia="lv-LV"/>
        </w:rPr>
        <w:tab/>
        <w:t xml:space="preserve">A.Ašeradens </w:t>
      </w:r>
    </w:p>
    <w:p w:rsidR="008D4BF8" w:rsidRPr="00E243FA" w:rsidP="008D4BF8">
      <w:pPr>
        <w:spacing w:after="0" w:line="240" w:lineRule="auto"/>
        <w:rPr>
          <w:rFonts w:ascii="Times New Roman" w:eastAsia="Times New Roman" w:hAnsi="Times New Roman" w:cs="Times New Roman"/>
          <w:b/>
          <w:sz w:val="28"/>
          <w:szCs w:val="28"/>
          <w:lang w:eastAsia="lv-LV"/>
        </w:rPr>
      </w:pPr>
    </w:p>
    <w:p w:rsidR="008D4BF8" w:rsidRPr="00E243FA" w:rsidP="008D4BF8">
      <w:pPr>
        <w:spacing w:after="0" w:line="240" w:lineRule="auto"/>
        <w:rPr>
          <w:rFonts w:ascii="Times New Roman" w:eastAsia="Times New Roman" w:hAnsi="Times New Roman" w:cs="Times New Roman"/>
          <w:b/>
          <w:sz w:val="28"/>
          <w:szCs w:val="28"/>
          <w:lang w:eastAsia="lv-LV"/>
        </w:rPr>
      </w:pPr>
    </w:p>
    <w:p w:rsidR="00894C55" w:rsidRPr="00E243FA" w:rsidP="008D4BF8">
      <w:pPr>
        <w:spacing w:after="0" w:line="240" w:lineRule="auto"/>
        <w:rPr>
          <w:rFonts w:ascii="Times New Roman" w:hAnsi="Times New Roman" w:cs="Times New Roman"/>
          <w:b/>
          <w:sz w:val="28"/>
          <w:szCs w:val="28"/>
        </w:rPr>
      </w:pPr>
      <w:r w:rsidRPr="00E243FA">
        <w:rPr>
          <w:rFonts w:ascii="Times New Roman" w:eastAsia="Times New Roman" w:hAnsi="Times New Roman" w:cs="Times New Roman"/>
          <w:b/>
          <w:sz w:val="28"/>
          <w:szCs w:val="24"/>
          <w:lang w:eastAsia="lv-LV"/>
        </w:rPr>
        <w:t>Valsts sekretārs</w:t>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Pr>
          <w:rFonts w:ascii="Times New Roman" w:eastAsia="Times New Roman" w:hAnsi="Times New Roman" w:cs="Times New Roman"/>
          <w:b/>
          <w:sz w:val="28"/>
          <w:szCs w:val="24"/>
          <w:lang w:eastAsia="lv-LV"/>
        </w:rPr>
        <w:tab/>
      </w:r>
      <w:r w:rsidRPr="00E243FA" w:rsidR="00D13209">
        <w:rPr>
          <w:rFonts w:ascii="Times New Roman" w:eastAsia="Times New Roman" w:hAnsi="Times New Roman" w:cs="Times New Roman"/>
          <w:b/>
          <w:sz w:val="28"/>
          <w:szCs w:val="24"/>
          <w:lang w:eastAsia="lv-LV"/>
        </w:rPr>
        <w:t>E.Eglītis</w:t>
      </w:r>
    </w:p>
    <w:p w:rsidR="00894C55" w:rsidRPr="00E243FA" w:rsidP="00894C55">
      <w:pPr>
        <w:spacing w:after="0" w:line="240" w:lineRule="auto"/>
        <w:ind w:firstLine="720"/>
        <w:rPr>
          <w:rFonts w:ascii="Times New Roman" w:hAnsi="Times New Roman" w:cs="Times New Roman"/>
          <w:b/>
          <w:sz w:val="28"/>
          <w:szCs w:val="28"/>
        </w:rPr>
      </w:pPr>
    </w:p>
    <w:p w:rsidR="00894C55" w:rsidRPr="008D4BF8" w:rsidP="00894C55">
      <w:pPr>
        <w:tabs>
          <w:tab w:val="left" w:pos="6237"/>
        </w:tabs>
        <w:spacing w:after="0" w:line="240" w:lineRule="auto"/>
        <w:ind w:firstLine="720"/>
        <w:rPr>
          <w:rFonts w:ascii="Times New Roman" w:hAnsi="Times New Roman" w:cs="Times New Roman"/>
          <w:sz w:val="28"/>
          <w:szCs w:val="28"/>
        </w:rPr>
      </w:pPr>
    </w:p>
    <w:p w:rsidR="00894C55" w:rsidRPr="008D4BF8" w:rsidP="00894C55">
      <w:pPr>
        <w:tabs>
          <w:tab w:val="left" w:pos="6237"/>
        </w:tabs>
        <w:spacing w:after="0" w:line="240" w:lineRule="auto"/>
        <w:ind w:firstLine="720"/>
        <w:rPr>
          <w:rFonts w:ascii="Times New Roman" w:hAnsi="Times New Roman" w:cs="Times New Roman"/>
          <w:sz w:val="28"/>
          <w:szCs w:val="28"/>
        </w:rPr>
      </w:pPr>
    </w:p>
    <w:p w:rsidR="00894C55" w:rsidRPr="008D4BF8" w:rsidP="00894C55">
      <w:pPr>
        <w:tabs>
          <w:tab w:val="left" w:pos="6237"/>
        </w:tabs>
        <w:spacing w:after="0" w:line="240" w:lineRule="auto"/>
        <w:ind w:firstLine="720"/>
        <w:rPr>
          <w:rFonts w:ascii="Times New Roman" w:hAnsi="Times New Roman" w:cs="Times New Roman"/>
          <w:sz w:val="28"/>
          <w:szCs w:val="28"/>
        </w:rPr>
      </w:pPr>
    </w:p>
    <w:p w:rsidR="008D4BF8" w:rsidRPr="008D4BF8" w:rsidP="008D4BF8">
      <w:pPr>
        <w:tabs>
          <w:tab w:val="left" w:pos="6237"/>
        </w:tabs>
        <w:spacing w:after="0" w:line="240" w:lineRule="auto"/>
        <w:rPr>
          <w:rFonts w:ascii="Times New Roman" w:hAnsi="Times New Roman" w:cs="Times New Roman"/>
          <w:sz w:val="20"/>
          <w:szCs w:val="20"/>
        </w:rPr>
      </w:pPr>
      <w:r w:rsidRPr="008D4BF8">
        <w:rPr>
          <w:rFonts w:ascii="Times New Roman" w:hAnsi="Times New Roman" w:cs="Times New Roman"/>
          <w:sz w:val="20"/>
          <w:szCs w:val="20"/>
        </w:rPr>
        <w:t>Lipskis, 67013292</w:t>
      </w:r>
    </w:p>
    <w:p w:rsidR="00894C55" w:rsidRPr="008D4BF8" w:rsidP="008D4BF8">
      <w:pPr>
        <w:tabs>
          <w:tab w:val="left" w:pos="6237"/>
        </w:tabs>
        <w:spacing w:after="0" w:line="240" w:lineRule="auto"/>
        <w:rPr>
          <w:rFonts w:ascii="Times New Roman" w:hAnsi="Times New Roman" w:cs="Times New Roman"/>
          <w:sz w:val="24"/>
          <w:szCs w:val="28"/>
        </w:rPr>
      </w:pPr>
      <w:r w:rsidRPr="008D4BF8">
        <w:rPr>
          <w:rFonts w:ascii="Times New Roman" w:hAnsi="Times New Roman" w:cs="Times New Roman"/>
          <w:sz w:val="20"/>
          <w:szCs w:val="20"/>
        </w:rPr>
        <w:t>Valdis.Lipskis@em.gov.lv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pPr>
      <w:pStyle w:val="Footer"/>
      <w:rPr>
        <w:rFonts w:ascii="Times New Roman" w:hAnsi="Times New Roman" w:cs="Times New Roman"/>
        <w:sz w:val="20"/>
        <w:szCs w:val="20"/>
      </w:rPr>
    </w:pPr>
    <w:r>
      <w:rPr>
        <w:rFonts w:ascii="Times New Roman" w:hAnsi="Times New Roman" w:cs="Times New Roman"/>
        <w:sz w:val="20"/>
        <w:szCs w:val="20"/>
      </w:rPr>
      <w:t>EMa</w:t>
    </w:r>
    <w:r w:rsidR="009A2654">
      <w:rPr>
        <w:rFonts w:ascii="Times New Roman" w:hAnsi="Times New Roman" w:cs="Times New Roman"/>
        <w:sz w:val="20"/>
        <w:szCs w:val="20"/>
      </w:rPr>
      <w:t>not_</w:t>
    </w:r>
    <w:r w:rsidR="007A0E92">
      <w:rPr>
        <w:rFonts w:ascii="Times New Roman" w:hAnsi="Times New Roman" w:cs="Times New Roman"/>
        <w:sz w:val="20"/>
        <w:szCs w:val="20"/>
      </w:rPr>
      <w:t>0310</w:t>
    </w:r>
    <w:r w:rsidR="00084ACD">
      <w:rPr>
        <w:rFonts w:ascii="Times New Roman" w:hAnsi="Times New Roman" w:cs="Times New Roman"/>
        <w:sz w:val="20"/>
        <w:szCs w:val="20"/>
      </w:rPr>
      <w:t>18</w:t>
    </w:r>
    <w:r w:rsidR="009A2654">
      <w:rPr>
        <w:rFonts w:ascii="Times New Roman" w:hAnsi="Times New Roman" w:cs="Times New Roman"/>
        <w:sz w:val="20"/>
        <w:szCs w:val="20"/>
      </w:rPr>
      <w:t>_</w:t>
    </w:r>
    <w:r w:rsidR="00084ACD">
      <w:rPr>
        <w:rFonts w:ascii="Times New Roman" w:hAnsi="Times New Roman" w:cs="Times New Roman"/>
        <w:sz w:val="20"/>
        <w:szCs w:val="20"/>
      </w:rPr>
      <w:t>LVS_merkis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pPr>
      <w:pStyle w:val="Footer"/>
    </w:pPr>
    <w:r>
      <w:rPr>
        <w:rFonts w:ascii="Times New Roman" w:hAnsi="Times New Roman" w:cs="Times New Roman"/>
        <w:sz w:val="20"/>
        <w:szCs w:val="20"/>
      </w:rPr>
      <w:t>EMa</w:t>
    </w:r>
    <w:r w:rsidRPr="00084ACD" w:rsidR="00084ACD">
      <w:rPr>
        <w:rFonts w:ascii="Times New Roman" w:hAnsi="Times New Roman" w:cs="Times New Roman"/>
        <w:sz w:val="20"/>
        <w:szCs w:val="20"/>
      </w:rPr>
      <w:t>not_</w:t>
    </w:r>
    <w:r w:rsidR="007A0E92">
      <w:rPr>
        <w:rFonts w:ascii="Times New Roman" w:hAnsi="Times New Roman" w:cs="Times New Roman"/>
        <w:sz w:val="20"/>
        <w:szCs w:val="20"/>
      </w:rPr>
      <w:t>0310</w:t>
    </w:r>
    <w:r w:rsidRPr="00084ACD" w:rsidR="00084ACD">
      <w:rPr>
        <w:rFonts w:ascii="Times New Roman" w:hAnsi="Times New Roman" w:cs="Times New Roman"/>
        <w:sz w:val="20"/>
        <w:szCs w:val="20"/>
      </w:rPr>
      <w:t>18_LVS_merkis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637051"/>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A084F">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C244535"/>
    <w:multiLevelType w:val="hybridMultilevel"/>
    <w:tmpl w:val="65B06DB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443D2281"/>
    <w:multiLevelType w:val="hybridMultilevel"/>
    <w:tmpl w:val="B13E3356"/>
    <w:lvl w:ilvl="0">
      <w:start w:val="7"/>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374A"/>
    <w:rsid w:val="00035C9C"/>
    <w:rsid w:val="00070EFC"/>
    <w:rsid w:val="00084ACD"/>
    <w:rsid w:val="00093109"/>
    <w:rsid w:val="000B0229"/>
    <w:rsid w:val="00144B89"/>
    <w:rsid w:val="00180656"/>
    <w:rsid w:val="001B6A66"/>
    <w:rsid w:val="001D37C5"/>
    <w:rsid w:val="00204185"/>
    <w:rsid w:val="00243426"/>
    <w:rsid w:val="002557AD"/>
    <w:rsid w:val="002E1C05"/>
    <w:rsid w:val="002F5FFC"/>
    <w:rsid w:val="00365F61"/>
    <w:rsid w:val="00366C20"/>
    <w:rsid w:val="003B0BF9"/>
    <w:rsid w:val="003E0791"/>
    <w:rsid w:val="003E7B03"/>
    <w:rsid w:val="003F28AC"/>
    <w:rsid w:val="004454FE"/>
    <w:rsid w:val="00456E40"/>
    <w:rsid w:val="00471F27"/>
    <w:rsid w:val="004E49BD"/>
    <w:rsid w:val="0050178F"/>
    <w:rsid w:val="00584EE3"/>
    <w:rsid w:val="00592DF9"/>
    <w:rsid w:val="0059614D"/>
    <w:rsid w:val="005E1753"/>
    <w:rsid w:val="006E1081"/>
    <w:rsid w:val="00701B77"/>
    <w:rsid w:val="00720585"/>
    <w:rsid w:val="00753E4E"/>
    <w:rsid w:val="00754245"/>
    <w:rsid w:val="00773AF6"/>
    <w:rsid w:val="00795F71"/>
    <w:rsid w:val="007A0E92"/>
    <w:rsid w:val="007E73AB"/>
    <w:rsid w:val="00800602"/>
    <w:rsid w:val="00803C98"/>
    <w:rsid w:val="00816C11"/>
    <w:rsid w:val="00823141"/>
    <w:rsid w:val="008472C3"/>
    <w:rsid w:val="00894C55"/>
    <w:rsid w:val="008B2D4B"/>
    <w:rsid w:val="008D4BF8"/>
    <w:rsid w:val="009A2654"/>
    <w:rsid w:val="009E1AA1"/>
    <w:rsid w:val="00A10FC3"/>
    <w:rsid w:val="00A6073E"/>
    <w:rsid w:val="00A86397"/>
    <w:rsid w:val="00AB3F21"/>
    <w:rsid w:val="00AE5567"/>
    <w:rsid w:val="00B16480"/>
    <w:rsid w:val="00B2165C"/>
    <w:rsid w:val="00B7774E"/>
    <w:rsid w:val="00BA20AA"/>
    <w:rsid w:val="00BD4425"/>
    <w:rsid w:val="00BF2FCA"/>
    <w:rsid w:val="00C00DE1"/>
    <w:rsid w:val="00C25B49"/>
    <w:rsid w:val="00C773C1"/>
    <w:rsid w:val="00C9716D"/>
    <w:rsid w:val="00CA084F"/>
    <w:rsid w:val="00CD526E"/>
    <w:rsid w:val="00CE5657"/>
    <w:rsid w:val="00D13209"/>
    <w:rsid w:val="00D133F8"/>
    <w:rsid w:val="00D14A3E"/>
    <w:rsid w:val="00D80DA0"/>
    <w:rsid w:val="00D86E46"/>
    <w:rsid w:val="00DE781E"/>
    <w:rsid w:val="00E07FE0"/>
    <w:rsid w:val="00E1646D"/>
    <w:rsid w:val="00E243FA"/>
    <w:rsid w:val="00E3716B"/>
    <w:rsid w:val="00E5323B"/>
    <w:rsid w:val="00E71ADE"/>
    <w:rsid w:val="00E8749E"/>
    <w:rsid w:val="00E90C01"/>
    <w:rsid w:val="00EA486E"/>
    <w:rsid w:val="00ED2B80"/>
    <w:rsid w:val="00EE60DA"/>
    <w:rsid w:val="00F57B0C"/>
    <w:rsid w:val="00F915F8"/>
    <w:rsid w:val="00FD2783"/>
    <w:rsid w:val="00FD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6507</Words>
  <Characters>3709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2</cp:revision>
  <dcterms:created xsi:type="dcterms:W3CDTF">2018-10-16T06:01:00Z</dcterms:created>
  <dcterms:modified xsi:type="dcterms:W3CDTF">2018-10-16T06:01:00Z</dcterms:modified>
</cp:coreProperties>
</file>