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EB21AF">
              <w:t>54.</w:t>
            </w:r>
            <w:r w:rsidR="00EB21AF" w:rsidRPr="00EB21AF">
              <w:rPr>
                <w:vertAlign w:val="superscript"/>
              </w:rPr>
              <w:t>1</w:t>
            </w:r>
            <w:r w:rsidR="00EB21AF">
              <w:t xml:space="preserve"> un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680185">
              <w:t>balvošanas padomes 2018. gada 13. novembra lēmumu (prot. Nr. 7</w:t>
            </w:r>
            <w:r w:rsidRPr="002D40BC">
              <w:t>)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A00" w:rsidRDefault="002052A4" w:rsidP="00B32037">
            <w:r w:rsidRPr="002D40BC">
              <w:t xml:space="preserve">Ministru kabineta Apbalvošanas padome izskatīja un atbalstīja </w:t>
            </w:r>
            <w:r w:rsidR="00680185">
              <w:t>Ārlietu ministrijas</w:t>
            </w:r>
            <w:r w:rsidR="00095EB4">
              <w:t xml:space="preserve"> </w:t>
            </w:r>
            <w:r w:rsidRPr="002D40BC">
              <w:t xml:space="preserve">ierosinājumu </w:t>
            </w:r>
            <w:r w:rsidR="00095EB4" w:rsidRPr="00095EB4">
              <w:t>(2018. gad</w:t>
            </w:r>
            <w:r w:rsidR="00301896">
              <w:t xml:space="preserve">a </w:t>
            </w:r>
            <w:r w:rsidR="00680185">
              <w:t>9. novembra vēstule Nr. 15-29714</w:t>
            </w:r>
            <w:bookmarkStart w:id="0" w:name="_Hlk529866535"/>
            <w:r w:rsidR="00095EB4" w:rsidRPr="00095EB4">
              <w:t xml:space="preserve">) </w:t>
            </w:r>
            <w:r w:rsidR="00050ECA">
              <w:t xml:space="preserve">par </w:t>
            </w:r>
            <w:r w:rsidRPr="002D40BC">
              <w:t>Ministru kabine</w:t>
            </w:r>
            <w:r w:rsidR="00050ECA">
              <w:t>ta Atzinības raksta piešķiršanu</w:t>
            </w:r>
            <w:r w:rsidR="00693F91">
              <w:t xml:space="preserve"> </w:t>
            </w:r>
            <w:r w:rsidR="00680185">
              <w:t xml:space="preserve">profesoram sinologam </w:t>
            </w:r>
            <w:r w:rsidR="00E144D5">
              <w:t xml:space="preserve">Pēterim Pildegovičam </w:t>
            </w:r>
            <w:r w:rsidR="006A4A00" w:rsidRPr="006A4A00">
              <w:t>par nozīmīgu ieguldījumu sinoloģijas attīstībā Latvijā un Latvijas–Ķīnas divpusējo attiecību veidošanā</w:t>
            </w:r>
            <w:r w:rsidR="006A4A00">
              <w:t xml:space="preserve">, </w:t>
            </w:r>
            <w:r w:rsidR="006A4A00" w:rsidRPr="006A4A00">
              <w:t>kā arī  par izcilu veikumu, sagatavojot trīs ķīniešu-latviešu vārdnīcas un nodrošinot to izdošanu</w:t>
            </w:r>
            <w:bookmarkEnd w:id="0"/>
            <w:r w:rsidR="007D10A9">
              <w:t>.</w:t>
            </w:r>
          </w:p>
          <w:p w:rsidR="00F902A4" w:rsidRDefault="00F902A4" w:rsidP="00B32037">
            <w:bookmarkStart w:id="1" w:name="_Hlk529876749"/>
            <w:r w:rsidRPr="002D40BC">
              <w:t>Ministru kabineta Apbalvošanas padome izskatīja</w:t>
            </w:r>
            <w:proofErr w:type="gramStart"/>
            <w:r w:rsidRPr="002D40BC">
              <w:t xml:space="preserve"> un</w:t>
            </w:r>
            <w:proofErr w:type="gramEnd"/>
            <w:r w:rsidRPr="002D40BC">
              <w:t xml:space="preserve"> atbalstīja </w:t>
            </w:r>
            <w:r>
              <w:t>Zemkopības</w:t>
            </w:r>
            <w:r>
              <w:t xml:space="preserve"> ministrijas </w:t>
            </w:r>
            <w:r w:rsidRPr="002D40BC">
              <w:t xml:space="preserve">ierosinājumu </w:t>
            </w:r>
            <w:r>
              <w:t>par Ministru kabineta Atzinības raksta piešķiršanu</w:t>
            </w:r>
            <w:r w:rsidR="00540574">
              <w:t xml:space="preserve"> </w:t>
            </w:r>
            <w:r w:rsidR="00540574">
              <w:t xml:space="preserve">meža nozares speciālistiem </w:t>
            </w:r>
            <w:r w:rsidR="00540574">
              <w:t xml:space="preserve">- </w:t>
            </w:r>
            <w:r w:rsidR="00540574">
              <w:t xml:space="preserve">Ivaram Bērziņam, Zigurdam Kariņam un Laimonim </w:t>
            </w:r>
            <w:proofErr w:type="spellStart"/>
            <w:r w:rsidR="00540574">
              <w:t>Kūliņam</w:t>
            </w:r>
            <w:proofErr w:type="spellEnd"/>
            <w:r>
              <w:t xml:space="preserve"> </w:t>
            </w:r>
            <w:r w:rsidRPr="002E3E7E">
              <w:t>par mūža ieguldījumu meža nozares attīstībā</w:t>
            </w:r>
            <w:r w:rsidRPr="00095EB4">
              <w:t xml:space="preserve"> </w:t>
            </w:r>
            <w:r w:rsidRPr="00095EB4">
              <w:t>(2018. gad</w:t>
            </w:r>
            <w:r>
              <w:t xml:space="preserve">a </w:t>
            </w:r>
            <w:r>
              <w:t>13</w:t>
            </w:r>
            <w:r>
              <w:t>. novembra vēstule Nr. </w:t>
            </w:r>
            <w:r>
              <w:t>7.3-23e/67/2018-IP</w:t>
            </w:r>
            <w:r w:rsidR="00540574">
              <w:t>).</w:t>
            </w:r>
          </w:p>
          <w:p w:rsidR="00EB21AF" w:rsidRPr="002D40BC" w:rsidRDefault="00EB21AF" w:rsidP="00B32037">
            <w:r w:rsidRPr="00687F73">
              <w:rPr>
                <w:szCs w:val="28"/>
              </w:rPr>
              <w:t xml:space="preserve">Ministru kabineta Atzinības rakstu </w:t>
            </w:r>
            <w:r w:rsidR="00C278E1">
              <w:rPr>
                <w:szCs w:val="28"/>
              </w:rPr>
              <w:t>P. Pildegovičam pasniedz ārlietu ministrs Edgars Rinkēvičs</w:t>
            </w:r>
            <w:r w:rsidR="00F902A4">
              <w:rPr>
                <w:szCs w:val="28"/>
              </w:rPr>
              <w:t>, I.</w:t>
            </w:r>
            <w:r w:rsidR="006D198B">
              <w:rPr>
                <w:szCs w:val="28"/>
              </w:rPr>
              <w:t> </w:t>
            </w:r>
            <w:r w:rsidR="00F902A4">
              <w:rPr>
                <w:szCs w:val="28"/>
              </w:rPr>
              <w:t>Bērziņam, Z.</w:t>
            </w:r>
            <w:r w:rsidR="006D198B">
              <w:rPr>
                <w:szCs w:val="28"/>
              </w:rPr>
              <w:t> </w:t>
            </w:r>
            <w:r w:rsidR="00F902A4">
              <w:rPr>
                <w:szCs w:val="28"/>
              </w:rPr>
              <w:t>Kariņam un L.</w:t>
            </w:r>
            <w:r w:rsidR="006D198B">
              <w:rPr>
                <w:szCs w:val="28"/>
              </w:rPr>
              <w:t> </w:t>
            </w:r>
            <w:proofErr w:type="spellStart"/>
            <w:r w:rsidR="00F902A4">
              <w:rPr>
                <w:szCs w:val="28"/>
              </w:rPr>
              <w:t>Kūliņam</w:t>
            </w:r>
            <w:proofErr w:type="spellEnd"/>
            <w:r w:rsidR="00F902A4">
              <w:rPr>
                <w:szCs w:val="28"/>
              </w:rPr>
              <w:t xml:space="preserve"> – zemkopības ministrs Jānis Dūklavs</w:t>
            </w:r>
            <w:bookmarkEnd w:id="1"/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lastRenderedPageBreak/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  <w:t xml:space="preserve">Māris Kučinskis </w:t>
      </w:r>
    </w:p>
    <w:p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2D40BC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</w:pPr>
    </w:p>
    <w:p w:rsidR="00400154" w:rsidRPr="002D40BC" w:rsidRDefault="008A4D6F" w:rsidP="00E80380">
      <w:pPr>
        <w:contextualSpacing/>
        <w:jc w:val="both"/>
      </w:pPr>
      <w:r>
        <w:t>314</w:t>
      </w:r>
      <w:bookmarkStart w:id="2" w:name="_GoBack"/>
      <w:bookmarkEnd w:id="2"/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8A4D6F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C278E1">
      <w:rPr>
        <w:sz w:val="16"/>
        <w:szCs w:val="16"/>
      </w:rPr>
      <w:t>1311</w:t>
    </w:r>
    <w:r w:rsidR="00132B78"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C278E1">
      <w:rPr>
        <w:sz w:val="16"/>
        <w:szCs w:val="16"/>
      </w:rPr>
      <w:t>1311</w:t>
    </w:r>
    <w:r w:rsidR="00071D21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0574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335B"/>
    <w:rsid w:val="006B348B"/>
    <w:rsid w:val="006B50B0"/>
    <w:rsid w:val="006B5684"/>
    <w:rsid w:val="006C361C"/>
    <w:rsid w:val="006C4CF8"/>
    <w:rsid w:val="006C5BCC"/>
    <w:rsid w:val="006C71E9"/>
    <w:rsid w:val="006D198B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4D6F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2A4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41E3C3F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0356-2640-4FCD-83A5-80950BDF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7</cp:revision>
  <cp:lastPrinted>2018-05-21T05:53:00Z</cp:lastPrinted>
  <dcterms:created xsi:type="dcterms:W3CDTF">2018-05-21T07:32:00Z</dcterms:created>
  <dcterms:modified xsi:type="dcterms:W3CDTF">2018-11-13T11:01:00Z</dcterms:modified>
</cp:coreProperties>
</file>