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115B" w14:textId="77777777" w:rsidR="00A660E5" w:rsidRPr="00DA268E" w:rsidRDefault="00A660E5" w:rsidP="00A660E5">
      <w:pPr>
        <w:jc w:val="both"/>
        <w:rPr>
          <w:rFonts w:cs="Times New Roman"/>
          <w:sz w:val="28"/>
          <w:szCs w:val="28"/>
          <w:lang w:eastAsia="lv-LV"/>
        </w:rPr>
      </w:pPr>
    </w:p>
    <w:p w14:paraId="336995AB" w14:textId="77777777" w:rsidR="00A660E5" w:rsidRPr="00DA268E" w:rsidRDefault="00A660E5" w:rsidP="00A660E5">
      <w:pPr>
        <w:jc w:val="both"/>
        <w:rPr>
          <w:rFonts w:cs="Times New Roman"/>
          <w:sz w:val="28"/>
          <w:szCs w:val="28"/>
          <w:lang w:eastAsia="lv-LV"/>
        </w:rPr>
      </w:pPr>
    </w:p>
    <w:p w14:paraId="7E52A960" w14:textId="6C622239" w:rsidR="00D81272" w:rsidRPr="00DA268E" w:rsidRDefault="00D81272" w:rsidP="00275B28">
      <w:pPr>
        <w:tabs>
          <w:tab w:val="left" w:pos="6663"/>
        </w:tabs>
        <w:rPr>
          <w:sz w:val="28"/>
          <w:szCs w:val="28"/>
        </w:rPr>
      </w:pPr>
      <w:r w:rsidRPr="00DA268E">
        <w:rPr>
          <w:sz w:val="28"/>
          <w:szCs w:val="28"/>
        </w:rPr>
        <w:t>2018</w:t>
      </w:r>
      <w:r w:rsidR="00E36985" w:rsidRPr="00DA268E">
        <w:rPr>
          <w:sz w:val="28"/>
          <w:szCs w:val="28"/>
        </w:rPr>
        <w:t>. </w:t>
      </w:r>
      <w:r w:rsidRPr="00DA268E">
        <w:rPr>
          <w:sz w:val="28"/>
          <w:szCs w:val="28"/>
        </w:rPr>
        <w:t xml:space="preserve">gada </w:t>
      </w:r>
      <w:r w:rsidR="009801F7">
        <w:rPr>
          <w:sz w:val="28"/>
          <w:szCs w:val="28"/>
        </w:rPr>
        <w:t>13. novembrī</w:t>
      </w:r>
      <w:r w:rsidRPr="00DA268E">
        <w:rPr>
          <w:sz w:val="28"/>
          <w:szCs w:val="28"/>
        </w:rPr>
        <w:tab/>
        <w:t>Noteikumi Nr.</w:t>
      </w:r>
      <w:r w:rsidR="009801F7">
        <w:rPr>
          <w:sz w:val="28"/>
          <w:szCs w:val="28"/>
        </w:rPr>
        <w:t> 691</w:t>
      </w:r>
    </w:p>
    <w:p w14:paraId="4438D51D" w14:textId="03C99BD3" w:rsidR="00D81272" w:rsidRPr="00DA268E" w:rsidRDefault="00D81272" w:rsidP="00275B28">
      <w:pPr>
        <w:tabs>
          <w:tab w:val="left" w:pos="6663"/>
        </w:tabs>
        <w:rPr>
          <w:sz w:val="28"/>
          <w:szCs w:val="28"/>
        </w:rPr>
      </w:pPr>
      <w:r w:rsidRPr="00DA268E">
        <w:rPr>
          <w:sz w:val="28"/>
          <w:szCs w:val="28"/>
        </w:rPr>
        <w:t>Rīgā</w:t>
      </w:r>
      <w:r w:rsidRPr="00DA268E">
        <w:rPr>
          <w:sz w:val="28"/>
          <w:szCs w:val="28"/>
        </w:rPr>
        <w:tab/>
        <w:t>(prot</w:t>
      </w:r>
      <w:r w:rsidR="00E36985" w:rsidRPr="00DA268E">
        <w:rPr>
          <w:sz w:val="28"/>
          <w:szCs w:val="28"/>
        </w:rPr>
        <w:t>. </w:t>
      </w:r>
      <w:r w:rsidRPr="00DA268E">
        <w:rPr>
          <w:sz w:val="28"/>
          <w:szCs w:val="28"/>
        </w:rPr>
        <w:t>Nr</w:t>
      </w:r>
      <w:r w:rsidR="00E36985" w:rsidRPr="00DA268E">
        <w:rPr>
          <w:sz w:val="28"/>
          <w:szCs w:val="28"/>
        </w:rPr>
        <w:t>. </w:t>
      </w:r>
      <w:r w:rsidR="009801F7">
        <w:rPr>
          <w:sz w:val="28"/>
          <w:szCs w:val="28"/>
        </w:rPr>
        <w:t>52</w:t>
      </w:r>
      <w:r w:rsidRPr="00DA268E">
        <w:rPr>
          <w:sz w:val="28"/>
          <w:szCs w:val="28"/>
        </w:rPr>
        <w:t> </w:t>
      </w:r>
      <w:r w:rsidR="009801F7">
        <w:rPr>
          <w:sz w:val="28"/>
          <w:szCs w:val="28"/>
        </w:rPr>
        <w:t>24</w:t>
      </w:r>
      <w:bookmarkStart w:id="0" w:name="_GoBack"/>
      <w:bookmarkEnd w:id="0"/>
      <w:r w:rsidR="00E36985" w:rsidRPr="00DA268E">
        <w:rPr>
          <w:sz w:val="28"/>
          <w:szCs w:val="28"/>
        </w:rPr>
        <w:t>. </w:t>
      </w:r>
      <w:r w:rsidRPr="00DA268E">
        <w:rPr>
          <w:sz w:val="28"/>
          <w:szCs w:val="28"/>
        </w:rPr>
        <w:t>§)</w:t>
      </w:r>
    </w:p>
    <w:p w14:paraId="2D0B49AF" w14:textId="77777777" w:rsidR="00E36985" w:rsidRPr="00DA268E" w:rsidRDefault="00E36985" w:rsidP="00EE61AA">
      <w:pPr>
        <w:pStyle w:val="StyleRight"/>
        <w:spacing w:after="0"/>
        <w:ind w:firstLine="0"/>
        <w:jc w:val="both"/>
      </w:pPr>
    </w:p>
    <w:p w14:paraId="01B30017" w14:textId="59E0455E" w:rsidR="00A660E5" w:rsidRPr="00DA268E" w:rsidRDefault="00A660E5" w:rsidP="00A660E5">
      <w:pPr>
        <w:jc w:val="center"/>
        <w:rPr>
          <w:rFonts w:cs="Times New Roman"/>
          <w:b/>
          <w:iCs/>
          <w:sz w:val="28"/>
          <w:szCs w:val="28"/>
        </w:rPr>
      </w:pPr>
      <w:r w:rsidRPr="00DA268E">
        <w:rPr>
          <w:rFonts w:cs="Times New Roman"/>
          <w:b/>
          <w:iCs/>
          <w:sz w:val="28"/>
          <w:szCs w:val="28"/>
        </w:rPr>
        <w:t>Grozījumi Ministru kabineta 1998</w:t>
      </w:r>
      <w:r w:rsidR="00E36985" w:rsidRPr="00DA268E">
        <w:rPr>
          <w:rFonts w:cs="Times New Roman"/>
          <w:b/>
          <w:iCs/>
          <w:sz w:val="28"/>
          <w:szCs w:val="28"/>
        </w:rPr>
        <w:t>. </w:t>
      </w:r>
      <w:r w:rsidRPr="00DA268E">
        <w:rPr>
          <w:rFonts w:cs="Times New Roman"/>
          <w:b/>
          <w:iCs/>
          <w:sz w:val="28"/>
          <w:szCs w:val="28"/>
        </w:rPr>
        <w:t>gada 20</w:t>
      </w:r>
      <w:r w:rsidR="00E36985" w:rsidRPr="00DA268E">
        <w:rPr>
          <w:rFonts w:cs="Times New Roman"/>
          <w:b/>
          <w:iCs/>
          <w:sz w:val="28"/>
          <w:szCs w:val="28"/>
        </w:rPr>
        <w:t>. </w:t>
      </w:r>
      <w:r w:rsidRPr="00DA268E">
        <w:rPr>
          <w:rFonts w:cs="Times New Roman"/>
          <w:b/>
          <w:iCs/>
          <w:sz w:val="28"/>
          <w:szCs w:val="28"/>
        </w:rPr>
        <w:t>oktobra noteikumos Nr</w:t>
      </w:r>
      <w:r w:rsidR="00E36985" w:rsidRPr="00DA268E">
        <w:rPr>
          <w:rFonts w:cs="Times New Roman"/>
          <w:b/>
          <w:iCs/>
          <w:sz w:val="28"/>
          <w:szCs w:val="28"/>
        </w:rPr>
        <w:t>. </w:t>
      </w:r>
      <w:r w:rsidRPr="00DA268E">
        <w:rPr>
          <w:rFonts w:cs="Times New Roman"/>
          <w:b/>
          <w:iCs/>
          <w:sz w:val="28"/>
          <w:szCs w:val="28"/>
        </w:rPr>
        <w:t xml:space="preserve">411 </w:t>
      </w:r>
      <w:r w:rsidR="00D81272" w:rsidRPr="00DA268E">
        <w:rPr>
          <w:rFonts w:cs="Times New Roman"/>
          <w:b/>
          <w:iCs/>
          <w:sz w:val="28"/>
          <w:szCs w:val="28"/>
        </w:rPr>
        <w:t>"</w:t>
      </w:r>
      <w:r w:rsidRPr="00DA268E">
        <w:rPr>
          <w:rFonts w:cs="Times New Roman"/>
          <w:b/>
          <w:iCs/>
          <w:sz w:val="28"/>
          <w:szCs w:val="28"/>
        </w:rPr>
        <w:t>Noteikumi par stratēģiskās un reģionālās nozīmes dzelzceļa infrastruktūras iedalījumu</w:t>
      </w:r>
      <w:r w:rsidR="00D81272" w:rsidRPr="00DA268E">
        <w:rPr>
          <w:rFonts w:cs="Times New Roman"/>
          <w:b/>
          <w:iCs/>
          <w:sz w:val="28"/>
          <w:szCs w:val="28"/>
        </w:rPr>
        <w:t>"</w:t>
      </w:r>
    </w:p>
    <w:p w14:paraId="25AD4231" w14:textId="77777777" w:rsidR="00E36985" w:rsidRPr="00DA268E" w:rsidRDefault="00E36985" w:rsidP="00EE61AA">
      <w:pPr>
        <w:pStyle w:val="StyleRight"/>
        <w:spacing w:after="0"/>
        <w:ind w:firstLine="0"/>
        <w:jc w:val="both"/>
      </w:pPr>
    </w:p>
    <w:p w14:paraId="52218D68" w14:textId="77777777" w:rsidR="004E61C4" w:rsidRPr="00DA268E" w:rsidRDefault="00F47227" w:rsidP="00A660E5">
      <w:pPr>
        <w:jc w:val="right"/>
        <w:rPr>
          <w:rFonts w:cs="Times New Roman"/>
          <w:iCs/>
          <w:sz w:val="28"/>
          <w:szCs w:val="28"/>
        </w:rPr>
      </w:pPr>
      <w:r w:rsidRPr="00DA268E">
        <w:rPr>
          <w:rFonts w:cs="Times New Roman"/>
          <w:iCs/>
          <w:sz w:val="28"/>
          <w:szCs w:val="28"/>
        </w:rPr>
        <w:t>Izdoti saskaņā ar</w:t>
      </w:r>
    </w:p>
    <w:p w14:paraId="2E0D13A8" w14:textId="77777777" w:rsidR="0085065E" w:rsidRPr="00DA268E" w:rsidRDefault="00E8098E" w:rsidP="00A660E5">
      <w:pPr>
        <w:jc w:val="right"/>
        <w:rPr>
          <w:rFonts w:cs="Times New Roman"/>
          <w:iCs/>
          <w:sz w:val="28"/>
          <w:szCs w:val="28"/>
        </w:rPr>
      </w:pPr>
      <w:hyperlink r:id="rId8" w:tgtFrame="_blank" w:history="1">
        <w:r w:rsidR="00F47227" w:rsidRPr="00DA268E">
          <w:rPr>
            <w:rFonts w:cs="Times New Roman"/>
            <w:iCs/>
            <w:sz w:val="28"/>
            <w:szCs w:val="28"/>
          </w:rPr>
          <w:t>Dzelzceļa likuma</w:t>
        </w:r>
      </w:hyperlink>
      <w:r w:rsidR="00F47227" w:rsidRPr="00DA268E">
        <w:rPr>
          <w:rFonts w:cs="Times New Roman"/>
          <w:iCs/>
          <w:sz w:val="28"/>
          <w:szCs w:val="28"/>
        </w:rPr>
        <w:t xml:space="preserve"> </w:t>
      </w:r>
    </w:p>
    <w:p w14:paraId="6C3AAA91" w14:textId="1708E735" w:rsidR="00A660E5" w:rsidRPr="00DA268E" w:rsidRDefault="00E8098E" w:rsidP="00A660E5">
      <w:pPr>
        <w:jc w:val="right"/>
        <w:rPr>
          <w:rFonts w:cs="Times New Roman"/>
          <w:iCs/>
          <w:sz w:val="28"/>
          <w:szCs w:val="28"/>
        </w:rPr>
      </w:pPr>
      <w:hyperlink r:id="rId9" w:anchor="p7" w:tgtFrame="_blank" w:history="1">
        <w:r w:rsidR="00F47227" w:rsidRPr="00DA268E">
          <w:rPr>
            <w:rFonts w:cs="Times New Roman"/>
            <w:iCs/>
            <w:sz w:val="28"/>
            <w:szCs w:val="28"/>
          </w:rPr>
          <w:t>7</w:t>
        </w:r>
        <w:r w:rsidR="00E36985" w:rsidRPr="00DA268E">
          <w:rPr>
            <w:rFonts w:cs="Times New Roman"/>
            <w:iCs/>
            <w:sz w:val="28"/>
            <w:szCs w:val="28"/>
          </w:rPr>
          <w:t>. </w:t>
        </w:r>
        <w:r w:rsidR="00F47227" w:rsidRPr="00DA268E">
          <w:rPr>
            <w:rFonts w:cs="Times New Roman"/>
            <w:iCs/>
            <w:sz w:val="28"/>
            <w:szCs w:val="28"/>
          </w:rPr>
          <w:t>panta</w:t>
        </w:r>
      </w:hyperlink>
      <w:r w:rsidR="00F47227" w:rsidRPr="00DA268E">
        <w:rPr>
          <w:rFonts w:cs="Times New Roman"/>
          <w:iCs/>
          <w:sz w:val="28"/>
          <w:szCs w:val="28"/>
        </w:rPr>
        <w:t xml:space="preserve"> trešo daļu</w:t>
      </w:r>
    </w:p>
    <w:p w14:paraId="02D1287F" w14:textId="77777777" w:rsidR="00E36985" w:rsidRPr="00DA268E" w:rsidRDefault="00E36985" w:rsidP="00EE61AA">
      <w:pPr>
        <w:pStyle w:val="StyleRight"/>
        <w:spacing w:after="0"/>
        <w:ind w:firstLine="0"/>
        <w:jc w:val="both"/>
      </w:pPr>
    </w:p>
    <w:p w14:paraId="3B2815DF" w14:textId="73CAFFE1" w:rsidR="00A660E5" w:rsidRPr="00DA268E" w:rsidRDefault="00A660E5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Izdarīt</w:t>
      </w:r>
      <w:r w:rsidR="00486E8F" w:rsidRPr="00DA268E">
        <w:rPr>
          <w:rFonts w:cs="Times New Roman"/>
          <w:sz w:val="28"/>
          <w:szCs w:val="28"/>
        </w:rPr>
        <w:t xml:space="preserve"> </w:t>
      </w:r>
      <w:r w:rsidRPr="00DA268E">
        <w:rPr>
          <w:rFonts w:cs="Times New Roman"/>
          <w:sz w:val="28"/>
          <w:szCs w:val="28"/>
        </w:rPr>
        <w:t>Ministru kabineta 1998</w:t>
      </w:r>
      <w:r w:rsidR="00E36985" w:rsidRPr="00DA268E">
        <w:rPr>
          <w:rFonts w:cs="Times New Roman"/>
          <w:sz w:val="28"/>
          <w:szCs w:val="28"/>
        </w:rPr>
        <w:t>. </w:t>
      </w:r>
      <w:r w:rsidRPr="00DA268E">
        <w:rPr>
          <w:rFonts w:cs="Times New Roman"/>
          <w:sz w:val="28"/>
          <w:szCs w:val="28"/>
        </w:rPr>
        <w:t>gada 20</w:t>
      </w:r>
      <w:r w:rsidR="00E36985" w:rsidRPr="00DA268E">
        <w:rPr>
          <w:rFonts w:cs="Times New Roman"/>
          <w:sz w:val="28"/>
          <w:szCs w:val="28"/>
        </w:rPr>
        <w:t>. </w:t>
      </w:r>
      <w:r w:rsidRPr="00DA268E">
        <w:rPr>
          <w:rFonts w:cs="Times New Roman"/>
          <w:sz w:val="28"/>
          <w:szCs w:val="28"/>
        </w:rPr>
        <w:t>oktobra noteikumos Nr.</w:t>
      </w:r>
      <w:r w:rsidR="00E36985" w:rsidRPr="00DA268E">
        <w:rPr>
          <w:rFonts w:cs="Times New Roman"/>
          <w:sz w:val="28"/>
          <w:szCs w:val="28"/>
        </w:rPr>
        <w:t> </w:t>
      </w:r>
      <w:r w:rsidRPr="00DA268E">
        <w:rPr>
          <w:rFonts w:cs="Times New Roman"/>
          <w:sz w:val="28"/>
          <w:szCs w:val="28"/>
        </w:rPr>
        <w:t xml:space="preserve">411 </w:t>
      </w:r>
      <w:r w:rsidR="00D81272" w:rsidRPr="00DA268E">
        <w:rPr>
          <w:rFonts w:cs="Times New Roman"/>
          <w:sz w:val="28"/>
          <w:szCs w:val="28"/>
        </w:rPr>
        <w:t>"</w:t>
      </w:r>
      <w:r w:rsidR="00486E8F" w:rsidRPr="00DA268E">
        <w:rPr>
          <w:rFonts w:cs="Times New Roman"/>
          <w:sz w:val="28"/>
          <w:szCs w:val="28"/>
        </w:rPr>
        <w:t xml:space="preserve">Noteikumi par </w:t>
      </w:r>
      <w:hyperlink r:id="rId10" w:tgtFrame="_blank" w:history="1"/>
      <w:r w:rsidR="00486E8F" w:rsidRPr="00DA268E">
        <w:rPr>
          <w:rFonts w:cs="Times New Roman"/>
          <w:sz w:val="28"/>
          <w:szCs w:val="28"/>
        </w:rPr>
        <w:t xml:space="preserve">stratēģiskās un </w:t>
      </w:r>
      <w:r w:rsidRPr="00DA268E">
        <w:rPr>
          <w:rFonts w:cs="Times New Roman"/>
          <w:sz w:val="28"/>
          <w:szCs w:val="28"/>
        </w:rPr>
        <w:t>reģionālās nozīmes dzelzceļa infrastruktūras</w:t>
      </w:r>
      <w:r w:rsidRPr="00DA268E">
        <w:rPr>
          <w:rFonts w:cs="Times New Roman"/>
          <w:spacing w:val="-2"/>
          <w:sz w:val="28"/>
          <w:szCs w:val="28"/>
        </w:rPr>
        <w:t xml:space="preserve"> iedalījumu</w:t>
      </w:r>
      <w:r w:rsidR="00D81272" w:rsidRPr="00DA268E">
        <w:rPr>
          <w:rFonts w:cs="Times New Roman"/>
          <w:spacing w:val="-2"/>
          <w:sz w:val="28"/>
          <w:szCs w:val="28"/>
        </w:rPr>
        <w:t>"</w:t>
      </w:r>
      <w:r w:rsidRPr="00DA268E">
        <w:rPr>
          <w:rFonts w:cs="Times New Roman"/>
          <w:spacing w:val="-2"/>
          <w:sz w:val="28"/>
          <w:szCs w:val="28"/>
        </w:rPr>
        <w:t xml:space="preserve"> (</w:t>
      </w:r>
      <w:r w:rsidR="009E727A" w:rsidRPr="00DA268E">
        <w:rPr>
          <w:rFonts w:cs="Times New Roman"/>
          <w:spacing w:val="-2"/>
          <w:sz w:val="28"/>
          <w:szCs w:val="28"/>
        </w:rPr>
        <w:t>Latvijas Vēstnesis, 1998, 308</w:t>
      </w:r>
      <w:r w:rsidR="00E36985" w:rsidRPr="00DA268E">
        <w:rPr>
          <w:rFonts w:cs="Times New Roman"/>
          <w:spacing w:val="-2"/>
          <w:sz w:val="28"/>
          <w:szCs w:val="28"/>
        </w:rPr>
        <w:t>.</w:t>
      </w:r>
      <w:r w:rsidR="0085065E" w:rsidRPr="00DA268E">
        <w:rPr>
          <w:rFonts w:cs="Times New Roman"/>
          <w:spacing w:val="-2"/>
          <w:sz w:val="28"/>
          <w:szCs w:val="28"/>
        </w:rPr>
        <w:t>/312</w:t>
      </w:r>
      <w:r w:rsidR="00E36985" w:rsidRPr="00DA268E">
        <w:rPr>
          <w:rFonts w:cs="Times New Roman"/>
          <w:spacing w:val="-2"/>
          <w:sz w:val="28"/>
          <w:szCs w:val="28"/>
        </w:rPr>
        <w:t>. </w:t>
      </w:r>
      <w:r w:rsidR="00D81272" w:rsidRPr="00DA268E">
        <w:rPr>
          <w:rFonts w:cs="Times New Roman"/>
          <w:spacing w:val="-2"/>
          <w:sz w:val="28"/>
          <w:szCs w:val="28"/>
        </w:rPr>
        <w:t>n</w:t>
      </w:r>
      <w:r w:rsidR="009E727A" w:rsidRPr="00DA268E">
        <w:rPr>
          <w:rFonts w:cs="Times New Roman"/>
          <w:spacing w:val="-2"/>
          <w:sz w:val="28"/>
          <w:szCs w:val="28"/>
        </w:rPr>
        <w:t>r.; 2002, 114</w:t>
      </w:r>
      <w:r w:rsidR="00E36985" w:rsidRPr="00DA268E">
        <w:rPr>
          <w:rFonts w:cs="Times New Roman"/>
          <w:spacing w:val="-2"/>
          <w:sz w:val="28"/>
          <w:szCs w:val="28"/>
        </w:rPr>
        <w:t>. </w:t>
      </w:r>
      <w:r w:rsidR="00D81272" w:rsidRPr="00DA268E">
        <w:rPr>
          <w:rFonts w:cs="Times New Roman"/>
          <w:spacing w:val="-2"/>
          <w:sz w:val="28"/>
          <w:szCs w:val="28"/>
        </w:rPr>
        <w:t>n</w:t>
      </w:r>
      <w:r w:rsidR="009E727A" w:rsidRPr="00DA268E">
        <w:rPr>
          <w:rFonts w:cs="Times New Roman"/>
          <w:spacing w:val="-2"/>
          <w:sz w:val="28"/>
          <w:szCs w:val="28"/>
        </w:rPr>
        <w:t>r</w:t>
      </w:r>
      <w:r w:rsidR="00E36985" w:rsidRPr="00DA268E">
        <w:rPr>
          <w:rFonts w:cs="Times New Roman"/>
          <w:spacing w:val="-2"/>
          <w:sz w:val="28"/>
          <w:szCs w:val="28"/>
        </w:rPr>
        <w:t>.;</w:t>
      </w:r>
      <w:r w:rsidR="000B5A83" w:rsidRPr="00DA268E">
        <w:rPr>
          <w:rFonts w:cs="Times New Roman"/>
          <w:spacing w:val="-2"/>
          <w:sz w:val="28"/>
          <w:szCs w:val="28"/>
        </w:rPr>
        <w:t xml:space="preserve"> 2004, 164</w:t>
      </w:r>
      <w:r w:rsidR="00E36985" w:rsidRPr="00DA268E">
        <w:rPr>
          <w:rFonts w:cs="Times New Roman"/>
          <w:spacing w:val="-2"/>
          <w:sz w:val="28"/>
          <w:szCs w:val="28"/>
        </w:rPr>
        <w:t>. </w:t>
      </w:r>
      <w:r w:rsidR="00D81272" w:rsidRPr="00DA268E">
        <w:rPr>
          <w:rFonts w:cs="Times New Roman"/>
          <w:spacing w:val="-2"/>
          <w:sz w:val="28"/>
          <w:szCs w:val="28"/>
        </w:rPr>
        <w:t>n</w:t>
      </w:r>
      <w:r w:rsidR="000B5A83" w:rsidRPr="00DA268E">
        <w:rPr>
          <w:rFonts w:cs="Times New Roman"/>
          <w:spacing w:val="-2"/>
          <w:sz w:val="28"/>
          <w:szCs w:val="28"/>
        </w:rPr>
        <w:t>r.</w:t>
      </w:r>
      <w:r w:rsidR="009E727A" w:rsidRPr="00DA268E">
        <w:rPr>
          <w:rFonts w:cs="Times New Roman"/>
          <w:spacing w:val="-2"/>
          <w:sz w:val="28"/>
          <w:szCs w:val="28"/>
        </w:rPr>
        <w:t xml:space="preserve">) </w:t>
      </w:r>
      <w:r w:rsidRPr="00DA268E">
        <w:rPr>
          <w:rFonts w:cs="Times New Roman"/>
          <w:sz w:val="28"/>
          <w:szCs w:val="28"/>
        </w:rPr>
        <w:t>šādu</w:t>
      </w:r>
      <w:r w:rsidR="008F236C" w:rsidRPr="00DA268E">
        <w:rPr>
          <w:rFonts w:cs="Times New Roman"/>
          <w:sz w:val="28"/>
          <w:szCs w:val="28"/>
        </w:rPr>
        <w:t>s</w:t>
      </w:r>
      <w:r w:rsidRPr="00DA268E">
        <w:rPr>
          <w:rFonts w:cs="Times New Roman"/>
          <w:sz w:val="28"/>
          <w:szCs w:val="28"/>
        </w:rPr>
        <w:t xml:space="preserve"> grozījumu</w:t>
      </w:r>
      <w:r w:rsidR="008F236C" w:rsidRPr="00DA268E">
        <w:rPr>
          <w:rFonts w:cs="Times New Roman"/>
          <w:sz w:val="28"/>
          <w:szCs w:val="28"/>
        </w:rPr>
        <w:t>s</w:t>
      </w:r>
      <w:r w:rsidRPr="00DA268E">
        <w:rPr>
          <w:rFonts w:cs="Times New Roman"/>
          <w:sz w:val="28"/>
          <w:szCs w:val="28"/>
        </w:rPr>
        <w:t xml:space="preserve">: </w:t>
      </w:r>
    </w:p>
    <w:p w14:paraId="0BDBE3FB" w14:textId="77777777" w:rsidR="00A660E5" w:rsidRPr="00DA268E" w:rsidRDefault="00A660E5" w:rsidP="00E36985">
      <w:pPr>
        <w:ind w:firstLine="720"/>
        <w:jc w:val="both"/>
        <w:rPr>
          <w:rFonts w:cs="Times New Roman"/>
          <w:sz w:val="28"/>
          <w:szCs w:val="28"/>
        </w:rPr>
      </w:pPr>
    </w:p>
    <w:p w14:paraId="0DC5D11B" w14:textId="4DC756E5" w:rsidR="00A660E5" w:rsidRPr="00DA268E" w:rsidRDefault="00E36985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1. </w:t>
      </w:r>
      <w:r w:rsidR="00B93528" w:rsidRPr="00DA268E">
        <w:rPr>
          <w:rFonts w:cs="Times New Roman"/>
          <w:sz w:val="28"/>
          <w:szCs w:val="28"/>
        </w:rPr>
        <w:t>Izteikt 2</w:t>
      </w:r>
      <w:r w:rsidRPr="00DA268E">
        <w:rPr>
          <w:rFonts w:cs="Times New Roman"/>
          <w:sz w:val="28"/>
          <w:szCs w:val="28"/>
        </w:rPr>
        <w:t>. </w:t>
      </w:r>
      <w:r w:rsidR="00B93528" w:rsidRPr="00DA268E">
        <w:rPr>
          <w:rFonts w:cs="Times New Roman"/>
          <w:sz w:val="28"/>
          <w:szCs w:val="28"/>
        </w:rPr>
        <w:t>punktu šādā redakcijā:</w:t>
      </w:r>
    </w:p>
    <w:p w14:paraId="78F39FC5" w14:textId="77777777" w:rsidR="00A660E5" w:rsidRPr="00DA268E" w:rsidRDefault="00A660E5" w:rsidP="00E36985">
      <w:pPr>
        <w:ind w:firstLine="720"/>
        <w:jc w:val="both"/>
        <w:rPr>
          <w:rFonts w:cs="Times New Roman"/>
          <w:sz w:val="28"/>
          <w:szCs w:val="28"/>
        </w:rPr>
      </w:pPr>
    </w:p>
    <w:p w14:paraId="354533CA" w14:textId="04D0525B" w:rsidR="00C223C3" w:rsidRPr="00DA268E" w:rsidRDefault="00D81272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"</w:t>
      </w:r>
      <w:r w:rsidR="00B93528" w:rsidRPr="00DA268E">
        <w:rPr>
          <w:rFonts w:cs="Times New Roman"/>
          <w:sz w:val="28"/>
          <w:szCs w:val="28"/>
        </w:rPr>
        <w:t>2</w:t>
      </w:r>
      <w:r w:rsidR="00E36985" w:rsidRPr="00DA268E">
        <w:rPr>
          <w:rFonts w:cs="Times New Roman"/>
          <w:sz w:val="28"/>
          <w:szCs w:val="28"/>
        </w:rPr>
        <w:t>. </w:t>
      </w:r>
      <w:r w:rsidR="00B93528" w:rsidRPr="00DA268E">
        <w:rPr>
          <w:rFonts w:cs="Times New Roman"/>
          <w:sz w:val="28"/>
          <w:szCs w:val="28"/>
        </w:rPr>
        <w:t xml:space="preserve">Stratēģiskās (valsts) nozīmes dzelzceļa infrastruktūrā ir šādi dzelzceļa </w:t>
      </w:r>
      <w:r w:rsidR="003259ED" w:rsidRPr="00DA268E">
        <w:rPr>
          <w:rFonts w:cs="Times New Roman"/>
          <w:sz w:val="28"/>
          <w:szCs w:val="28"/>
        </w:rPr>
        <w:t>infrastruktūras</w:t>
      </w:r>
      <w:r w:rsidR="003259ED" w:rsidRPr="00DA268E">
        <w:rPr>
          <w:rFonts w:cs="Times New Roman"/>
          <w:spacing w:val="-2"/>
          <w:sz w:val="28"/>
          <w:szCs w:val="28"/>
        </w:rPr>
        <w:t xml:space="preserve"> </w:t>
      </w:r>
      <w:r w:rsidR="00B93528" w:rsidRPr="00DA268E">
        <w:rPr>
          <w:rFonts w:cs="Times New Roman"/>
          <w:sz w:val="28"/>
          <w:szCs w:val="28"/>
        </w:rPr>
        <w:t>iecirkņi:</w:t>
      </w:r>
    </w:p>
    <w:p w14:paraId="3AE0A386" w14:textId="4FBA3E8A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</w:t>
      </w:r>
      <w:r w:rsidR="005D13CE" w:rsidRPr="00DA268E">
        <w:rPr>
          <w:rFonts w:cs="Times New Roman"/>
          <w:sz w:val="28"/>
          <w:szCs w:val="28"/>
        </w:rPr>
        <w:t>.1</w:t>
      </w:r>
      <w:r w:rsidR="00E36985" w:rsidRPr="00DA268E">
        <w:rPr>
          <w:rFonts w:cs="Times New Roman"/>
          <w:sz w:val="28"/>
          <w:szCs w:val="28"/>
        </w:rPr>
        <w:t>. </w:t>
      </w:r>
      <w:r w:rsidR="005D13CE" w:rsidRPr="00DA268E">
        <w:rPr>
          <w:rFonts w:cs="Times New Roman"/>
          <w:sz w:val="28"/>
          <w:szCs w:val="28"/>
        </w:rPr>
        <w:t>Ventspils</w:t>
      </w:r>
      <w:r w:rsidR="00823182" w:rsidRPr="00DA268E">
        <w:rPr>
          <w:rFonts w:cs="Times New Roman"/>
          <w:sz w:val="28"/>
          <w:szCs w:val="28"/>
        </w:rPr>
        <w:t>–</w:t>
      </w:r>
      <w:r w:rsidR="005D13CE" w:rsidRPr="00DA268E">
        <w:rPr>
          <w:rFonts w:cs="Times New Roman"/>
          <w:sz w:val="28"/>
          <w:szCs w:val="28"/>
        </w:rPr>
        <w:t>Tukums II;</w:t>
      </w:r>
    </w:p>
    <w:p w14:paraId="56EE2F09" w14:textId="4E113C9C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</w:t>
      </w:r>
      <w:r w:rsidR="005D13CE" w:rsidRPr="00DA268E">
        <w:rPr>
          <w:rFonts w:cs="Times New Roman"/>
          <w:sz w:val="28"/>
          <w:szCs w:val="28"/>
        </w:rPr>
        <w:t>.2</w:t>
      </w:r>
      <w:r w:rsidR="00E36985" w:rsidRPr="00DA268E">
        <w:rPr>
          <w:rFonts w:cs="Times New Roman"/>
          <w:sz w:val="28"/>
          <w:szCs w:val="28"/>
        </w:rPr>
        <w:t>. </w:t>
      </w:r>
      <w:r w:rsidR="005D13CE" w:rsidRPr="00DA268E">
        <w:rPr>
          <w:rFonts w:cs="Times New Roman"/>
          <w:sz w:val="28"/>
          <w:szCs w:val="28"/>
        </w:rPr>
        <w:t>Tukums II</w:t>
      </w:r>
      <w:r w:rsidR="00823182" w:rsidRPr="00DA268E">
        <w:rPr>
          <w:rFonts w:cs="Times New Roman"/>
          <w:sz w:val="28"/>
          <w:szCs w:val="28"/>
        </w:rPr>
        <w:t>–</w:t>
      </w:r>
      <w:r w:rsidR="005D13CE" w:rsidRPr="00DA268E">
        <w:rPr>
          <w:rFonts w:cs="Times New Roman"/>
          <w:sz w:val="28"/>
          <w:szCs w:val="28"/>
        </w:rPr>
        <w:t>Jelgava;</w:t>
      </w:r>
    </w:p>
    <w:p w14:paraId="0A8F4091" w14:textId="1EA2F952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</w:t>
      </w:r>
      <w:r w:rsidR="005D13CE" w:rsidRPr="00DA268E">
        <w:rPr>
          <w:rFonts w:cs="Times New Roman"/>
          <w:sz w:val="28"/>
          <w:szCs w:val="28"/>
        </w:rPr>
        <w:t>.3</w:t>
      </w:r>
      <w:r w:rsidR="00E36985" w:rsidRPr="00DA268E">
        <w:rPr>
          <w:rFonts w:cs="Times New Roman"/>
          <w:sz w:val="28"/>
          <w:szCs w:val="28"/>
        </w:rPr>
        <w:t>. </w:t>
      </w:r>
      <w:r w:rsidR="005D13CE" w:rsidRPr="00DA268E">
        <w:rPr>
          <w:rFonts w:cs="Times New Roman"/>
          <w:sz w:val="28"/>
          <w:szCs w:val="28"/>
        </w:rPr>
        <w:t>Jelgava</w:t>
      </w:r>
      <w:r w:rsidR="00823182" w:rsidRPr="00DA268E">
        <w:rPr>
          <w:rFonts w:cs="Times New Roman"/>
          <w:sz w:val="28"/>
          <w:szCs w:val="28"/>
        </w:rPr>
        <w:t>–</w:t>
      </w:r>
      <w:r w:rsidR="005D13CE" w:rsidRPr="00DA268E">
        <w:rPr>
          <w:rFonts w:cs="Times New Roman"/>
          <w:sz w:val="28"/>
          <w:szCs w:val="28"/>
        </w:rPr>
        <w:t>Krustpils;</w:t>
      </w:r>
    </w:p>
    <w:p w14:paraId="34ACBB6A" w14:textId="4F556E72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</w:t>
      </w:r>
      <w:r w:rsidR="005D13CE" w:rsidRPr="00DA268E">
        <w:rPr>
          <w:rFonts w:cs="Times New Roman"/>
          <w:sz w:val="28"/>
          <w:szCs w:val="28"/>
        </w:rPr>
        <w:t>.4</w:t>
      </w:r>
      <w:r w:rsidR="00E36985" w:rsidRPr="00DA268E">
        <w:rPr>
          <w:rFonts w:cs="Times New Roman"/>
          <w:sz w:val="28"/>
          <w:szCs w:val="28"/>
        </w:rPr>
        <w:t>. </w:t>
      </w:r>
      <w:r w:rsidR="005D13CE" w:rsidRPr="00DA268E">
        <w:rPr>
          <w:rFonts w:cs="Times New Roman"/>
          <w:sz w:val="28"/>
          <w:szCs w:val="28"/>
        </w:rPr>
        <w:t>Krustpils</w:t>
      </w:r>
      <w:r w:rsidR="00823182" w:rsidRPr="00DA268E">
        <w:rPr>
          <w:rFonts w:cs="Times New Roman"/>
          <w:sz w:val="28"/>
          <w:szCs w:val="28"/>
        </w:rPr>
        <w:t>–</w:t>
      </w:r>
      <w:r w:rsidR="005D13CE" w:rsidRPr="00DA268E">
        <w:rPr>
          <w:rFonts w:cs="Times New Roman"/>
          <w:sz w:val="28"/>
          <w:szCs w:val="28"/>
        </w:rPr>
        <w:t>Daugavpils;</w:t>
      </w:r>
    </w:p>
    <w:p w14:paraId="619EA8F3" w14:textId="5310536D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</w:t>
      </w:r>
      <w:r w:rsidR="005D13CE" w:rsidRPr="00DA268E">
        <w:rPr>
          <w:rFonts w:cs="Times New Roman"/>
          <w:sz w:val="28"/>
          <w:szCs w:val="28"/>
        </w:rPr>
        <w:t>.5</w:t>
      </w:r>
      <w:r w:rsidR="00E36985" w:rsidRPr="00DA268E">
        <w:rPr>
          <w:rFonts w:cs="Times New Roman"/>
          <w:sz w:val="28"/>
          <w:szCs w:val="28"/>
        </w:rPr>
        <w:t>. </w:t>
      </w:r>
      <w:r w:rsidR="005D13CE" w:rsidRPr="00DA268E">
        <w:rPr>
          <w:rFonts w:cs="Times New Roman"/>
          <w:sz w:val="28"/>
          <w:szCs w:val="28"/>
        </w:rPr>
        <w:t>Daugavpils</w:t>
      </w:r>
      <w:r w:rsidR="00823182" w:rsidRPr="00DA268E">
        <w:rPr>
          <w:rFonts w:cs="Times New Roman"/>
          <w:sz w:val="28"/>
          <w:szCs w:val="28"/>
        </w:rPr>
        <w:t>–</w:t>
      </w:r>
      <w:r w:rsidR="005D13CE" w:rsidRPr="00DA268E">
        <w:rPr>
          <w:rFonts w:cs="Times New Roman"/>
          <w:sz w:val="28"/>
          <w:szCs w:val="28"/>
        </w:rPr>
        <w:t>Indra</w:t>
      </w:r>
      <w:r w:rsidR="00823182" w:rsidRPr="00DA268E">
        <w:rPr>
          <w:rFonts w:cs="Times New Roman"/>
          <w:sz w:val="28"/>
          <w:szCs w:val="28"/>
        </w:rPr>
        <w:t>–v</w:t>
      </w:r>
      <w:r w:rsidR="005D13CE" w:rsidRPr="00DA268E">
        <w:rPr>
          <w:rFonts w:cs="Times New Roman"/>
          <w:sz w:val="28"/>
          <w:szCs w:val="28"/>
        </w:rPr>
        <w:t>alsts robeža;</w:t>
      </w:r>
    </w:p>
    <w:p w14:paraId="1EC44B25" w14:textId="7B231FDB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</w:t>
      </w:r>
      <w:r w:rsidR="005D13CE" w:rsidRPr="00DA268E">
        <w:rPr>
          <w:rFonts w:cs="Times New Roman"/>
          <w:sz w:val="28"/>
          <w:szCs w:val="28"/>
        </w:rPr>
        <w:t>.6</w:t>
      </w:r>
      <w:r w:rsidR="00E36985" w:rsidRPr="00DA268E">
        <w:rPr>
          <w:rFonts w:cs="Times New Roman"/>
          <w:sz w:val="28"/>
          <w:szCs w:val="28"/>
        </w:rPr>
        <w:t>. </w:t>
      </w:r>
      <w:r w:rsidR="005D13CE" w:rsidRPr="00DA268E">
        <w:rPr>
          <w:rFonts w:cs="Times New Roman"/>
          <w:sz w:val="28"/>
          <w:szCs w:val="28"/>
        </w:rPr>
        <w:t xml:space="preserve">Rīga </w:t>
      </w:r>
      <w:r w:rsidR="008D4369" w:rsidRPr="00DA268E">
        <w:rPr>
          <w:rFonts w:cs="Times New Roman"/>
          <w:sz w:val="28"/>
          <w:szCs w:val="28"/>
        </w:rPr>
        <w:t>P</w:t>
      </w:r>
      <w:r w:rsidR="005D13CE" w:rsidRPr="00DA268E">
        <w:rPr>
          <w:rFonts w:cs="Times New Roman"/>
          <w:sz w:val="28"/>
          <w:szCs w:val="28"/>
        </w:rPr>
        <w:t>asažieru</w:t>
      </w:r>
      <w:r w:rsidR="00823182" w:rsidRPr="00DA268E">
        <w:rPr>
          <w:rFonts w:cs="Times New Roman"/>
          <w:sz w:val="28"/>
          <w:szCs w:val="28"/>
        </w:rPr>
        <w:t>–</w:t>
      </w:r>
      <w:r w:rsidR="005D13CE" w:rsidRPr="00DA268E">
        <w:rPr>
          <w:rFonts w:cs="Times New Roman"/>
          <w:sz w:val="28"/>
          <w:szCs w:val="28"/>
        </w:rPr>
        <w:t>Krustpils;</w:t>
      </w:r>
    </w:p>
    <w:p w14:paraId="6B838E40" w14:textId="068D401B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</w:t>
      </w:r>
      <w:r w:rsidR="005D13CE" w:rsidRPr="00DA268E">
        <w:rPr>
          <w:rFonts w:cs="Times New Roman"/>
          <w:sz w:val="28"/>
          <w:szCs w:val="28"/>
        </w:rPr>
        <w:t>.7</w:t>
      </w:r>
      <w:r w:rsidR="00E36985" w:rsidRPr="00DA268E">
        <w:rPr>
          <w:rFonts w:cs="Times New Roman"/>
          <w:sz w:val="28"/>
          <w:szCs w:val="28"/>
        </w:rPr>
        <w:t>. </w:t>
      </w:r>
      <w:r w:rsidR="005D13CE" w:rsidRPr="00DA268E">
        <w:rPr>
          <w:rFonts w:cs="Times New Roman"/>
          <w:sz w:val="28"/>
          <w:szCs w:val="28"/>
        </w:rPr>
        <w:t>Krustpils</w:t>
      </w:r>
      <w:r w:rsidR="00823182" w:rsidRPr="00DA268E">
        <w:rPr>
          <w:rFonts w:cs="Times New Roman"/>
          <w:sz w:val="28"/>
          <w:szCs w:val="28"/>
        </w:rPr>
        <w:t>–</w:t>
      </w:r>
      <w:r w:rsidR="005D13CE" w:rsidRPr="00DA268E">
        <w:rPr>
          <w:rFonts w:cs="Times New Roman"/>
          <w:sz w:val="28"/>
          <w:szCs w:val="28"/>
        </w:rPr>
        <w:t>Rēzekne</w:t>
      </w:r>
      <w:r w:rsidR="005B7F14" w:rsidRPr="00DA268E">
        <w:rPr>
          <w:rFonts w:cs="Times New Roman"/>
          <w:sz w:val="28"/>
          <w:szCs w:val="28"/>
        </w:rPr>
        <w:t xml:space="preserve"> II</w:t>
      </w:r>
      <w:r w:rsidR="005D13CE" w:rsidRPr="00DA268E">
        <w:rPr>
          <w:rFonts w:cs="Times New Roman"/>
          <w:sz w:val="28"/>
          <w:szCs w:val="28"/>
        </w:rPr>
        <w:t>;</w:t>
      </w:r>
    </w:p>
    <w:p w14:paraId="30F515DA" w14:textId="1A7A7C03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</w:t>
      </w:r>
      <w:r w:rsidR="005D13CE" w:rsidRPr="00DA268E">
        <w:rPr>
          <w:rFonts w:cs="Times New Roman"/>
          <w:sz w:val="28"/>
          <w:szCs w:val="28"/>
        </w:rPr>
        <w:t>.8</w:t>
      </w:r>
      <w:r w:rsidR="00E36985" w:rsidRPr="00DA268E">
        <w:rPr>
          <w:rFonts w:cs="Times New Roman"/>
          <w:sz w:val="28"/>
          <w:szCs w:val="28"/>
        </w:rPr>
        <w:t>. </w:t>
      </w:r>
      <w:r w:rsidR="005D13CE" w:rsidRPr="00DA268E">
        <w:rPr>
          <w:rFonts w:cs="Times New Roman"/>
          <w:sz w:val="28"/>
          <w:szCs w:val="28"/>
        </w:rPr>
        <w:t>Rēzekne</w:t>
      </w:r>
      <w:r w:rsidR="005B7F14" w:rsidRPr="00DA268E">
        <w:rPr>
          <w:rFonts w:cs="Times New Roman"/>
          <w:sz w:val="28"/>
          <w:szCs w:val="28"/>
        </w:rPr>
        <w:t xml:space="preserve"> II</w:t>
      </w:r>
      <w:r w:rsidR="00823182" w:rsidRPr="00DA268E">
        <w:rPr>
          <w:rFonts w:cs="Times New Roman"/>
          <w:sz w:val="28"/>
          <w:szCs w:val="28"/>
        </w:rPr>
        <w:t>–</w:t>
      </w:r>
      <w:r w:rsidR="005D13CE" w:rsidRPr="00DA268E">
        <w:rPr>
          <w:rFonts w:cs="Times New Roman"/>
          <w:sz w:val="28"/>
          <w:szCs w:val="28"/>
        </w:rPr>
        <w:t>Zilupe</w:t>
      </w:r>
      <w:r w:rsidR="00823182" w:rsidRPr="00DA268E">
        <w:rPr>
          <w:rFonts w:cs="Times New Roman"/>
          <w:sz w:val="28"/>
          <w:szCs w:val="28"/>
        </w:rPr>
        <w:t>–v</w:t>
      </w:r>
      <w:r w:rsidR="005D13CE" w:rsidRPr="00DA268E">
        <w:rPr>
          <w:rFonts w:cs="Times New Roman"/>
          <w:sz w:val="28"/>
          <w:szCs w:val="28"/>
        </w:rPr>
        <w:t>alsts robeža;</w:t>
      </w:r>
    </w:p>
    <w:p w14:paraId="4554158D" w14:textId="205B5E4C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</w:t>
      </w:r>
      <w:r w:rsidR="005D13CE" w:rsidRPr="00DA268E">
        <w:rPr>
          <w:rFonts w:cs="Times New Roman"/>
          <w:sz w:val="28"/>
          <w:szCs w:val="28"/>
        </w:rPr>
        <w:t>.9</w:t>
      </w:r>
      <w:r w:rsidR="00E36985" w:rsidRPr="00DA268E">
        <w:rPr>
          <w:rFonts w:cs="Times New Roman"/>
          <w:sz w:val="28"/>
          <w:szCs w:val="28"/>
        </w:rPr>
        <w:t>. </w:t>
      </w:r>
      <w:r w:rsidR="00823182" w:rsidRPr="00DA268E">
        <w:rPr>
          <w:rFonts w:cs="Times New Roman"/>
          <w:sz w:val="28"/>
          <w:szCs w:val="28"/>
        </w:rPr>
        <w:t>v</w:t>
      </w:r>
      <w:r w:rsidR="005D13CE" w:rsidRPr="00DA268E">
        <w:rPr>
          <w:rFonts w:cs="Times New Roman"/>
          <w:sz w:val="28"/>
          <w:szCs w:val="28"/>
        </w:rPr>
        <w:t>alsts robeža</w:t>
      </w:r>
      <w:r w:rsidR="00823182" w:rsidRPr="00DA268E">
        <w:rPr>
          <w:rFonts w:cs="Times New Roman"/>
          <w:sz w:val="28"/>
          <w:szCs w:val="28"/>
        </w:rPr>
        <w:t>–</w:t>
      </w:r>
      <w:r w:rsidR="005D13CE" w:rsidRPr="00DA268E">
        <w:rPr>
          <w:rFonts w:cs="Times New Roman"/>
          <w:sz w:val="28"/>
          <w:szCs w:val="28"/>
        </w:rPr>
        <w:t>Kārsava</w:t>
      </w:r>
      <w:r w:rsidR="00823182" w:rsidRPr="00DA268E">
        <w:rPr>
          <w:rFonts w:cs="Times New Roman"/>
          <w:sz w:val="28"/>
          <w:szCs w:val="28"/>
        </w:rPr>
        <w:t>–</w:t>
      </w:r>
      <w:r w:rsidR="005D13CE" w:rsidRPr="00DA268E">
        <w:rPr>
          <w:rFonts w:cs="Times New Roman"/>
          <w:sz w:val="28"/>
          <w:szCs w:val="28"/>
        </w:rPr>
        <w:t>Rēzekne</w:t>
      </w:r>
      <w:r w:rsidR="005B7F14" w:rsidRPr="00DA268E">
        <w:rPr>
          <w:rFonts w:cs="Times New Roman"/>
          <w:sz w:val="28"/>
          <w:szCs w:val="28"/>
        </w:rPr>
        <w:t xml:space="preserve"> I</w:t>
      </w:r>
      <w:r w:rsidR="005D13CE" w:rsidRPr="00DA268E">
        <w:rPr>
          <w:rFonts w:cs="Times New Roman"/>
          <w:sz w:val="28"/>
          <w:szCs w:val="28"/>
        </w:rPr>
        <w:t>;</w:t>
      </w:r>
    </w:p>
    <w:p w14:paraId="45CB9565" w14:textId="0468C627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</w:t>
      </w:r>
      <w:r w:rsidR="005D13CE" w:rsidRPr="00DA268E">
        <w:rPr>
          <w:rFonts w:cs="Times New Roman"/>
          <w:sz w:val="28"/>
          <w:szCs w:val="28"/>
        </w:rPr>
        <w:t>.10</w:t>
      </w:r>
      <w:r w:rsidR="00E36985" w:rsidRPr="00DA268E">
        <w:rPr>
          <w:rFonts w:cs="Times New Roman"/>
          <w:sz w:val="28"/>
          <w:szCs w:val="28"/>
        </w:rPr>
        <w:t>. </w:t>
      </w:r>
      <w:r w:rsidR="005D13CE" w:rsidRPr="00DA268E">
        <w:rPr>
          <w:rFonts w:cs="Times New Roman"/>
          <w:sz w:val="28"/>
          <w:szCs w:val="28"/>
        </w:rPr>
        <w:t>Rēzekne</w:t>
      </w:r>
      <w:r w:rsidR="005B7F14" w:rsidRPr="00DA268E">
        <w:rPr>
          <w:rFonts w:cs="Times New Roman"/>
          <w:sz w:val="28"/>
          <w:szCs w:val="28"/>
        </w:rPr>
        <w:t xml:space="preserve"> I</w:t>
      </w:r>
      <w:r w:rsidR="00823182" w:rsidRPr="00DA268E">
        <w:rPr>
          <w:rFonts w:cs="Times New Roman"/>
          <w:sz w:val="28"/>
          <w:szCs w:val="28"/>
        </w:rPr>
        <w:t>–</w:t>
      </w:r>
      <w:r w:rsidR="005D13CE" w:rsidRPr="00DA268E">
        <w:rPr>
          <w:rFonts w:cs="Times New Roman"/>
          <w:sz w:val="28"/>
          <w:szCs w:val="28"/>
        </w:rPr>
        <w:t>Daugavpils;</w:t>
      </w:r>
    </w:p>
    <w:p w14:paraId="2E2F0EFF" w14:textId="39719D95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</w:t>
      </w:r>
      <w:r w:rsidR="005D13CE" w:rsidRPr="00DA268E">
        <w:rPr>
          <w:rFonts w:cs="Times New Roman"/>
          <w:sz w:val="28"/>
          <w:szCs w:val="28"/>
        </w:rPr>
        <w:t>.11</w:t>
      </w:r>
      <w:r w:rsidR="00E36985" w:rsidRPr="00DA268E">
        <w:rPr>
          <w:rFonts w:cs="Times New Roman"/>
          <w:sz w:val="28"/>
          <w:szCs w:val="28"/>
        </w:rPr>
        <w:t>. </w:t>
      </w:r>
      <w:r w:rsidR="005D13CE" w:rsidRPr="00DA268E">
        <w:rPr>
          <w:rFonts w:cs="Times New Roman"/>
          <w:sz w:val="28"/>
          <w:szCs w:val="28"/>
        </w:rPr>
        <w:t>Daugavpils</w:t>
      </w:r>
      <w:r w:rsidR="00823182" w:rsidRPr="00DA268E">
        <w:rPr>
          <w:rFonts w:cs="Times New Roman"/>
          <w:sz w:val="28"/>
          <w:szCs w:val="28"/>
        </w:rPr>
        <w:t>–</w:t>
      </w:r>
      <w:proofErr w:type="spellStart"/>
      <w:r w:rsidR="005D13CE" w:rsidRPr="00DA268E">
        <w:rPr>
          <w:rFonts w:cs="Times New Roman"/>
          <w:sz w:val="28"/>
          <w:szCs w:val="28"/>
        </w:rPr>
        <w:t>Kurcums</w:t>
      </w:r>
      <w:proofErr w:type="spellEnd"/>
      <w:r w:rsidR="00823182" w:rsidRPr="00DA268E">
        <w:rPr>
          <w:rFonts w:cs="Times New Roman"/>
          <w:sz w:val="28"/>
          <w:szCs w:val="28"/>
        </w:rPr>
        <w:t>–v</w:t>
      </w:r>
      <w:r w:rsidR="005D13CE" w:rsidRPr="00DA268E">
        <w:rPr>
          <w:rFonts w:cs="Times New Roman"/>
          <w:sz w:val="28"/>
          <w:szCs w:val="28"/>
        </w:rPr>
        <w:t>alsts robeža;</w:t>
      </w:r>
    </w:p>
    <w:p w14:paraId="5E5F152A" w14:textId="4E0F5667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</w:t>
      </w:r>
      <w:r w:rsidR="005D13CE" w:rsidRPr="00DA268E">
        <w:rPr>
          <w:rFonts w:cs="Times New Roman"/>
          <w:sz w:val="28"/>
          <w:szCs w:val="28"/>
        </w:rPr>
        <w:t>.12</w:t>
      </w:r>
      <w:r w:rsidR="00E36985" w:rsidRPr="00DA268E">
        <w:rPr>
          <w:rFonts w:cs="Times New Roman"/>
          <w:sz w:val="28"/>
          <w:szCs w:val="28"/>
        </w:rPr>
        <w:t>. </w:t>
      </w:r>
      <w:r w:rsidR="00823182" w:rsidRPr="00DA268E">
        <w:rPr>
          <w:rFonts w:cs="Times New Roman"/>
          <w:sz w:val="28"/>
          <w:szCs w:val="28"/>
        </w:rPr>
        <w:t>v</w:t>
      </w:r>
      <w:r w:rsidR="005D13CE" w:rsidRPr="00DA268E">
        <w:rPr>
          <w:rFonts w:cs="Times New Roman"/>
          <w:sz w:val="28"/>
          <w:szCs w:val="28"/>
        </w:rPr>
        <w:t>alsts robeža–Eglaine</w:t>
      </w:r>
      <w:r w:rsidR="00823182" w:rsidRPr="00DA268E">
        <w:rPr>
          <w:rFonts w:cs="Times New Roman"/>
          <w:sz w:val="28"/>
          <w:szCs w:val="28"/>
        </w:rPr>
        <w:t>–</w:t>
      </w:r>
      <w:r w:rsidR="005D13CE" w:rsidRPr="00DA268E">
        <w:rPr>
          <w:rFonts w:cs="Times New Roman"/>
          <w:sz w:val="28"/>
          <w:szCs w:val="28"/>
        </w:rPr>
        <w:t>Daugavpils;</w:t>
      </w:r>
    </w:p>
    <w:p w14:paraId="00BBE5DF" w14:textId="42CC31A4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</w:t>
      </w:r>
      <w:r w:rsidR="005D13CE" w:rsidRPr="00DA268E">
        <w:rPr>
          <w:rFonts w:cs="Times New Roman"/>
          <w:sz w:val="28"/>
          <w:szCs w:val="28"/>
        </w:rPr>
        <w:t>.13</w:t>
      </w:r>
      <w:r w:rsidR="00E36985" w:rsidRPr="00DA268E">
        <w:rPr>
          <w:rFonts w:cs="Times New Roman"/>
          <w:sz w:val="28"/>
          <w:szCs w:val="28"/>
        </w:rPr>
        <w:t>. </w:t>
      </w:r>
      <w:r w:rsidR="00823182" w:rsidRPr="00DA268E">
        <w:rPr>
          <w:rFonts w:cs="Times New Roman"/>
          <w:sz w:val="28"/>
          <w:szCs w:val="28"/>
        </w:rPr>
        <w:t>c</w:t>
      </w:r>
      <w:r w:rsidR="005D13CE" w:rsidRPr="00DA268E">
        <w:rPr>
          <w:rFonts w:cs="Times New Roman"/>
          <w:sz w:val="28"/>
          <w:szCs w:val="28"/>
        </w:rPr>
        <w:t>eļa postenis 524</w:t>
      </w:r>
      <w:r w:rsidR="00E36985" w:rsidRPr="00DA268E">
        <w:rPr>
          <w:rFonts w:cs="Times New Roman"/>
          <w:sz w:val="28"/>
          <w:szCs w:val="28"/>
        </w:rPr>
        <w:t>. </w:t>
      </w:r>
      <w:r w:rsidR="00E01401" w:rsidRPr="00DA268E">
        <w:rPr>
          <w:rFonts w:cs="Times New Roman"/>
          <w:sz w:val="28"/>
          <w:szCs w:val="28"/>
        </w:rPr>
        <w:t>km</w:t>
      </w:r>
      <w:r w:rsidR="00823182" w:rsidRPr="00DA268E">
        <w:rPr>
          <w:rFonts w:cs="Times New Roman"/>
          <w:sz w:val="28"/>
          <w:szCs w:val="28"/>
        </w:rPr>
        <w:t>–c</w:t>
      </w:r>
      <w:r w:rsidR="005D13CE" w:rsidRPr="00DA268E">
        <w:rPr>
          <w:rFonts w:cs="Times New Roman"/>
          <w:sz w:val="28"/>
          <w:szCs w:val="28"/>
        </w:rPr>
        <w:t>eļa postenis 401</w:t>
      </w:r>
      <w:r w:rsidR="00E36985" w:rsidRPr="00DA268E">
        <w:rPr>
          <w:rFonts w:cs="Times New Roman"/>
          <w:sz w:val="28"/>
          <w:szCs w:val="28"/>
        </w:rPr>
        <w:t>. </w:t>
      </w:r>
      <w:r w:rsidR="00823182" w:rsidRPr="00DA268E">
        <w:rPr>
          <w:rFonts w:cs="Times New Roman"/>
          <w:sz w:val="28"/>
          <w:szCs w:val="28"/>
        </w:rPr>
        <w:t>k</w:t>
      </w:r>
      <w:r w:rsidR="00E01401" w:rsidRPr="00DA268E">
        <w:rPr>
          <w:rFonts w:cs="Times New Roman"/>
          <w:sz w:val="28"/>
          <w:szCs w:val="28"/>
        </w:rPr>
        <w:t>m</w:t>
      </w:r>
      <w:r w:rsidR="005D13CE" w:rsidRPr="00DA268E">
        <w:rPr>
          <w:rFonts w:cs="Times New Roman"/>
          <w:sz w:val="28"/>
          <w:szCs w:val="28"/>
        </w:rPr>
        <w:t>;</w:t>
      </w:r>
    </w:p>
    <w:p w14:paraId="436E47EB" w14:textId="47D30780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</w:t>
      </w:r>
      <w:r w:rsidR="005D13CE" w:rsidRPr="00DA268E">
        <w:rPr>
          <w:rFonts w:cs="Times New Roman"/>
          <w:sz w:val="28"/>
          <w:szCs w:val="28"/>
        </w:rPr>
        <w:t>.14</w:t>
      </w:r>
      <w:r w:rsidR="00E36985" w:rsidRPr="00DA268E">
        <w:rPr>
          <w:rFonts w:cs="Times New Roman"/>
          <w:sz w:val="28"/>
          <w:szCs w:val="28"/>
        </w:rPr>
        <w:t>. </w:t>
      </w:r>
      <w:r w:rsidR="005D13CE" w:rsidRPr="00DA268E">
        <w:rPr>
          <w:rFonts w:cs="Times New Roman"/>
          <w:sz w:val="28"/>
          <w:szCs w:val="28"/>
        </w:rPr>
        <w:t xml:space="preserve">Rīga </w:t>
      </w:r>
      <w:r w:rsidR="008D4369" w:rsidRPr="00DA268E">
        <w:rPr>
          <w:rFonts w:cs="Times New Roman"/>
          <w:sz w:val="28"/>
          <w:szCs w:val="28"/>
        </w:rPr>
        <w:t>P</w:t>
      </w:r>
      <w:r w:rsidR="005D13CE" w:rsidRPr="00DA268E">
        <w:rPr>
          <w:rFonts w:cs="Times New Roman"/>
          <w:sz w:val="28"/>
          <w:szCs w:val="28"/>
        </w:rPr>
        <w:t>asažieru</w:t>
      </w:r>
      <w:r w:rsidR="00823182" w:rsidRPr="00DA268E">
        <w:rPr>
          <w:rFonts w:cs="Times New Roman"/>
          <w:sz w:val="28"/>
          <w:szCs w:val="28"/>
        </w:rPr>
        <w:t>–</w:t>
      </w:r>
      <w:r w:rsidR="005D13CE" w:rsidRPr="00DA268E">
        <w:rPr>
          <w:rFonts w:cs="Times New Roman"/>
          <w:sz w:val="28"/>
          <w:szCs w:val="28"/>
        </w:rPr>
        <w:t>Jelgava;</w:t>
      </w:r>
    </w:p>
    <w:p w14:paraId="78C9ED24" w14:textId="1FA02F9A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</w:t>
      </w:r>
      <w:r w:rsidR="005D13CE" w:rsidRPr="00DA268E">
        <w:rPr>
          <w:rFonts w:cs="Times New Roman"/>
          <w:sz w:val="28"/>
          <w:szCs w:val="28"/>
        </w:rPr>
        <w:t>.15</w:t>
      </w:r>
      <w:r w:rsidR="00E36985" w:rsidRPr="00DA268E">
        <w:rPr>
          <w:rFonts w:cs="Times New Roman"/>
          <w:sz w:val="28"/>
          <w:szCs w:val="28"/>
        </w:rPr>
        <w:t>. </w:t>
      </w:r>
      <w:r w:rsidR="005D13CE" w:rsidRPr="00DA268E">
        <w:rPr>
          <w:rFonts w:cs="Times New Roman"/>
          <w:sz w:val="28"/>
          <w:szCs w:val="28"/>
        </w:rPr>
        <w:t>Jelgava</w:t>
      </w:r>
      <w:r w:rsidR="00823182" w:rsidRPr="00DA268E">
        <w:rPr>
          <w:rFonts w:cs="Times New Roman"/>
          <w:sz w:val="28"/>
          <w:szCs w:val="28"/>
        </w:rPr>
        <w:t>–</w:t>
      </w:r>
      <w:r w:rsidR="005D13CE" w:rsidRPr="00DA268E">
        <w:rPr>
          <w:rFonts w:cs="Times New Roman"/>
          <w:sz w:val="28"/>
          <w:szCs w:val="28"/>
        </w:rPr>
        <w:t>Liepāja;</w:t>
      </w:r>
    </w:p>
    <w:p w14:paraId="759B8386" w14:textId="6F6BCF69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</w:t>
      </w:r>
      <w:r w:rsidR="005D13CE" w:rsidRPr="00DA268E">
        <w:rPr>
          <w:rFonts w:cs="Times New Roman"/>
          <w:sz w:val="28"/>
          <w:szCs w:val="28"/>
        </w:rPr>
        <w:t>.16</w:t>
      </w:r>
      <w:r w:rsidR="00E36985" w:rsidRPr="00DA268E">
        <w:rPr>
          <w:rFonts w:cs="Times New Roman"/>
          <w:sz w:val="28"/>
          <w:szCs w:val="28"/>
        </w:rPr>
        <w:t>. </w:t>
      </w:r>
      <w:r w:rsidR="005D13CE" w:rsidRPr="00DA268E">
        <w:rPr>
          <w:rFonts w:cs="Times New Roman"/>
          <w:sz w:val="28"/>
          <w:szCs w:val="28"/>
        </w:rPr>
        <w:t>Jelgava</w:t>
      </w:r>
      <w:r w:rsidR="00823182" w:rsidRPr="00DA268E">
        <w:rPr>
          <w:rFonts w:cs="Times New Roman"/>
          <w:sz w:val="28"/>
          <w:szCs w:val="28"/>
        </w:rPr>
        <w:t>–</w:t>
      </w:r>
      <w:r w:rsidR="005D13CE" w:rsidRPr="00DA268E">
        <w:rPr>
          <w:rFonts w:cs="Times New Roman"/>
          <w:sz w:val="28"/>
          <w:szCs w:val="28"/>
        </w:rPr>
        <w:t>Meitene</w:t>
      </w:r>
      <w:r w:rsidR="00823182" w:rsidRPr="00DA268E">
        <w:rPr>
          <w:rFonts w:cs="Times New Roman"/>
          <w:sz w:val="28"/>
          <w:szCs w:val="28"/>
        </w:rPr>
        <w:t>–v</w:t>
      </w:r>
      <w:r w:rsidR="005D13CE" w:rsidRPr="00DA268E">
        <w:rPr>
          <w:rFonts w:cs="Times New Roman"/>
          <w:sz w:val="28"/>
          <w:szCs w:val="28"/>
        </w:rPr>
        <w:t>alsts robeža;</w:t>
      </w:r>
    </w:p>
    <w:p w14:paraId="6A1198D9" w14:textId="3D6C552F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</w:t>
      </w:r>
      <w:r w:rsidR="005D13CE" w:rsidRPr="00DA268E">
        <w:rPr>
          <w:rFonts w:cs="Times New Roman"/>
          <w:sz w:val="28"/>
          <w:szCs w:val="28"/>
        </w:rPr>
        <w:t>.17</w:t>
      </w:r>
      <w:r w:rsidR="00E36985" w:rsidRPr="00DA268E">
        <w:rPr>
          <w:rFonts w:cs="Times New Roman"/>
          <w:sz w:val="28"/>
          <w:szCs w:val="28"/>
        </w:rPr>
        <w:t>. </w:t>
      </w:r>
      <w:r w:rsidR="005D13CE" w:rsidRPr="00DA268E">
        <w:rPr>
          <w:rFonts w:cs="Times New Roman"/>
          <w:sz w:val="28"/>
          <w:szCs w:val="28"/>
        </w:rPr>
        <w:t xml:space="preserve">Rīga </w:t>
      </w:r>
      <w:r w:rsidR="008D4369" w:rsidRPr="00DA268E">
        <w:rPr>
          <w:rFonts w:cs="Times New Roman"/>
          <w:sz w:val="28"/>
          <w:szCs w:val="28"/>
        </w:rPr>
        <w:t>P</w:t>
      </w:r>
      <w:r w:rsidR="005D13CE" w:rsidRPr="00DA268E">
        <w:rPr>
          <w:rFonts w:cs="Times New Roman"/>
          <w:sz w:val="28"/>
          <w:szCs w:val="28"/>
        </w:rPr>
        <w:t>asažieru</w:t>
      </w:r>
      <w:r w:rsidR="00823182" w:rsidRPr="00DA268E">
        <w:rPr>
          <w:rFonts w:cs="Times New Roman"/>
          <w:sz w:val="28"/>
          <w:szCs w:val="28"/>
        </w:rPr>
        <w:t>–</w:t>
      </w:r>
      <w:r w:rsidR="005D13CE" w:rsidRPr="00DA268E">
        <w:rPr>
          <w:rFonts w:cs="Times New Roman"/>
          <w:sz w:val="28"/>
          <w:szCs w:val="28"/>
        </w:rPr>
        <w:t>Lugaži</w:t>
      </w:r>
      <w:r w:rsidR="00823182" w:rsidRPr="00DA268E">
        <w:rPr>
          <w:rFonts w:cs="Times New Roman"/>
          <w:sz w:val="28"/>
          <w:szCs w:val="28"/>
        </w:rPr>
        <w:t>–v</w:t>
      </w:r>
      <w:r w:rsidR="005D13CE" w:rsidRPr="00DA268E">
        <w:rPr>
          <w:rFonts w:cs="Times New Roman"/>
          <w:sz w:val="28"/>
          <w:szCs w:val="28"/>
        </w:rPr>
        <w:t>alsts robeža;</w:t>
      </w:r>
    </w:p>
    <w:p w14:paraId="4021AFB3" w14:textId="05F48977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</w:t>
      </w:r>
      <w:r w:rsidR="005D13CE" w:rsidRPr="00DA268E">
        <w:rPr>
          <w:rFonts w:cs="Times New Roman"/>
          <w:sz w:val="28"/>
          <w:szCs w:val="28"/>
        </w:rPr>
        <w:t>.18</w:t>
      </w:r>
      <w:r w:rsidR="00E36985" w:rsidRPr="00DA268E">
        <w:rPr>
          <w:rFonts w:cs="Times New Roman"/>
          <w:sz w:val="28"/>
          <w:szCs w:val="28"/>
        </w:rPr>
        <w:t>. </w:t>
      </w:r>
      <w:r w:rsidR="005D13CE" w:rsidRPr="00DA268E">
        <w:rPr>
          <w:rFonts w:cs="Times New Roman"/>
          <w:sz w:val="28"/>
          <w:szCs w:val="28"/>
        </w:rPr>
        <w:t>Torņakalns</w:t>
      </w:r>
      <w:r w:rsidR="00823182" w:rsidRPr="00DA268E">
        <w:rPr>
          <w:rFonts w:cs="Times New Roman"/>
          <w:sz w:val="28"/>
          <w:szCs w:val="28"/>
        </w:rPr>
        <w:t>–</w:t>
      </w:r>
      <w:r w:rsidR="005D13CE" w:rsidRPr="00DA268E">
        <w:rPr>
          <w:rFonts w:cs="Times New Roman"/>
          <w:sz w:val="28"/>
          <w:szCs w:val="28"/>
        </w:rPr>
        <w:t>Tukums II;</w:t>
      </w:r>
    </w:p>
    <w:p w14:paraId="675E2AF6" w14:textId="6D76B6D8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lastRenderedPageBreak/>
        <w:t>2</w:t>
      </w:r>
      <w:r w:rsidR="005D13CE" w:rsidRPr="00DA268E">
        <w:rPr>
          <w:rFonts w:cs="Times New Roman"/>
          <w:sz w:val="28"/>
          <w:szCs w:val="28"/>
        </w:rPr>
        <w:t>.19</w:t>
      </w:r>
      <w:r w:rsidR="00E36985" w:rsidRPr="00DA268E">
        <w:rPr>
          <w:rFonts w:cs="Times New Roman"/>
          <w:sz w:val="28"/>
          <w:szCs w:val="28"/>
        </w:rPr>
        <w:t>. </w:t>
      </w:r>
      <w:r w:rsidR="005D13CE" w:rsidRPr="00DA268E">
        <w:rPr>
          <w:rFonts w:cs="Times New Roman"/>
          <w:sz w:val="28"/>
          <w:szCs w:val="28"/>
        </w:rPr>
        <w:t>Zemitāni</w:t>
      </w:r>
      <w:r w:rsidR="00823182" w:rsidRPr="00DA268E">
        <w:rPr>
          <w:rFonts w:cs="Times New Roman"/>
          <w:sz w:val="28"/>
          <w:szCs w:val="28"/>
        </w:rPr>
        <w:t>–</w:t>
      </w:r>
      <w:r w:rsidR="005D13CE" w:rsidRPr="00DA268E">
        <w:rPr>
          <w:rFonts w:cs="Times New Roman"/>
          <w:sz w:val="28"/>
          <w:szCs w:val="28"/>
        </w:rPr>
        <w:t>Skulte;</w:t>
      </w:r>
    </w:p>
    <w:p w14:paraId="22A2FD68" w14:textId="12C28EF4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</w:t>
      </w:r>
      <w:r w:rsidR="005D13CE" w:rsidRPr="00DA268E">
        <w:rPr>
          <w:rFonts w:cs="Times New Roman"/>
          <w:sz w:val="28"/>
          <w:szCs w:val="28"/>
        </w:rPr>
        <w:t>.20</w:t>
      </w:r>
      <w:r w:rsidR="00E36985" w:rsidRPr="00DA268E">
        <w:rPr>
          <w:rFonts w:cs="Times New Roman"/>
          <w:sz w:val="28"/>
          <w:szCs w:val="28"/>
        </w:rPr>
        <w:t>. </w:t>
      </w:r>
      <w:r w:rsidR="005D13CE" w:rsidRPr="00DA268E">
        <w:rPr>
          <w:rFonts w:cs="Times New Roman"/>
          <w:sz w:val="28"/>
          <w:szCs w:val="28"/>
        </w:rPr>
        <w:t>Glūda</w:t>
      </w:r>
      <w:r w:rsidR="00823182" w:rsidRPr="00DA268E">
        <w:rPr>
          <w:rFonts w:cs="Times New Roman"/>
          <w:sz w:val="28"/>
          <w:szCs w:val="28"/>
        </w:rPr>
        <w:t>–</w:t>
      </w:r>
      <w:r w:rsidR="005D13CE" w:rsidRPr="00DA268E">
        <w:rPr>
          <w:rFonts w:cs="Times New Roman"/>
          <w:sz w:val="28"/>
          <w:szCs w:val="28"/>
        </w:rPr>
        <w:t>Reņģe</w:t>
      </w:r>
      <w:r w:rsidR="00823182" w:rsidRPr="00DA268E">
        <w:rPr>
          <w:rFonts w:cs="Times New Roman"/>
          <w:sz w:val="28"/>
          <w:szCs w:val="28"/>
        </w:rPr>
        <w:t>–v</w:t>
      </w:r>
      <w:r w:rsidR="005D13CE" w:rsidRPr="00DA268E">
        <w:rPr>
          <w:rFonts w:cs="Times New Roman"/>
          <w:sz w:val="28"/>
          <w:szCs w:val="28"/>
        </w:rPr>
        <w:t>alsts robeža;</w:t>
      </w:r>
    </w:p>
    <w:p w14:paraId="61E030AF" w14:textId="1DE568B5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2.</w:t>
      </w:r>
      <w:r w:rsidR="005D13CE" w:rsidRPr="00DA268E">
        <w:rPr>
          <w:rFonts w:cs="Times New Roman"/>
          <w:sz w:val="28"/>
          <w:szCs w:val="28"/>
        </w:rPr>
        <w:t>21</w:t>
      </w:r>
      <w:r w:rsidR="00E36985" w:rsidRPr="00DA268E">
        <w:rPr>
          <w:rFonts w:cs="Times New Roman"/>
          <w:sz w:val="28"/>
          <w:szCs w:val="28"/>
        </w:rPr>
        <w:t>. </w:t>
      </w:r>
      <w:r w:rsidR="005D13CE" w:rsidRPr="00DA268E">
        <w:rPr>
          <w:rFonts w:cs="Times New Roman"/>
          <w:sz w:val="28"/>
          <w:szCs w:val="28"/>
        </w:rPr>
        <w:t>Zasulauks</w:t>
      </w:r>
      <w:r w:rsidR="00823182" w:rsidRPr="00DA268E">
        <w:rPr>
          <w:rFonts w:cs="Times New Roman"/>
          <w:sz w:val="28"/>
          <w:szCs w:val="28"/>
        </w:rPr>
        <w:t>–</w:t>
      </w:r>
      <w:r w:rsidR="005D13CE" w:rsidRPr="00DA268E">
        <w:rPr>
          <w:rFonts w:cs="Times New Roman"/>
          <w:sz w:val="28"/>
          <w:szCs w:val="28"/>
        </w:rPr>
        <w:t>Bolderāja;</w:t>
      </w:r>
    </w:p>
    <w:p w14:paraId="70B8825D" w14:textId="53AB96BD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</w:t>
      </w:r>
      <w:r w:rsidR="005D13CE" w:rsidRPr="00DA268E">
        <w:rPr>
          <w:rFonts w:cs="Times New Roman"/>
          <w:sz w:val="28"/>
          <w:szCs w:val="28"/>
        </w:rPr>
        <w:t>.22</w:t>
      </w:r>
      <w:r w:rsidR="00E36985" w:rsidRPr="00DA268E">
        <w:rPr>
          <w:rFonts w:cs="Times New Roman"/>
          <w:sz w:val="28"/>
          <w:szCs w:val="28"/>
        </w:rPr>
        <w:t>. </w:t>
      </w:r>
      <w:r w:rsidR="005D13CE" w:rsidRPr="00DA268E">
        <w:rPr>
          <w:rFonts w:cs="Times New Roman"/>
          <w:sz w:val="28"/>
          <w:szCs w:val="28"/>
        </w:rPr>
        <w:t>Zemitāni</w:t>
      </w:r>
      <w:r w:rsidR="00823182" w:rsidRPr="00DA268E">
        <w:rPr>
          <w:rFonts w:cs="Times New Roman"/>
          <w:sz w:val="28"/>
          <w:szCs w:val="28"/>
        </w:rPr>
        <w:t>–</w:t>
      </w:r>
      <w:r w:rsidR="005D13CE" w:rsidRPr="00DA268E">
        <w:rPr>
          <w:rFonts w:cs="Times New Roman"/>
          <w:sz w:val="28"/>
          <w:szCs w:val="28"/>
        </w:rPr>
        <w:t>Šķirotava;</w:t>
      </w:r>
    </w:p>
    <w:p w14:paraId="716E0CFD" w14:textId="204F04D0" w:rsidR="005D13CE" w:rsidRPr="00DA268E" w:rsidRDefault="00B26363" w:rsidP="00E36985">
      <w:pPr>
        <w:tabs>
          <w:tab w:val="left" w:pos="1276"/>
        </w:tabs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</w:t>
      </w:r>
      <w:r w:rsidR="005D13CE" w:rsidRPr="00DA268E">
        <w:rPr>
          <w:rFonts w:cs="Times New Roman"/>
          <w:sz w:val="28"/>
          <w:szCs w:val="28"/>
        </w:rPr>
        <w:t>.23</w:t>
      </w:r>
      <w:r w:rsidR="00E36985" w:rsidRPr="00DA268E">
        <w:rPr>
          <w:rFonts w:cs="Times New Roman"/>
          <w:sz w:val="28"/>
          <w:szCs w:val="28"/>
        </w:rPr>
        <w:t>. </w:t>
      </w:r>
      <w:r w:rsidR="00823182" w:rsidRPr="00DA268E">
        <w:rPr>
          <w:rFonts w:cs="Times New Roman"/>
          <w:sz w:val="28"/>
          <w:szCs w:val="28"/>
        </w:rPr>
        <w:t>c</w:t>
      </w:r>
      <w:r w:rsidR="005D13CE" w:rsidRPr="00DA268E">
        <w:rPr>
          <w:rFonts w:cs="Times New Roman"/>
          <w:sz w:val="28"/>
          <w:szCs w:val="28"/>
        </w:rPr>
        <w:t>eļa postenis 191</w:t>
      </w:r>
      <w:r w:rsidR="00E36985" w:rsidRPr="00DA268E">
        <w:rPr>
          <w:rFonts w:cs="Times New Roman"/>
          <w:sz w:val="28"/>
          <w:szCs w:val="28"/>
        </w:rPr>
        <w:t>. </w:t>
      </w:r>
      <w:r w:rsidR="00823182" w:rsidRPr="00DA268E">
        <w:rPr>
          <w:rFonts w:cs="Times New Roman"/>
          <w:sz w:val="28"/>
          <w:szCs w:val="28"/>
        </w:rPr>
        <w:t>k</w:t>
      </w:r>
      <w:r w:rsidR="00E01401" w:rsidRPr="00DA268E">
        <w:rPr>
          <w:rFonts w:cs="Times New Roman"/>
          <w:sz w:val="28"/>
          <w:szCs w:val="28"/>
        </w:rPr>
        <w:t>m</w:t>
      </w:r>
      <w:r w:rsidR="00823182" w:rsidRPr="00DA268E">
        <w:rPr>
          <w:rFonts w:cs="Times New Roman"/>
          <w:sz w:val="28"/>
          <w:szCs w:val="28"/>
        </w:rPr>
        <w:t>–c</w:t>
      </w:r>
      <w:r w:rsidR="005D13CE" w:rsidRPr="00DA268E">
        <w:rPr>
          <w:rFonts w:cs="Times New Roman"/>
          <w:sz w:val="28"/>
          <w:szCs w:val="28"/>
        </w:rPr>
        <w:t>eļa postenis 524</w:t>
      </w:r>
      <w:r w:rsidR="00E36985" w:rsidRPr="00DA268E">
        <w:rPr>
          <w:rFonts w:cs="Times New Roman"/>
          <w:sz w:val="28"/>
          <w:szCs w:val="28"/>
        </w:rPr>
        <w:t>. </w:t>
      </w:r>
      <w:r w:rsidR="005D13CE" w:rsidRPr="00DA268E">
        <w:rPr>
          <w:rFonts w:cs="Times New Roman"/>
          <w:sz w:val="28"/>
          <w:szCs w:val="28"/>
        </w:rPr>
        <w:t>k</w:t>
      </w:r>
      <w:r w:rsidR="004E603E" w:rsidRPr="00DA268E">
        <w:rPr>
          <w:rFonts w:cs="Times New Roman"/>
          <w:sz w:val="28"/>
          <w:szCs w:val="28"/>
        </w:rPr>
        <w:t>m</w:t>
      </w:r>
      <w:r w:rsidR="005D13CE" w:rsidRPr="00DA268E">
        <w:rPr>
          <w:rFonts w:cs="Times New Roman"/>
          <w:sz w:val="28"/>
          <w:szCs w:val="28"/>
        </w:rPr>
        <w:t>;</w:t>
      </w:r>
    </w:p>
    <w:p w14:paraId="25F532A2" w14:textId="31E4C0F4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</w:t>
      </w:r>
      <w:r w:rsidR="005D13CE" w:rsidRPr="00DA268E">
        <w:rPr>
          <w:rFonts w:cs="Times New Roman"/>
          <w:sz w:val="28"/>
          <w:szCs w:val="28"/>
        </w:rPr>
        <w:t>.24</w:t>
      </w:r>
      <w:r w:rsidR="00E36985" w:rsidRPr="00DA268E">
        <w:rPr>
          <w:rFonts w:cs="Times New Roman"/>
          <w:sz w:val="28"/>
          <w:szCs w:val="28"/>
        </w:rPr>
        <w:t>. </w:t>
      </w:r>
      <w:r w:rsidR="005D13CE" w:rsidRPr="00DA268E">
        <w:rPr>
          <w:rFonts w:cs="Times New Roman"/>
          <w:sz w:val="28"/>
          <w:szCs w:val="28"/>
        </w:rPr>
        <w:t>Daugavpils mezgla atzarojumi;</w:t>
      </w:r>
    </w:p>
    <w:p w14:paraId="4AA439E8" w14:textId="203AC195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</w:t>
      </w:r>
      <w:r w:rsidR="005D13CE" w:rsidRPr="00DA268E">
        <w:rPr>
          <w:rFonts w:cs="Times New Roman"/>
          <w:sz w:val="28"/>
          <w:szCs w:val="28"/>
        </w:rPr>
        <w:t>.25</w:t>
      </w:r>
      <w:r w:rsidR="00E36985" w:rsidRPr="00DA268E">
        <w:rPr>
          <w:rFonts w:cs="Times New Roman"/>
          <w:sz w:val="28"/>
          <w:szCs w:val="28"/>
        </w:rPr>
        <w:t>. </w:t>
      </w:r>
      <w:r w:rsidR="005D13CE" w:rsidRPr="00DA268E">
        <w:rPr>
          <w:rFonts w:cs="Times New Roman"/>
          <w:sz w:val="28"/>
          <w:szCs w:val="28"/>
        </w:rPr>
        <w:t>Rēzeknes mezgla atzarojumi;</w:t>
      </w:r>
    </w:p>
    <w:p w14:paraId="194E56F2" w14:textId="59800938" w:rsidR="005D13CE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</w:t>
      </w:r>
      <w:r w:rsidR="005D13CE" w:rsidRPr="00DA268E">
        <w:rPr>
          <w:rFonts w:cs="Times New Roman"/>
          <w:sz w:val="28"/>
          <w:szCs w:val="28"/>
        </w:rPr>
        <w:t>.26</w:t>
      </w:r>
      <w:r w:rsidR="00E36985" w:rsidRPr="00DA268E">
        <w:rPr>
          <w:rFonts w:cs="Times New Roman"/>
          <w:sz w:val="28"/>
          <w:szCs w:val="28"/>
        </w:rPr>
        <w:t>. </w:t>
      </w:r>
      <w:r w:rsidR="005D13CE" w:rsidRPr="00DA268E">
        <w:rPr>
          <w:rFonts w:cs="Times New Roman"/>
          <w:sz w:val="28"/>
          <w:szCs w:val="28"/>
        </w:rPr>
        <w:t>Čiekurkalns</w:t>
      </w:r>
      <w:r w:rsidR="00B0647B" w:rsidRPr="00DA268E">
        <w:rPr>
          <w:rFonts w:cs="Times New Roman"/>
          <w:sz w:val="28"/>
          <w:szCs w:val="28"/>
        </w:rPr>
        <w:t>–</w:t>
      </w:r>
      <w:r w:rsidR="005D13CE" w:rsidRPr="00DA268E">
        <w:rPr>
          <w:rFonts w:cs="Times New Roman"/>
          <w:sz w:val="28"/>
          <w:szCs w:val="28"/>
        </w:rPr>
        <w:t>Rīga Krasta;</w:t>
      </w:r>
    </w:p>
    <w:p w14:paraId="6D6A3756" w14:textId="1CA42E51" w:rsidR="00B26363" w:rsidRPr="00DA268E" w:rsidRDefault="00B26363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2.27</w:t>
      </w:r>
      <w:r w:rsidR="00E36985" w:rsidRPr="00DA268E">
        <w:rPr>
          <w:rFonts w:cs="Times New Roman"/>
          <w:sz w:val="28"/>
          <w:szCs w:val="28"/>
        </w:rPr>
        <w:t>. </w:t>
      </w:r>
      <w:r w:rsidRPr="00DA268E">
        <w:rPr>
          <w:rFonts w:cs="Times New Roman"/>
          <w:sz w:val="28"/>
          <w:szCs w:val="28"/>
        </w:rPr>
        <w:t>Bolderāja–Krievu sala.</w:t>
      </w:r>
      <w:r w:rsidR="00D81272" w:rsidRPr="00DA268E">
        <w:rPr>
          <w:rFonts w:cs="Times New Roman"/>
          <w:sz w:val="28"/>
          <w:szCs w:val="28"/>
        </w:rPr>
        <w:t>"</w:t>
      </w:r>
    </w:p>
    <w:p w14:paraId="7A228BD2" w14:textId="77777777" w:rsidR="00200D80" w:rsidRPr="00DA268E" w:rsidRDefault="00200D80" w:rsidP="00E36985">
      <w:pPr>
        <w:ind w:firstLine="720"/>
        <w:jc w:val="both"/>
        <w:rPr>
          <w:rFonts w:cs="Times New Roman"/>
          <w:sz w:val="28"/>
          <w:szCs w:val="28"/>
        </w:rPr>
      </w:pPr>
    </w:p>
    <w:p w14:paraId="1A5B00EF" w14:textId="0C851D4C" w:rsidR="008F236C" w:rsidRPr="00DA268E" w:rsidRDefault="00E36985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2. </w:t>
      </w:r>
      <w:r w:rsidR="008F236C" w:rsidRPr="00DA268E">
        <w:rPr>
          <w:rFonts w:cs="Times New Roman"/>
          <w:sz w:val="28"/>
          <w:szCs w:val="28"/>
        </w:rPr>
        <w:t>Izteikt 3.</w:t>
      </w:r>
      <w:r w:rsidR="00E7339C" w:rsidRPr="00DA268E">
        <w:rPr>
          <w:rFonts w:cs="Times New Roman"/>
          <w:sz w:val="28"/>
          <w:szCs w:val="28"/>
        </w:rPr>
        <w:t>3</w:t>
      </w:r>
      <w:r w:rsidRPr="00DA268E">
        <w:rPr>
          <w:rFonts w:cs="Times New Roman"/>
          <w:sz w:val="28"/>
          <w:szCs w:val="28"/>
        </w:rPr>
        <w:t>. </w:t>
      </w:r>
      <w:r w:rsidR="00B549CF" w:rsidRPr="00DA268E">
        <w:rPr>
          <w:rFonts w:cs="Times New Roman"/>
          <w:sz w:val="28"/>
          <w:szCs w:val="28"/>
        </w:rPr>
        <w:t>apakš</w:t>
      </w:r>
      <w:r w:rsidR="008F236C" w:rsidRPr="00DA268E">
        <w:rPr>
          <w:rFonts w:cs="Times New Roman"/>
          <w:sz w:val="28"/>
          <w:szCs w:val="28"/>
        </w:rPr>
        <w:t>punktu šādā redakcijā:</w:t>
      </w:r>
    </w:p>
    <w:p w14:paraId="303F9E3A" w14:textId="77777777" w:rsidR="008F236C" w:rsidRPr="00DA268E" w:rsidRDefault="008F236C" w:rsidP="00E36985">
      <w:pPr>
        <w:ind w:firstLine="720"/>
        <w:jc w:val="both"/>
        <w:rPr>
          <w:rFonts w:cs="Times New Roman"/>
          <w:sz w:val="28"/>
          <w:szCs w:val="28"/>
        </w:rPr>
      </w:pPr>
    </w:p>
    <w:p w14:paraId="13A5E2E7" w14:textId="5D4BFF94" w:rsidR="005D13CE" w:rsidRPr="00DA268E" w:rsidRDefault="00D81272" w:rsidP="00E36985">
      <w:pPr>
        <w:ind w:firstLine="720"/>
        <w:jc w:val="both"/>
        <w:rPr>
          <w:rFonts w:cs="Times New Roman"/>
          <w:sz w:val="28"/>
          <w:szCs w:val="28"/>
        </w:rPr>
      </w:pPr>
      <w:r w:rsidRPr="00DA268E">
        <w:rPr>
          <w:rFonts w:cs="Times New Roman"/>
          <w:sz w:val="28"/>
          <w:szCs w:val="28"/>
        </w:rPr>
        <w:t>"</w:t>
      </w:r>
      <w:r w:rsidR="00B26363" w:rsidRPr="00DA268E">
        <w:rPr>
          <w:rFonts w:cs="Times New Roman"/>
          <w:sz w:val="28"/>
          <w:szCs w:val="28"/>
        </w:rPr>
        <w:t>3</w:t>
      </w:r>
      <w:r w:rsidR="005D13CE" w:rsidRPr="00DA268E">
        <w:rPr>
          <w:rFonts w:cs="Times New Roman"/>
          <w:sz w:val="28"/>
          <w:szCs w:val="28"/>
        </w:rPr>
        <w:t>.</w:t>
      </w:r>
      <w:r w:rsidR="00E7339C" w:rsidRPr="00DA268E">
        <w:rPr>
          <w:rFonts w:cs="Times New Roman"/>
          <w:sz w:val="28"/>
          <w:szCs w:val="28"/>
        </w:rPr>
        <w:t>3</w:t>
      </w:r>
      <w:r w:rsidR="00E36985" w:rsidRPr="00DA268E">
        <w:rPr>
          <w:rFonts w:cs="Times New Roman"/>
          <w:sz w:val="28"/>
          <w:szCs w:val="28"/>
        </w:rPr>
        <w:t>. </w:t>
      </w:r>
      <w:r w:rsidR="005D13CE" w:rsidRPr="00DA268E">
        <w:rPr>
          <w:rFonts w:cs="Times New Roman"/>
          <w:sz w:val="28"/>
          <w:szCs w:val="28"/>
        </w:rPr>
        <w:t xml:space="preserve">Rīga </w:t>
      </w:r>
      <w:r w:rsidR="008D4369" w:rsidRPr="00DA268E">
        <w:rPr>
          <w:rFonts w:cs="Times New Roman"/>
          <w:sz w:val="28"/>
          <w:szCs w:val="28"/>
        </w:rPr>
        <w:t>P</w:t>
      </w:r>
      <w:r w:rsidR="005D13CE" w:rsidRPr="00DA268E">
        <w:rPr>
          <w:rFonts w:cs="Times New Roman"/>
          <w:sz w:val="28"/>
          <w:szCs w:val="28"/>
        </w:rPr>
        <w:t>reču</w:t>
      </w:r>
      <w:r w:rsidR="00B0647B" w:rsidRPr="00DA268E">
        <w:rPr>
          <w:rFonts w:cs="Times New Roman"/>
          <w:sz w:val="28"/>
          <w:szCs w:val="28"/>
        </w:rPr>
        <w:t>–</w:t>
      </w:r>
      <w:r w:rsidR="005D13CE" w:rsidRPr="00DA268E">
        <w:rPr>
          <w:rFonts w:cs="Times New Roman"/>
          <w:sz w:val="28"/>
          <w:szCs w:val="28"/>
        </w:rPr>
        <w:t>Ērgļi</w:t>
      </w:r>
      <w:r w:rsidR="00164744" w:rsidRPr="00DA268E">
        <w:rPr>
          <w:rFonts w:cs="Times New Roman"/>
          <w:sz w:val="28"/>
          <w:szCs w:val="28"/>
        </w:rPr>
        <w:t>;</w:t>
      </w:r>
      <w:r w:rsidRPr="00DA268E">
        <w:rPr>
          <w:rFonts w:cs="Times New Roman"/>
          <w:sz w:val="28"/>
          <w:szCs w:val="28"/>
        </w:rPr>
        <w:t>"</w:t>
      </w:r>
      <w:r w:rsidR="00164744" w:rsidRPr="00DA268E">
        <w:rPr>
          <w:rFonts w:cs="Times New Roman"/>
          <w:sz w:val="28"/>
          <w:szCs w:val="28"/>
        </w:rPr>
        <w:t>.</w:t>
      </w:r>
    </w:p>
    <w:p w14:paraId="679A836C" w14:textId="77777777" w:rsidR="00CB3975" w:rsidRPr="00DA268E" w:rsidRDefault="00CB3975" w:rsidP="00E36985">
      <w:pPr>
        <w:pStyle w:val="StyleRight"/>
        <w:spacing w:after="0"/>
        <w:jc w:val="both"/>
      </w:pPr>
    </w:p>
    <w:p w14:paraId="2DB0C5D7" w14:textId="77777777" w:rsidR="00CB3975" w:rsidRPr="00DA268E" w:rsidRDefault="00CB3975" w:rsidP="00E36985">
      <w:pPr>
        <w:pStyle w:val="StyleRight"/>
        <w:spacing w:after="0"/>
        <w:jc w:val="both"/>
      </w:pPr>
    </w:p>
    <w:p w14:paraId="71A28964" w14:textId="77777777" w:rsidR="00CB3975" w:rsidRPr="00DA268E" w:rsidRDefault="00CB3975" w:rsidP="00E36985">
      <w:pPr>
        <w:ind w:firstLine="720"/>
        <w:contextualSpacing/>
        <w:jc w:val="both"/>
        <w:rPr>
          <w:sz w:val="28"/>
          <w:szCs w:val="28"/>
        </w:rPr>
      </w:pPr>
    </w:p>
    <w:p w14:paraId="5E79850D" w14:textId="328DF04C" w:rsidR="00CB3975" w:rsidRPr="00DA268E" w:rsidRDefault="00CB3975" w:rsidP="00E36985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DA268E">
        <w:rPr>
          <w:sz w:val="28"/>
          <w:szCs w:val="28"/>
        </w:rPr>
        <w:t>Ministru prezidents</w:t>
      </w:r>
      <w:r w:rsidRPr="00DA268E">
        <w:rPr>
          <w:sz w:val="28"/>
          <w:szCs w:val="28"/>
        </w:rPr>
        <w:tab/>
        <w:t xml:space="preserve">Māris Kučinskis </w:t>
      </w:r>
    </w:p>
    <w:p w14:paraId="76F23D54" w14:textId="77777777" w:rsidR="00CB3975" w:rsidRPr="00DA268E" w:rsidRDefault="00CB3975" w:rsidP="00E36985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4627B826" w14:textId="77777777" w:rsidR="00CB3975" w:rsidRPr="00DA268E" w:rsidRDefault="00CB3975" w:rsidP="00E36985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7CD074B9" w14:textId="77777777" w:rsidR="00CB3975" w:rsidRPr="00DA268E" w:rsidRDefault="00CB3975" w:rsidP="00E36985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641AE520" w14:textId="77777777" w:rsidR="00CB3975" w:rsidRPr="00DA268E" w:rsidRDefault="00CB3975" w:rsidP="00E36985">
      <w:pPr>
        <w:tabs>
          <w:tab w:val="left" w:pos="6521"/>
        </w:tabs>
        <w:ind w:firstLine="720"/>
        <w:jc w:val="both"/>
        <w:rPr>
          <w:bCs/>
          <w:sz w:val="28"/>
          <w:szCs w:val="28"/>
        </w:rPr>
      </w:pPr>
      <w:r w:rsidRPr="00DA268E">
        <w:rPr>
          <w:sz w:val="28"/>
          <w:szCs w:val="28"/>
        </w:rPr>
        <w:t>Satiksmes ministrs</w:t>
      </w:r>
      <w:r w:rsidRPr="00DA268E">
        <w:rPr>
          <w:sz w:val="28"/>
          <w:szCs w:val="28"/>
        </w:rPr>
        <w:tab/>
        <w:t>Uldis Augulis</w:t>
      </w:r>
    </w:p>
    <w:sectPr w:rsidR="00CB3975" w:rsidRPr="00DA268E" w:rsidSect="00B9352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6438F" w14:textId="77777777" w:rsidR="003F1FB7" w:rsidRDefault="003F1FB7" w:rsidP="00F77F82">
      <w:r>
        <w:separator/>
      </w:r>
    </w:p>
  </w:endnote>
  <w:endnote w:type="continuationSeparator" w:id="0">
    <w:p w14:paraId="06AD3BD2" w14:textId="77777777" w:rsidR="003F1FB7" w:rsidRDefault="003F1FB7" w:rsidP="00F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8588A" w14:textId="77777777" w:rsidR="00D81272" w:rsidRPr="00D81272" w:rsidRDefault="00D81272" w:rsidP="00D81272">
    <w:pPr>
      <w:jc w:val="both"/>
      <w:rPr>
        <w:sz w:val="16"/>
        <w:szCs w:val="16"/>
      </w:rPr>
    </w:pPr>
    <w:r>
      <w:rPr>
        <w:sz w:val="16"/>
        <w:szCs w:val="16"/>
      </w:rPr>
      <w:t>N2225_8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7D450" w14:textId="320D0DB8" w:rsidR="00121A9C" w:rsidRPr="00D81272" w:rsidRDefault="00D81272" w:rsidP="00C44D25">
    <w:pPr>
      <w:jc w:val="both"/>
      <w:rPr>
        <w:sz w:val="16"/>
        <w:szCs w:val="16"/>
      </w:rPr>
    </w:pPr>
    <w:r>
      <w:rPr>
        <w:sz w:val="16"/>
        <w:szCs w:val="16"/>
      </w:rPr>
      <w:t>N2225_8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D5733" w14:textId="77777777" w:rsidR="003F1FB7" w:rsidRDefault="003F1FB7" w:rsidP="00F77F82">
      <w:r>
        <w:separator/>
      </w:r>
    </w:p>
  </w:footnote>
  <w:footnote w:type="continuationSeparator" w:id="0">
    <w:p w14:paraId="2E265701" w14:textId="77777777" w:rsidR="003F1FB7" w:rsidRDefault="003F1FB7" w:rsidP="00F7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400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A5043" w14:textId="06CA1585" w:rsidR="00121A9C" w:rsidRDefault="00121A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7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831D8" w14:textId="77777777" w:rsidR="0089451C" w:rsidRPr="00D81272" w:rsidRDefault="0089451C">
    <w:pPr>
      <w:pStyle w:val="Header"/>
      <w:rPr>
        <w:szCs w:val="24"/>
      </w:rPr>
    </w:pPr>
  </w:p>
  <w:p w14:paraId="0EA33D5B" w14:textId="14F22C12" w:rsidR="00D81272" w:rsidRPr="00A142D0" w:rsidRDefault="00D81272" w:rsidP="00501350">
    <w:pPr>
      <w:pStyle w:val="Header"/>
    </w:pPr>
    <w:r>
      <w:rPr>
        <w:noProof/>
      </w:rPr>
      <w:drawing>
        <wp:inline distT="0" distB="0" distL="0" distR="0" wp14:anchorId="07923260" wp14:editId="619E676A">
          <wp:extent cx="5918200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4577"/>
    <w:multiLevelType w:val="hybridMultilevel"/>
    <w:tmpl w:val="37FC2A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453"/>
    <w:multiLevelType w:val="hybridMultilevel"/>
    <w:tmpl w:val="DE0ABE18"/>
    <w:lvl w:ilvl="0" w:tplc="C960F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4121C"/>
    <w:multiLevelType w:val="hybridMultilevel"/>
    <w:tmpl w:val="5978B508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A672411"/>
    <w:multiLevelType w:val="hybridMultilevel"/>
    <w:tmpl w:val="3D90334C"/>
    <w:lvl w:ilvl="0" w:tplc="71565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9122B"/>
    <w:multiLevelType w:val="hybridMultilevel"/>
    <w:tmpl w:val="161804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B0E9E"/>
    <w:multiLevelType w:val="hybridMultilevel"/>
    <w:tmpl w:val="AAECBB7E"/>
    <w:lvl w:ilvl="0" w:tplc="BA5C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927D8"/>
    <w:multiLevelType w:val="hybridMultilevel"/>
    <w:tmpl w:val="7ABC0422"/>
    <w:lvl w:ilvl="0" w:tplc="0AEA2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861A74"/>
    <w:multiLevelType w:val="hybridMultilevel"/>
    <w:tmpl w:val="E89E8F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CE6BC4"/>
    <w:multiLevelType w:val="hybridMultilevel"/>
    <w:tmpl w:val="0AA6F1BA"/>
    <w:lvl w:ilvl="0" w:tplc="C0D6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916FFA"/>
    <w:multiLevelType w:val="multilevel"/>
    <w:tmpl w:val="58C62A5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D705FD"/>
    <w:multiLevelType w:val="multilevel"/>
    <w:tmpl w:val="C8CE0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51"/>
    <w:rsid w:val="0001183C"/>
    <w:rsid w:val="0002140E"/>
    <w:rsid w:val="000319EF"/>
    <w:rsid w:val="00041E5F"/>
    <w:rsid w:val="00045CA1"/>
    <w:rsid w:val="00075403"/>
    <w:rsid w:val="00077DE9"/>
    <w:rsid w:val="00087BEF"/>
    <w:rsid w:val="00087C7B"/>
    <w:rsid w:val="00095CB6"/>
    <w:rsid w:val="000B5A83"/>
    <w:rsid w:val="000D4D07"/>
    <w:rsid w:val="000D5AF9"/>
    <w:rsid w:val="000E0995"/>
    <w:rsid w:val="000E2F73"/>
    <w:rsid w:val="000F4F0E"/>
    <w:rsid w:val="000F5A57"/>
    <w:rsid w:val="00115C87"/>
    <w:rsid w:val="00116F94"/>
    <w:rsid w:val="00121A9C"/>
    <w:rsid w:val="00122A5A"/>
    <w:rsid w:val="001307DC"/>
    <w:rsid w:val="001509A5"/>
    <w:rsid w:val="001545CE"/>
    <w:rsid w:val="00155299"/>
    <w:rsid w:val="00160296"/>
    <w:rsid w:val="00164744"/>
    <w:rsid w:val="00166B5A"/>
    <w:rsid w:val="0017622F"/>
    <w:rsid w:val="0018356E"/>
    <w:rsid w:val="001A3781"/>
    <w:rsid w:val="001A537C"/>
    <w:rsid w:val="001B042D"/>
    <w:rsid w:val="001B0711"/>
    <w:rsid w:val="001B6A18"/>
    <w:rsid w:val="001C69AC"/>
    <w:rsid w:val="001D301D"/>
    <w:rsid w:val="001E7342"/>
    <w:rsid w:val="00200D80"/>
    <w:rsid w:val="0021189A"/>
    <w:rsid w:val="002128BA"/>
    <w:rsid w:val="002157A1"/>
    <w:rsid w:val="00221769"/>
    <w:rsid w:val="002438DF"/>
    <w:rsid w:val="00254F4F"/>
    <w:rsid w:val="00256152"/>
    <w:rsid w:val="002635A1"/>
    <w:rsid w:val="00270DE8"/>
    <w:rsid w:val="00276BE0"/>
    <w:rsid w:val="00286EA1"/>
    <w:rsid w:val="00292505"/>
    <w:rsid w:val="00296F37"/>
    <w:rsid w:val="002B2024"/>
    <w:rsid w:val="002B45ED"/>
    <w:rsid w:val="002B7F50"/>
    <w:rsid w:val="002C379A"/>
    <w:rsid w:val="002D4B99"/>
    <w:rsid w:val="002E0102"/>
    <w:rsid w:val="002F3EAD"/>
    <w:rsid w:val="002F6E20"/>
    <w:rsid w:val="002F7FE8"/>
    <w:rsid w:val="003053B9"/>
    <w:rsid w:val="003259ED"/>
    <w:rsid w:val="00341DD4"/>
    <w:rsid w:val="00354D51"/>
    <w:rsid w:val="0036527E"/>
    <w:rsid w:val="00372C68"/>
    <w:rsid w:val="003A09E2"/>
    <w:rsid w:val="003A0B2A"/>
    <w:rsid w:val="003A6949"/>
    <w:rsid w:val="003C46F1"/>
    <w:rsid w:val="003C5FC2"/>
    <w:rsid w:val="003E25EF"/>
    <w:rsid w:val="003F1D2B"/>
    <w:rsid w:val="003F1FB7"/>
    <w:rsid w:val="00402A0E"/>
    <w:rsid w:val="00422D68"/>
    <w:rsid w:val="00424138"/>
    <w:rsid w:val="00426D28"/>
    <w:rsid w:val="004325EB"/>
    <w:rsid w:val="00444C0B"/>
    <w:rsid w:val="004478A0"/>
    <w:rsid w:val="004511F7"/>
    <w:rsid w:val="004544A3"/>
    <w:rsid w:val="004600A7"/>
    <w:rsid w:val="00466B24"/>
    <w:rsid w:val="004734C6"/>
    <w:rsid w:val="0047568E"/>
    <w:rsid w:val="00484B54"/>
    <w:rsid w:val="00486E8F"/>
    <w:rsid w:val="00491A67"/>
    <w:rsid w:val="004A675C"/>
    <w:rsid w:val="004C052D"/>
    <w:rsid w:val="004D26A4"/>
    <w:rsid w:val="004D6786"/>
    <w:rsid w:val="004E0B44"/>
    <w:rsid w:val="004E603E"/>
    <w:rsid w:val="004E61C4"/>
    <w:rsid w:val="004F11A7"/>
    <w:rsid w:val="004F7721"/>
    <w:rsid w:val="00506C3C"/>
    <w:rsid w:val="00510E73"/>
    <w:rsid w:val="00542814"/>
    <w:rsid w:val="00556A5C"/>
    <w:rsid w:val="0056110D"/>
    <w:rsid w:val="005618D5"/>
    <w:rsid w:val="00565604"/>
    <w:rsid w:val="0057226F"/>
    <w:rsid w:val="00576FCF"/>
    <w:rsid w:val="005779A1"/>
    <w:rsid w:val="0058142E"/>
    <w:rsid w:val="00585212"/>
    <w:rsid w:val="00596E44"/>
    <w:rsid w:val="005978FB"/>
    <w:rsid w:val="005A59D8"/>
    <w:rsid w:val="005B0502"/>
    <w:rsid w:val="005B3749"/>
    <w:rsid w:val="005B7F14"/>
    <w:rsid w:val="005B7FD9"/>
    <w:rsid w:val="005C4790"/>
    <w:rsid w:val="005D13CE"/>
    <w:rsid w:val="005D494A"/>
    <w:rsid w:val="005E36D3"/>
    <w:rsid w:val="005E41E4"/>
    <w:rsid w:val="005E42E4"/>
    <w:rsid w:val="005F0DBD"/>
    <w:rsid w:val="006121DE"/>
    <w:rsid w:val="00614B8F"/>
    <w:rsid w:val="00662F9F"/>
    <w:rsid w:val="00663841"/>
    <w:rsid w:val="0066744D"/>
    <w:rsid w:val="00691ABD"/>
    <w:rsid w:val="00692B7F"/>
    <w:rsid w:val="00693F8A"/>
    <w:rsid w:val="00697930"/>
    <w:rsid w:val="006C1BAF"/>
    <w:rsid w:val="006C2E98"/>
    <w:rsid w:val="006C6C6D"/>
    <w:rsid w:val="006D509B"/>
    <w:rsid w:val="00721BE5"/>
    <w:rsid w:val="00732600"/>
    <w:rsid w:val="0077071C"/>
    <w:rsid w:val="00775260"/>
    <w:rsid w:val="00777965"/>
    <w:rsid w:val="007805A7"/>
    <w:rsid w:val="0078577C"/>
    <w:rsid w:val="00792632"/>
    <w:rsid w:val="007D67DB"/>
    <w:rsid w:val="007D6CA9"/>
    <w:rsid w:val="0080610D"/>
    <w:rsid w:val="00823182"/>
    <w:rsid w:val="00823DBE"/>
    <w:rsid w:val="008246BF"/>
    <w:rsid w:val="008249F9"/>
    <w:rsid w:val="0083253B"/>
    <w:rsid w:val="00834026"/>
    <w:rsid w:val="008348D9"/>
    <w:rsid w:val="00837529"/>
    <w:rsid w:val="0084214D"/>
    <w:rsid w:val="00847058"/>
    <w:rsid w:val="0085065E"/>
    <w:rsid w:val="00851AB7"/>
    <w:rsid w:val="00854902"/>
    <w:rsid w:val="008636F7"/>
    <w:rsid w:val="008875CD"/>
    <w:rsid w:val="008943BE"/>
    <w:rsid w:val="0089451C"/>
    <w:rsid w:val="008D2E12"/>
    <w:rsid w:val="008D4369"/>
    <w:rsid w:val="008F1879"/>
    <w:rsid w:val="008F236C"/>
    <w:rsid w:val="008F4A18"/>
    <w:rsid w:val="00905897"/>
    <w:rsid w:val="00905C00"/>
    <w:rsid w:val="009166BE"/>
    <w:rsid w:val="00931FB5"/>
    <w:rsid w:val="00933B19"/>
    <w:rsid w:val="009346F4"/>
    <w:rsid w:val="00936FED"/>
    <w:rsid w:val="009370DB"/>
    <w:rsid w:val="00942B06"/>
    <w:rsid w:val="009472E7"/>
    <w:rsid w:val="00950F5A"/>
    <w:rsid w:val="00971B97"/>
    <w:rsid w:val="0097491D"/>
    <w:rsid w:val="00976DD2"/>
    <w:rsid w:val="009801F7"/>
    <w:rsid w:val="00986A5E"/>
    <w:rsid w:val="00990538"/>
    <w:rsid w:val="009914E0"/>
    <w:rsid w:val="009A3FB4"/>
    <w:rsid w:val="009A5D06"/>
    <w:rsid w:val="009B012C"/>
    <w:rsid w:val="009B219B"/>
    <w:rsid w:val="009B67B0"/>
    <w:rsid w:val="009C6E33"/>
    <w:rsid w:val="009D7BB7"/>
    <w:rsid w:val="009E4608"/>
    <w:rsid w:val="009E4D58"/>
    <w:rsid w:val="009E727A"/>
    <w:rsid w:val="00A02A9C"/>
    <w:rsid w:val="00A1046B"/>
    <w:rsid w:val="00A37AD1"/>
    <w:rsid w:val="00A53593"/>
    <w:rsid w:val="00A56EAD"/>
    <w:rsid w:val="00A660E5"/>
    <w:rsid w:val="00A66485"/>
    <w:rsid w:val="00A66849"/>
    <w:rsid w:val="00A7753B"/>
    <w:rsid w:val="00A9391C"/>
    <w:rsid w:val="00A946D7"/>
    <w:rsid w:val="00AB6FEE"/>
    <w:rsid w:val="00AF471F"/>
    <w:rsid w:val="00B0050E"/>
    <w:rsid w:val="00B03B41"/>
    <w:rsid w:val="00B0647B"/>
    <w:rsid w:val="00B100FD"/>
    <w:rsid w:val="00B1182F"/>
    <w:rsid w:val="00B21C4C"/>
    <w:rsid w:val="00B2628D"/>
    <w:rsid w:val="00B26363"/>
    <w:rsid w:val="00B454A1"/>
    <w:rsid w:val="00B454E9"/>
    <w:rsid w:val="00B46073"/>
    <w:rsid w:val="00B549CF"/>
    <w:rsid w:val="00B7245D"/>
    <w:rsid w:val="00B8456A"/>
    <w:rsid w:val="00B847E4"/>
    <w:rsid w:val="00B916E2"/>
    <w:rsid w:val="00B93528"/>
    <w:rsid w:val="00BA5081"/>
    <w:rsid w:val="00BA6267"/>
    <w:rsid w:val="00BB06A4"/>
    <w:rsid w:val="00BB2395"/>
    <w:rsid w:val="00BB76E7"/>
    <w:rsid w:val="00BD1508"/>
    <w:rsid w:val="00BD3E2F"/>
    <w:rsid w:val="00BE0757"/>
    <w:rsid w:val="00BE5534"/>
    <w:rsid w:val="00BF43F8"/>
    <w:rsid w:val="00C10BD2"/>
    <w:rsid w:val="00C14FE5"/>
    <w:rsid w:val="00C223C3"/>
    <w:rsid w:val="00C31E55"/>
    <w:rsid w:val="00C3656D"/>
    <w:rsid w:val="00C36B4A"/>
    <w:rsid w:val="00C44D25"/>
    <w:rsid w:val="00C948EA"/>
    <w:rsid w:val="00CA24DB"/>
    <w:rsid w:val="00CB3975"/>
    <w:rsid w:val="00CC12D9"/>
    <w:rsid w:val="00CD015F"/>
    <w:rsid w:val="00D03268"/>
    <w:rsid w:val="00D1354D"/>
    <w:rsid w:val="00D13B57"/>
    <w:rsid w:val="00D43D0D"/>
    <w:rsid w:val="00D45354"/>
    <w:rsid w:val="00D47F27"/>
    <w:rsid w:val="00D65A5D"/>
    <w:rsid w:val="00D71E4C"/>
    <w:rsid w:val="00D81272"/>
    <w:rsid w:val="00D86EF8"/>
    <w:rsid w:val="00D953CF"/>
    <w:rsid w:val="00D96E41"/>
    <w:rsid w:val="00DA268E"/>
    <w:rsid w:val="00DB3568"/>
    <w:rsid w:val="00DB4694"/>
    <w:rsid w:val="00DE700E"/>
    <w:rsid w:val="00E01401"/>
    <w:rsid w:val="00E072E2"/>
    <w:rsid w:val="00E1616C"/>
    <w:rsid w:val="00E16E0A"/>
    <w:rsid w:val="00E242A0"/>
    <w:rsid w:val="00E33AF9"/>
    <w:rsid w:val="00E36985"/>
    <w:rsid w:val="00E40A07"/>
    <w:rsid w:val="00E420D1"/>
    <w:rsid w:val="00E7339C"/>
    <w:rsid w:val="00E827B7"/>
    <w:rsid w:val="00E85722"/>
    <w:rsid w:val="00EA3361"/>
    <w:rsid w:val="00EB2F19"/>
    <w:rsid w:val="00EB3AB1"/>
    <w:rsid w:val="00EC37FE"/>
    <w:rsid w:val="00EC3A85"/>
    <w:rsid w:val="00EC3CD5"/>
    <w:rsid w:val="00EE1070"/>
    <w:rsid w:val="00EE61AA"/>
    <w:rsid w:val="00EE751D"/>
    <w:rsid w:val="00EF73EF"/>
    <w:rsid w:val="00F05F12"/>
    <w:rsid w:val="00F3454E"/>
    <w:rsid w:val="00F34DA2"/>
    <w:rsid w:val="00F47227"/>
    <w:rsid w:val="00F51965"/>
    <w:rsid w:val="00F616AF"/>
    <w:rsid w:val="00F66AB0"/>
    <w:rsid w:val="00F74CD4"/>
    <w:rsid w:val="00F77F82"/>
    <w:rsid w:val="00F83C9C"/>
    <w:rsid w:val="00FB759B"/>
    <w:rsid w:val="00FE694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E5BFB7"/>
  <w15:docId w15:val="{57D82521-9AA6-4518-941F-53D756B4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BE"/>
  </w:style>
  <w:style w:type="paragraph" w:styleId="Heading1">
    <w:name w:val="heading 1"/>
    <w:basedOn w:val="Normal"/>
    <w:link w:val="Heading1Char"/>
    <w:qFormat/>
    <w:rsid w:val="002157A1"/>
    <w:pPr>
      <w:keepNext/>
      <w:jc w:val="center"/>
      <w:outlineLvl w:val="0"/>
    </w:pPr>
    <w:rPr>
      <w:rFonts w:eastAsia="Times New Roman" w:cs="Times New Roman"/>
      <w:b/>
      <w:bCs/>
      <w:kern w:val="36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51"/>
    <w:pPr>
      <w:ind w:left="720"/>
      <w:contextualSpacing/>
    </w:pPr>
  </w:style>
  <w:style w:type="paragraph" w:styleId="NormalWeb">
    <w:name w:val="Normal (Web)"/>
    <w:basedOn w:val="Normal"/>
    <w:rsid w:val="00B03B41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paragraph" w:styleId="BodyText">
    <w:name w:val="Body Text"/>
    <w:basedOn w:val="Normal"/>
    <w:link w:val="BodyTextChar"/>
    <w:rsid w:val="008943BE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943BE"/>
    <w:rPr>
      <w:rFonts w:eastAsia="Times New Roman" w:cs="Times New Roman"/>
      <w:szCs w:val="24"/>
      <w:lang w:eastAsia="ru-RU"/>
    </w:rPr>
  </w:style>
  <w:style w:type="character" w:styleId="Hyperlink">
    <w:name w:val="Hyperlink"/>
    <w:uiPriority w:val="99"/>
    <w:rsid w:val="0042413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509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0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0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157A1"/>
    <w:rPr>
      <w:rFonts w:eastAsia="Times New Roman" w:cs="Times New Roman"/>
      <w:b/>
      <w:bCs/>
      <w:kern w:val="36"/>
      <w:szCs w:val="24"/>
      <w:lang w:eastAsia="ru-RU"/>
    </w:rPr>
  </w:style>
  <w:style w:type="character" w:customStyle="1" w:styleId="italic">
    <w:name w:val="italic"/>
    <w:rsid w:val="002157A1"/>
    <w:rPr>
      <w:i/>
      <w:iCs/>
    </w:rPr>
  </w:style>
  <w:style w:type="character" w:customStyle="1" w:styleId="apple-converted-space">
    <w:name w:val="apple-converted-space"/>
    <w:rsid w:val="002157A1"/>
  </w:style>
  <w:style w:type="paragraph" w:customStyle="1" w:styleId="CM1">
    <w:name w:val="CM1"/>
    <w:basedOn w:val="Normal"/>
    <w:next w:val="Normal"/>
    <w:uiPriority w:val="99"/>
    <w:rsid w:val="002157A1"/>
    <w:pPr>
      <w:autoSpaceDE w:val="0"/>
      <w:autoSpaceDN w:val="0"/>
      <w:adjustRightInd w:val="0"/>
    </w:pPr>
    <w:rPr>
      <w:rFonts w:ascii="EUAlbertina" w:eastAsia="Times New Roman" w:hAnsi="EUAlbertina" w:cs="Times New Roman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F77F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7F82"/>
  </w:style>
  <w:style w:type="paragraph" w:styleId="Footer">
    <w:name w:val="footer"/>
    <w:basedOn w:val="Normal"/>
    <w:link w:val="FooterChar"/>
    <w:uiPriority w:val="99"/>
    <w:unhideWhenUsed/>
    <w:rsid w:val="00F77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82"/>
  </w:style>
  <w:style w:type="paragraph" w:customStyle="1" w:styleId="H4">
    <w:name w:val="H4"/>
    <w:rsid w:val="00A660E5"/>
    <w:pPr>
      <w:spacing w:after="120"/>
      <w:jc w:val="center"/>
      <w:outlineLvl w:val="3"/>
    </w:pPr>
    <w:rPr>
      <w:rFonts w:eastAsia="Times New Roman" w:cs="Times New Roman"/>
      <w:b/>
      <w:sz w:val="28"/>
      <w:szCs w:val="20"/>
      <w:lang w:eastAsia="zh-CN"/>
    </w:rPr>
  </w:style>
  <w:style w:type="paragraph" w:styleId="PlainText">
    <w:name w:val="Plain Text"/>
    <w:basedOn w:val="Normal"/>
    <w:link w:val="PlainTextChar"/>
    <w:rsid w:val="00A660E5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PlainTextChar">
    <w:name w:val="Plain Text Char"/>
    <w:basedOn w:val="DefaultParagraphFont"/>
    <w:link w:val="PlainText"/>
    <w:rsid w:val="00A660E5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CB3975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StyleRight">
    <w:name w:val="Style Right"/>
    <w:basedOn w:val="Normal"/>
    <w:rsid w:val="00CB3975"/>
    <w:pPr>
      <w:spacing w:after="120"/>
      <w:ind w:firstLine="720"/>
      <w:jc w:val="right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7774-dzelzcela-liku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doc.php?id=1728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47774-dzelzcela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65E2-D95A-4B32-B068-8E2528D3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Grozījumu Ministru kabineta 1998. gada 20. oktobra noteikumos Nr. 411 projekts ,,Noteikumi par stratēģiskās un reģionālās nozīmes dzelzceļa infrastruktūras iedalījumu"</vt:lpstr>
    </vt:vector>
  </TitlesOfParts>
  <Company>Satiksmes ministrija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Grozījumu Ministru kabineta 1998. gada 20. oktobra noteikumos Nr. 411 projekts ,,Noteikumi par stratēģiskās un reģionālās nozīmes dzelzceļa infrastruktūras iedalījumu"</dc:title>
  <dc:creator>Oļga Grafcova</dc:creator>
  <cp:keywords>MInistru kabineta noteikumu projekts</cp:keywords>
  <dc:description>Santa.Balasa@sam.gov.lv
67028071</dc:description>
  <cp:lastModifiedBy>Leontine Babkina</cp:lastModifiedBy>
  <cp:revision>27</cp:revision>
  <cp:lastPrinted>2018-10-29T14:23:00Z</cp:lastPrinted>
  <dcterms:created xsi:type="dcterms:W3CDTF">2018-06-11T11:45:00Z</dcterms:created>
  <dcterms:modified xsi:type="dcterms:W3CDTF">2018-11-14T10:27:00Z</dcterms:modified>
</cp:coreProperties>
</file>