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512C9" w14:textId="77777777" w:rsidR="00A14182" w:rsidRPr="00145F65" w:rsidRDefault="00376CB8" w:rsidP="00580085">
      <w:pPr>
        <w:ind w:right="-1"/>
        <w:jc w:val="right"/>
        <w:rPr>
          <w:i/>
          <w:sz w:val="28"/>
          <w:szCs w:val="28"/>
          <w:lang w:val="lv-LV"/>
        </w:rPr>
      </w:pPr>
      <w:r w:rsidRPr="00145F65">
        <w:rPr>
          <w:i/>
          <w:sz w:val="28"/>
          <w:szCs w:val="28"/>
          <w:lang w:val="lv-LV"/>
        </w:rPr>
        <w:t>Projekts</w:t>
      </w:r>
    </w:p>
    <w:p w14:paraId="609E973D" w14:textId="77777777" w:rsidR="00376CB8" w:rsidRPr="00145F65" w:rsidRDefault="00376CB8" w:rsidP="00580085">
      <w:pPr>
        <w:ind w:right="-1"/>
        <w:jc w:val="center"/>
        <w:rPr>
          <w:sz w:val="28"/>
          <w:szCs w:val="28"/>
          <w:lang w:val="lv-LV"/>
        </w:rPr>
      </w:pPr>
    </w:p>
    <w:p w14:paraId="3F1CE07E" w14:textId="77777777" w:rsidR="00376CB8" w:rsidRPr="00145F65" w:rsidRDefault="00376CB8" w:rsidP="00580085">
      <w:pPr>
        <w:ind w:right="-1"/>
        <w:jc w:val="center"/>
        <w:rPr>
          <w:sz w:val="28"/>
          <w:szCs w:val="28"/>
          <w:lang w:val="lv-LV"/>
        </w:rPr>
      </w:pPr>
      <w:r w:rsidRPr="00145F65">
        <w:rPr>
          <w:sz w:val="28"/>
          <w:szCs w:val="28"/>
          <w:lang w:val="lv-LV"/>
        </w:rPr>
        <w:t>Latvijas Republikas Saeimas paziņojums</w:t>
      </w:r>
    </w:p>
    <w:p w14:paraId="51DD19BD" w14:textId="77777777" w:rsidR="00376CB8" w:rsidRPr="00145F65" w:rsidRDefault="00376CB8" w:rsidP="00580085">
      <w:pPr>
        <w:ind w:right="-1"/>
        <w:jc w:val="center"/>
        <w:rPr>
          <w:sz w:val="28"/>
          <w:szCs w:val="28"/>
          <w:lang w:val="lv-LV"/>
        </w:rPr>
      </w:pPr>
    </w:p>
    <w:p w14:paraId="2A314AF1" w14:textId="77777777" w:rsidR="00376CB8" w:rsidRPr="00145F65" w:rsidRDefault="00376CB8" w:rsidP="00580085">
      <w:pPr>
        <w:ind w:right="-1"/>
        <w:jc w:val="center"/>
        <w:rPr>
          <w:sz w:val="28"/>
          <w:szCs w:val="28"/>
          <w:lang w:val="lv-LV"/>
        </w:rPr>
      </w:pPr>
      <w:r w:rsidRPr="00145F65">
        <w:rPr>
          <w:sz w:val="28"/>
          <w:szCs w:val="28"/>
          <w:lang w:val="lv-LV"/>
        </w:rPr>
        <w:t xml:space="preserve">"Par </w:t>
      </w:r>
      <w:r w:rsidR="003C1EBA" w:rsidRPr="00145F65">
        <w:rPr>
          <w:sz w:val="28"/>
          <w:szCs w:val="28"/>
          <w:lang w:val="lv-LV"/>
        </w:rPr>
        <w:t>Eiropas Savienības Padomes 2018.</w:t>
      </w:r>
      <w:r w:rsidR="0046141B">
        <w:rPr>
          <w:sz w:val="28"/>
          <w:szCs w:val="28"/>
          <w:lang w:val="lv-LV"/>
        </w:rPr>
        <w:t> </w:t>
      </w:r>
      <w:r w:rsidR="003C1EBA" w:rsidRPr="00145F65">
        <w:rPr>
          <w:sz w:val="28"/>
          <w:szCs w:val="28"/>
          <w:lang w:val="lv-LV"/>
        </w:rPr>
        <w:t>gada 13.</w:t>
      </w:r>
      <w:r w:rsidR="0046141B">
        <w:rPr>
          <w:sz w:val="28"/>
          <w:szCs w:val="28"/>
          <w:lang w:val="lv-LV"/>
        </w:rPr>
        <w:t> </w:t>
      </w:r>
      <w:r w:rsidR="003C1EBA" w:rsidRPr="00145F65">
        <w:rPr>
          <w:sz w:val="28"/>
          <w:szCs w:val="28"/>
          <w:lang w:val="lv-LV"/>
        </w:rPr>
        <w:t>jūlija lēmumu 2018/994, ar ko groza Aktu par Eiropas Parlamenta pārstāvju ievēlēšanu vispārējās tiešās vēlēšanās, kurš pievienots Padomes 1976.</w:t>
      </w:r>
      <w:r w:rsidR="0046141B">
        <w:rPr>
          <w:sz w:val="28"/>
          <w:szCs w:val="28"/>
          <w:lang w:val="lv-LV"/>
        </w:rPr>
        <w:t> </w:t>
      </w:r>
      <w:r w:rsidR="003C1EBA" w:rsidRPr="00145F65">
        <w:rPr>
          <w:sz w:val="28"/>
          <w:szCs w:val="28"/>
          <w:lang w:val="lv-LV"/>
        </w:rPr>
        <w:t>gada 20.</w:t>
      </w:r>
      <w:r w:rsidR="0046141B">
        <w:rPr>
          <w:sz w:val="28"/>
          <w:szCs w:val="28"/>
          <w:lang w:val="lv-LV"/>
        </w:rPr>
        <w:t> </w:t>
      </w:r>
      <w:r w:rsidR="003C1EBA" w:rsidRPr="00145F65">
        <w:rPr>
          <w:sz w:val="28"/>
          <w:szCs w:val="28"/>
          <w:lang w:val="lv-LV"/>
        </w:rPr>
        <w:t xml:space="preserve">septembra Lēmumam 76/787/EOTK, EEK, </w:t>
      </w:r>
      <w:proofErr w:type="spellStart"/>
      <w:r w:rsidR="003C1EBA" w:rsidRPr="004D2CB7">
        <w:rPr>
          <w:i/>
          <w:sz w:val="28"/>
          <w:szCs w:val="28"/>
          <w:lang w:val="lv-LV"/>
        </w:rPr>
        <w:t>Euratom</w:t>
      </w:r>
      <w:proofErr w:type="spellEnd"/>
      <w:r w:rsidRPr="00145F65">
        <w:rPr>
          <w:sz w:val="28"/>
          <w:szCs w:val="28"/>
          <w:lang w:val="lv-LV"/>
        </w:rPr>
        <w:t>"</w:t>
      </w:r>
    </w:p>
    <w:p w14:paraId="4014CCE1" w14:textId="77777777" w:rsidR="003C1EBA" w:rsidRPr="00145F65" w:rsidRDefault="003C1EBA" w:rsidP="00580085">
      <w:pPr>
        <w:ind w:right="-1"/>
        <w:jc w:val="center"/>
        <w:rPr>
          <w:sz w:val="28"/>
          <w:szCs w:val="28"/>
          <w:lang w:val="lv-LV"/>
        </w:rPr>
      </w:pPr>
    </w:p>
    <w:p w14:paraId="79049898" w14:textId="0A3487E0" w:rsidR="003C1EBA" w:rsidRPr="00145F65" w:rsidRDefault="003C1EBA" w:rsidP="00580085">
      <w:pPr>
        <w:ind w:right="-1" w:firstLine="709"/>
        <w:rPr>
          <w:sz w:val="28"/>
          <w:szCs w:val="28"/>
          <w:lang w:val="lv-LV"/>
        </w:rPr>
      </w:pPr>
      <w:r w:rsidRPr="00145F65">
        <w:rPr>
          <w:sz w:val="28"/>
          <w:szCs w:val="28"/>
          <w:lang w:val="lv-LV"/>
        </w:rPr>
        <w:t>Latvijas Republikas Saeima:</w:t>
      </w:r>
    </w:p>
    <w:p w14:paraId="405EFCA6" w14:textId="77777777" w:rsidR="003C1EBA" w:rsidRPr="00145F65" w:rsidRDefault="003C1EBA" w:rsidP="00580085">
      <w:pPr>
        <w:ind w:right="-1"/>
        <w:rPr>
          <w:i/>
          <w:sz w:val="28"/>
          <w:szCs w:val="28"/>
          <w:lang w:val="lv-LV"/>
        </w:rPr>
      </w:pPr>
    </w:p>
    <w:p w14:paraId="170F48D8" w14:textId="77777777" w:rsidR="003C1EBA" w:rsidRPr="00145F65" w:rsidRDefault="0005062F" w:rsidP="00580085">
      <w:pPr>
        <w:autoSpaceDE w:val="0"/>
        <w:autoSpaceDN w:val="0"/>
        <w:adjustRightInd w:val="0"/>
        <w:ind w:right="-1" w:firstLine="720"/>
        <w:jc w:val="both"/>
        <w:rPr>
          <w:rFonts w:eastAsiaTheme="minorHAnsi"/>
          <w:sz w:val="28"/>
          <w:szCs w:val="28"/>
          <w:lang w:val="lv-LV"/>
        </w:rPr>
      </w:pPr>
      <w:r w:rsidRPr="00145F65">
        <w:rPr>
          <w:i/>
          <w:sz w:val="28"/>
          <w:szCs w:val="28"/>
          <w:lang w:val="lv-LV"/>
        </w:rPr>
        <w:t>a</w:t>
      </w:r>
      <w:r w:rsidR="003C1EBA" w:rsidRPr="00145F65">
        <w:rPr>
          <w:i/>
          <w:sz w:val="28"/>
          <w:szCs w:val="28"/>
          <w:lang w:val="lv-LV"/>
        </w:rPr>
        <w:t>tsauc</w:t>
      </w:r>
      <w:r w:rsidR="00E97B79" w:rsidRPr="00145F65">
        <w:rPr>
          <w:i/>
          <w:sz w:val="28"/>
          <w:szCs w:val="28"/>
          <w:lang w:val="lv-LV"/>
        </w:rPr>
        <w:t xml:space="preserve">oties </w:t>
      </w:r>
      <w:r w:rsidRPr="00145F65">
        <w:rPr>
          <w:sz w:val="28"/>
          <w:szCs w:val="28"/>
          <w:lang w:val="lv-LV"/>
        </w:rPr>
        <w:t>uz Līguma par Eiropas Savienības darbību 223.</w:t>
      </w:r>
      <w:r w:rsidR="0046141B">
        <w:rPr>
          <w:sz w:val="28"/>
          <w:szCs w:val="28"/>
          <w:lang w:val="lv-LV"/>
        </w:rPr>
        <w:t> </w:t>
      </w:r>
      <w:r w:rsidRPr="00145F65">
        <w:rPr>
          <w:sz w:val="28"/>
          <w:szCs w:val="28"/>
          <w:lang w:val="lv-LV"/>
        </w:rPr>
        <w:t>panta 1.</w:t>
      </w:r>
      <w:r w:rsidR="0046141B">
        <w:rPr>
          <w:sz w:val="28"/>
          <w:szCs w:val="28"/>
          <w:lang w:val="lv-LV"/>
        </w:rPr>
        <w:t> </w:t>
      </w:r>
      <w:r w:rsidRPr="00145F65">
        <w:rPr>
          <w:sz w:val="28"/>
          <w:szCs w:val="28"/>
          <w:lang w:val="lv-LV"/>
        </w:rPr>
        <w:t xml:space="preserve">punktu, kas </w:t>
      </w:r>
      <w:r w:rsidR="007C1C6E" w:rsidRPr="00145F65">
        <w:rPr>
          <w:sz w:val="28"/>
          <w:szCs w:val="28"/>
          <w:lang w:val="lv-LV"/>
        </w:rPr>
        <w:t>noteic</w:t>
      </w:r>
      <w:r w:rsidRPr="00145F65">
        <w:rPr>
          <w:sz w:val="28"/>
          <w:szCs w:val="28"/>
          <w:lang w:val="lv-LV"/>
        </w:rPr>
        <w:t>, ka "</w:t>
      </w:r>
      <w:r w:rsidRPr="00145F65">
        <w:rPr>
          <w:rFonts w:eastAsiaTheme="minorHAnsi"/>
          <w:sz w:val="28"/>
          <w:szCs w:val="28"/>
          <w:lang w:val="lv-LV"/>
        </w:rPr>
        <w:t>Eiropas Parlaments izstr</w:t>
      </w:r>
      <w:r w:rsidRPr="00145F65">
        <w:rPr>
          <w:rFonts w:eastAsia="EUAlbertina-Regu-Identity-H"/>
          <w:sz w:val="28"/>
          <w:szCs w:val="28"/>
          <w:lang w:val="lv-LV"/>
        </w:rPr>
        <w:t>ā</w:t>
      </w:r>
      <w:r w:rsidRPr="00145F65">
        <w:rPr>
          <w:rFonts w:eastAsiaTheme="minorHAnsi"/>
          <w:sz w:val="28"/>
          <w:szCs w:val="28"/>
          <w:lang w:val="lv-LV"/>
        </w:rPr>
        <w:t>d</w:t>
      </w:r>
      <w:r w:rsidRPr="00145F65">
        <w:rPr>
          <w:rFonts w:eastAsia="EUAlbertina-Regu-Identity-H"/>
          <w:sz w:val="28"/>
          <w:szCs w:val="28"/>
          <w:lang w:val="lv-LV"/>
        </w:rPr>
        <w:t xml:space="preserve">ā </w:t>
      </w:r>
      <w:r w:rsidRPr="00145F65">
        <w:rPr>
          <w:rFonts w:eastAsiaTheme="minorHAnsi"/>
          <w:sz w:val="28"/>
          <w:szCs w:val="28"/>
          <w:lang w:val="lv-LV"/>
        </w:rPr>
        <w:t>priekšlikumu noteikumiem, lai var</w:t>
      </w:r>
      <w:r w:rsidRPr="00145F65">
        <w:rPr>
          <w:rFonts w:eastAsia="EUAlbertina-Regu-Identity-H"/>
          <w:sz w:val="28"/>
          <w:szCs w:val="28"/>
          <w:lang w:val="lv-LV"/>
        </w:rPr>
        <w:t>ē</w:t>
      </w:r>
      <w:r w:rsidRPr="00145F65">
        <w:rPr>
          <w:rFonts w:eastAsiaTheme="minorHAnsi"/>
          <w:sz w:val="28"/>
          <w:szCs w:val="28"/>
          <w:lang w:val="lv-LV"/>
        </w:rPr>
        <w:t>tu t</w:t>
      </w:r>
      <w:r w:rsidRPr="00145F65">
        <w:rPr>
          <w:rFonts w:eastAsia="EUAlbertina-Regu-Identity-H"/>
          <w:sz w:val="28"/>
          <w:szCs w:val="28"/>
          <w:lang w:val="lv-LV"/>
        </w:rPr>
        <w:t xml:space="preserve">ā </w:t>
      </w:r>
      <w:r w:rsidRPr="00145F65">
        <w:rPr>
          <w:rFonts w:eastAsiaTheme="minorHAnsi"/>
          <w:sz w:val="28"/>
          <w:szCs w:val="28"/>
          <w:lang w:val="lv-LV"/>
        </w:rPr>
        <w:t>deput</w:t>
      </w:r>
      <w:r w:rsidRPr="00145F65">
        <w:rPr>
          <w:rFonts w:eastAsia="EUAlbertina-Regu-Identity-H"/>
          <w:sz w:val="28"/>
          <w:szCs w:val="28"/>
          <w:lang w:val="lv-LV"/>
        </w:rPr>
        <w:t>ā</w:t>
      </w:r>
      <w:r w:rsidRPr="00145F65">
        <w:rPr>
          <w:rFonts w:eastAsiaTheme="minorHAnsi"/>
          <w:sz w:val="28"/>
          <w:szCs w:val="28"/>
          <w:lang w:val="lv-LV"/>
        </w:rPr>
        <w:t>tus iev</w:t>
      </w:r>
      <w:r w:rsidRPr="00145F65">
        <w:rPr>
          <w:rFonts w:eastAsia="EUAlbertina-Regu-Identity-H"/>
          <w:sz w:val="28"/>
          <w:szCs w:val="28"/>
          <w:lang w:val="lv-LV"/>
        </w:rPr>
        <w:t>ē</w:t>
      </w:r>
      <w:r w:rsidRPr="00145F65">
        <w:rPr>
          <w:rFonts w:eastAsiaTheme="minorHAnsi"/>
          <w:sz w:val="28"/>
          <w:szCs w:val="28"/>
          <w:lang w:val="lv-LV"/>
        </w:rPr>
        <w:t>l</w:t>
      </w:r>
      <w:r w:rsidRPr="00145F65">
        <w:rPr>
          <w:rFonts w:eastAsia="EUAlbertina-Regu-Identity-H"/>
          <w:sz w:val="28"/>
          <w:szCs w:val="28"/>
          <w:lang w:val="lv-LV"/>
        </w:rPr>
        <w:t>ē</w:t>
      </w:r>
      <w:r w:rsidRPr="00145F65">
        <w:rPr>
          <w:rFonts w:eastAsiaTheme="minorHAnsi"/>
          <w:sz w:val="28"/>
          <w:szCs w:val="28"/>
          <w:lang w:val="lv-LV"/>
        </w:rPr>
        <w:t>t tieš</w:t>
      </w:r>
      <w:r w:rsidRPr="00145F65">
        <w:rPr>
          <w:rFonts w:eastAsia="EUAlbertina-Regu-Identity-H"/>
          <w:sz w:val="28"/>
          <w:szCs w:val="28"/>
          <w:lang w:val="lv-LV"/>
        </w:rPr>
        <w:t>ā</w:t>
      </w:r>
      <w:r w:rsidRPr="00145F65">
        <w:rPr>
          <w:rFonts w:eastAsiaTheme="minorHAnsi"/>
          <w:sz w:val="28"/>
          <w:szCs w:val="28"/>
          <w:lang w:val="lv-LV"/>
        </w:rPr>
        <w:t>s visp</w:t>
      </w:r>
      <w:r w:rsidRPr="00145F65">
        <w:rPr>
          <w:rFonts w:eastAsia="EUAlbertina-Regu-Identity-H"/>
          <w:sz w:val="28"/>
          <w:szCs w:val="28"/>
          <w:lang w:val="lv-LV"/>
        </w:rPr>
        <w:t>ā</w:t>
      </w:r>
      <w:r w:rsidRPr="00145F65">
        <w:rPr>
          <w:rFonts w:eastAsiaTheme="minorHAnsi"/>
          <w:sz w:val="28"/>
          <w:szCs w:val="28"/>
          <w:lang w:val="lv-LV"/>
        </w:rPr>
        <w:t>r</w:t>
      </w:r>
      <w:r w:rsidRPr="00145F65">
        <w:rPr>
          <w:rFonts w:eastAsia="EUAlbertina-Regu-Identity-H"/>
          <w:sz w:val="28"/>
          <w:szCs w:val="28"/>
          <w:lang w:val="lv-LV"/>
        </w:rPr>
        <w:t>ē</w:t>
      </w:r>
      <w:r w:rsidRPr="00145F65">
        <w:rPr>
          <w:rFonts w:eastAsiaTheme="minorHAnsi"/>
          <w:sz w:val="28"/>
          <w:szCs w:val="28"/>
          <w:lang w:val="lv-LV"/>
        </w:rPr>
        <w:t>j</w:t>
      </w:r>
      <w:r w:rsidRPr="00145F65">
        <w:rPr>
          <w:rFonts w:eastAsia="EUAlbertina-Regu-Identity-H"/>
          <w:sz w:val="28"/>
          <w:szCs w:val="28"/>
          <w:lang w:val="lv-LV"/>
        </w:rPr>
        <w:t>ā</w:t>
      </w:r>
      <w:r w:rsidRPr="00145F65">
        <w:rPr>
          <w:rFonts w:eastAsiaTheme="minorHAnsi"/>
          <w:sz w:val="28"/>
          <w:szCs w:val="28"/>
          <w:lang w:val="lv-LV"/>
        </w:rPr>
        <w:t>s v</w:t>
      </w:r>
      <w:r w:rsidRPr="00145F65">
        <w:rPr>
          <w:rFonts w:eastAsia="EUAlbertina-Regu-Identity-H"/>
          <w:sz w:val="28"/>
          <w:szCs w:val="28"/>
          <w:lang w:val="lv-LV"/>
        </w:rPr>
        <w:t>ē</w:t>
      </w:r>
      <w:r w:rsidRPr="00145F65">
        <w:rPr>
          <w:rFonts w:eastAsiaTheme="minorHAnsi"/>
          <w:sz w:val="28"/>
          <w:szCs w:val="28"/>
          <w:lang w:val="lv-LV"/>
        </w:rPr>
        <w:t>l</w:t>
      </w:r>
      <w:r w:rsidRPr="00145F65">
        <w:rPr>
          <w:rFonts w:eastAsia="EUAlbertina-Regu-Identity-H"/>
          <w:sz w:val="28"/>
          <w:szCs w:val="28"/>
          <w:lang w:val="lv-LV"/>
        </w:rPr>
        <w:t>ē</w:t>
      </w:r>
      <w:r w:rsidRPr="00145F65">
        <w:rPr>
          <w:rFonts w:eastAsiaTheme="minorHAnsi"/>
          <w:sz w:val="28"/>
          <w:szCs w:val="28"/>
          <w:lang w:val="lv-LV"/>
        </w:rPr>
        <w:t>šan</w:t>
      </w:r>
      <w:r w:rsidRPr="00145F65">
        <w:rPr>
          <w:rFonts w:eastAsia="EUAlbertina-Regu-Identity-H"/>
          <w:sz w:val="28"/>
          <w:szCs w:val="28"/>
          <w:lang w:val="lv-LV"/>
        </w:rPr>
        <w:t>ā</w:t>
      </w:r>
      <w:r w:rsidRPr="00145F65">
        <w:rPr>
          <w:rFonts w:eastAsiaTheme="minorHAnsi"/>
          <w:sz w:val="28"/>
          <w:szCs w:val="28"/>
          <w:lang w:val="lv-LV"/>
        </w:rPr>
        <w:t>s saska</w:t>
      </w:r>
      <w:r w:rsidRPr="00145F65">
        <w:rPr>
          <w:rFonts w:eastAsia="EUAlbertina-Regu-Identity-H"/>
          <w:sz w:val="28"/>
          <w:szCs w:val="28"/>
          <w:lang w:val="lv-LV"/>
        </w:rPr>
        <w:t xml:space="preserve">ņā </w:t>
      </w:r>
      <w:r w:rsidRPr="00145F65">
        <w:rPr>
          <w:rFonts w:eastAsiaTheme="minorHAnsi"/>
          <w:sz w:val="28"/>
          <w:szCs w:val="28"/>
          <w:lang w:val="lv-LV"/>
        </w:rPr>
        <w:t>ar vienotu proced</w:t>
      </w:r>
      <w:r w:rsidRPr="00145F65">
        <w:rPr>
          <w:rFonts w:eastAsia="EUAlbertina-Regu-Identity-H"/>
          <w:sz w:val="28"/>
          <w:szCs w:val="28"/>
          <w:lang w:val="lv-LV"/>
        </w:rPr>
        <w:t>ū</w:t>
      </w:r>
      <w:r w:rsidRPr="00145F65">
        <w:rPr>
          <w:rFonts w:eastAsiaTheme="minorHAnsi"/>
          <w:sz w:val="28"/>
          <w:szCs w:val="28"/>
          <w:lang w:val="lv-LV"/>
        </w:rPr>
        <w:t>ru vis</w:t>
      </w:r>
      <w:r w:rsidRPr="00145F65">
        <w:rPr>
          <w:rFonts w:eastAsia="EUAlbertina-Regu-Identity-H"/>
          <w:sz w:val="28"/>
          <w:szCs w:val="28"/>
          <w:lang w:val="lv-LV"/>
        </w:rPr>
        <w:t>ā</w:t>
      </w:r>
      <w:r w:rsidRPr="00145F65">
        <w:rPr>
          <w:rFonts w:eastAsiaTheme="minorHAnsi"/>
          <w:sz w:val="28"/>
          <w:szCs w:val="28"/>
          <w:lang w:val="lv-LV"/>
        </w:rPr>
        <w:t>s dal</w:t>
      </w:r>
      <w:r w:rsidRPr="00145F65">
        <w:rPr>
          <w:rFonts w:eastAsia="EUAlbertina-Regu-Identity-H"/>
          <w:sz w:val="28"/>
          <w:szCs w:val="28"/>
          <w:lang w:val="lv-LV"/>
        </w:rPr>
        <w:t>ī</w:t>
      </w:r>
      <w:r w:rsidRPr="00145F65">
        <w:rPr>
          <w:rFonts w:eastAsiaTheme="minorHAnsi"/>
          <w:sz w:val="28"/>
          <w:szCs w:val="28"/>
          <w:lang w:val="lv-LV"/>
        </w:rPr>
        <w:t>bvalst</w:t>
      </w:r>
      <w:r w:rsidRPr="00145F65">
        <w:rPr>
          <w:rFonts w:eastAsia="EUAlbertina-Regu-Identity-H"/>
          <w:sz w:val="28"/>
          <w:szCs w:val="28"/>
          <w:lang w:val="lv-LV"/>
        </w:rPr>
        <w:t>ī</w:t>
      </w:r>
      <w:r w:rsidRPr="00145F65">
        <w:rPr>
          <w:rFonts w:eastAsiaTheme="minorHAnsi"/>
          <w:sz w:val="28"/>
          <w:szCs w:val="28"/>
          <w:lang w:val="lv-LV"/>
        </w:rPr>
        <w:t>s vai saska</w:t>
      </w:r>
      <w:r w:rsidRPr="00145F65">
        <w:rPr>
          <w:rFonts w:eastAsia="EUAlbertina-Regu-Identity-H"/>
          <w:sz w:val="28"/>
          <w:szCs w:val="28"/>
          <w:lang w:val="lv-LV"/>
        </w:rPr>
        <w:t xml:space="preserve">ņā </w:t>
      </w:r>
      <w:r w:rsidRPr="00145F65">
        <w:rPr>
          <w:rFonts w:eastAsiaTheme="minorHAnsi"/>
          <w:sz w:val="28"/>
          <w:szCs w:val="28"/>
          <w:lang w:val="lv-LV"/>
        </w:rPr>
        <w:t>ar vis</w:t>
      </w:r>
      <w:r w:rsidRPr="00145F65">
        <w:rPr>
          <w:rFonts w:eastAsia="EUAlbertina-Regu-Identity-H"/>
          <w:sz w:val="28"/>
          <w:szCs w:val="28"/>
          <w:lang w:val="lv-LV"/>
        </w:rPr>
        <w:t>ā</w:t>
      </w:r>
      <w:r w:rsidRPr="00145F65">
        <w:rPr>
          <w:rFonts w:eastAsiaTheme="minorHAnsi"/>
          <w:sz w:val="28"/>
          <w:szCs w:val="28"/>
          <w:lang w:val="lv-LV"/>
        </w:rPr>
        <w:t>m dal</w:t>
      </w:r>
      <w:r w:rsidRPr="00145F65">
        <w:rPr>
          <w:rFonts w:eastAsia="EUAlbertina-Regu-Identity-H"/>
          <w:sz w:val="28"/>
          <w:szCs w:val="28"/>
          <w:lang w:val="lv-LV"/>
        </w:rPr>
        <w:t>ī</w:t>
      </w:r>
      <w:r w:rsidRPr="00145F65">
        <w:rPr>
          <w:rFonts w:eastAsiaTheme="minorHAnsi"/>
          <w:sz w:val="28"/>
          <w:szCs w:val="28"/>
          <w:lang w:val="lv-LV"/>
        </w:rPr>
        <w:t>bvalst</w:t>
      </w:r>
      <w:r w:rsidRPr="00145F65">
        <w:rPr>
          <w:rFonts w:eastAsia="EUAlbertina-Regu-Identity-H"/>
          <w:sz w:val="28"/>
          <w:szCs w:val="28"/>
          <w:lang w:val="lv-LV"/>
        </w:rPr>
        <w:t>ī</w:t>
      </w:r>
      <w:r w:rsidRPr="00145F65">
        <w:rPr>
          <w:rFonts w:eastAsiaTheme="minorHAnsi"/>
          <w:sz w:val="28"/>
          <w:szCs w:val="28"/>
          <w:lang w:val="lv-LV"/>
        </w:rPr>
        <w:t>m kop</w:t>
      </w:r>
      <w:r w:rsidRPr="00145F65">
        <w:rPr>
          <w:rFonts w:eastAsia="EUAlbertina-Regu-Identity-H"/>
          <w:sz w:val="28"/>
          <w:szCs w:val="28"/>
          <w:lang w:val="lv-LV"/>
        </w:rPr>
        <w:t>ī</w:t>
      </w:r>
      <w:r w:rsidRPr="00145F65">
        <w:rPr>
          <w:rFonts w:eastAsiaTheme="minorHAnsi"/>
          <w:sz w:val="28"/>
          <w:szCs w:val="28"/>
          <w:lang w:val="lv-LV"/>
        </w:rPr>
        <w:t>giem principiem. Sa</w:t>
      </w:r>
      <w:r w:rsidRPr="00145F65">
        <w:rPr>
          <w:rFonts w:eastAsia="EUAlbertina-Regu-Identity-H"/>
          <w:sz w:val="28"/>
          <w:szCs w:val="28"/>
          <w:lang w:val="lv-LV"/>
        </w:rPr>
        <w:t>ņē</w:t>
      </w:r>
      <w:r w:rsidRPr="00145F65">
        <w:rPr>
          <w:rFonts w:eastAsiaTheme="minorHAnsi"/>
          <w:sz w:val="28"/>
          <w:szCs w:val="28"/>
          <w:lang w:val="lv-LV"/>
        </w:rPr>
        <w:t>musi piekrišanu no Eiropas Parlamenta, kas pie</w:t>
      </w:r>
      <w:r w:rsidRPr="00145F65">
        <w:rPr>
          <w:rFonts w:eastAsia="EUAlbertina-Regu-Identity-H"/>
          <w:sz w:val="28"/>
          <w:szCs w:val="28"/>
          <w:lang w:val="lv-LV"/>
        </w:rPr>
        <w:t>ņ</w:t>
      </w:r>
      <w:r w:rsidRPr="00145F65">
        <w:rPr>
          <w:rFonts w:eastAsiaTheme="minorHAnsi"/>
          <w:sz w:val="28"/>
          <w:szCs w:val="28"/>
          <w:lang w:val="lv-LV"/>
        </w:rPr>
        <w:t>em l</w:t>
      </w:r>
      <w:r w:rsidRPr="00145F65">
        <w:rPr>
          <w:rFonts w:eastAsia="EUAlbertina-Regu-Identity-H"/>
          <w:sz w:val="28"/>
          <w:szCs w:val="28"/>
          <w:lang w:val="lv-LV"/>
        </w:rPr>
        <w:t>ē</w:t>
      </w:r>
      <w:r w:rsidRPr="00145F65">
        <w:rPr>
          <w:rFonts w:eastAsiaTheme="minorHAnsi"/>
          <w:sz w:val="28"/>
          <w:szCs w:val="28"/>
          <w:lang w:val="lv-LV"/>
        </w:rPr>
        <w:t>mumu ar visu savu locek</w:t>
      </w:r>
      <w:r w:rsidRPr="00145F65">
        <w:rPr>
          <w:rFonts w:eastAsia="EUAlbertina-Regu-Identity-H"/>
          <w:sz w:val="28"/>
          <w:szCs w:val="28"/>
          <w:lang w:val="lv-LV"/>
        </w:rPr>
        <w:t>ļ</w:t>
      </w:r>
      <w:r w:rsidRPr="00145F65">
        <w:rPr>
          <w:rFonts w:eastAsiaTheme="minorHAnsi"/>
          <w:sz w:val="28"/>
          <w:szCs w:val="28"/>
          <w:lang w:val="lv-LV"/>
        </w:rPr>
        <w:t>u balsu vair</w:t>
      </w:r>
      <w:r w:rsidRPr="00145F65">
        <w:rPr>
          <w:rFonts w:eastAsia="EUAlbertina-Regu-Identity-H"/>
          <w:sz w:val="28"/>
          <w:szCs w:val="28"/>
          <w:lang w:val="lv-LV"/>
        </w:rPr>
        <w:t>ā</w:t>
      </w:r>
      <w:r w:rsidRPr="00145F65">
        <w:rPr>
          <w:rFonts w:eastAsiaTheme="minorHAnsi"/>
          <w:sz w:val="28"/>
          <w:szCs w:val="28"/>
          <w:lang w:val="lv-LV"/>
        </w:rPr>
        <w:t>kumu, Padome saska</w:t>
      </w:r>
      <w:r w:rsidRPr="00145F65">
        <w:rPr>
          <w:rFonts w:eastAsia="EUAlbertina-Regu-Identity-H"/>
          <w:sz w:val="28"/>
          <w:szCs w:val="28"/>
          <w:lang w:val="lv-LV"/>
        </w:rPr>
        <w:t xml:space="preserve">ņā </w:t>
      </w:r>
      <w:r w:rsidRPr="00145F65">
        <w:rPr>
          <w:rFonts w:eastAsiaTheme="minorHAnsi"/>
          <w:sz w:val="28"/>
          <w:szCs w:val="28"/>
          <w:lang w:val="lv-LV"/>
        </w:rPr>
        <w:t xml:space="preserve">ar </w:t>
      </w:r>
      <w:r w:rsidRPr="00145F65">
        <w:rPr>
          <w:rFonts w:eastAsia="EUAlbertina-Regu-Identity-H"/>
          <w:sz w:val="28"/>
          <w:szCs w:val="28"/>
          <w:lang w:val="lv-LV"/>
        </w:rPr>
        <w:t>ī</w:t>
      </w:r>
      <w:r w:rsidRPr="00145F65">
        <w:rPr>
          <w:rFonts w:eastAsiaTheme="minorHAnsi"/>
          <w:sz w:val="28"/>
          <w:szCs w:val="28"/>
          <w:lang w:val="lv-LV"/>
        </w:rPr>
        <w:t>pašu likumdošanas proced</w:t>
      </w:r>
      <w:r w:rsidRPr="00145F65">
        <w:rPr>
          <w:rFonts w:eastAsia="EUAlbertina-Regu-Identity-H"/>
          <w:sz w:val="28"/>
          <w:szCs w:val="28"/>
          <w:lang w:val="lv-LV"/>
        </w:rPr>
        <w:t>ū</w:t>
      </w:r>
      <w:r w:rsidRPr="00145F65">
        <w:rPr>
          <w:rFonts w:eastAsiaTheme="minorHAnsi"/>
          <w:sz w:val="28"/>
          <w:szCs w:val="28"/>
          <w:lang w:val="lv-LV"/>
        </w:rPr>
        <w:t>ru vienpr</w:t>
      </w:r>
      <w:r w:rsidRPr="00145F65">
        <w:rPr>
          <w:rFonts w:eastAsia="EUAlbertina-Regu-Identity-H"/>
          <w:sz w:val="28"/>
          <w:szCs w:val="28"/>
          <w:lang w:val="lv-LV"/>
        </w:rPr>
        <w:t>ā</w:t>
      </w:r>
      <w:r w:rsidRPr="00145F65">
        <w:rPr>
          <w:rFonts w:eastAsiaTheme="minorHAnsi"/>
          <w:sz w:val="28"/>
          <w:szCs w:val="28"/>
          <w:lang w:val="lv-LV"/>
        </w:rPr>
        <w:t>t</w:t>
      </w:r>
      <w:r w:rsidRPr="00145F65">
        <w:rPr>
          <w:rFonts w:eastAsia="EUAlbertina-Regu-Identity-H"/>
          <w:sz w:val="28"/>
          <w:szCs w:val="28"/>
          <w:lang w:val="lv-LV"/>
        </w:rPr>
        <w:t>ī</w:t>
      </w:r>
      <w:r w:rsidRPr="00145F65">
        <w:rPr>
          <w:rFonts w:eastAsiaTheme="minorHAnsi"/>
          <w:sz w:val="28"/>
          <w:szCs w:val="28"/>
          <w:lang w:val="lv-LV"/>
        </w:rPr>
        <w:t>gi pie</w:t>
      </w:r>
      <w:r w:rsidRPr="00145F65">
        <w:rPr>
          <w:rFonts w:eastAsia="EUAlbertina-Regu-Identity-H"/>
          <w:sz w:val="28"/>
          <w:szCs w:val="28"/>
          <w:lang w:val="lv-LV"/>
        </w:rPr>
        <w:t>ņ</w:t>
      </w:r>
      <w:r w:rsidRPr="00145F65">
        <w:rPr>
          <w:rFonts w:eastAsiaTheme="minorHAnsi"/>
          <w:sz w:val="28"/>
          <w:szCs w:val="28"/>
          <w:lang w:val="lv-LV"/>
        </w:rPr>
        <w:t>em attiec</w:t>
      </w:r>
      <w:r w:rsidRPr="00145F65">
        <w:rPr>
          <w:rFonts w:eastAsia="EUAlbertina-Regu-Identity-H"/>
          <w:sz w:val="28"/>
          <w:szCs w:val="28"/>
          <w:lang w:val="lv-LV"/>
        </w:rPr>
        <w:t>ī</w:t>
      </w:r>
      <w:r w:rsidRPr="00145F65">
        <w:rPr>
          <w:rFonts w:eastAsiaTheme="minorHAnsi"/>
          <w:sz w:val="28"/>
          <w:szCs w:val="28"/>
          <w:lang w:val="lv-LV"/>
        </w:rPr>
        <w:t>gus noteikumus. Šie noteikumi st</w:t>
      </w:r>
      <w:r w:rsidRPr="00145F65">
        <w:rPr>
          <w:rFonts w:eastAsia="EUAlbertina-Regu-Identity-H"/>
          <w:sz w:val="28"/>
          <w:szCs w:val="28"/>
          <w:lang w:val="lv-LV"/>
        </w:rPr>
        <w:t>ā</w:t>
      </w:r>
      <w:r w:rsidRPr="00145F65">
        <w:rPr>
          <w:rFonts w:eastAsiaTheme="minorHAnsi"/>
          <w:sz w:val="28"/>
          <w:szCs w:val="28"/>
          <w:lang w:val="lv-LV"/>
        </w:rPr>
        <w:t>jas sp</w:t>
      </w:r>
      <w:r w:rsidRPr="00145F65">
        <w:rPr>
          <w:rFonts w:eastAsia="EUAlbertina-Regu-Identity-H"/>
          <w:sz w:val="28"/>
          <w:szCs w:val="28"/>
          <w:lang w:val="lv-LV"/>
        </w:rPr>
        <w:t>ē</w:t>
      </w:r>
      <w:r w:rsidRPr="00145F65">
        <w:rPr>
          <w:rFonts w:eastAsiaTheme="minorHAnsi"/>
          <w:sz w:val="28"/>
          <w:szCs w:val="28"/>
          <w:lang w:val="lv-LV"/>
        </w:rPr>
        <w:t>k</w:t>
      </w:r>
      <w:r w:rsidRPr="00145F65">
        <w:rPr>
          <w:rFonts w:eastAsia="EUAlbertina-Regu-Identity-H"/>
          <w:sz w:val="28"/>
          <w:szCs w:val="28"/>
          <w:lang w:val="lv-LV"/>
        </w:rPr>
        <w:t xml:space="preserve">ā </w:t>
      </w:r>
      <w:r w:rsidRPr="00145F65">
        <w:rPr>
          <w:rFonts w:eastAsiaTheme="minorHAnsi"/>
          <w:sz w:val="28"/>
          <w:szCs w:val="28"/>
          <w:lang w:val="lv-LV"/>
        </w:rPr>
        <w:t>p</w:t>
      </w:r>
      <w:r w:rsidRPr="00145F65">
        <w:rPr>
          <w:rFonts w:eastAsia="EUAlbertina-Regu-Identity-H"/>
          <w:sz w:val="28"/>
          <w:szCs w:val="28"/>
          <w:lang w:val="lv-LV"/>
        </w:rPr>
        <w:t>ē</w:t>
      </w:r>
      <w:r w:rsidRPr="00145F65">
        <w:rPr>
          <w:rFonts w:eastAsiaTheme="minorHAnsi"/>
          <w:sz w:val="28"/>
          <w:szCs w:val="28"/>
          <w:lang w:val="lv-LV"/>
        </w:rPr>
        <w:t>c tam, kad tos apstiprin</w:t>
      </w:r>
      <w:r w:rsidRPr="00145F65">
        <w:rPr>
          <w:rFonts w:eastAsia="EUAlbertina-Regu-Identity-H"/>
          <w:sz w:val="28"/>
          <w:szCs w:val="28"/>
          <w:lang w:val="lv-LV"/>
        </w:rPr>
        <w:t>ā</w:t>
      </w:r>
      <w:r w:rsidRPr="00145F65">
        <w:rPr>
          <w:rFonts w:eastAsiaTheme="minorHAnsi"/>
          <w:sz w:val="28"/>
          <w:szCs w:val="28"/>
          <w:lang w:val="lv-LV"/>
        </w:rPr>
        <w:t>jušas dal</w:t>
      </w:r>
      <w:r w:rsidRPr="00145F65">
        <w:rPr>
          <w:rFonts w:eastAsia="EUAlbertina-Regu-Identity-H"/>
          <w:sz w:val="28"/>
          <w:szCs w:val="28"/>
          <w:lang w:val="lv-LV"/>
        </w:rPr>
        <w:t>ī</w:t>
      </w:r>
      <w:r w:rsidRPr="00145F65">
        <w:rPr>
          <w:rFonts w:eastAsiaTheme="minorHAnsi"/>
          <w:sz w:val="28"/>
          <w:szCs w:val="28"/>
          <w:lang w:val="lv-LV"/>
        </w:rPr>
        <w:t>bvalsts atbilst</w:t>
      </w:r>
      <w:r w:rsidRPr="00145F65">
        <w:rPr>
          <w:rFonts w:eastAsia="EUAlbertina-Regu-Identity-H"/>
          <w:sz w:val="28"/>
          <w:szCs w:val="28"/>
          <w:lang w:val="lv-LV"/>
        </w:rPr>
        <w:t>ī</w:t>
      </w:r>
      <w:r w:rsidRPr="00145F65">
        <w:rPr>
          <w:rFonts w:eastAsiaTheme="minorHAnsi"/>
          <w:sz w:val="28"/>
          <w:szCs w:val="28"/>
          <w:lang w:val="lv-LV"/>
        </w:rPr>
        <w:t>gi sav</w:t>
      </w:r>
      <w:r w:rsidRPr="00145F65">
        <w:rPr>
          <w:rFonts w:eastAsia="EUAlbertina-Regu-Identity-H"/>
          <w:sz w:val="28"/>
          <w:szCs w:val="28"/>
          <w:lang w:val="lv-LV"/>
        </w:rPr>
        <w:t>ā</w:t>
      </w:r>
      <w:r w:rsidRPr="00145F65">
        <w:rPr>
          <w:rFonts w:eastAsiaTheme="minorHAnsi"/>
          <w:sz w:val="28"/>
          <w:szCs w:val="28"/>
          <w:lang w:val="lv-LV"/>
        </w:rPr>
        <w:t>m konstitucion</w:t>
      </w:r>
      <w:r w:rsidRPr="00145F65">
        <w:rPr>
          <w:rFonts w:eastAsia="EUAlbertina-Regu-Identity-H"/>
          <w:sz w:val="28"/>
          <w:szCs w:val="28"/>
          <w:lang w:val="lv-LV"/>
        </w:rPr>
        <w:t>ā</w:t>
      </w:r>
      <w:r w:rsidRPr="00145F65">
        <w:rPr>
          <w:rFonts w:eastAsiaTheme="minorHAnsi"/>
          <w:sz w:val="28"/>
          <w:szCs w:val="28"/>
          <w:lang w:val="lv-LV"/>
        </w:rPr>
        <w:t>laj</w:t>
      </w:r>
      <w:r w:rsidRPr="00145F65">
        <w:rPr>
          <w:rFonts w:eastAsia="EUAlbertina-Regu-Identity-H"/>
          <w:sz w:val="28"/>
          <w:szCs w:val="28"/>
          <w:lang w:val="lv-LV"/>
        </w:rPr>
        <w:t>ā</w:t>
      </w:r>
      <w:r w:rsidRPr="00145F65">
        <w:rPr>
          <w:rFonts w:eastAsiaTheme="minorHAnsi"/>
          <w:sz w:val="28"/>
          <w:szCs w:val="28"/>
          <w:lang w:val="lv-LV"/>
        </w:rPr>
        <w:t>m pras</w:t>
      </w:r>
      <w:r w:rsidRPr="00145F65">
        <w:rPr>
          <w:rFonts w:eastAsia="EUAlbertina-Regu-Identity-H"/>
          <w:sz w:val="28"/>
          <w:szCs w:val="28"/>
          <w:lang w:val="lv-LV"/>
        </w:rPr>
        <w:t>ī</w:t>
      </w:r>
      <w:r w:rsidRPr="00145F65">
        <w:rPr>
          <w:rFonts w:eastAsiaTheme="minorHAnsi"/>
          <w:sz w:val="28"/>
          <w:szCs w:val="28"/>
          <w:lang w:val="lv-LV"/>
        </w:rPr>
        <w:t>b</w:t>
      </w:r>
      <w:r w:rsidRPr="00145F65">
        <w:rPr>
          <w:rFonts w:eastAsia="EUAlbertina-Regu-Identity-H"/>
          <w:sz w:val="28"/>
          <w:szCs w:val="28"/>
          <w:lang w:val="lv-LV"/>
        </w:rPr>
        <w:t>ā</w:t>
      </w:r>
      <w:r w:rsidRPr="00145F65">
        <w:rPr>
          <w:rFonts w:eastAsiaTheme="minorHAnsi"/>
          <w:sz w:val="28"/>
          <w:szCs w:val="28"/>
          <w:lang w:val="lv-LV"/>
        </w:rPr>
        <w:t>m";</w:t>
      </w:r>
    </w:p>
    <w:p w14:paraId="406A4675" w14:textId="77777777" w:rsidR="0005062F" w:rsidRPr="00145F65" w:rsidRDefault="0005062F" w:rsidP="00580085">
      <w:pPr>
        <w:autoSpaceDE w:val="0"/>
        <w:autoSpaceDN w:val="0"/>
        <w:adjustRightInd w:val="0"/>
        <w:ind w:right="-1" w:firstLine="720"/>
        <w:jc w:val="both"/>
        <w:rPr>
          <w:rFonts w:eastAsiaTheme="minorHAnsi"/>
          <w:sz w:val="28"/>
          <w:szCs w:val="28"/>
          <w:lang w:val="lv-LV"/>
        </w:rPr>
      </w:pPr>
    </w:p>
    <w:p w14:paraId="481DD4FD" w14:textId="77777777" w:rsidR="0005062F" w:rsidRPr="00145F65" w:rsidRDefault="0005062F" w:rsidP="00580085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  <w:lang w:val="lv-LV"/>
        </w:rPr>
      </w:pPr>
      <w:r w:rsidRPr="00145F65">
        <w:rPr>
          <w:rFonts w:eastAsiaTheme="minorHAnsi"/>
          <w:i/>
          <w:sz w:val="28"/>
          <w:szCs w:val="28"/>
          <w:lang w:val="lv-LV"/>
        </w:rPr>
        <w:t xml:space="preserve">ievērojot </w:t>
      </w:r>
      <w:r w:rsidR="00784DB3" w:rsidRPr="00145F65">
        <w:rPr>
          <w:sz w:val="28"/>
          <w:szCs w:val="28"/>
          <w:lang w:val="lv-LV"/>
        </w:rPr>
        <w:t>Eiropas Savienības Padomes 2018.</w:t>
      </w:r>
      <w:r w:rsidR="0046141B">
        <w:rPr>
          <w:sz w:val="28"/>
          <w:szCs w:val="28"/>
          <w:lang w:val="lv-LV"/>
        </w:rPr>
        <w:t> </w:t>
      </w:r>
      <w:r w:rsidR="00784DB3" w:rsidRPr="00145F65">
        <w:rPr>
          <w:sz w:val="28"/>
          <w:szCs w:val="28"/>
          <w:lang w:val="lv-LV"/>
        </w:rPr>
        <w:t>gada 13.</w:t>
      </w:r>
      <w:r w:rsidR="0046141B">
        <w:rPr>
          <w:sz w:val="28"/>
          <w:szCs w:val="28"/>
          <w:lang w:val="lv-LV"/>
        </w:rPr>
        <w:t> </w:t>
      </w:r>
      <w:r w:rsidR="00784DB3" w:rsidRPr="00145F65">
        <w:rPr>
          <w:sz w:val="28"/>
          <w:szCs w:val="28"/>
          <w:lang w:val="lv-LV"/>
        </w:rPr>
        <w:t xml:space="preserve">jūlija lēmuma 2018/994, ar ko groza Aktu par Eiropas Parlamenta pārstāvju ievēlēšanu vispārējās tiešās </w:t>
      </w:r>
      <w:bookmarkStart w:id="0" w:name="_GoBack"/>
      <w:bookmarkEnd w:id="0"/>
      <w:r w:rsidR="00784DB3" w:rsidRPr="00145F65">
        <w:rPr>
          <w:sz w:val="28"/>
          <w:szCs w:val="28"/>
          <w:lang w:val="lv-LV"/>
        </w:rPr>
        <w:t>vēlēšanās, kurš pievienots Padomes 1976.</w:t>
      </w:r>
      <w:r w:rsidR="00937C85">
        <w:rPr>
          <w:sz w:val="28"/>
          <w:szCs w:val="28"/>
          <w:lang w:val="lv-LV"/>
        </w:rPr>
        <w:t> </w:t>
      </w:r>
      <w:r w:rsidR="00784DB3" w:rsidRPr="00145F65">
        <w:rPr>
          <w:sz w:val="28"/>
          <w:szCs w:val="28"/>
          <w:lang w:val="lv-LV"/>
        </w:rPr>
        <w:t>gada 20.</w:t>
      </w:r>
      <w:r w:rsidR="00937C85">
        <w:rPr>
          <w:sz w:val="28"/>
          <w:szCs w:val="28"/>
          <w:lang w:val="lv-LV"/>
        </w:rPr>
        <w:t> </w:t>
      </w:r>
      <w:r w:rsidR="00784DB3" w:rsidRPr="00145F65">
        <w:rPr>
          <w:sz w:val="28"/>
          <w:szCs w:val="28"/>
          <w:lang w:val="lv-LV"/>
        </w:rPr>
        <w:t xml:space="preserve">septembra Lēmumam 76/787/EOTK, EEK, </w:t>
      </w:r>
      <w:proofErr w:type="spellStart"/>
      <w:r w:rsidR="00784DB3" w:rsidRPr="00145F65">
        <w:rPr>
          <w:sz w:val="28"/>
          <w:szCs w:val="28"/>
          <w:lang w:val="lv-LV"/>
        </w:rPr>
        <w:t>Euratom</w:t>
      </w:r>
      <w:proofErr w:type="spellEnd"/>
      <w:r w:rsidR="00C707AC" w:rsidRPr="00145F65">
        <w:rPr>
          <w:sz w:val="28"/>
          <w:szCs w:val="28"/>
          <w:lang w:val="lv-LV"/>
        </w:rPr>
        <w:t xml:space="preserve"> (turpmāk – Lēmums)</w:t>
      </w:r>
      <w:r w:rsidR="00784DB3" w:rsidRPr="00145F65">
        <w:rPr>
          <w:sz w:val="28"/>
          <w:szCs w:val="28"/>
          <w:lang w:val="lv-LV"/>
        </w:rPr>
        <w:t xml:space="preserve"> 2.</w:t>
      </w:r>
      <w:r w:rsidR="0046141B">
        <w:rPr>
          <w:sz w:val="28"/>
          <w:szCs w:val="28"/>
          <w:lang w:val="lv-LV"/>
        </w:rPr>
        <w:t> </w:t>
      </w:r>
      <w:r w:rsidR="00784DB3" w:rsidRPr="00145F65">
        <w:rPr>
          <w:sz w:val="28"/>
          <w:szCs w:val="28"/>
          <w:lang w:val="lv-LV"/>
        </w:rPr>
        <w:t>panta 1.</w:t>
      </w:r>
      <w:r w:rsidR="0046141B">
        <w:rPr>
          <w:sz w:val="28"/>
          <w:szCs w:val="28"/>
          <w:lang w:val="lv-LV"/>
        </w:rPr>
        <w:t> </w:t>
      </w:r>
      <w:r w:rsidR="00784DB3" w:rsidRPr="00145F65">
        <w:rPr>
          <w:sz w:val="28"/>
          <w:szCs w:val="28"/>
          <w:lang w:val="lv-LV"/>
        </w:rPr>
        <w:t xml:space="preserve">punktu, kas </w:t>
      </w:r>
      <w:r w:rsidR="009C47D6" w:rsidRPr="00145F65">
        <w:rPr>
          <w:sz w:val="28"/>
          <w:szCs w:val="28"/>
          <w:lang w:val="lv-LV"/>
        </w:rPr>
        <w:t>paredz</w:t>
      </w:r>
      <w:r w:rsidR="00784DB3" w:rsidRPr="00145F65">
        <w:rPr>
          <w:sz w:val="28"/>
          <w:szCs w:val="28"/>
          <w:lang w:val="lv-LV"/>
        </w:rPr>
        <w:t>, ka "šim lēmumam nepieciešams dalībvalstu apstiprinājums saskaņā ar to attiecīgajām konstitucionālajām prasībām. Dalībvalstis paziņo Padomes ģenerālsekretāram par šim nolūkam vajadzīgo procedūru pabeigšanu";</w:t>
      </w:r>
    </w:p>
    <w:p w14:paraId="3B80C99F" w14:textId="77777777" w:rsidR="0097242E" w:rsidRPr="00145F65" w:rsidRDefault="0097242E" w:rsidP="00580085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  <w:lang w:val="lv-LV"/>
        </w:rPr>
      </w:pPr>
    </w:p>
    <w:p w14:paraId="56C3BF30" w14:textId="1C4D6296" w:rsidR="0097242E" w:rsidRPr="00145F65" w:rsidRDefault="0097242E" w:rsidP="00580085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  <w:lang w:val="lv-LV"/>
        </w:rPr>
      </w:pPr>
      <w:r w:rsidRPr="00145F65">
        <w:rPr>
          <w:i/>
          <w:sz w:val="28"/>
          <w:szCs w:val="28"/>
          <w:lang w:val="lv-LV"/>
        </w:rPr>
        <w:t>apsverot</w:t>
      </w:r>
      <w:r w:rsidRPr="00145F65">
        <w:rPr>
          <w:sz w:val="28"/>
          <w:szCs w:val="28"/>
          <w:lang w:val="lv-LV"/>
        </w:rPr>
        <w:t xml:space="preserve">, ka </w:t>
      </w:r>
      <w:r w:rsidR="00145F65" w:rsidRPr="00145F65">
        <w:rPr>
          <w:sz w:val="28"/>
          <w:szCs w:val="28"/>
          <w:lang w:val="lv-LV"/>
        </w:rPr>
        <w:t>kārtības, kādā notiek Eiropas Parlamenta deputātu ievēlēšana Latvijas Republikā</w:t>
      </w:r>
      <w:r w:rsidR="00937C85">
        <w:rPr>
          <w:sz w:val="28"/>
          <w:szCs w:val="28"/>
          <w:lang w:val="lv-LV"/>
        </w:rPr>
        <w:t>,</w:t>
      </w:r>
      <w:r w:rsidR="00145F65" w:rsidRPr="00145F65">
        <w:rPr>
          <w:sz w:val="28"/>
          <w:szCs w:val="28"/>
          <w:lang w:val="lv-LV"/>
        </w:rPr>
        <w:t xml:space="preserve"> noteikšana</w:t>
      </w:r>
      <w:r w:rsidRPr="00145F65">
        <w:rPr>
          <w:sz w:val="28"/>
          <w:szCs w:val="28"/>
          <w:lang w:val="lv-LV"/>
        </w:rPr>
        <w:t xml:space="preserve"> ir Saeimas kompetenc</w:t>
      </w:r>
      <w:r w:rsidR="0033783A" w:rsidRPr="00145F65">
        <w:rPr>
          <w:sz w:val="28"/>
          <w:szCs w:val="28"/>
          <w:lang w:val="lv-LV"/>
        </w:rPr>
        <w:t>ē</w:t>
      </w:r>
      <w:r w:rsidRPr="00145F65">
        <w:rPr>
          <w:sz w:val="28"/>
          <w:szCs w:val="28"/>
          <w:lang w:val="lv-LV"/>
        </w:rPr>
        <w:t>;</w:t>
      </w:r>
    </w:p>
    <w:p w14:paraId="2E8A79E4" w14:textId="77777777" w:rsidR="009C47D6" w:rsidRPr="00145F65" w:rsidRDefault="009C47D6" w:rsidP="00580085">
      <w:pPr>
        <w:autoSpaceDE w:val="0"/>
        <w:autoSpaceDN w:val="0"/>
        <w:adjustRightInd w:val="0"/>
        <w:ind w:right="-1" w:firstLine="720"/>
        <w:jc w:val="both"/>
        <w:rPr>
          <w:rFonts w:eastAsiaTheme="minorHAnsi"/>
          <w:i/>
          <w:sz w:val="28"/>
          <w:szCs w:val="28"/>
          <w:lang w:val="lv-LV"/>
        </w:rPr>
      </w:pPr>
    </w:p>
    <w:p w14:paraId="1172F76C" w14:textId="5FCBCF89" w:rsidR="009C47D6" w:rsidRDefault="00145F65">
      <w:pPr>
        <w:autoSpaceDE w:val="0"/>
        <w:autoSpaceDN w:val="0"/>
        <w:adjustRightInd w:val="0"/>
        <w:ind w:right="-1" w:firstLine="720"/>
        <w:jc w:val="both"/>
        <w:rPr>
          <w:rFonts w:eastAsiaTheme="minorHAnsi"/>
          <w:sz w:val="28"/>
          <w:szCs w:val="28"/>
          <w:lang w:val="lv-LV"/>
        </w:rPr>
      </w:pPr>
      <w:r w:rsidRPr="00145F65">
        <w:rPr>
          <w:rFonts w:eastAsiaTheme="minorHAnsi"/>
          <w:i/>
          <w:sz w:val="28"/>
          <w:szCs w:val="28"/>
          <w:lang w:val="lv-LV"/>
        </w:rPr>
        <w:t>paziņo</w:t>
      </w:r>
      <w:r w:rsidR="009C47D6" w:rsidRPr="00145F65">
        <w:rPr>
          <w:rFonts w:eastAsiaTheme="minorHAnsi"/>
          <w:sz w:val="28"/>
          <w:szCs w:val="28"/>
          <w:lang w:val="lv-LV"/>
        </w:rPr>
        <w:t xml:space="preserve">, </w:t>
      </w:r>
      <w:r w:rsidR="00C707AC" w:rsidRPr="00145F65">
        <w:rPr>
          <w:rFonts w:eastAsiaTheme="minorHAnsi"/>
          <w:sz w:val="28"/>
          <w:szCs w:val="28"/>
          <w:lang w:val="lv-LV"/>
        </w:rPr>
        <w:t>ka Lēmuma</w:t>
      </w:r>
      <w:r w:rsidR="009C47D6" w:rsidRPr="00145F65">
        <w:rPr>
          <w:sz w:val="28"/>
          <w:szCs w:val="28"/>
          <w:lang w:val="lv-LV"/>
        </w:rPr>
        <w:t xml:space="preserve"> 1.</w:t>
      </w:r>
      <w:r w:rsidR="0046141B">
        <w:rPr>
          <w:sz w:val="28"/>
          <w:szCs w:val="28"/>
          <w:lang w:val="lv-LV"/>
        </w:rPr>
        <w:t> </w:t>
      </w:r>
      <w:r w:rsidR="009C47D6" w:rsidRPr="00145F65">
        <w:rPr>
          <w:sz w:val="28"/>
          <w:szCs w:val="28"/>
          <w:lang w:val="lv-LV"/>
        </w:rPr>
        <w:t>p</w:t>
      </w:r>
      <w:r w:rsidR="00AA6BCC">
        <w:rPr>
          <w:sz w:val="28"/>
          <w:szCs w:val="28"/>
          <w:lang w:val="lv-LV"/>
        </w:rPr>
        <w:t>antā</w:t>
      </w:r>
      <w:r w:rsidR="009C47D6" w:rsidRPr="00145F65">
        <w:rPr>
          <w:sz w:val="28"/>
          <w:szCs w:val="28"/>
          <w:lang w:val="lv-LV"/>
        </w:rPr>
        <w:t xml:space="preserve"> ietvertos grozījumus Aktā par Eiropas Parlamenta pārstāvju ievēlēšanu vispārējās tiešās vēlēšanās nav nepieciešams </w:t>
      </w:r>
      <w:r>
        <w:rPr>
          <w:sz w:val="28"/>
          <w:szCs w:val="28"/>
          <w:lang w:val="lv-LV"/>
        </w:rPr>
        <w:t xml:space="preserve">papildus </w:t>
      </w:r>
      <w:r w:rsidR="009C47D6" w:rsidRPr="00145F65">
        <w:rPr>
          <w:sz w:val="28"/>
          <w:szCs w:val="28"/>
          <w:lang w:val="lv-LV"/>
        </w:rPr>
        <w:t>ieviest Latvijas tiesību sistēmā</w:t>
      </w:r>
      <w:r w:rsidR="009C47D6" w:rsidRPr="00145F65">
        <w:rPr>
          <w:rFonts w:eastAsiaTheme="minorHAnsi"/>
          <w:sz w:val="28"/>
          <w:szCs w:val="28"/>
          <w:lang w:val="lv-LV"/>
        </w:rPr>
        <w:t xml:space="preserve">, jo </w:t>
      </w:r>
      <w:r w:rsidR="00C707AC" w:rsidRPr="00145F65">
        <w:rPr>
          <w:rFonts w:eastAsiaTheme="minorHAnsi"/>
          <w:sz w:val="28"/>
          <w:szCs w:val="28"/>
          <w:lang w:val="lv-LV"/>
        </w:rPr>
        <w:t xml:space="preserve">šajos </w:t>
      </w:r>
      <w:r w:rsidR="009C47D6" w:rsidRPr="00145F65">
        <w:rPr>
          <w:rFonts w:eastAsiaTheme="minorHAnsi"/>
          <w:sz w:val="28"/>
          <w:szCs w:val="28"/>
          <w:lang w:val="lv-LV"/>
        </w:rPr>
        <w:t>grozījumos paredzētie nosacījumi jau ir noteikti Eiropas Parlamenta vēlēšanu likumā</w:t>
      </w:r>
      <w:r>
        <w:rPr>
          <w:rFonts w:eastAsiaTheme="minorHAnsi"/>
          <w:sz w:val="28"/>
          <w:szCs w:val="28"/>
          <w:lang w:val="lv-LV"/>
        </w:rPr>
        <w:t>. Tādējādi</w:t>
      </w:r>
      <w:r w:rsidR="009C47D6" w:rsidRPr="00145F65">
        <w:rPr>
          <w:rFonts w:eastAsiaTheme="minorHAnsi"/>
          <w:sz w:val="28"/>
          <w:szCs w:val="28"/>
          <w:lang w:val="lv-LV"/>
        </w:rPr>
        <w:t xml:space="preserve"> nav nepieciešams veikt</w:t>
      </w:r>
      <w:r>
        <w:rPr>
          <w:rFonts w:eastAsiaTheme="minorHAnsi"/>
          <w:sz w:val="28"/>
          <w:szCs w:val="28"/>
          <w:lang w:val="lv-LV"/>
        </w:rPr>
        <w:t xml:space="preserve"> papildu</w:t>
      </w:r>
      <w:r w:rsidR="009C47D6" w:rsidRPr="00145F65">
        <w:rPr>
          <w:rFonts w:eastAsiaTheme="minorHAnsi"/>
          <w:sz w:val="28"/>
          <w:szCs w:val="28"/>
          <w:lang w:val="lv-LV"/>
        </w:rPr>
        <w:t xml:space="preserve"> procedūras Lēmuma nosacījumu ieviešanai</w:t>
      </w:r>
      <w:r>
        <w:rPr>
          <w:rFonts w:eastAsiaTheme="minorHAnsi"/>
          <w:sz w:val="28"/>
          <w:szCs w:val="28"/>
          <w:lang w:val="lv-LV"/>
        </w:rPr>
        <w:t xml:space="preserve"> Latvijā</w:t>
      </w:r>
      <w:r w:rsidR="009C47D6" w:rsidRPr="00145F65">
        <w:rPr>
          <w:rFonts w:eastAsiaTheme="minorHAnsi"/>
          <w:sz w:val="28"/>
          <w:szCs w:val="28"/>
          <w:lang w:val="lv-LV"/>
        </w:rPr>
        <w:t>.</w:t>
      </w:r>
    </w:p>
    <w:p w14:paraId="4F514C49" w14:textId="7CE85DE3" w:rsidR="001C779A" w:rsidRDefault="001C779A" w:rsidP="001C779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val="lv-LV"/>
        </w:rPr>
      </w:pPr>
    </w:p>
    <w:p w14:paraId="7966D7B4" w14:textId="796E1989" w:rsidR="001C779A" w:rsidRDefault="001C779A" w:rsidP="001C779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val="lv-LV"/>
        </w:rPr>
      </w:pPr>
    </w:p>
    <w:p w14:paraId="0FD6946F" w14:textId="44FB7822" w:rsidR="001C779A" w:rsidRDefault="001C779A" w:rsidP="001C779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val="lv-LV"/>
        </w:rPr>
      </w:pPr>
      <w:r>
        <w:rPr>
          <w:rFonts w:eastAsiaTheme="minorHAnsi"/>
          <w:sz w:val="28"/>
          <w:szCs w:val="28"/>
          <w:lang w:val="lv-LV"/>
        </w:rPr>
        <w:t>Ministru prezidents</w:t>
      </w:r>
      <w:proofErr w:type="gramStart"/>
      <w:r>
        <w:rPr>
          <w:rFonts w:eastAsiaTheme="minorHAnsi"/>
          <w:sz w:val="28"/>
          <w:szCs w:val="28"/>
          <w:lang w:val="lv-LV"/>
        </w:rPr>
        <w:t xml:space="preserve">                                                                         </w:t>
      </w:r>
      <w:proofErr w:type="gramEnd"/>
      <w:r>
        <w:rPr>
          <w:rFonts w:eastAsiaTheme="minorHAnsi"/>
          <w:sz w:val="28"/>
          <w:szCs w:val="28"/>
          <w:lang w:val="lv-LV"/>
        </w:rPr>
        <w:t>Māris Kučinskis</w:t>
      </w:r>
    </w:p>
    <w:p w14:paraId="7E3C94D4" w14:textId="7526791B" w:rsidR="001C779A" w:rsidRDefault="001C779A" w:rsidP="001C779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val="lv-LV"/>
        </w:rPr>
      </w:pPr>
    </w:p>
    <w:p w14:paraId="6000F6D2" w14:textId="620B541F" w:rsidR="001C779A" w:rsidRPr="00145F65" w:rsidRDefault="001C779A" w:rsidP="001C779A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val="lv-LV"/>
        </w:rPr>
      </w:pPr>
      <w:r>
        <w:rPr>
          <w:rFonts w:eastAsiaTheme="minorHAnsi"/>
          <w:sz w:val="28"/>
          <w:szCs w:val="28"/>
          <w:lang w:val="lv-LV"/>
        </w:rPr>
        <w:t>Tieslietu ministrs</w:t>
      </w:r>
      <w:proofErr w:type="gramStart"/>
      <w:r>
        <w:rPr>
          <w:rFonts w:eastAsiaTheme="minorHAnsi"/>
          <w:sz w:val="28"/>
          <w:szCs w:val="28"/>
          <w:lang w:val="lv-LV"/>
        </w:rPr>
        <w:t xml:space="preserve">                                                                           </w:t>
      </w:r>
      <w:proofErr w:type="gramEnd"/>
      <w:r>
        <w:rPr>
          <w:rFonts w:eastAsiaTheme="minorHAnsi"/>
          <w:sz w:val="28"/>
          <w:szCs w:val="28"/>
          <w:lang w:val="lv-LV"/>
        </w:rPr>
        <w:t>Dzintars Rasnačs</w:t>
      </w:r>
    </w:p>
    <w:sectPr w:rsidR="001C779A" w:rsidRPr="00145F65" w:rsidSect="00580085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C8CBF" w14:textId="77777777" w:rsidR="00B74C36" w:rsidRDefault="00B74C36" w:rsidP="00B74C36">
      <w:r>
        <w:separator/>
      </w:r>
    </w:p>
  </w:endnote>
  <w:endnote w:type="continuationSeparator" w:id="0">
    <w:p w14:paraId="538911D6" w14:textId="77777777" w:rsidR="00B74C36" w:rsidRDefault="00B74C36" w:rsidP="00B7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EUAlbertina-Regu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6AA12" w14:textId="77777777" w:rsidR="00BA4E03" w:rsidRPr="008B75B9" w:rsidRDefault="00BA4E03" w:rsidP="00BA4E03">
    <w:pPr>
      <w:ind w:right="-766"/>
      <w:jc w:val="both"/>
      <w:rPr>
        <w:bCs/>
        <w:sz w:val="20"/>
        <w:szCs w:val="20"/>
        <w:lang w:val="lv-LV"/>
      </w:rPr>
    </w:pPr>
    <w:r w:rsidRPr="008B75B9">
      <w:rPr>
        <w:sz w:val="20"/>
        <w:szCs w:val="20"/>
      </w:rPr>
      <w:t>TMAtz_</w:t>
    </w:r>
    <w:r>
      <w:rPr>
        <w:sz w:val="20"/>
        <w:szCs w:val="20"/>
      </w:rPr>
      <w:t>171214_VSS1104_KM</w:t>
    </w:r>
    <w:r>
      <w:rPr>
        <w:sz w:val="20"/>
        <w:szCs w:val="20"/>
      </w:rPr>
      <w:softHyphen/>
    </w:r>
    <w:r>
      <w:rPr>
        <w:sz w:val="20"/>
        <w:szCs w:val="20"/>
      </w:rPr>
      <w:softHyphen/>
    </w:r>
    <w:r w:rsidRPr="008B75B9">
      <w:rPr>
        <w:sz w:val="20"/>
        <w:szCs w:val="20"/>
      </w:rPr>
      <w:t xml:space="preserve">; </w:t>
    </w:r>
    <w:r w:rsidRPr="00A6595C">
      <w:rPr>
        <w:sz w:val="20"/>
        <w:szCs w:val="20"/>
        <w:lang w:val="lv-LV"/>
      </w:rPr>
      <w:t>Atzinums</w:t>
    </w:r>
    <w:r w:rsidRPr="008B75B9">
      <w:rPr>
        <w:sz w:val="20"/>
        <w:szCs w:val="20"/>
        <w:lang w:val="de-DE"/>
      </w:rPr>
      <w:t xml:space="preserve"> p</w:t>
    </w:r>
    <w:r w:rsidRPr="008B75B9">
      <w:rPr>
        <w:sz w:val="20"/>
        <w:szCs w:val="20"/>
        <w:lang w:val="lv-LV"/>
      </w:rPr>
      <w:t xml:space="preserve">ar </w:t>
    </w:r>
    <w:r>
      <w:rPr>
        <w:sz w:val="20"/>
        <w:szCs w:val="20"/>
        <w:lang w:val="lv-LV"/>
      </w:rPr>
      <w:t>Ministru kabineta noteikumu projektu „Biedrību un nodibinājumu klasifikācijas noteikumi”</w:t>
    </w:r>
  </w:p>
  <w:p w14:paraId="4907708C" w14:textId="77777777" w:rsidR="00BA4E03" w:rsidRPr="00303641" w:rsidRDefault="00BA4E03" w:rsidP="00BA4E03">
    <w:pPr>
      <w:pStyle w:val="Kjene"/>
      <w:rPr>
        <w:lang w:val="lv-LV"/>
      </w:rPr>
    </w:pPr>
  </w:p>
  <w:p w14:paraId="3D7575F0" w14:textId="77777777" w:rsidR="00CD60B2" w:rsidRPr="00BA4E03" w:rsidRDefault="00CD60B2" w:rsidP="00BA4E03">
    <w:pPr>
      <w:pStyle w:val="Kjene"/>
      <w:rPr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F4BFD" w14:textId="65F7CBFF" w:rsidR="001C779A" w:rsidRPr="001C779A" w:rsidRDefault="001C779A">
    <w:pPr>
      <w:pStyle w:val="Kjene"/>
      <w:rPr>
        <w:lang w:val="lv-LV"/>
      </w:rPr>
    </w:pPr>
    <w:r>
      <w:rPr>
        <w:lang w:val="lv-LV"/>
      </w:rPr>
      <w:t>TMInf_</w:t>
    </w:r>
    <w:r w:rsidR="004D2CB7">
      <w:rPr>
        <w:lang w:val="lv-LV"/>
      </w:rPr>
      <w:t>23</w:t>
    </w:r>
    <w:r>
      <w:rPr>
        <w:lang w:val="lv-LV"/>
      </w:rPr>
      <w:t>101</w:t>
    </w:r>
    <w:r w:rsidR="004D2CB7">
      <w:rPr>
        <w:lang w:val="lv-LV"/>
      </w:rPr>
      <w:t>8</w:t>
    </w:r>
    <w:r>
      <w:rPr>
        <w:lang w:val="lv-LV"/>
      </w:rPr>
      <w:t>_lemums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02A59" w14:textId="77777777" w:rsidR="00B74C36" w:rsidRDefault="00B74C36" w:rsidP="00B74C36">
      <w:r>
        <w:separator/>
      </w:r>
    </w:p>
  </w:footnote>
  <w:footnote w:type="continuationSeparator" w:id="0">
    <w:p w14:paraId="2352EFA6" w14:textId="77777777" w:rsidR="00B74C36" w:rsidRDefault="00B74C36" w:rsidP="00B7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7961576"/>
      <w:docPartObj>
        <w:docPartGallery w:val="Page Numbers (Top of Page)"/>
        <w:docPartUnique/>
      </w:docPartObj>
    </w:sdtPr>
    <w:sdtEndPr/>
    <w:sdtContent>
      <w:p w14:paraId="20840FA2" w14:textId="77777777" w:rsidR="007F2B64" w:rsidRDefault="007F2B6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700" w:rsidRPr="00985700">
          <w:rPr>
            <w:noProof/>
            <w:lang w:val="lv-LV"/>
          </w:rPr>
          <w:t>2</w:t>
        </w:r>
        <w:r>
          <w:fldChar w:fldCharType="end"/>
        </w:r>
      </w:p>
    </w:sdtContent>
  </w:sdt>
  <w:p w14:paraId="055885D5" w14:textId="77777777" w:rsidR="007F2B64" w:rsidRDefault="007F2B6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50"/>
    <w:rsid w:val="000021F3"/>
    <w:rsid w:val="00005ABE"/>
    <w:rsid w:val="00012545"/>
    <w:rsid w:val="00024529"/>
    <w:rsid w:val="00024A18"/>
    <w:rsid w:val="0003331F"/>
    <w:rsid w:val="00033A5D"/>
    <w:rsid w:val="00042428"/>
    <w:rsid w:val="0005062F"/>
    <w:rsid w:val="00054FD3"/>
    <w:rsid w:val="00060575"/>
    <w:rsid w:val="00065314"/>
    <w:rsid w:val="00080E06"/>
    <w:rsid w:val="00082A03"/>
    <w:rsid w:val="000830D3"/>
    <w:rsid w:val="0008463E"/>
    <w:rsid w:val="00084D08"/>
    <w:rsid w:val="000963B3"/>
    <w:rsid w:val="000B1B72"/>
    <w:rsid w:val="000B3E06"/>
    <w:rsid w:val="000C73EA"/>
    <w:rsid w:val="000C7FA7"/>
    <w:rsid w:val="000D439A"/>
    <w:rsid w:val="000E1502"/>
    <w:rsid w:val="000F2FAE"/>
    <w:rsid w:val="001043E5"/>
    <w:rsid w:val="00106581"/>
    <w:rsid w:val="00106C5D"/>
    <w:rsid w:val="00107D10"/>
    <w:rsid w:val="00107D6D"/>
    <w:rsid w:val="00110589"/>
    <w:rsid w:val="00113CC6"/>
    <w:rsid w:val="00125384"/>
    <w:rsid w:val="00126CDC"/>
    <w:rsid w:val="00132B02"/>
    <w:rsid w:val="00132B3F"/>
    <w:rsid w:val="001341ED"/>
    <w:rsid w:val="0013702F"/>
    <w:rsid w:val="00145F65"/>
    <w:rsid w:val="001462F3"/>
    <w:rsid w:val="001543EF"/>
    <w:rsid w:val="0016265F"/>
    <w:rsid w:val="00165870"/>
    <w:rsid w:val="001755A3"/>
    <w:rsid w:val="00182F23"/>
    <w:rsid w:val="00194398"/>
    <w:rsid w:val="00194B5B"/>
    <w:rsid w:val="001979D9"/>
    <w:rsid w:val="001A7761"/>
    <w:rsid w:val="001B0E03"/>
    <w:rsid w:val="001B29BB"/>
    <w:rsid w:val="001C09F1"/>
    <w:rsid w:val="001C345D"/>
    <w:rsid w:val="001C779A"/>
    <w:rsid w:val="001E4F9E"/>
    <w:rsid w:val="001E676A"/>
    <w:rsid w:val="001E7CDD"/>
    <w:rsid w:val="001F4854"/>
    <w:rsid w:val="00207383"/>
    <w:rsid w:val="00216E01"/>
    <w:rsid w:val="0022145C"/>
    <w:rsid w:val="00221A60"/>
    <w:rsid w:val="00225EFC"/>
    <w:rsid w:val="00225F80"/>
    <w:rsid w:val="00227D1F"/>
    <w:rsid w:val="00227E7F"/>
    <w:rsid w:val="00232179"/>
    <w:rsid w:val="00251171"/>
    <w:rsid w:val="00252156"/>
    <w:rsid w:val="0025775F"/>
    <w:rsid w:val="00273EDA"/>
    <w:rsid w:val="00285E5A"/>
    <w:rsid w:val="00286008"/>
    <w:rsid w:val="00287D88"/>
    <w:rsid w:val="0029423C"/>
    <w:rsid w:val="0029458A"/>
    <w:rsid w:val="002B0078"/>
    <w:rsid w:val="002B0D11"/>
    <w:rsid w:val="002B4BFC"/>
    <w:rsid w:val="002B5C38"/>
    <w:rsid w:val="002B66A0"/>
    <w:rsid w:val="002C4F5A"/>
    <w:rsid w:val="002D1DE1"/>
    <w:rsid w:val="002D4B42"/>
    <w:rsid w:val="002D4BB1"/>
    <w:rsid w:val="002D534F"/>
    <w:rsid w:val="002D55D4"/>
    <w:rsid w:val="002D5831"/>
    <w:rsid w:val="002E05AD"/>
    <w:rsid w:val="002E1AAE"/>
    <w:rsid w:val="002E44DE"/>
    <w:rsid w:val="002E7EA2"/>
    <w:rsid w:val="00303641"/>
    <w:rsid w:val="00304AEB"/>
    <w:rsid w:val="00305CDD"/>
    <w:rsid w:val="00307DEE"/>
    <w:rsid w:val="0031374B"/>
    <w:rsid w:val="003153AE"/>
    <w:rsid w:val="003166C1"/>
    <w:rsid w:val="00321003"/>
    <w:rsid w:val="00331EAE"/>
    <w:rsid w:val="00332B2A"/>
    <w:rsid w:val="0033303F"/>
    <w:rsid w:val="0033783A"/>
    <w:rsid w:val="00367DEE"/>
    <w:rsid w:val="00376CB8"/>
    <w:rsid w:val="003804DB"/>
    <w:rsid w:val="00382608"/>
    <w:rsid w:val="00387914"/>
    <w:rsid w:val="00390F4E"/>
    <w:rsid w:val="003A1EF8"/>
    <w:rsid w:val="003A2B72"/>
    <w:rsid w:val="003A302D"/>
    <w:rsid w:val="003A43AA"/>
    <w:rsid w:val="003A48A5"/>
    <w:rsid w:val="003A658C"/>
    <w:rsid w:val="003A709A"/>
    <w:rsid w:val="003B010D"/>
    <w:rsid w:val="003C158F"/>
    <w:rsid w:val="003C1EBA"/>
    <w:rsid w:val="003C31DA"/>
    <w:rsid w:val="003D2C76"/>
    <w:rsid w:val="003D6B89"/>
    <w:rsid w:val="003D6CBE"/>
    <w:rsid w:val="003D7B67"/>
    <w:rsid w:val="003E1A4A"/>
    <w:rsid w:val="003E4D1D"/>
    <w:rsid w:val="003E6DDD"/>
    <w:rsid w:val="003E72C9"/>
    <w:rsid w:val="003F256B"/>
    <w:rsid w:val="003F77C4"/>
    <w:rsid w:val="003F7A74"/>
    <w:rsid w:val="004158F5"/>
    <w:rsid w:val="0041709D"/>
    <w:rsid w:val="004174B8"/>
    <w:rsid w:val="0042092F"/>
    <w:rsid w:val="00426EB5"/>
    <w:rsid w:val="0043403D"/>
    <w:rsid w:val="00436753"/>
    <w:rsid w:val="00443AA7"/>
    <w:rsid w:val="00451EAE"/>
    <w:rsid w:val="00453EB2"/>
    <w:rsid w:val="004541F1"/>
    <w:rsid w:val="0046141B"/>
    <w:rsid w:val="00461C8B"/>
    <w:rsid w:val="00462254"/>
    <w:rsid w:val="00462372"/>
    <w:rsid w:val="0046331C"/>
    <w:rsid w:val="00463A0F"/>
    <w:rsid w:val="0047237E"/>
    <w:rsid w:val="00477C40"/>
    <w:rsid w:val="0048029D"/>
    <w:rsid w:val="0048496A"/>
    <w:rsid w:val="004850F0"/>
    <w:rsid w:val="004A1F6F"/>
    <w:rsid w:val="004A2F74"/>
    <w:rsid w:val="004A309B"/>
    <w:rsid w:val="004B0C3B"/>
    <w:rsid w:val="004B1D27"/>
    <w:rsid w:val="004C686D"/>
    <w:rsid w:val="004C7572"/>
    <w:rsid w:val="004C7D9B"/>
    <w:rsid w:val="004D2CB7"/>
    <w:rsid w:val="004D60F4"/>
    <w:rsid w:val="004E4C90"/>
    <w:rsid w:val="004F3FCE"/>
    <w:rsid w:val="005057EE"/>
    <w:rsid w:val="005063D3"/>
    <w:rsid w:val="005104D9"/>
    <w:rsid w:val="00511431"/>
    <w:rsid w:val="00512222"/>
    <w:rsid w:val="00527764"/>
    <w:rsid w:val="00530D5A"/>
    <w:rsid w:val="00541CD4"/>
    <w:rsid w:val="0054329A"/>
    <w:rsid w:val="00543B7A"/>
    <w:rsid w:val="00545745"/>
    <w:rsid w:val="005758FA"/>
    <w:rsid w:val="00580085"/>
    <w:rsid w:val="00586EE5"/>
    <w:rsid w:val="005959EC"/>
    <w:rsid w:val="005A0642"/>
    <w:rsid w:val="005A2132"/>
    <w:rsid w:val="005A2B3B"/>
    <w:rsid w:val="005B60D8"/>
    <w:rsid w:val="005C67AF"/>
    <w:rsid w:val="005C7307"/>
    <w:rsid w:val="005D0A08"/>
    <w:rsid w:val="005D4E11"/>
    <w:rsid w:val="005D6360"/>
    <w:rsid w:val="005D6F16"/>
    <w:rsid w:val="005E6E67"/>
    <w:rsid w:val="005F5DA0"/>
    <w:rsid w:val="006006F0"/>
    <w:rsid w:val="006007F0"/>
    <w:rsid w:val="00616F50"/>
    <w:rsid w:val="00621DBC"/>
    <w:rsid w:val="00623F2B"/>
    <w:rsid w:val="006256DC"/>
    <w:rsid w:val="00625A63"/>
    <w:rsid w:val="006442A2"/>
    <w:rsid w:val="006544A2"/>
    <w:rsid w:val="00654BDE"/>
    <w:rsid w:val="006550D5"/>
    <w:rsid w:val="00657A4F"/>
    <w:rsid w:val="00660BF6"/>
    <w:rsid w:val="0066197E"/>
    <w:rsid w:val="00664E9F"/>
    <w:rsid w:val="006668BE"/>
    <w:rsid w:val="00670D41"/>
    <w:rsid w:val="00670ED4"/>
    <w:rsid w:val="00676547"/>
    <w:rsid w:val="00682962"/>
    <w:rsid w:val="00697E99"/>
    <w:rsid w:val="006A4097"/>
    <w:rsid w:val="006B6D55"/>
    <w:rsid w:val="006C5F49"/>
    <w:rsid w:val="006D2473"/>
    <w:rsid w:val="006D2F86"/>
    <w:rsid w:val="006D40D9"/>
    <w:rsid w:val="006F1F64"/>
    <w:rsid w:val="006F7C61"/>
    <w:rsid w:val="007005C4"/>
    <w:rsid w:val="007220DE"/>
    <w:rsid w:val="00724103"/>
    <w:rsid w:val="00733BFA"/>
    <w:rsid w:val="007352FF"/>
    <w:rsid w:val="00751180"/>
    <w:rsid w:val="0075417D"/>
    <w:rsid w:val="00755A55"/>
    <w:rsid w:val="00764806"/>
    <w:rsid w:val="0076513A"/>
    <w:rsid w:val="00775E91"/>
    <w:rsid w:val="0078182E"/>
    <w:rsid w:val="00781A8A"/>
    <w:rsid w:val="00784DB3"/>
    <w:rsid w:val="007953FF"/>
    <w:rsid w:val="00796EA5"/>
    <w:rsid w:val="007A73E1"/>
    <w:rsid w:val="007B5B4F"/>
    <w:rsid w:val="007C050D"/>
    <w:rsid w:val="007C1C6E"/>
    <w:rsid w:val="007C6915"/>
    <w:rsid w:val="007D136A"/>
    <w:rsid w:val="007D4048"/>
    <w:rsid w:val="007D6981"/>
    <w:rsid w:val="007E1E1F"/>
    <w:rsid w:val="007F2B64"/>
    <w:rsid w:val="008003FF"/>
    <w:rsid w:val="00801BCE"/>
    <w:rsid w:val="00805615"/>
    <w:rsid w:val="00806407"/>
    <w:rsid w:val="008067A6"/>
    <w:rsid w:val="00806A7F"/>
    <w:rsid w:val="0081769A"/>
    <w:rsid w:val="00817AC8"/>
    <w:rsid w:val="00823386"/>
    <w:rsid w:val="00832390"/>
    <w:rsid w:val="00833851"/>
    <w:rsid w:val="00842E77"/>
    <w:rsid w:val="00842F95"/>
    <w:rsid w:val="00845C94"/>
    <w:rsid w:val="00865E1C"/>
    <w:rsid w:val="00866F0F"/>
    <w:rsid w:val="0087216E"/>
    <w:rsid w:val="00874779"/>
    <w:rsid w:val="008766E8"/>
    <w:rsid w:val="00877B2A"/>
    <w:rsid w:val="00885C48"/>
    <w:rsid w:val="008877E7"/>
    <w:rsid w:val="00895E31"/>
    <w:rsid w:val="008A0FA4"/>
    <w:rsid w:val="008A13E9"/>
    <w:rsid w:val="008A4953"/>
    <w:rsid w:val="008C21D1"/>
    <w:rsid w:val="008C47D9"/>
    <w:rsid w:val="008C5E0E"/>
    <w:rsid w:val="008E049E"/>
    <w:rsid w:val="008E38EC"/>
    <w:rsid w:val="008E3E5C"/>
    <w:rsid w:val="008E7D91"/>
    <w:rsid w:val="008F1B55"/>
    <w:rsid w:val="00903032"/>
    <w:rsid w:val="009057DD"/>
    <w:rsid w:val="00914728"/>
    <w:rsid w:val="00923B9E"/>
    <w:rsid w:val="009243A0"/>
    <w:rsid w:val="00924613"/>
    <w:rsid w:val="0092759A"/>
    <w:rsid w:val="00932E09"/>
    <w:rsid w:val="0093489C"/>
    <w:rsid w:val="00937C85"/>
    <w:rsid w:val="00944FC4"/>
    <w:rsid w:val="00955255"/>
    <w:rsid w:val="00956D1C"/>
    <w:rsid w:val="00961279"/>
    <w:rsid w:val="00965B08"/>
    <w:rsid w:val="00970C96"/>
    <w:rsid w:val="009722C2"/>
    <w:rsid w:val="0097242E"/>
    <w:rsid w:val="009769A7"/>
    <w:rsid w:val="009809A0"/>
    <w:rsid w:val="00984DB3"/>
    <w:rsid w:val="00985700"/>
    <w:rsid w:val="00994B51"/>
    <w:rsid w:val="00997AE4"/>
    <w:rsid w:val="009A656D"/>
    <w:rsid w:val="009B4754"/>
    <w:rsid w:val="009C13BF"/>
    <w:rsid w:val="009C1B7F"/>
    <w:rsid w:val="009C1F0E"/>
    <w:rsid w:val="009C47D6"/>
    <w:rsid w:val="009D2320"/>
    <w:rsid w:val="009D2A83"/>
    <w:rsid w:val="009D6AE7"/>
    <w:rsid w:val="009D7C47"/>
    <w:rsid w:val="009E0228"/>
    <w:rsid w:val="009F08A5"/>
    <w:rsid w:val="00A00C97"/>
    <w:rsid w:val="00A04A5B"/>
    <w:rsid w:val="00A05B91"/>
    <w:rsid w:val="00A14182"/>
    <w:rsid w:val="00A141E6"/>
    <w:rsid w:val="00A26D02"/>
    <w:rsid w:val="00A304C8"/>
    <w:rsid w:val="00A33089"/>
    <w:rsid w:val="00A370CB"/>
    <w:rsid w:val="00A40B84"/>
    <w:rsid w:val="00A45DC9"/>
    <w:rsid w:val="00A45E0A"/>
    <w:rsid w:val="00A47BC7"/>
    <w:rsid w:val="00A50C72"/>
    <w:rsid w:val="00A54DDD"/>
    <w:rsid w:val="00A6023D"/>
    <w:rsid w:val="00A6080C"/>
    <w:rsid w:val="00A61DBA"/>
    <w:rsid w:val="00A64A39"/>
    <w:rsid w:val="00A7057C"/>
    <w:rsid w:val="00A80DB3"/>
    <w:rsid w:val="00A866C6"/>
    <w:rsid w:val="00A879DE"/>
    <w:rsid w:val="00A90FA6"/>
    <w:rsid w:val="00A964A0"/>
    <w:rsid w:val="00AA6B9F"/>
    <w:rsid w:val="00AA6BCC"/>
    <w:rsid w:val="00AB3BC3"/>
    <w:rsid w:val="00AB7727"/>
    <w:rsid w:val="00AC642D"/>
    <w:rsid w:val="00AD3E98"/>
    <w:rsid w:val="00AE1B81"/>
    <w:rsid w:val="00B00E8F"/>
    <w:rsid w:val="00B0452B"/>
    <w:rsid w:val="00B0621B"/>
    <w:rsid w:val="00B14590"/>
    <w:rsid w:val="00B15917"/>
    <w:rsid w:val="00B16B64"/>
    <w:rsid w:val="00B245CB"/>
    <w:rsid w:val="00B24E77"/>
    <w:rsid w:val="00B257C5"/>
    <w:rsid w:val="00B274E0"/>
    <w:rsid w:val="00B27C27"/>
    <w:rsid w:val="00B35D35"/>
    <w:rsid w:val="00B559D6"/>
    <w:rsid w:val="00B70B27"/>
    <w:rsid w:val="00B74C36"/>
    <w:rsid w:val="00B864B6"/>
    <w:rsid w:val="00B94276"/>
    <w:rsid w:val="00B97353"/>
    <w:rsid w:val="00BA4E03"/>
    <w:rsid w:val="00BA6D12"/>
    <w:rsid w:val="00BB0A1C"/>
    <w:rsid w:val="00BC000A"/>
    <w:rsid w:val="00BD0DB1"/>
    <w:rsid w:val="00BD5A93"/>
    <w:rsid w:val="00BE5660"/>
    <w:rsid w:val="00BF3264"/>
    <w:rsid w:val="00BF33E0"/>
    <w:rsid w:val="00BF37C5"/>
    <w:rsid w:val="00BF5E28"/>
    <w:rsid w:val="00BF618A"/>
    <w:rsid w:val="00BF7049"/>
    <w:rsid w:val="00BF7962"/>
    <w:rsid w:val="00C0211D"/>
    <w:rsid w:val="00C114D7"/>
    <w:rsid w:val="00C17F3D"/>
    <w:rsid w:val="00C17FBF"/>
    <w:rsid w:val="00C20D9A"/>
    <w:rsid w:val="00C33EF9"/>
    <w:rsid w:val="00C358E7"/>
    <w:rsid w:val="00C401D8"/>
    <w:rsid w:val="00C47046"/>
    <w:rsid w:val="00C47846"/>
    <w:rsid w:val="00C5262D"/>
    <w:rsid w:val="00C5333B"/>
    <w:rsid w:val="00C6286C"/>
    <w:rsid w:val="00C648C0"/>
    <w:rsid w:val="00C707AC"/>
    <w:rsid w:val="00C744BB"/>
    <w:rsid w:val="00C74945"/>
    <w:rsid w:val="00C80B32"/>
    <w:rsid w:val="00C91D25"/>
    <w:rsid w:val="00CA1794"/>
    <w:rsid w:val="00CB0EC2"/>
    <w:rsid w:val="00CB4024"/>
    <w:rsid w:val="00CB47F4"/>
    <w:rsid w:val="00CB5255"/>
    <w:rsid w:val="00CC38D5"/>
    <w:rsid w:val="00CD55C4"/>
    <w:rsid w:val="00CD5DBE"/>
    <w:rsid w:val="00CD60B2"/>
    <w:rsid w:val="00CE7467"/>
    <w:rsid w:val="00CF1F51"/>
    <w:rsid w:val="00CF2EB0"/>
    <w:rsid w:val="00CF31EF"/>
    <w:rsid w:val="00CF3CC6"/>
    <w:rsid w:val="00CF6A1D"/>
    <w:rsid w:val="00D05F51"/>
    <w:rsid w:val="00D06D21"/>
    <w:rsid w:val="00D11C1D"/>
    <w:rsid w:val="00D14644"/>
    <w:rsid w:val="00D34A20"/>
    <w:rsid w:val="00D40C9A"/>
    <w:rsid w:val="00D43C8A"/>
    <w:rsid w:val="00D56A50"/>
    <w:rsid w:val="00D56ED8"/>
    <w:rsid w:val="00D72E02"/>
    <w:rsid w:val="00D76ECE"/>
    <w:rsid w:val="00D809B6"/>
    <w:rsid w:val="00D91F07"/>
    <w:rsid w:val="00D94D4E"/>
    <w:rsid w:val="00DA5616"/>
    <w:rsid w:val="00DC6163"/>
    <w:rsid w:val="00DC690C"/>
    <w:rsid w:val="00DC7D00"/>
    <w:rsid w:val="00DE3DB5"/>
    <w:rsid w:val="00DE7582"/>
    <w:rsid w:val="00DF1A4F"/>
    <w:rsid w:val="00DF248C"/>
    <w:rsid w:val="00DF38EA"/>
    <w:rsid w:val="00DF6449"/>
    <w:rsid w:val="00DF710A"/>
    <w:rsid w:val="00DF7A41"/>
    <w:rsid w:val="00E0205E"/>
    <w:rsid w:val="00E0580F"/>
    <w:rsid w:val="00E060D0"/>
    <w:rsid w:val="00E218A8"/>
    <w:rsid w:val="00E41744"/>
    <w:rsid w:val="00E47ABA"/>
    <w:rsid w:val="00E5411D"/>
    <w:rsid w:val="00E721A9"/>
    <w:rsid w:val="00E75F80"/>
    <w:rsid w:val="00E76EF2"/>
    <w:rsid w:val="00E77528"/>
    <w:rsid w:val="00E81670"/>
    <w:rsid w:val="00E964B7"/>
    <w:rsid w:val="00E97B79"/>
    <w:rsid w:val="00EA06A0"/>
    <w:rsid w:val="00EA0869"/>
    <w:rsid w:val="00EB4B76"/>
    <w:rsid w:val="00EB64B5"/>
    <w:rsid w:val="00ED2862"/>
    <w:rsid w:val="00ED3C98"/>
    <w:rsid w:val="00ED7F61"/>
    <w:rsid w:val="00EE11FC"/>
    <w:rsid w:val="00EE5E60"/>
    <w:rsid w:val="00EE619C"/>
    <w:rsid w:val="00EF6ACB"/>
    <w:rsid w:val="00EF7868"/>
    <w:rsid w:val="00F01D72"/>
    <w:rsid w:val="00F0531F"/>
    <w:rsid w:val="00F20366"/>
    <w:rsid w:val="00F20FC1"/>
    <w:rsid w:val="00F251CF"/>
    <w:rsid w:val="00F271D3"/>
    <w:rsid w:val="00F311B8"/>
    <w:rsid w:val="00F37B02"/>
    <w:rsid w:val="00F47866"/>
    <w:rsid w:val="00F526F8"/>
    <w:rsid w:val="00F52739"/>
    <w:rsid w:val="00F63970"/>
    <w:rsid w:val="00F64821"/>
    <w:rsid w:val="00F70399"/>
    <w:rsid w:val="00F7233B"/>
    <w:rsid w:val="00F767EA"/>
    <w:rsid w:val="00F826D9"/>
    <w:rsid w:val="00F829C2"/>
    <w:rsid w:val="00F836D4"/>
    <w:rsid w:val="00F94FC4"/>
    <w:rsid w:val="00FA27A4"/>
    <w:rsid w:val="00FB53A8"/>
    <w:rsid w:val="00FC0560"/>
    <w:rsid w:val="00FC6A39"/>
    <w:rsid w:val="00FC7625"/>
    <w:rsid w:val="00FF0250"/>
    <w:rsid w:val="00FF232A"/>
    <w:rsid w:val="00FF2C76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3646"/>
  <w15:docId w15:val="{8570A3E1-6920-44C4-ACA3-FDD8A319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74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670D41"/>
    <w:pPr>
      <w:keepNext/>
      <w:autoSpaceDE w:val="0"/>
      <w:autoSpaceDN w:val="0"/>
      <w:adjustRightInd w:val="0"/>
      <w:ind w:left="1944"/>
      <w:outlineLvl w:val="0"/>
    </w:pPr>
    <w:rPr>
      <w:b/>
      <w:bCs/>
      <w:sz w:val="32"/>
      <w:szCs w:val="32"/>
      <w:lang w:val="en-GB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70D41"/>
    <w:pPr>
      <w:keepNext/>
      <w:jc w:val="center"/>
      <w:outlineLvl w:val="1"/>
    </w:pPr>
    <w:rPr>
      <w:sz w:val="28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unhideWhenUsed/>
    <w:rsid w:val="00B74C36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semiHidden/>
    <w:unhideWhenUsed/>
    <w:rsid w:val="00B74C36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B74C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B74C3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74C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B74C3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74C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2B64"/>
    <w:rPr>
      <w:rFonts w:ascii="Calibri" w:hAnsi="Calibri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2B64"/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Virsraksts1Rakstz">
    <w:name w:val="Virsraksts 1 Rakstz."/>
    <w:basedOn w:val="Noklusjumarindkopasfonts"/>
    <w:link w:val="Virsraksts1"/>
    <w:rsid w:val="00670D41"/>
    <w:rPr>
      <w:rFonts w:ascii="Times New Roman" w:eastAsia="Times New Roman" w:hAnsi="Times New Roman" w:cs="Times New Roman"/>
      <w:b/>
      <w:bCs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sid w:val="00670D41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ezatstarpm">
    <w:name w:val="No Spacing"/>
    <w:basedOn w:val="Parasts"/>
    <w:uiPriority w:val="1"/>
    <w:qFormat/>
    <w:rsid w:val="003A1EF8"/>
    <w:pPr>
      <w:spacing w:before="100" w:beforeAutospacing="1" w:after="100" w:afterAutospacing="1"/>
    </w:pPr>
    <w:rPr>
      <w:color w:val="000000"/>
      <w:lang w:val="lv-LV" w:eastAsia="lv-LV"/>
    </w:rPr>
  </w:style>
  <w:style w:type="paragraph" w:customStyle="1" w:styleId="tv2132">
    <w:name w:val="tv2132"/>
    <w:basedOn w:val="Parasts"/>
    <w:rsid w:val="00A1418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6F7C6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F7C6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F7C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F7C6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F7C6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3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3318">
      <w:bodyDiv w:val="1"/>
      <w:marLeft w:val="0"/>
      <w:marRight w:val="0"/>
      <w:marTop w:val="7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0927">
              <w:marLeft w:val="27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35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"Par Eiropas Savienības Padomes 2018. gada 13. jūlija lēmumu 2018/994, ar ko groza Aktu par Eiropas Parlamenta pārstāvju ievēlēšanu vispārējās tiešās vēlēšanās, kurš pievienots Padomes 1976. gada 20. septembra Lēmumam 76/787/EOTK, EEK, Euratom"</vt:lpstr>
    </vt:vector>
  </TitlesOfParts>
  <Company>Tieslietu Sektors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Eiropas Savienības Padomes 2018. gada 13. jūlija lēmumu 2018/994, ar ko groza Aktu par Eiropas Parlamenta pārstāvju ievēlēšanu vispārējās tiešās vēlēšanās, kurš pievienots Padomes 1976. gada 20. septembra Lēmumam 76/787/EOTK, EEK, Euratom"</dc:title>
  <dc:subject>Saiemas lēmumprojekts</dc:subject>
  <dc:creator>Agnese Serma</dc:creator>
  <cp:keywords/>
  <dc:description>67036982, agnese.serma@tm.gov.lv</dc:description>
  <cp:lastModifiedBy>Agnese Sermā</cp:lastModifiedBy>
  <cp:revision>14</cp:revision>
  <cp:lastPrinted>2018-05-22T08:17:00Z</cp:lastPrinted>
  <dcterms:created xsi:type="dcterms:W3CDTF">2018-09-06T07:50:00Z</dcterms:created>
  <dcterms:modified xsi:type="dcterms:W3CDTF">2018-10-23T08:05:00Z</dcterms:modified>
</cp:coreProperties>
</file>