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55F9" w14:textId="77777777" w:rsidR="0082553D" w:rsidRPr="006B2836" w:rsidRDefault="0082553D" w:rsidP="0082553D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2836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405D169C" w14:textId="77777777" w:rsidR="0082553D" w:rsidRDefault="0082553D" w:rsidP="0082553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E3940C1" w14:textId="77777777" w:rsidR="0082553D" w:rsidRDefault="0082553D" w:rsidP="0082553D">
      <w:pPr>
        <w:pStyle w:val="Pamatteksts"/>
        <w:tabs>
          <w:tab w:val="left" w:pos="5812"/>
        </w:tabs>
        <w:spacing w:after="0"/>
        <w:jc w:val="center"/>
        <w:rPr>
          <w:caps/>
          <w:spacing w:val="40"/>
          <w:sz w:val="28"/>
          <w:szCs w:val="28"/>
        </w:rPr>
      </w:pPr>
      <w:r>
        <w:rPr>
          <w:caps/>
          <w:spacing w:val="40"/>
          <w:sz w:val="28"/>
          <w:szCs w:val="28"/>
        </w:rPr>
        <w:t>Latvijas Republikas Ministru kabinets</w:t>
      </w:r>
    </w:p>
    <w:p w14:paraId="0575FD0A" w14:textId="77777777" w:rsidR="0082553D" w:rsidRDefault="0082553D" w:rsidP="0082553D">
      <w:pPr>
        <w:pStyle w:val="Pamatteksts"/>
        <w:tabs>
          <w:tab w:val="left" w:pos="5812"/>
        </w:tabs>
        <w:spacing w:after="0"/>
        <w:rPr>
          <w:sz w:val="28"/>
          <w:szCs w:val="28"/>
        </w:rPr>
      </w:pPr>
    </w:p>
    <w:p w14:paraId="1A7922B4" w14:textId="446DBFC3" w:rsidR="0082553D" w:rsidRDefault="0082553D" w:rsidP="0082553D">
      <w:pPr>
        <w:pStyle w:val="Pamatteksts"/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2018. gada </w:t>
      </w:r>
      <w:r>
        <w:rPr>
          <w:sz w:val="28"/>
          <w:szCs w:val="28"/>
        </w:rPr>
        <w:tab/>
      </w:r>
      <w:r w:rsidR="00F126AD">
        <w:rPr>
          <w:sz w:val="28"/>
          <w:szCs w:val="28"/>
        </w:rPr>
        <w:t>Instrukcija</w:t>
      </w:r>
      <w:r>
        <w:rPr>
          <w:sz w:val="28"/>
          <w:szCs w:val="28"/>
        </w:rPr>
        <w:t xml:space="preserve"> Nr.</w:t>
      </w:r>
    </w:p>
    <w:p w14:paraId="34352477" w14:textId="77777777" w:rsidR="0082553D" w:rsidRDefault="0082553D" w:rsidP="0082553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               . §)</w:t>
      </w:r>
    </w:p>
    <w:p w14:paraId="75C4B13C" w14:textId="77777777" w:rsidR="0082553D" w:rsidRDefault="0082553D" w:rsidP="0082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039FE" w14:textId="0D1674DA" w:rsidR="0082553D" w:rsidRDefault="0082553D" w:rsidP="00825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C5">
        <w:rPr>
          <w:rFonts w:ascii="Times New Roman" w:hAnsi="Times New Roman" w:cs="Times New Roman"/>
          <w:b/>
          <w:sz w:val="28"/>
          <w:szCs w:val="28"/>
        </w:rPr>
        <w:t>Grozījumi Ministru kabineta</w:t>
      </w:r>
      <w:r>
        <w:rPr>
          <w:rFonts w:ascii="Times New Roman" w:hAnsi="Times New Roman" w:cs="Times New Roman"/>
          <w:b/>
          <w:sz w:val="28"/>
          <w:szCs w:val="28"/>
        </w:rPr>
        <w:t xml:space="preserve"> 2014.</w:t>
      </w:r>
      <w:r w:rsidR="00F22B4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gada 8.</w:t>
      </w:r>
      <w:r w:rsidR="00F22B4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jūlija instrukcijā </w:t>
      </w:r>
      <w:r w:rsidRPr="004743C5">
        <w:rPr>
          <w:rFonts w:ascii="Times New Roman" w:hAnsi="Times New Roman" w:cs="Times New Roman"/>
          <w:b/>
          <w:sz w:val="28"/>
          <w:szCs w:val="28"/>
        </w:rPr>
        <w:t>Nr.</w:t>
      </w:r>
      <w:r w:rsidR="00F22B4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43C5">
        <w:rPr>
          <w:rFonts w:ascii="Times New Roman" w:hAnsi="Times New Roman" w:cs="Times New Roman"/>
          <w:b/>
          <w:sz w:val="28"/>
          <w:szCs w:val="28"/>
        </w:rPr>
        <w:t xml:space="preserve"> "</w:t>
      </w:r>
      <w:bookmarkStart w:id="0" w:name="_Hlk508866356"/>
      <w:r>
        <w:rPr>
          <w:rFonts w:ascii="Times New Roman" w:hAnsi="Times New Roman" w:cs="Times New Roman"/>
          <w:b/>
          <w:sz w:val="28"/>
          <w:szCs w:val="28"/>
        </w:rPr>
        <w:t xml:space="preserve">Tulkojumu pieprasīšanas un </w:t>
      </w:r>
      <w:r w:rsidR="004A048A" w:rsidRPr="004A048A">
        <w:rPr>
          <w:rFonts w:ascii="Times New Roman" w:hAnsi="Times New Roman" w:cs="Times New Roman"/>
          <w:b/>
          <w:sz w:val="28"/>
          <w:szCs w:val="28"/>
        </w:rPr>
        <w:t>nodrošināšanas</w:t>
      </w:r>
      <w:r>
        <w:rPr>
          <w:rFonts w:ascii="Times New Roman" w:hAnsi="Times New Roman" w:cs="Times New Roman"/>
          <w:b/>
          <w:sz w:val="28"/>
          <w:szCs w:val="28"/>
        </w:rPr>
        <w:t xml:space="preserve"> kārtība</w:t>
      </w:r>
      <w:bookmarkEnd w:id="0"/>
      <w:r w:rsidRPr="004743C5">
        <w:rPr>
          <w:rFonts w:ascii="Times New Roman" w:hAnsi="Times New Roman" w:cs="Times New Roman"/>
          <w:b/>
          <w:sz w:val="28"/>
          <w:szCs w:val="28"/>
        </w:rPr>
        <w:t>"</w:t>
      </w:r>
    </w:p>
    <w:p w14:paraId="704D8E07" w14:textId="77777777" w:rsidR="0082553D" w:rsidRDefault="0082553D" w:rsidP="00825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E8AB1" w14:textId="44A9E2C7" w:rsidR="0082553D" w:rsidRDefault="0082553D" w:rsidP="00825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Izdot</w:t>
      </w:r>
      <w:r w:rsidR="004A048A">
        <w:rPr>
          <w:rFonts w:ascii="Times New Roman" w:hAnsi="Times New Roman" w:cs="Times New Roman"/>
          <w:sz w:val="28"/>
          <w:szCs w:val="28"/>
        </w:rPr>
        <w:t>a</w:t>
      </w:r>
      <w:r w:rsidRPr="004F2102">
        <w:rPr>
          <w:rFonts w:ascii="Times New Roman" w:hAnsi="Times New Roman" w:cs="Times New Roman"/>
          <w:sz w:val="28"/>
          <w:szCs w:val="28"/>
        </w:rPr>
        <w:t xml:space="preserve"> saskaņā ar</w:t>
      </w:r>
    </w:p>
    <w:p w14:paraId="622B94B8" w14:textId="77777777" w:rsidR="0082553D" w:rsidRPr="004F2102" w:rsidRDefault="0082553D" w:rsidP="00825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 xml:space="preserve">Valsts </w:t>
      </w:r>
      <w:r>
        <w:rPr>
          <w:rFonts w:ascii="Times New Roman" w:hAnsi="Times New Roman" w:cs="Times New Roman"/>
          <w:sz w:val="28"/>
          <w:szCs w:val="28"/>
        </w:rPr>
        <w:t>pārvaldes iekārtas likuma</w:t>
      </w:r>
    </w:p>
    <w:p w14:paraId="3CF550AD" w14:textId="77777777" w:rsidR="0082553D" w:rsidRDefault="0082553D" w:rsidP="00825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4F2102">
        <w:rPr>
          <w:rFonts w:ascii="Times New Roman" w:hAnsi="Times New Roman" w:cs="Times New Roman"/>
          <w:sz w:val="28"/>
          <w:szCs w:val="28"/>
        </w:rPr>
        <w:t xml:space="preserve">. panta </w:t>
      </w:r>
      <w:r>
        <w:rPr>
          <w:rFonts w:ascii="Times New Roman" w:hAnsi="Times New Roman" w:cs="Times New Roman"/>
          <w:sz w:val="28"/>
          <w:szCs w:val="28"/>
        </w:rPr>
        <w:t>pirmās daļas</w:t>
      </w:r>
    </w:p>
    <w:p w14:paraId="2A24E407" w14:textId="77777777" w:rsidR="0082553D" w:rsidRDefault="0082553D" w:rsidP="00825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2. p</w:t>
      </w:r>
      <w:r>
        <w:rPr>
          <w:rFonts w:ascii="Times New Roman" w:hAnsi="Times New Roman" w:cs="Times New Roman"/>
          <w:sz w:val="28"/>
          <w:szCs w:val="28"/>
        </w:rPr>
        <w:t>unktu</w:t>
      </w:r>
    </w:p>
    <w:p w14:paraId="644C9896" w14:textId="77777777" w:rsidR="0082553D" w:rsidRDefault="0082553D" w:rsidP="0082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6AD99" w14:textId="330C8E20" w:rsidR="0082553D" w:rsidRDefault="0082553D" w:rsidP="0082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Pr="004743C5">
        <w:rPr>
          <w:rFonts w:ascii="Times New Roman" w:hAnsi="Times New Roman" w:cs="Times New Roman"/>
          <w:sz w:val="28"/>
          <w:szCs w:val="28"/>
        </w:rPr>
        <w:t>Ministru kabineta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743C5">
        <w:rPr>
          <w:rFonts w:ascii="Times New Roman" w:hAnsi="Times New Roman" w:cs="Times New Roman"/>
          <w:sz w:val="28"/>
          <w:szCs w:val="28"/>
        </w:rPr>
        <w:t>.</w:t>
      </w:r>
      <w:r w:rsidR="004A048A">
        <w:rPr>
          <w:rFonts w:ascii="Times New Roman" w:hAnsi="Times New Roman" w:cs="Times New Roman"/>
          <w:sz w:val="28"/>
          <w:szCs w:val="28"/>
        </w:rPr>
        <w:t> </w:t>
      </w:r>
      <w:r w:rsidRPr="004743C5">
        <w:rPr>
          <w:rFonts w:ascii="Times New Roman" w:hAnsi="Times New Roman" w:cs="Times New Roman"/>
          <w:sz w:val="28"/>
          <w:szCs w:val="28"/>
        </w:rPr>
        <w:t xml:space="preserve">gada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3C5">
        <w:rPr>
          <w:rFonts w:ascii="Times New Roman" w:hAnsi="Times New Roman" w:cs="Times New Roman"/>
          <w:sz w:val="28"/>
          <w:szCs w:val="28"/>
        </w:rPr>
        <w:t>.</w:t>
      </w:r>
      <w:r w:rsidR="004A04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jūlija</w:t>
      </w:r>
      <w:r w:rsidRPr="0047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instrukcijā </w:t>
      </w:r>
      <w:r w:rsidRPr="004743C5">
        <w:rPr>
          <w:rFonts w:ascii="Times New Roman" w:hAnsi="Times New Roman" w:cs="Times New Roman"/>
          <w:sz w:val="28"/>
          <w:szCs w:val="28"/>
        </w:rPr>
        <w:t>Nr.</w:t>
      </w:r>
      <w:r w:rsidR="004A04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3C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Tulkojumu pieprasīšanas un </w:t>
      </w:r>
      <w:bookmarkStart w:id="1" w:name="_Hlk508790267"/>
      <w:r>
        <w:rPr>
          <w:rFonts w:ascii="Times New Roman" w:hAnsi="Times New Roman" w:cs="Times New Roman"/>
          <w:sz w:val="28"/>
          <w:szCs w:val="28"/>
        </w:rPr>
        <w:t>nodrošināšanas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kārtība</w:t>
      </w:r>
      <w:r w:rsidRPr="004743C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(Latvijas Vēstnesis, 2014, 149.</w:t>
      </w:r>
      <w:r w:rsidR="004A04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6EBEB121" w14:textId="77777777" w:rsidR="0082553D" w:rsidRDefault="0082553D" w:rsidP="0082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E2412" w14:textId="5ADF5417" w:rsidR="0082553D" w:rsidRPr="00564788" w:rsidRDefault="0082553D" w:rsidP="00825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D8">
        <w:rPr>
          <w:rFonts w:ascii="Times New Roman" w:hAnsi="Times New Roman" w:cs="Times New Roman"/>
          <w:sz w:val="28"/>
          <w:szCs w:val="28"/>
        </w:rPr>
        <w:t>1. </w:t>
      </w:r>
      <w:r w:rsidR="00833F0D">
        <w:rPr>
          <w:rFonts w:ascii="Times New Roman" w:hAnsi="Times New Roman" w:cs="Times New Roman"/>
          <w:sz w:val="28"/>
          <w:szCs w:val="28"/>
        </w:rPr>
        <w:t>Papildināt instrukciju ar 5</w:t>
      </w:r>
      <w:r w:rsidR="00F22B43">
        <w:rPr>
          <w:rFonts w:ascii="Times New Roman" w:hAnsi="Times New Roman" w:cs="Times New Roman"/>
          <w:sz w:val="28"/>
          <w:szCs w:val="28"/>
        </w:rPr>
        <w:t>.</w:t>
      </w:r>
      <w:r w:rsidR="00A11A06" w:rsidRPr="00A11A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22B43">
        <w:rPr>
          <w:rFonts w:ascii="Times New Roman" w:hAnsi="Times New Roman" w:cs="Times New Roman"/>
          <w:sz w:val="28"/>
          <w:szCs w:val="28"/>
        </w:rPr>
        <w:t> </w:t>
      </w:r>
      <w:r w:rsidR="00833F0D">
        <w:rPr>
          <w:rFonts w:ascii="Times New Roman" w:hAnsi="Times New Roman" w:cs="Times New Roman"/>
          <w:sz w:val="28"/>
          <w:szCs w:val="28"/>
        </w:rPr>
        <w:t>punktu šādā redakcijā</w:t>
      </w:r>
      <w:r w:rsidRPr="00564788">
        <w:rPr>
          <w:rFonts w:ascii="Times New Roman" w:hAnsi="Times New Roman" w:cs="Times New Roman"/>
          <w:sz w:val="28"/>
          <w:szCs w:val="28"/>
        </w:rPr>
        <w:t>:</w:t>
      </w:r>
    </w:p>
    <w:p w14:paraId="61DA7B5D" w14:textId="77777777" w:rsidR="0082553D" w:rsidRPr="00F064C5" w:rsidRDefault="0082553D" w:rsidP="0082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BB7ACD" w14:textId="7B490EDC" w:rsidR="0082553D" w:rsidRPr="00742391" w:rsidRDefault="0082553D" w:rsidP="0082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DE">
        <w:rPr>
          <w:rFonts w:ascii="Times New Roman" w:hAnsi="Times New Roman" w:cs="Times New Roman"/>
          <w:sz w:val="28"/>
          <w:szCs w:val="28"/>
        </w:rPr>
        <w:t>"</w:t>
      </w:r>
      <w:r w:rsidR="00833F0D">
        <w:rPr>
          <w:rFonts w:ascii="Times New Roman" w:hAnsi="Times New Roman" w:cs="Times New Roman"/>
          <w:sz w:val="28"/>
          <w:szCs w:val="28"/>
        </w:rPr>
        <w:t>5</w:t>
      </w:r>
      <w:r w:rsidR="00F22B43">
        <w:rPr>
          <w:rFonts w:ascii="Times New Roman" w:hAnsi="Times New Roman" w:cs="Times New Roman"/>
          <w:sz w:val="28"/>
          <w:szCs w:val="28"/>
        </w:rPr>
        <w:t>.</w:t>
      </w:r>
      <w:r w:rsidR="00A11A06" w:rsidRPr="00A11A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C0C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Centrs nenodrošina tādu dokumentu tulkojumus, kas satur informāciju dienesta vajadzībām</w:t>
      </w:r>
      <w:r w:rsidRPr="009C0CCB">
        <w:rPr>
          <w:rFonts w:ascii="Times New Roman" w:hAnsi="Times New Roman" w:cs="Times New Roman"/>
          <w:sz w:val="28"/>
          <w:szCs w:val="28"/>
        </w:rPr>
        <w:t>."</w:t>
      </w:r>
    </w:p>
    <w:p w14:paraId="5462C00C" w14:textId="77777777" w:rsidR="0082553D" w:rsidRPr="00F064C5" w:rsidRDefault="0082553D" w:rsidP="00825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6E6153" w14:textId="7A833C2A" w:rsidR="0082553D" w:rsidRDefault="0082553D" w:rsidP="00825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391">
        <w:rPr>
          <w:rFonts w:ascii="Times New Roman" w:hAnsi="Times New Roman" w:cs="Times New Roman"/>
          <w:sz w:val="28"/>
          <w:szCs w:val="28"/>
        </w:rPr>
        <w:t>2.</w:t>
      </w:r>
      <w:r w:rsidR="00F22B43">
        <w:rPr>
          <w:rFonts w:ascii="Times New Roman" w:hAnsi="Times New Roman" w:cs="Times New Roman"/>
          <w:sz w:val="28"/>
          <w:szCs w:val="28"/>
        </w:rPr>
        <w:t> </w:t>
      </w:r>
      <w:r w:rsidR="00A10CFD">
        <w:rPr>
          <w:rFonts w:ascii="Times New Roman" w:hAnsi="Times New Roman" w:cs="Times New Roman"/>
          <w:sz w:val="28"/>
          <w:szCs w:val="28"/>
        </w:rPr>
        <w:t>Izteikt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F22B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</w:t>
      </w:r>
      <w:r w:rsidR="00A10CFD">
        <w:rPr>
          <w:rFonts w:ascii="Times New Roman" w:hAnsi="Times New Roman" w:cs="Times New Roman"/>
          <w:sz w:val="28"/>
          <w:szCs w:val="28"/>
        </w:rPr>
        <w:t>a</w:t>
      </w:r>
      <w:r w:rsidR="00833F0D">
        <w:rPr>
          <w:rFonts w:ascii="Times New Roman" w:hAnsi="Times New Roman" w:cs="Times New Roman"/>
          <w:sz w:val="28"/>
          <w:szCs w:val="28"/>
        </w:rPr>
        <w:t xml:space="preserve"> pirm</w:t>
      </w:r>
      <w:r w:rsidR="00A10CFD">
        <w:rPr>
          <w:rFonts w:ascii="Times New Roman" w:hAnsi="Times New Roman" w:cs="Times New Roman"/>
          <w:sz w:val="28"/>
          <w:szCs w:val="28"/>
        </w:rPr>
        <w:t>o</w:t>
      </w:r>
      <w:r w:rsidR="00833F0D">
        <w:rPr>
          <w:rFonts w:ascii="Times New Roman" w:hAnsi="Times New Roman" w:cs="Times New Roman"/>
          <w:sz w:val="28"/>
          <w:szCs w:val="28"/>
        </w:rPr>
        <w:t xml:space="preserve"> teikum</w:t>
      </w:r>
      <w:r w:rsidR="00A10CFD">
        <w:rPr>
          <w:rFonts w:ascii="Times New Roman" w:hAnsi="Times New Roman" w:cs="Times New Roman"/>
          <w:sz w:val="28"/>
          <w:szCs w:val="28"/>
        </w:rPr>
        <w:t>u</w:t>
      </w:r>
      <w:r w:rsidR="00833F0D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498AC9C" w14:textId="77777777" w:rsidR="0082553D" w:rsidRDefault="0082553D" w:rsidP="0083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28F19" w14:textId="6CD62C96" w:rsidR="0082553D" w:rsidRPr="000D5F1B" w:rsidRDefault="0082553D" w:rsidP="00825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"</w:t>
      </w:r>
      <w:r w:rsidRPr="000D5F1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Centrs apkopo pieprasījumus vienotā sarakstā (turpmāk</w:t>
      </w:r>
      <w:r w:rsidR="00C6149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 </w:t>
      </w:r>
      <w:r w:rsidRPr="000D5F1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– ceturkšņa plāns) un nosaka tulkojamo dokumentu standartlapu skaitu (viena standartlapa ir 1500</w:t>
      </w:r>
      <w:r w:rsidR="00C6149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 </w:t>
      </w:r>
      <w:r w:rsidRPr="000D5F1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rakstzīmes bez atstarpēm).</w:t>
      </w:r>
      <w:r w:rsidR="00296663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"</w:t>
      </w:r>
    </w:p>
    <w:p w14:paraId="78D89549" w14:textId="77777777" w:rsidR="0082553D" w:rsidRDefault="0082553D" w:rsidP="008255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27BA1189" w14:textId="77777777" w:rsidR="00833F0D" w:rsidRDefault="00833F0D" w:rsidP="008255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283F89BD" w14:textId="77777777" w:rsidR="00833F0D" w:rsidRDefault="00833F0D" w:rsidP="00833F0D">
      <w:pPr>
        <w:pStyle w:val="StyleRight"/>
        <w:tabs>
          <w:tab w:val="left" w:pos="5954"/>
        </w:tabs>
        <w:spacing w:after="0"/>
        <w:ind w:firstLine="0"/>
        <w:jc w:val="both"/>
      </w:pPr>
      <w:r>
        <w:t>Ministru prezidents</w:t>
      </w:r>
      <w:r>
        <w:tab/>
        <w:t>Māris Kučinskis</w:t>
      </w:r>
    </w:p>
    <w:p w14:paraId="2893F0C0" w14:textId="77777777" w:rsidR="00833F0D" w:rsidRDefault="00833F0D" w:rsidP="00833F0D">
      <w:pPr>
        <w:pStyle w:val="StyleRight"/>
        <w:spacing w:after="0"/>
        <w:ind w:firstLine="0"/>
        <w:jc w:val="both"/>
      </w:pPr>
    </w:p>
    <w:p w14:paraId="4E87CE77" w14:textId="77777777" w:rsidR="00833F0D" w:rsidRDefault="00833F0D" w:rsidP="00833F0D">
      <w:pPr>
        <w:pStyle w:val="StyleRight"/>
        <w:tabs>
          <w:tab w:val="left" w:pos="5954"/>
        </w:tabs>
        <w:spacing w:after="0"/>
        <w:ind w:firstLine="0"/>
        <w:jc w:val="both"/>
      </w:pPr>
      <w:r>
        <w:t>Tieslietu ministrs</w:t>
      </w:r>
      <w:r>
        <w:tab/>
        <w:t>Dzintars Rasnačs</w:t>
      </w:r>
    </w:p>
    <w:p w14:paraId="4B088778" w14:textId="77777777" w:rsidR="00833F0D" w:rsidRDefault="00833F0D" w:rsidP="00833F0D">
      <w:pPr>
        <w:pStyle w:val="StyleRight"/>
        <w:spacing w:after="0"/>
        <w:ind w:firstLine="0"/>
        <w:jc w:val="both"/>
      </w:pPr>
    </w:p>
    <w:p w14:paraId="2141D113" w14:textId="77777777" w:rsidR="00833F0D" w:rsidRDefault="00833F0D" w:rsidP="00833F0D">
      <w:pPr>
        <w:pStyle w:val="StyleRight"/>
        <w:spacing w:after="0"/>
        <w:ind w:firstLine="0"/>
        <w:jc w:val="both"/>
      </w:pPr>
      <w:r>
        <w:t>Iesniedzējs:</w:t>
      </w:r>
    </w:p>
    <w:p w14:paraId="64ADEB70" w14:textId="62686E24" w:rsidR="00833F0D" w:rsidRPr="000D5F1B" w:rsidRDefault="00833F0D" w:rsidP="006B2836">
      <w:pPr>
        <w:pStyle w:val="StyleRight"/>
        <w:tabs>
          <w:tab w:val="left" w:pos="5954"/>
        </w:tabs>
        <w:spacing w:after="0"/>
        <w:ind w:firstLine="0"/>
        <w:jc w:val="both"/>
        <w:rPr>
          <w:noProof/>
          <w:lang w:eastAsia="lv-LV"/>
        </w:rPr>
      </w:pPr>
      <w:r>
        <w:t>Tieslietu ministrijas valsts s</w:t>
      </w:r>
      <w:bookmarkStart w:id="2" w:name="_GoBack"/>
      <w:bookmarkEnd w:id="2"/>
      <w:r>
        <w:t>ekretārs</w:t>
      </w:r>
      <w:r>
        <w:tab/>
        <w:t>Raivis Kronbergs</w:t>
      </w:r>
    </w:p>
    <w:sectPr w:rsidR="00833F0D" w:rsidRPr="000D5F1B" w:rsidSect="00825345">
      <w:footerReference w:type="default" r:id="rId6"/>
      <w:footerReference w:type="first" r:id="rId7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4C5F" w14:textId="77777777" w:rsidR="0030776A" w:rsidRDefault="0030776A" w:rsidP="0082553D">
      <w:pPr>
        <w:spacing w:after="0" w:line="240" w:lineRule="auto"/>
      </w:pPr>
      <w:r>
        <w:separator/>
      </w:r>
    </w:p>
  </w:endnote>
  <w:endnote w:type="continuationSeparator" w:id="0">
    <w:p w14:paraId="2A61102A" w14:textId="77777777" w:rsidR="0030776A" w:rsidRDefault="0030776A" w:rsidP="0082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B91C" w14:textId="4848224B" w:rsidR="0082553D" w:rsidRPr="0082553D" w:rsidRDefault="00F22B43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</w:t>
    </w:r>
    <w:r w:rsidR="0082553D" w:rsidRPr="0082553D">
      <w:rPr>
        <w:rFonts w:ascii="Times New Roman" w:hAnsi="Times New Roman" w:cs="Times New Roman"/>
        <w:sz w:val="20"/>
        <w:szCs w:val="20"/>
      </w:rPr>
      <w:t>instr_</w:t>
    </w:r>
    <w:r w:rsidR="00C6149E">
      <w:rPr>
        <w:rFonts w:ascii="Times New Roman" w:hAnsi="Times New Roman" w:cs="Times New Roman"/>
        <w:sz w:val="20"/>
        <w:szCs w:val="20"/>
      </w:rPr>
      <w:t>2</w:t>
    </w:r>
    <w:r w:rsidR="007A5539">
      <w:rPr>
        <w:rFonts w:ascii="Times New Roman" w:hAnsi="Times New Roman" w:cs="Times New Roman"/>
        <w:sz w:val="20"/>
        <w:szCs w:val="20"/>
      </w:rPr>
      <w:t>7</w:t>
    </w:r>
    <w:r w:rsidR="00C6149E" w:rsidRPr="0082553D">
      <w:rPr>
        <w:rFonts w:ascii="Times New Roman" w:hAnsi="Times New Roman" w:cs="Times New Roman"/>
        <w:sz w:val="20"/>
        <w:szCs w:val="20"/>
      </w:rPr>
      <w:t>0</w:t>
    </w:r>
    <w:r w:rsidR="00C6149E">
      <w:rPr>
        <w:rFonts w:ascii="Times New Roman" w:hAnsi="Times New Roman" w:cs="Times New Roman"/>
        <w:sz w:val="20"/>
        <w:szCs w:val="20"/>
      </w:rPr>
      <w:t>3</w:t>
    </w:r>
    <w:r w:rsidR="00C6149E" w:rsidRPr="0082553D">
      <w:rPr>
        <w:rFonts w:ascii="Times New Roman" w:hAnsi="Times New Roman" w:cs="Times New Roman"/>
        <w:sz w:val="20"/>
        <w:szCs w:val="20"/>
      </w:rPr>
      <w:t>18</w:t>
    </w:r>
    <w:r w:rsidR="0082553D" w:rsidRPr="0082553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tulkojumi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17BC" w14:textId="77777777" w:rsidR="0082553D" w:rsidRPr="004F2102" w:rsidRDefault="0082553D" w:rsidP="0082553D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MKinstr</w:t>
    </w:r>
    <w:r w:rsidRPr="00072999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140218</w:t>
    </w:r>
    <w:r w:rsidRPr="004F210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Nr.3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07B94" w14:textId="77777777" w:rsidR="0030776A" w:rsidRDefault="0030776A" w:rsidP="0082553D">
      <w:pPr>
        <w:spacing w:after="0" w:line="240" w:lineRule="auto"/>
      </w:pPr>
      <w:r>
        <w:separator/>
      </w:r>
    </w:p>
  </w:footnote>
  <w:footnote w:type="continuationSeparator" w:id="0">
    <w:p w14:paraId="32AA90A2" w14:textId="77777777" w:rsidR="0030776A" w:rsidRDefault="0030776A" w:rsidP="00825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3D"/>
    <w:rsid w:val="000F5735"/>
    <w:rsid w:val="0026567F"/>
    <w:rsid w:val="00296663"/>
    <w:rsid w:val="002A657C"/>
    <w:rsid w:val="0030776A"/>
    <w:rsid w:val="003C5928"/>
    <w:rsid w:val="004A048A"/>
    <w:rsid w:val="00523CC0"/>
    <w:rsid w:val="005838CB"/>
    <w:rsid w:val="006B0239"/>
    <w:rsid w:val="006B2836"/>
    <w:rsid w:val="006B6B80"/>
    <w:rsid w:val="007074F9"/>
    <w:rsid w:val="007A5539"/>
    <w:rsid w:val="0080271D"/>
    <w:rsid w:val="00825345"/>
    <w:rsid w:val="0082553D"/>
    <w:rsid w:val="00833F0D"/>
    <w:rsid w:val="008E3DB6"/>
    <w:rsid w:val="009A2305"/>
    <w:rsid w:val="00A019E7"/>
    <w:rsid w:val="00A10CFD"/>
    <w:rsid w:val="00A11A06"/>
    <w:rsid w:val="00A13BDC"/>
    <w:rsid w:val="00A969A1"/>
    <w:rsid w:val="00C56BDC"/>
    <w:rsid w:val="00C6149E"/>
    <w:rsid w:val="00C92AA4"/>
    <w:rsid w:val="00CF0693"/>
    <w:rsid w:val="00D079B5"/>
    <w:rsid w:val="00DC1351"/>
    <w:rsid w:val="00DE7F94"/>
    <w:rsid w:val="00DF184D"/>
    <w:rsid w:val="00E34AE8"/>
    <w:rsid w:val="00F126AD"/>
    <w:rsid w:val="00F22B43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CD033"/>
  <w15:chartTrackingRefBased/>
  <w15:docId w15:val="{8E73B515-B7C9-4FAA-945A-FDB3DFD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55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3C5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C5928"/>
    <w:rPr>
      <w:b/>
      <w:sz w:val="24"/>
    </w:rPr>
  </w:style>
  <w:style w:type="paragraph" w:styleId="Pamatteksts">
    <w:name w:val="Body Text"/>
    <w:basedOn w:val="Parasts"/>
    <w:link w:val="PamattekstsRakstz"/>
    <w:semiHidden/>
    <w:unhideWhenUsed/>
    <w:rsid w:val="00825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82553D"/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5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53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53D"/>
    <w:rPr>
      <w:rFonts w:asciiTheme="minorHAnsi" w:eastAsiaTheme="minorHAnsi" w:hAnsiTheme="minorHAnsi" w:cstheme="minorBid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553D"/>
    <w:rPr>
      <w:rFonts w:ascii="Segoe UI" w:eastAsiaTheme="minorHAns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25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553D"/>
    <w:rPr>
      <w:rFonts w:asciiTheme="minorHAnsi" w:eastAsiaTheme="minorHAnsi" w:hAnsiTheme="minorHAnsi" w:cstheme="minorBidi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825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553D"/>
    <w:rPr>
      <w:rFonts w:asciiTheme="minorHAnsi" w:eastAsiaTheme="minorHAnsi" w:hAnsiTheme="minorHAnsi" w:cstheme="minorBidi"/>
      <w:sz w:val="22"/>
      <w:szCs w:val="22"/>
    </w:rPr>
  </w:style>
  <w:style w:type="paragraph" w:customStyle="1" w:styleId="StyleRight">
    <w:name w:val="Style Right"/>
    <w:basedOn w:val="Parasts"/>
    <w:rsid w:val="00833F0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2B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22B4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2014. gada 8. jūlija instrukcijā Nr. 3 "Tulkojumu pieprasīšanas un nodrošināšanas kārtība"</vt:lpstr>
    </vt:vector>
  </TitlesOfParts>
  <Company>Tieslietu ministrija (Valsts valodas centrs)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8. jūlija instrukcijā Nr. 3 "Tulkojumu pieprasīšanas un nodrošināšanas kārtība"</dc:title>
  <dc:subject>Ministru kabineta instrukcijas projekts</dc:subject>
  <dc:creator>Digna Lapiņa</dc:creator>
  <cp:keywords/>
  <dc:description>D.Lapiņa, 67336027, digna.lapina@vvc.gov.lv</dc:description>
  <cp:lastModifiedBy>Lelde Stepanova</cp:lastModifiedBy>
  <cp:revision>20</cp:revision>
  <cp:lastPrinted>2018-03-16T06:51:00Z</cp:lastPrinted>
  <dcterms:created xsi:type="dcterms:W3CDTF">2018-02-14T12:34:00Z</dcterms:created>
  <dcterms:modified xsi:type="dcterms:W3CDTF">2018-03-27T06:27:00Z</dcterms:modified>
</cp:coreProperties>
</file>