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34" w:rsidRPr="0050291D" w:rsidRDefault="00975234" w:rsidP="00975234">
      <w:pPr>
        <w:spacing w:after="0" w:line="240" w:lineRule="auto"/>
        <w:jc w:val="center"/>
        <w:rPr>
          <w:rFonts w:ascii="Times New Roman" w:eastAsia="Times New Roman" w:hAnsi="Times New Roman" w:cs="Times New Roman"/>
          <w:b/>
          <w:sz w:val="28"/>
          <w:szCs w:val="28"/>
        </w:rPr>
      </w:pPr>
      <w:bookmarkStart w:id="0" w:name="_GoBack"/>
      <w:bookmarkEnd w:id="0"/>
      <w:r w:rsidRPr="0050291D">
        <w:rPr>
          <w:rFonts w:ascii="Times New Roman" w:eastAsia="Times New Roman" w:hAnsi="Times New Roman" w:cs="Times New Roman"/>
          <w:b/>
          <w:sz w:val="28"/>
          <w:szCs w:val="28"/>
        </w:rPr>
        <w:t>Ministru kabineta rīkojuma projekta</w:t>
      </w:r>
    </w:p>
    <w:p w:rsidR="00975234" w:rsidRPr="0050291D" w:rsidRDefault="00DC0422" w:rsidP="00975234">
      <w:pPr>
        <w:spacing w:after="0" w:line="240" w:lineRule="auto"/>
        <w:jc w:val="center"/>
        <w:rPr>
          <w:rFonts w:ascii="Times New Roman" w:eastAsia="Times New Roman" w:hAnsi="Times New Roman" w:cs="Times New Roman"/>
          <w:b/>
          <w:sz w:val="28"/>
          <w:szCs w:val="28"/>
        </w:rPr>
      </w:pPr>
      <w:r w:rsidRPr="0050291D">
        <w:rPr>
          <w:rFonts w:ascii="Times New Roman" w:eastAsia="Times New Roman" w:hAnsi="Times New Roman" w:cs="Times New Roman"/>
          <w:b/>
          <w:sz w:val="28"/>
          <w:szCs w:val="28"/>
        </w:rPr>
        <w:t>„Grozījums</w:t>
      </w:r>
      <w:r w:rsidR="00975234" w:rsidRPr="0050291D">
        <w:rPr>
          <w:rFonts w:ascii="Times New Roman" w:eastAsia="Times New Roman" w:hAnsi="Times New Roman" w:cs="Times New Roman"/>
          <w:b/>
          <w:sz w:val="28"/>
          <w:szCs w:val="28"/>
        </w:rPr>
        <w:t xml:space="preserve"> Ministru kabineta </w:t>
      </w:r>
      <w:proofErr w:type="gramStart"/>
      <w:r w:rsidR="00975234" w:rsidRPr="0050291D">
        <w:rPr>
          <w:rFonts w:ascii="Times New Roman" w:eastAsia="Times New Roman" w:hAnsi="Times New Roman" w:cs="Times New Roman"/>
          <w:b/>
          <w:sz w:val="28"/>
          <w:szCs w:val="28"/>
        </w:rPr>
        <w:t>2010.gada</w:t>
      </w:r>
      <w:proofErr w:type="gramEnd"/>
      <w:r w:rsidR="00975234" w:rsidRPr="0050291D">
        <w:rPr>
          <w:rFonts w:ascii="Times New Roman" w:eastAsia="Times New Roman" w:hAnsi="Times New Roman" w:cs="Times New Roman"/>
          <w:b/>
          <w:sz w:val="28"/>
          <w:szCs w:val="28"/>
        </w:rPr>
        <w:t xml:space="preserve">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p w:rsidR="000435DB" w:rsidRPr="00975234"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975234"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975234" w:rsidRDefault="00DF0D5C" w:rsidP="00DF0D5C">
            <w:pPr>
              <w:spacing w:after="0"/>
              <w:jc w:val="center"/>
              <w:rPr>
                <w:rFonts w:ascii="Times New Roman" w:eastAsia="Times New Roman" w:hAnsi="Times New Roman" w:cs="Times New Roman"/>
                <w:b/>
                <w:iCs/>
                <w:sz w:val="24"/>
                <w:szCs w:val="24"/>
                <w:lang w:eastAsia="en-US"/>
              </w:rPr>
            </w:pPr>
            <w:r w:rsidRPr="00975234">
              <w:rPr>
                <w:rFonts w:ascii="Times New Roman" w:eastAsia="Times New Roman" w:hAnsi="Times New Roman" w:cs="Times New Roman"/>
                <w:b/>
                <w:iCs/>
                <w:sz w:val="24"/>
                <w:szCs w:val="24"/>
                <w:lang w:eastAsia="en-US"/>
              </w:rPr>
              <w:t>Tiesību akta projekta anotācijas kopsavilkums</w:t>
            </w:r>
          </w:p>
        </w:tc>
      </w:tr>
      <w:tr w:rsidR="00975234" w:rsidRPr="00975234" w:rsidTr="00975234">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tcPr>
          <w:p w:rsidR="00975234" w:rsidRPr="00975234" w:rsidRDefault="00975234" w:rsidP="00975234">
            <w:pPr>
              <w:spacing w:after="0"/>
              <w:jc w:val="both"/>
              <w:rPr>
                <w:rFonts w:ascii="Times New Roman" w:eastAsia="Times New Roman" w:hAnsi="Times New Roman" w:cs="Times New Roman"/>
                <w:iCs/>
                <w:sz w:val="24"/>
                <w:szCs w:val="24"/>
                <w:lang w:eastAsia="en-US"/>
              </w:rPr>
            </w:pPr>
            <w:r w:rsidRPr="00975234">
              <w:rPr>
                <w:rFonts w:ascii="Times New Roman" w:hAnsi="Times New Roman" w:cs="Times New Roman"/>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975234" w:rsidRPr="00975234" w:rsidRDefault="00DC0422" w:rsidP="006D667D">
            <w:pPr>
              <w:pStyle w:val="naisc"/>
              <w:spacing w:before="0" w:after="0"/>
              <w:ind w:firstLine="720"/>
              <w:jc w:val="both"/>
            </w:pPr>
            <w:r>
              <w:t>Grozījums</w:t>
            </w:r>
            <w:r w:rsidR="00975234" w:rsidRPr="00975234">
              <w:t xml:space="preserve"> Ministru kabineta 2010.gada 31.maija rīkojumā Nr.297 „Par zemes vienību piederību vai piekritību valstij un nostiprināšanu zemesgrāmatā uz valsts vārda attiecīgās ministrijas vai valsts akciju sabiedrības „Privatizācijas aģentūra” personā” paredz</w:t>
            </w:r>
            <w:r w:rsidR="006D667D">
              <w:t xml:space="preserve"> s</w:t>
            </w:r>
            <w:r w:rsidR="00975234" w:rsidRPr="00975234">
              <w:t xml:space="preserve">vītrot no rīkojuma projekta </w:t>
            </w:r>
            <w:r w:rsidR="00975234">
              <w:t>divas zemes vienības</w:t>
            </w:r>
            <w:r w:rsidR="00975234" w:rsidRPr="00975234">
              <w:t xml:space="preserve"> </w:t>
            </w:r>
            <w:r w:rsidR="006D667D">
              <w:t>Riebiņu novada , Rušonas pagastā un divas zemes vienības Mērsraga novadā.</w:t>
            </w:r>
          </w:p>
          <w:p w:rsidR="00975234" w:rsidRPr="00975234" w:rsidRDefault="00975234" w:rsidP="00975234">
            <w:pPr>
              <w:spacing w:after="0" w:line="240" w:lineRule="auto"/>
              <w:ind w:firstLine="720"/>
              <w:jc w:val="both"/>
              <w:rPr>
                <w:rFonts w:ascii="Times New Roman" w:eastAsia="Times New Roman" w:hAnsi="Times New Roman" w:cs="Times New Roman"/>
                <w:sz w:val="24"/>
                <w:szCs w:val="24"/>
                <w:highlight w:val="yellow"/>
                <w:lang w:eastAsia="en-US"/>
              </w:rPr>
            </w:pPr>
            <w:r w:rsidRPr="00975234">
              <w:rPr>
                <w:rFonts w:ascii="Times New Roman" w:hAnsi="Times New Roman" w:cs="Times New Roman"/>
                <w:sz w:val="24"/>
                <w:szCs w:val="24"/>
              </w:rPr>
              <w:t>Rīkojuma projekts stāsies spēkā tā parakstīšanas brīdī.</w:t>
            </w:r>
          </w:p>
        </w:tc>
      </w:tr>
    </w:tbl>
    <w:p w:rsidR="00BB2150" w:rsidRPr="00975234"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E8601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E8601B">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6D667D" w:rsidP="00E8601B">
            <w:pPr>
              <w:pStyle w:val="naiskr"/>
              <w:spacing w:before="0" w:beforeAutospacing="0" w:after="0" w:afterAutospacing="0"/>
              <w:ind w:left="57" w:right="57"/>
              <w:rPr>
                <w:szCs w:val="28"/>
              </w:rPr>
            </w:pPr>
            <w:r>
              <w:rPr>
                <w:szCs w:val="28"/>
              </w:rPr>
              <w:t>Pamatojums</w:t>
            </w:r>
          </w:p>
        </w:tc>
        <w:tc>
          <w:tcPr>
            <w:tcW w:w="3125" w:type="pct"/>
          </w:tcPr>
          <w:p w:rsidR="005706D1" w:rsidRPr="00FA46FC" w:rsidRDefault="003E76B5" w:rsidP="00BF2BFB">
            <w:pPr>
              <w:pStyle w:val="Heading3"/>
              <w:shd w:val="clear" w:color="auto" w:fill="FFFFFF"/>
              <w:spacing w:after="0"/>
              <w:ind w:right="57" w:firstLine="384"/>
              <w:jc w:val="both"/>
              <w:rPr>
                <w:b w:val="0"/>
                <w:sz w:val="24"/>
                <w:szCs w:val="28"/>
              </w:rPr>
            </w:pPr>
            <w:r w:rsidRPr="003E76B5">
              <w:rPr>
                <w:b w:val="0"/>
                <w:sz w:val="24"/>
                <w:szCs w:val="28"/>
              </w:rPr>
              <w:t xml:space="preserve">Likuma “Par valsts un pašvaldību zemes īpašuma tiesībām un to nostiprināšanu zemesgrāmatās” </w:t>
            </w:r>
            <w:proofErr w:type="gramStart"/>
            <w:r w:rsidRPr="003E76B5">
              <w:rPr>
                <w:b w:val="0"/>
                <w:sz w:val="24"/>
                <w:szCs w:val="28"/>
              </w:rPr>
              <w:t>8.panta</w:t>
            </w:r>
            <w:proofErr w:type="gramEnd"/>
            <w:r w:rsidRPr="003E76B5">
              <w:rPr>
                <w:b w:val="0"/>
                <w:sz w:val="24"/>
                <w:szCs w:val="28"/>
              </w:rPr>
              <w:t xml:space="preserve"> </w:t>
            </w:r>
            <w:r>
              <w:rPr>
                <w:b w:val="0"/>
                <w:sz w:val="24"/>
                <w:szCs w:val="28"/>
              </w:rPr>
              <w:t>ceturtā</w:t>
            </w:r>
            <w:r w:rsidRPr="003E76B5">
              <w:rPr>
                <w:b w:val="0"/>
                <w:sz w:val="24"/>
                <w:szCs w:val="28"/>
              </w:rPr>
              <w:t xml:space="preserve"> daļa</w:t>
            </w:r>
            <w:r w:rsidR="00135803">
              <w:rPr>
                <w:b w:val="0"/>
                <w:sz w:val="24"/>
                <w:szCs w:val="28"/>
              </w:rPr>
              <w:t xml:space="preserve"> un </w:t>
            </w:r>
            <w:r w:rsidR="00BF2BFB">
              <w:rPr>
                <w:b w:val="0"/>
                <w:sz w:val="24"/>
                <w:szCs w:val="28"/>
              </w:rPr>
              <w:t xml:space="preserve">Meža </w:t>
            </w:r>
            <w:r w:rsidR="00135803">
              <w:rPr>
                <w:b w:val="0"/>
                <w:sz w:val="24"/>
                <w:szCs w:val="28"/>
              </w:rPr>
              <w:t xml:space="preserve">likuma </w:t>
            </w:r>
            <w:r w:rsidR="00135803" w:rsidRPr="00135803">
              <w:rPr>
                <w:rFonts w:eastAsiaTheme="minorEastAsia"/>
                <w:sz w:val="24"/>
                <w:szCs w:val="24"/>
              </w:rPr>
              <w:t xml:space="preserve"> </w:t>
            </w:r>
            <w:r w:rsidR="00135803" w:rsidRPr="00135803">
              <w:rPr>
                <w:b w:val="0"/>
                <w:sz w:val="24"/>
                <w:szCs w:val="28"/>
              </w:rPr>
              <w:t>4.panta otr</w:t>
            </w:r>
            <w:r w:rsidR="00135803">
              <w:rPr>
                <w:b w:val="0"/>
                <w:sz w:val="24"/>
                <w:szCs w:val="28"/>
              </w:rPr>
              <w:t>ā</w:t>
            </w:r>
            <w:r w:rsidR="00135803" w:rsidRPr="00135803">
              <w:rPr>
                <w:b w:val="0"/>
                <w:sz w:val="24"/>
                <w:szCs w:val="28"/>
              </w:rPr>
              <w:t xml:space="preserve"> daļ</w:t>
            </w:r>
            <w:r w:rsidR="00135803">
              <w:rPr>
                <w:b w:val="0"/>
                <w:sz w:val="24"/>
                <w:szCs w:val="28"/>
              </w:rPr>
              <w:t>a</w:t>
            </w:r>
            <w:r w:rsidR="001F4E7C">
              <w:rPr>
                <w:b w:val="0"/>
                <w:sz w:val="24"/>
                <w:szCs w:val="28"/>
              </w:rPr>
              <w:t>.</w:t>
            </w:r>
          </w:p>
        </w:tc>
      </w:tr>
      <w:tr w:rsidR="00BB2150" w:rsidRPr="006D6DA2" w:rsidTr="00251932">
        <w:trPr>
          <w:trHeight w:val="472"/>
        </w:trPr>
        <w:tc>
          <w:tcPr>
            <w:tcW w:w="237" w:type="pct"/>
          </w:tcPr>
          <w:p w:rsidR="00BB2150" w:rsidRPr="006D6DA2" w:rsidRDefault="00BB2150" w:rsidP="00E8601B">
            <w:pPr>
              <w:pStyle w:val="naiskr"/>
              <w:spacing w:before="0" w:beforeAutospacing="0" w:after="0" w:afterAutospacing="0"/>
              <w:ind w:left="57" w:right="57"/>
              <w:jc w:val="center"/>
              <w:rPr>
                <w:szCs w:val="28"/>
              </w:rPr>
            </w:pPr>
            <w:r w:rsidRPr="006D6DA2">
              <w:rPr>
                <w:szCs w:val="28"/>
              </w:rPr>
              <w:t>2.</w:t>
            </w:r>
          </w:p>
        </w:tc>
        <w:tc>
          <w:tcPr>
            <w:tcW w:w="1638" w:type="pct"/>
          </w:tcPr>
          <w:p w:rsidR="006D667D" w:rsidRPr="006D667D" w:rsidRDefault="006D667D" w:rsidP="006D667D">
            <w:pPr>
              <w:pStyle w:val="naiskr"/>
              <w:tabs>
                <w:tab w:val="left" w:pos="170"/>
              </w:tabs>
              <w:spacing w:before="0" w:beforeAutospacing="0" w:after="0" w:afterAutospacing="0"/>
              <w:ind w:left="57" w:right="57"/>
              <w:rPr>
                <w:szCs w:val="28"/>
              </w:rPr>
            </w:pPr>
            <w:r w:rsidRPr="006D667D">
              <w:rPr>
                <w:szCs w:val="28"/>
              </w:rPr>
              <w:t>Pašreizējā situācija un problēmas, kuru risināšanai tiesību akta projekts izstrādāts, tiesiskā regulējuma mērķis un būtība</w:t>
            </w:r>
          </w:p>
          <w:p w:rsidR="00BB2150" w:rsidRPr="00171F19" w:rsidRDefault="00BB2150" w:rsidP="00E8601B">
            <w:pPr>
              <w:pStyle w:val="naiskr"/>
              <w:tabs>
                <w:tab w:val="left" w:pos="170"/>
              </w:tabs>
              <w:spacing w:before="0" w:beforeAutospacing="0" w:after="0" w:afterAutospacing="0"/>
              <w:ind w:left="57" w:right="57"/>
              <w:rPr>
                <w:szCs w:val="28"/>
              </w:rPr>
            </w:pPr>
          </w:p>
        </w:tc>
        <w:tc>
          <w:tcPr>
            <w:tcW w:w="3125" w:type="pct"/>
          </w:tcPr>
          <w:p w:rsidR="006675D2" w:rsidRPr="001F4E7C" w:rsidRDefault="00EE4520" w:rsidP="009841A5">
            <w:pPr>
              <w:pStyle w:val="Heading3"/>
              <w:shd w:val="clear" w:color="auto" w:fill="FFFFFF"/>
              <w:spacing w:before="0" w:beforeAutospacing="0" w:after="0" w:afterAutospacing="0"/>
              <w:ind w:firstLine="526"/>
              <w:jc w:val="both"/>
              <w:rPr>
                <w:b w:val="0"/>
                <w:sz w:val="24"/>
                <w:szCs w:val="24"/>
              </w:rPr>
            </w:pPr>
            <w:r w:rsidRPr="00EE4520">
              <w:rPr>
                <w:b w:val="0"/>
                <w:sz w:val="24"/>
                <w:szCs w:val="28"/>
              </w:rPr>
              <w:t>Likuma “Par valsts un pašvaldību zemes īpašuma tiesībām un to nostiprināšanu zemesgrāmatās” 8.panta ceturtā daļa</w:t>
            </w:r>
            <w:r w:rsidRPr="00EE4520" w:rsidDel="00EE4520">
              <w:rPr>
                <w:sz w:val="24"/>
                <w:szCs w:val="28"/>
              </w:rPr>
              <w:t xml:space="preserve"> </w:t>
            </w:r>
            <w:r>
              <w:rPr>
                <w:b w:val="0"/>
                <w:sz w:val="24"/>
                <w:szCs w:val="28"/>
              </w:rPr>
              <w:t>nosaka, ka u</w:t>
            </w:r>
            <w:r w:rsidRPr="00EE4520">
              <w:rPr>
                <w:b w:val="0"/>
                <w:sz w:val="24"/>
                <w:szCs w:val="28"/>
              </w:rPr>
              <w:t xml:space="preserve">z valsts vārda Zemkopības ministrijas personā zemesgrāmatās tiek ierakstīta </w:t>
            </w:r>
            <w:r w:rsidR="002852CD">
              <w:rPr>
                <w:b w:val="0"/>
                <w:sz w:val="24"/>
                <w:szCs w:val="28"/>
              </w:rPr>
              <w:t>(..)</w:t>
            </w:r>
            <w:r w:rsidRPr="00EE4520">
              <w:rPr>
                <w:b w:val="0"/>
                <w:sz w:val="24"/>
                <w:szCs w:val="28"/>
              </w:rPr>
              <w:t xml:space="preserve"> valstij piederošā un piekrītošā meža zeme, izņemot šā panta otrajā daļā minēto meža zemi, ja tā likumā noteiktajā kārtībā nav nodota īpašumā vai pastāvīgā lietošanā fiziskajām un juridiskajām personām, kā arī saskaņā ar attiecīgu Ministru kabineta rīkojumu </w:t>
            </w:r>
            <w:r w:rsidR="00626F42">
              <w:rPr>
                <w:b w:val="0"/>
                <w:sz w:val="24"/>
                <w:szCs w:val="28"/>
              </w:rPr>
              <w:t>–</w:t>
            </w:r>
            <w:r w:rsidR="00617FA5">
              <w:rPr>
                <w:b w:val="0"/>
                <w:sz w:val="24"/>
                <w:szCs w:val="28"/>
              </w:rPr>
              <w:t xml:space="preserve"> </w:t>
            </w:r>
            <w:r w:rsidRPr="00EE4520">
              <w:rPr>
                <w:b w:val="0"/>
                <w:sz w:val="24"/>
                <w:szCs w:val="28"/>
              </w:rPr>
              <w:t>cita valstij piederošā un piekrītošā zeme</w:t>
            </w:r>
            <w:r w:rsidR="00617FA5" w:rsidRPr="001F4E7C">
              <w:rPr>
                <w:b w:val="0"/>
                <w:sz w:val="24"/>
                <w:szCs w:val="24"/>
              </w:rPr>
              <w:t>.</w:t>
            </w:r>
            <w:r w:rsidR="00135803" w:rsidRPr="001F4E7C">
              <w:rPr>
                <w:rFonts w:eastAsiaTheme="minorEastAsia"/>
                <w:b w:val="0"/>
                <w:bCs w:val="0"/>
                <w:sz w:val="24"/>
                <w:szCs w:val="24"/>
              </w:rPr>
              <w:t xml:space="preserve"> Saskaņā ar Meža likuma 4.panta otro daļu </w:t>
            </w:r>
            <w:r w:rsidR="001F4E7C">
              <w:rPr>
                <w:b w:val="0"/>
                <w:sz w:val="24"/>
                <w:szCs w:val="24"/>
              </w:rPr>
              <w:t>v</w:t>
            </w:r>
            <w:r w:rsidR="00135803" w:rsidRPr="001F4E7C">
              <w:rPr>
                <w:b w:val="0"/>
                <w:sz w:val="24"/>
                <w:szCs w:val="24"/>
              </w:rPr>
              <w:t>alstij piekrītošās un valsts īpašumā esošās uz valsts vārda Zemkopības ministrijas personā zemesgrāmatā ierakstītās meža zemes apsaimniekošanu un aizsardzību veic akciju sabiedrība "Latvijas valsts meži"</w:t>
            </w:r>
            <w:r w:rsidR="001F4E7C">
              <w:rPr>
                <w:b w:val="0"/>
                <w:sz w:val="24"/>
                <w:szCs w:val="24"/>
              </w:rPr>
              <w:t xml:space="preserve"> (turpmāk – LVM)</w:t>
            </w:r>
            <w:r w:rsidR="00135803" w:rsidRPr="001F4E7C">
              <w:rPr>
                <w:b w:val="0"/>
                <w:sz w:val="24"/>
                <w:szCs w:val="24"/>
              </w:rPr>
              <w:t>, kas nodibināta valsts meža īpašuma pārvaldīšanai un apsaimniekošanai.</w:t>
            </w:r>
          </w:p>
          <w:p w:rsidR="00A74192" w:rsidRPr="00A74192" w:rsidRDefault="00A74192" w:rsidP="00A74192">
            <w:pPr>
              <w:spacing w:after="0" w:line="240" w:lineRule="auto"/>
              <w:ind w:firstLine="720"/>
              <w:jc w:val="both"/>
              <w:rPr>
                <w:rFonts w:ascii="Times New Roman" w:eastAsia="Times New Roman" w:hAnsi="Times New Roman" w:cs="Times New Roman"/>
                <w:sz w:val="24"/>
                <w:szCs w:val="24"/>
                <w:lang w:eastAsia="en-US"/>
              </w:rPr>
            </w:pPr>
            <w:r w:rsidRPr="00A74192">
              <w:rPr>
                <w:rFonts w:ascii="Times New Roman" w:eastAsia="Times New Roman" w:hAnsi="Times New Roman" w:cs="Times New Roman"/>
                <w:sz w:val="24"/>
                <w:szCs w:val="24"/>
                <w:lang w:eastAsia="en-US"/>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A74192" w:rsidRDefault="00A74192" w:rsidP="00A74192">
            <w:pPr>
              <w:spacing w:after="0" w:line="240" w:lineRule="auto"/>
              <w:ind w:firstLine="720"/>
              <w:jc w:val="both"/>
              <w:rPr>
                <w:rFonts w:ascii="Times New Roman" w:eastAsia="Times New Roman" w:hAnsi="Times New Roman" w:cs="Times New Roman"/>
                <w:sz w:val="24"/>
                <w:szCs w:val="24"/>
                <w:lang w:eastAsia="en-US"/>
              </w:rPr>
            </w:pPr>
            <w:r w:rsidRPr="00A74192">
              <w:rPr>
                <w:rFonts w:ascii="Times New Roman" w:eastAsia="Times New Roman" w:hAnsi="Times New Roman" w:cs="Times New Roman"/>
                <w:sz w:val="24"/>
                <w:szCs w:val="24"/>
                <w:lang w:eastAsia="en-US"/>
              </w:rPr>
              <w:t xml:space="preserve">Ievērojot iepriekš minēto, </w:t>
            </w:r>
            <w:r w:rsidR="00837C73">
              <w:rPr>
                <w:rFonts w:ascii="Times New Roman" w:eastAsia="Times New Roman" w:hAnsi="Times New Roman" w:cs="Times New Roman"/>
                <w:sz w:val="24"/>
                <w:szCs w:val="24"/>
                <w:lang w:eastAsia="en-US"/>
              </w:rPr>
              <w:t xml:space="preserve">Zemkopības </w:t>
            </w:r>
            <w:r w:rsidRPr="00A74192">
              <w:rPr>
                <w:rFonts w:ascii="Times New Roman" w:eastAsia="Times New Roman" w:hAnsi="Times New Roman" w:cs="Times New Roman"/>
                <w:sz w:val="24"/>
                <w:szCs w:val="24"/>
                <w:lang w:eastAsia="en-US"/>
              </w:rPr>
              <w:t xml:space="preserve">ministrija </w:t>
            </w:r>
            <w:r w:rsidR="00626F42">
              <w:rPr>
                <w:rFonts w:ascii="Times New Roman" w:eastAsia="Times New Roman" w:hAnsi="Times New Roman" w:cs="Times New Roman"/>
                <w:sz w:val="24"/>
                <w:szCs w:val="24"/>
                <w:lang w:eastAsia="en-US"/>
              </w:rPr>
              <w:t xml:space="preserve">ir </w:t>
            </w:r>
            <w:r w:rsidR="00837C73">
              <w:rPr>
                <w:rFonts w:ascii="Times New Roman" w:eastAsia="Times New Roman" w:hAnsi="Times New Roman" w:cs="Times New Roman"/>
                <w:sz w:val="24"/>
                <w:szCs w:val="24"/>
                <w:lang w:eastAsia="en-US"/>
              </w:rPr>
              <w:t>sagatavoj</w:t>
            </w:r>
            <w:r w:rsidR="00626F42">
              <w:rPr>
                <w:rFonts w:ascii="Times New Roman" w:eastAsia="Times New Roman" w:hAnsi="Times New Roman" w:cs="Times New Roman"/>
                <w:sz w:val="24"/>
                <w:szCs w:val="24"/>
                <w:lang w:eastAsia="en-US"/>
              </w:rPr>
              <w:t>usi</w:t>
            </w:r>
            <w:r w:rsidRPr="00A74192">
              <w:rPr>
                <w:rFonts w:ascii="Times New Roman" w:eastAsia="Times New Roman" w:hAnsi="Times New Roman" w:cs="Times New Roman"/>
                <w:sz w:val="24"/>
                <w:szCs w:val="24"/>
                <w:lang w:eastAsia="en-US"/>
              </w:rPr>
              <w:t xml:space="preserve"> Ministru kabineta rīkojuma projektu „Grozījumi Ministru kabineta 2010.gada 31.maija </w:t>
            </w:r>
            <w:r w:rsidRPr="00A74192">
              <w:rPr>
                <w:rFonts w:ascii="Times New Roman" w:eastAsia="Times New Roman" w:hAnsi="Times New Roman" w:cs="Times New Roman"/>
                <w:sz w:val="24"/>
                <w:szCs w:val="24"/>
                <w:lang w:eastAsia="en-US"/>
              </w:rPr>
              <w:lastRenderedPageBreak/>
              <w:t xml:space="preserve">rīkojumā Nr.297 „Par zemes vienību piederību vai piekritību valstij un nostiprināšanu zemesgrāmatā uz valsts vārda attiecīgās ministrijas vai valsts akciju sabiedrības „Privatizācijas aģentūra” personā” (turpmāk – rīkojuma projekts), kas paredz </w:t>
            </w:r>
            <w:r w:rsidR="00626F42">
              <w:rPr>
                <w:rFonts w:ascii="Times New Roman" w:eastAsia="Times New Roman" w:hAnsi="Times New Roman" w:cs="Times New Roman"/>
                <w:sz w:val="24"/>
                <w:szCs w:val="24"/>
                <w:lang w:eastAsia="en-US"/>
              </w:rPr>
              <w:t>no</w:t>
            </w:r>
            <w:r w:rsidRPr="00A74192">
              <w:rPr>
                <w:rFonts w:ascii="Times New Roman" w:eastAsia="Times New Roman" w:hAnsi="Times New Roman" w:cs="Times New Roman"/>
                <w:sz w:val="24"/>
                <w:szCs w:val="24"/>
                <w:lang w:eastAsia="en-US"/>
              </w:rPr>
              <w:t xml:space="preserve"> Ministru kabineta 2010.gada 31.maija rīkojuma Nr.297 „Par zemes vienību piederību vai piekritību valstij un nostiprināšanu zemesgrāmatā uz valsts vārda attiecīgās ministrijas personā vai valsts akciju sabiedrības „Privatizācijas aģentūra” personā” (turpmāk</w:t>
            </w:r>
            <w:r w:rsidR="0015387B" w:rsidRPr="0015387B">
              <w:rPr>
                <w:rFonts w:ascii="Times New Roman" w:eastAsia="Times New Roman" w:hAnsi="Times New Roman" w:cs="Times New Roman"/>
                <w:b/>
                <w:iCs/>
                <w:sz w:val="24"/>
                <w:szCs w:val="24"/>
                <w:lang w:eastAsia="en-US"/>
              </w:rPr>
              <w:t xml:space="preserve"> – </w:t>
            </w:r>
            <w:r w:rsidR="00710612">
              <w:rPr>
                <w:rFonts w:ascii="Times New Roman" w:eastAsia="Times New Roman" w:hAnsi="Times New Roman" w:cs="Times New Roman"/>
                <w:sz w:val="24"/>
                <w:szCs w:val="24"/>
                <w:lang w:eastAsia="en-US"/>
              </w:rPr>
              <w:t>MK r</w:t>
            </w:r>
            <w:r w:rsidRPr="00A74192">
              <w:rPr>
                <w:rFonts w:ascii="Times New Roman" w:eastAsia="Times New Roman" w:hAnsi="Times New Roman" w:cs="Times New Roman"/>
                <w:sz w:val="24"/>
                <w:szCs w:val="24"/>
                <w:lang w:eastAsia="en-US"/>
              </w:rPr>
              <w:t xml:space="preserve">īkojums Nr.297) </w:t>
            </w:r>
            <w:r w:rsidR="00837C73">
              <w:rPr>
                <w:rFonts w:ascii="Times New Roman" w:eastAsia="Times New Roman" w:hAnsi="Times New Roman" w:cs="Times New Roman"/>
                <w:sz w:val="24"/>
                <w:szCs w:val="24"/>
                <w:lang w:eastAsia="en-US"/>
              </w:rPr>
              <w:t>8</w:t>
            </w:r>
            <w:r w:rsidRPr="00A74192">
              <w:rPr>
                <w:rFonts w:ascii="Times New Roman" w:eastAsia="Times New Roman" w:hAnsi="Times New Roman" w:cs="Times New Roman"/>
                <w:sz w:val="24"/>
                <w:szCs w:val="24"/>
                <w:lang w:eastAsia="en-US"/>
              </w:rPr>
              <w:t>.pielikum</w:t>
            </w:r>
            <w:r w:rsidR="00626F42">
              <w:rPr>
                <w:rFonts w:ascii="Times New Roman" w:eastAsia="Times New Roman" w:hAnsi="Times New Roman" w:cs="Times New Roman"/>
                <w:sz w:val="24"/>
                <w:szCs w:val="24"/>
                <w:lang w:eastAsia="en-US"/>
              </w:rPr>
              <w:t>a</w:t>
            </w:r>
            <w:r w:rsidR="00837C73" w:rsidRPr="00837C73">
              <w:rPr>
                <w:rFonts w:ascii="Times New Roman" w:eastAsia="Times New Roman" w:hAnsi="Times New Roman" w:cs="Times New Roman"/>
                <w:sz w:val="24"/>
                <w:szCs w:val="24"/>
                <w:lang w:eastAsia="en-US"/>
              </w:rPr>
              <w:t xml:space="preserve"> svītrot </w:t>
            </w:r>
            <w:r w:rsidR="00837C73">
              <w:rPr>
                <w:rFonts w:ascii="Times New Roman" w:eastAsia="Times New Roman" w:hAnsi="Times New Roman" w:cs="Times New Roman"/>
                <w:sz w:val="24"/>
                <w:szCs w:val="24"/>
                <w:lang w:eastAsia="en-US"/>
              </w:rPr>
              <w:t xml:space="preserve">šādas </w:t>
            </w:r>
            <w:r w:rsidR="00837C73" w:rsidRPr="00837C73">
              <w:rPr>
                <w:rFonts w:ascii="Times New Roman" w:eastAsia="Times New Roman" w:hAnsi="Times New Roman" w:cs="Times New Roman"/>
                <w:sz w:val="24"/>
                <w:szCs w:val="24"/>
                <w:lang w:eastAsia="en-US"/>
              </w:rPr>
              <w:t>zemes vienības</w:t>
            </w:r>
            <w:r w:rsidRPr="00A74192">
              <w:rPr>
                <w:rFonts w:ascii="Times New Roman" w:eastAsia="Times New Roman" w:hAnsi="Times New Roman" w:cs="Times New Roman"/>
                <w:sz w:val="24"/>
                <w:szCs w:val="24"/>
                <w:lang w:eastAsia="en-US"/>
              </w:rPr>
              <w:t>:</w:t>
            </w:r>
          </w:p>
          <w:p w:rsidR="00937657" w:rsidRPr="001758D2" w:rsidRDefault="00837C73" w:rsidP="001758D2">
            <w:pPr>
              <w:pStyle w:val="ListParagraph"/>
              <w:numPr>
                <w:ilvl w:val="0"/>
                <w:numId w:val="7"/>
              </w:numPr>
              <w:spacing w:after="0" w:line="240" w:lineRule="auto"/>
              <w:jc w:val="both"/>
              <w:rPr>
                <w:rFonts w:ascii="Times New Roman" w:eastAsia="Times New Roman" w:hAnsi="Times New Roman" w:cs="Times New Roman"/>
                <w:sz w:val="24"/>
                <w:szCs w:val="24"/>
                <w:lang w:eastAsia="en-US"/>
              </w:rPr>
            </w:pPr>
            <w:r w:rsidRPr="00937657">
              <w:rPr>
                <w:rFonts w:ascii="Times New Roman" w:eastAsia="Times New Roman" w:hAnsi="Times New Roman" w:cs="Times New Roman"/>
                <w:b/>
                <w:sz w:val="24"/>
                <w:szCs w:val="24"/>
                <w:lang w:eastAsia="en-US"/>
              </w:rPr>
              <w:t xml:space="preserve">divas zemes vienības ar kadastra apzīmējumiem </w:t>
            </w:r>
            <w:r w:rsidRPr="00937657">
              <w:rPr>
                <w:rFonts w:ascii="Times New Roman" w:eastAsia="Times New Roman" w:hAnsi="Times New Roman" w:cs="Times New Roman"/>
                <w:b/>
                <w:iCs/>
                <w:sz w:val="24"/>
                <w:szCs w:val="24"/>
                <w:lang w:eastAsia="en-US"/>
              </w:rPr>
              <w:t>76700140014 un 76700140015</w:t>
            </w:r>
            <w:r w:rsidR="00626F42">
              <w:rPr>
                <w:rFonts w:ascii="Times New Roman" w:eastAsia="Times New Roman" w:hAnsi="Times New Roman" w:cs="Times New Roman"/>
                <w:iCs/>
                <w:sz w:val="24"/>
                <w:szCs w:val="24"/>
                <w:lang w:eastAsia="en-US"/>
              </w:rPr>
              <w:t xml:space="preserve"> –</w:t>
            </w:r>
            <w:r w:rsidR="007A4C3C">
              <w:rPr>
                <w:rFonts w:ascii="Times New Roman" w:eastAsia="Times New Roman" w:hAnsi="Times New Roman" w:cs="Times New Roman"/>
                <w:iCs/>
                <w:sz w:val="24"/>
                <w:szCs w:val="24"/>
                <w:lang w:eastAsia="en-US"/>
              </w:rPr>
              <w:t xml:space="preserve"> </w:t>
            </w:r>
            <w:r w:rsidRPr="00937657">
              <w:rPr>
                <w:rFonts w:ascii="Times New Roman" w:eastAsia="Times New Roman" w:hAnsi="Times New Roman" w:cs="Times New Roman"/>
                <w:iCs/>
                <w:sz w:val="24"/>
                <w:szCs w:val="24"/>
                <w:lang w:eastAsia="en-US"/>
              </w:rPr>
              <w:t>nekustam</w:t>
            </w:r>
            <w:r w:rsidR="00626F42">
              <w:rPr>
                <w:rFonts w:ascii="Times New Roman" w:eastAsia="Times New Roman" w:hAnsi="Times New Roman" w:cs="Times New Roman"/>
                <w:iCs/>
                <w:sz w:val="24"/>
                <w:szCs w:val="24"/>
                <w:lang w:eastAsia="en-US"/>
              </w:rPr>
              <w:t>o</w:t>
            </w:r>
            <w:r w:rsidRPr="00937657">
              <w:rPr>
                <w:rFonts w:ascii="Times New Roman" w:eastAsia="Times New Roman" w:hAnsi="Times New Roman" w:cs="Times New Roman"/>
                <w:iCs/>
                <w:sz w:val="24"/>
                <w:szCs w:val="24"/>
                <w:lang w:eastAsia="en-US"/>
              </w:rPr>
              <w:t xml:space="preserve"> īpašum</w:t>
            </w:r>
            <w:r w:rsidR="00626F42">
              <w:rPr>
                <w:rFonts w:ascii="Times New Roman" w:eastAsia="Times New Roman" w:hAnsi="Times New Roman" w:cs="Times New Roman"/>
                <w:iCs/>
                <w:sz w:val="24"/>
                <w:szCs w:val="24"/>
                <w:lang w:eastAsia="en-US"/>
              </w:rPr>
              <w:t>u</w:t>
            </w:r>
            <w:r w:rsidRPr="00937657">
              <w:rPr>
                <w:rFonts w:ascii="Times New Roman" w:eastAsia="Times New Roman" w:hAnsi="Times New Roman" w:cs="Times New Roman"/>
                <w:iCs/>
                <w:sz w:val="24"/>
                <w:szCs w:val="24"/>
                <w:lang w:eastAsia="en-US"/>
              </w:rPr>
              <w:t xml:space="preserve"> “Rušona ezera salas”, nekustamā īpašuma kadastra Nr. 7670</w:t>
            </w:r>
            <w:r w:rsidR="004E22B5">
              <w:rPr>
                <w:rFonts w:ascii="Times New Roman" w:eastAsia="Times New Roman" w:hAnsi="Times New Roman" w:cs="Times New Roman"/>
                <w:iCs/>
                <w:sz w:val="24"/>
                <w:szCs w:val="24"/>
                <w:lang w:eastAsia="en-US"/>
              </w:rPr>
              <w:t xml:space="preserve"> </w:t>
            </w:r>
            <w:r w:rsidRPr="00937657">
              <w:rPr>
                <w:rFonts w:ascii="Times New Roman" w:eastAsia="Times New Roman" w:hAnsi="Times New Roman" w:cs="Times New Roman"/>
                <w:iCs/>
                <w:sz w:val="24"/>
                <w:szCs w:val="24"/>
                <w:lang w:eastAsia="en-US"/>
              </w:rPr>
              <w:t>014</w:t>
            </w:r>
            <w:r w:rsidR="004E22B5">
              <w:rPr>
                <w:rFonts w:ascii="Times New Roman" w:eastAsia="Times New Roman" w:hAnsi="Times New Roman" w:cs="Times New Roman"/>
                <w:iCs/>
                <w:sz w:val="24"/>
                <w:szCs w:val="24"/>
                <w:lang w:eastAsia="en-US"/>
              </w:rPr>
              <w:t xml:space="preserve"> </w:t>
            </w:r>
            <w:r w:rsidRPr="00937657">
              <w:rPr>
                <w:rFonts w:ascii="Times New Roman" w:eastAsia="Times New Roman" w:hAnsi="Times New Roman" w:cs="Times New Roman"/>
                <w:iCs/>
                <w:sz w:val="24"/>
                <w:szCs w:val="24"/>
                <w:lang w:eastAsia="en-US"/>
              </w:rPr>
              <w:t>007, Rušonu pagastā, Riebiņu novadā</w:t>
            </w:r>
            <w:r w:rsidR="00162CFA">
              <w:rPr>
                <w:rFonts w:ascii="Times New Roman" w:eastAsia="Times New Roman" w:hAnsi="Times New Roman" w:cs="Times New Roman"/>
                <w:iCs/>
                <w:sz w:val="24"/>
                <w:szCs w:val="24"/>
                <w:lang w:eastAsia="en-US"/>
              </w:rPr>
              <w:t>.</w:t>
            </w:r>
          </w:p>
          <w:p w:rsidR="00355D15" w:rsidRPr="007515C4" w:rsidRDefault="004E22B5" w:rsidP="00355D15">
            <w:pPr>
              <w:spacing w:after="0" w:line="240" w:lineRule="auto"/>
              <w:ind w:firstLine="720"/>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sz w:val="24"/>
                <w:szCs w:val="24"/>
                <w:lang w:eastAsia="en-US"/>
              </w:rPr>
              <w:t xml:space="preserve">Valsts zemes dienesta </w:t>
            </w:r>
            <w:r w:rsidR="002537BA">
              <w:rPr>
                <w:rFonts w:ascii="Times New Roman" w:eastAsia="Times New Roman" w:hAnsi="Times New Roman" w:cs="Times New Roman"/>
                <w:sz w:val="24"/>
                <w:szCs w:val="24"/>
                <w:lang w:eastAsia="en-US"/>
              </w:rPr>
              <w:t xml:space="preserve">Nekustamā īpašuma </w:t>
            </w:r>
            <w:r w:rsidR="00D0419A">
              <w:rPr>
                <w:rFonts w:ascii="Times New Roman" w:eastAsia="Times New Roman" w:hAnsi="Times New Roman" w:cs="Times New Roman"/>
                <w:sz w:val="24"/>
                <w:szCs w:val="24"/>
                <w:lang w:eastAsia="en-US"/>
              </w:rPr>
              <w:t xml:space="preserve">valsts </w:t>
            </w:r>
            <w:r w:rsidR="00355D15" w:rsidRPr="00355D15">
              <w:rPr>
                <w:rFonts w:ascii="Times New Roman" w:eastAsia="Times New Roman" w:hAnsi="Times New Roman" w:cs="Times New Roman"/>
                <w:sz w:val="24"/>
                <w:szCs w:val="24"/>
                <w:lang w:eastAsia="en-US"/>
              </w:rPr>
              <w:t>Kadastra informācijas sistēmā</w:t>
            </w:r>
            <w:r w:rsidR="00C84861">
              <w:rPr>
                <w:rFonts w:ascii="Times New Roman" w:eastAsia="Times New Roman" w:hAnsi="Times New Roman" w:cs="Times New Roman"/>
                <w:sz w:val="24"/>
                <w:szCs w:val="24"/>
                <w:lang w:eastAsia="en-US"/>
              </w:rPr>
              <w:t xml:space="preserve"> </w:t>
            </w:r>
            <w:r w:rsidR="00C84861" w:rsidRPr="00C84861">
              <w:rPr>
                <w:rFonts w:ascii="Times New Roman" w:eastAsia="Times New Roman" w:hAnsi="Times New Roman" w:cs="Times New Roman"/>
                <w:sz w:val="24"/>
                <w:szCs w:val="24"/>
                <w:lang w:eastAsia="en-US"/>
              </w:rPr>
              <w:t>(turpmāk</w:t>
            </w:r>
            <w:r w:rsidR="002D00F1" w:rsidRPr="002D00F1">
              <w:rPr>
                <w:rFonts w:ascii="Times New Roman" w:eastAsia="Times New Roman" w:hAnsi="Times New Roman" w:cs="Times New Roman"/>
                <w:b/>
                <w:iCs/>
                <w:sz w:val="24"/>
                <w:szCs w:val="24"/>
                <w:lang w:eastAsia="en-US"/>
              </w:rPr>
              <w:t xml:space="preserve"> –</w:t>
            </w:r>
            <w:r w:rsidR="005B155E" w:rsidRPr="002D00F1">
              <w:rPr>
                <w:rFonts w:ascii="Times New Roman" w:eastAsia="Times New Roman" w:hAnsi="Times New Roman" w:cs="Times New Roman"/>
                <w:b/>
                <w:iCs/>
                <w:sz w:val="24"/>
                <w:szCs w:val="24"/>
                <w:lang w:eastAsia="en-US"/>
              </w:rPr>
              <w:t xml:space="preserve"> </w:t>
            </w:r>
            <w:r w:rsidR="00C84861" w:rsidRPr="00C84861">
              <w:rPr>
                <w:rFonts w:ascii="Times New Roman" w:eastAsia="Times New Roman" w:hAnsi="Times New Roman" w:cs="Times New Roman"/>
                <w:sz w:val="24"/>
                <w:szCs w:val="24"/>
                <w:lang w:eastAsia="en-US"/>
              </w:rPr>
              <w:t>VZD NĪ</w:t>
            </w:r>
            <w:r w:rsidR="00D0419A">
              <w:rPr>
                <w:rFonts w:ascii="Times New Roman" w:eastAsia="Times New Roman" w:hAnsi="Times New Roman" w:cs="Times New Roman"/>
                <w:sz w:val="24"/>
                <w:szCs w:val="24"/>
                <w:lang w:eastAsia="en-US"/>
              </w:rPr>
              <w:t>V</w:t>
            </w:r>
            <w:r w:rsidR="00C84861" w:rsidRPr="00C84861">
              <w:rPr>
                <w:rFonts w:ascii="Times New Roman" w:eastAsia="Times New Roman" w:hAnsi="Times New Roman" w:cs="Times New Roman"/>
                <w:sz w:val="24"/>
                <w:szCs w:val="24"/>
                <w:lang w:eastAsia="en-US"/>
              </w:rPr>
              <w:t>KIS)</w:t>
            </w:r>
            <w:r w:rsidR="00355D15" w:rsidRPr="00355D15">
              <w:rPr>
                <w:rFonts w:ascii="Times New Roman" w:eastAsia="Times New Roman" w:hAnsi="Times New Roman" w:cs="Times New Roman"/>
                <w:sz w:val="24"/>
                <w:szCs w:val="24"/>
                <w:lang w:eastAsia="en-US"/>
              </w:rPr>
              <w:t xml:space="preserve">, pamatojoties uz </w:t>
            </w:r>
            <w:r w:rsidR="00710612">
              <w:rPr>
                <w:rFonts w:ascii="Times New Roman" w:eastAsia="Times New Roman" w:hAnsi="Times New Roman" w:cs="Times New Roman"/>
                <w:sz w:val="24"/>
                <w:szCs w:val="24"/>
                <w:lang w:eastAsia="en-US"/>
              </w:rPr>
              <w:t>MK</w:t>
            </w:r>
            <w:r w:rsidR="00355D15" w:rsidRPr="00355D15">
              <w:rPr>
                <w:rFonts w:ascii="Times New Roman" w:eastAsia="Times New Roman" w:hAnsi="Times New Roman" w:cs="Times New Roman"/>
                <w:sz w:val="24"/>
                <w:szCs w:val="24"/>
                <w:lang w:eastAsia="en-US"/>
              </w:rPr>
              <w:t xml:space="preserve"> rīkojum</w:t>
            </w:r>
            <w:r w:rsidR="00626F42">
              <w:rPr>
                <w:rFonts w:ascii="Times New Roman" w:eastAsia="Times New Roman" w:hAnsi="Times New Roman" w:cs="Times New Roman"/>
                <w:sz w:val="24"/>
                <w:szCs w:val="24"/>
                <w:lang w:eastAsia="en-US"/>
              </w:rPr>
              <w:t>a</w:t>
            </w:r>
            <w:r w:rsidR="00355D15" w:rsidRPr="00355D15">
              <w:rPr>
                <w:rFonts w:ascii="Times New Roman" w:eastAsia="Times New Roman" w:hAnsi="Times New Roman" w:cs="Times New Roman"/>
                <w:sz w:val="24"/>
                <w:szCs w:val="24"/>
                <w:lang w:eastAsia="en-US"/>
              </w:rPr>
              <w:t xml:space="preserve"> Nr.297 8.pielikumu</w:t>
            </w:r>
            <w:r>
              <w:rPr>
                <w:rFonts w:ascii="Times New Roman" w:eastAsia="Times New Roman" w:hAnsi="Times New Roman" w:cs="Times New Roman"/>
                <w:sz w:val="24"/>
                <w:szCs w:val="24"/>
                <w:lang w:eastAsia="en-US"/>
              </w:rPr>
              <w:t xml:space="preserve"> (</w:t>
            </w:r>
            <w:r w:rsidR="00355D15" w:rsidRPr="00355D15">
              <w:rPr>
                <w:rFonts w:ascii="Times New Roman" w:eastAsia="Times New Roman" w:hAnsi="Times New Roman" w:cs="Times New Roman"/>
                <w:sz w:val="24"/>
                <w:szCs w:val="24"/>
                <w:lang w:eastAsia="en-US"/>
              </w:rPr>
              <w:t>Nr.41</w:t>
            </w:r>
            <w:r w:rsidR="00610CCE">
              <w:rPr>
                <w:rFonts w:ascii="Times New Roman" w:eastAsia="Times New Roman" w:hAnsi="Times New Roman" w:cs="Times New Roman"/>
                <w:sz w:val="24"/>
                <w:szCs w:val="24"/>
                <w:lang w:eastAsia="en-US"/>
              </w:rPr>
              <w:t>66</w:t>
            </w:r>
            <w:r w:rsidR="00355D15" w:rsidRPr="00355D1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un</w:t>
            </w:r>
            <w:r w:rsidR="00355D15" w:rsidRPr="00355D15">
              <w:rPr>
                <w:rFonts w:ascii="Times New Roman" w:eastAsia="Times New Roman" w:hAnsi="Times New Roman" w:cs="Times New Roman"/>
                <w:sz w:val="24"/>
                <w:szCs w:val="24"/>
                <w:lang w:eastAsia="en-US"/>
              </w:rPr>
              <w:t xml:space="preserve"> </w:t>
            </w:r>
            <w:r w:rsidRPr="004E22B5">
              <w:rPr>
                <w:rFonts w:ascii="Times New Roman" w:eastAsia="Times New Roman" w:hAnsi="Times New Roman" w:cs="Times New Roman"/>
                <w:iCs/>
                <w:sz w:val="24"/>
                <w:szCs w:val="24"/>
                <w:lang w:eastAsia="en-US"/>
              </w:rPr>
              <w:t>Nr.41</w:t>
            </w:r>
            <w:r w:rsidR="00610CCE">
              <w:rPr>
                <w:rFonts w:ascii="Times New Roman" w:eastAsia="Times New Roman" w:hAnsi="Times New Roman" w:cs="Times New Roman"/>
                <w:iCs/>
                <w:sz w:val="24"/>
                <w:szCs w:val="24"/>
                <w:lang w:eastAsia="en-US"/>
              </w:rPr>
              <w:t>67</w:t>
            </w:r>
            <w:r>
              <w:rPr>
                <w:rFonts w:ascii="Times New Roman" w:eastAsia="Times New Roman" w:hAnsi="Times New Roman" w:cs="Times New Roman"/>
                <w:iCs/>
                <w:sz w:val="24"/>
                <w:szCs w:val="24"/>
                <w:lang w:eastAsia="en-US"/>
              </w:rPr>
              <w:t>)</w:t>
            </w:r>
            <w:r w:rsidR="00626F42">
              <w:rPr>
                <w:rFonts w:ascii="Times New Roman" w:eastAsia="Times New Roman" w:hAnsi="Times New Roman" w:cs="Times New Roman"/>
                <w:iCs/>
                <w:sz w:val="24"/>
                <w:szCs w:val="24"/>
                <w:lang w:eastAsia="en-US"/>
              </w:rPr>
              <w:t>,</w:t>
            </w:r>
            <w:r>
              <w:rPr>
                <w:rFonts w:ascii="Times New Roman" w:eastAsia="Times New Roman" w:hAnsi="Times New Roman" w:cs="Times New Roman"/>
                <w:iCs/>
                <w:sz w:val="24"/>
                <w:szCs w:val="24"/>
                <w:lang w:eastAsia="en-US"/>
              </w:rPr>
              <w:t xml:space="preserve"> </w:t>
            </w:r>
            <w:r w:rsidR="00355D15" w:rsidRPr="00355D15">
              <w:rPr>
                <w:rFonts w:ascii="Times New Roman" w:eastAsia="Times New Roman" w:hAnsi="Times New Roman" w:cs="Times New Roman"/>
                <w:sz w:val="24"/>
                <w:szCs w:val="24"/>
                <w:lang w:eastAsia="en-US"/>
              </w:rPr>
              <w:t>zemes vienība</w:t>
            </w:r>
            <w:r>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w:t>
            </w:r>
            <w:r w:rsidR="00355D15" w:rsidRPr="00355D15">
              <w:rPr>
                <w:rFonts w:ascii="Times New Roman" w:eastAsia="Times New Roman" w:hAnsi="Times New Roman" w:cs="Times New Roman"/>
                <w:sz w:val="24"/>
                <w:szCs w:val="24"/>
                <w:lang w:eastAsia="en-US"/>
              </w:rPr>
              <w:t>ar kadastra apzīmējum</w:t>
            </w:r>
            <w:r>
              <w:rPr>
                <w:rFonts w:ascii="Times New Roman" w:eastAsia="Times New Roman" w:hAnsi="Times New Roman" w:cs="Times New Roman"/>
                <w:sz w:val="24"/>
                <w:szCs w:val="24"/>
                <w:lang w:eastAsia="en-US"/>
              </w:rPr>
              <w:t>u</w:t>
            </w:r>
            <w:r w:rsidR="00355D15" w:rsidRPr="00355D15">
              <w:rPr>
                <w:rFonts w:ascii="Times New Roman" w:eastAsia="Times New Roman" w:hAnsi="Times New Roman" w:cs="Times New Roman"/>
                <w:sz w:val="24"/>
                <w:szCs w:val="24"/>
                <w:lang w:eastAsia="en-US"/>
              </w:rPr>
              <w:t xml:space="preserve"> </w:t>
            </w:r>
            <w:r w:rsidR="00710612" w:rsidRPr="00710612">
              <w:rPr>
                <w:rFonts w:ascii="Times New Roman" w:eastAsia="Times New Roman" w:hAnsi="Times New Roman" w:cs="Times New Roman"/>
                <w:iCs/>
                <w:sz w:val="24"/>
                <w:szCs w:val="24"/>
                <w:lang w:eastAsia="en-US"/>
              </w:rPr>
              <w:t>7670</w:t>
            </w:r>
            <w:r>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014</w:t>
            </w:r>
            <w:r>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0014</w:t>
            </w:r>
            <w:r w:rsidR="00626F42">
              <w:rPr>
                <w:rFonts w:ascii="Times New Roman" w:eastAsia="Times New Roman" w:hAnsi="Times New Roman" w:cs="Times New Roman"/>
                <w:iCs/>
                <w:sz w:val="24"/>
                <w:szCs w:val="24"/>
                <w:lang w:eastAsia="en-US"/>
              </w:rPr>
              <w:t>)</w:t>
            </w:r>
            <w:r w:rsidR="00710612" w:rsidRPr="00710612">
              <w:rPr>
                <w:rFonts w:ascii="Times New Roman" w:eastAsia="Times New Roman" w:hAnsi="Times New Roman" w:cs="Times New Roman"/>
                <w:iCs/>
                <w:sz w:val="24"/>
                <w:szCs w:val="24"/>
                <w:lang w:eastAsia="en-US"/>
              </w:rPr>
              <w:t xml:space="preserve"> </w:t>
            </w:r>
            <w:r w:rsidR="002E7BEF">
              <w:rPr>
                <w:rFonts w:ascii="Times New Roman" w:eastAsia="Times New Roman" w:hAnsi="Times New Roman" w:cs="Times New Roman"/>
                <w:iCs/>
                <w:sz w:val="24"/>
                <w:szCs w:val="24"/>
                <w:lang w:eastAsia="en-US"/>
              </w:rPr>
              <w:t>0,2200</w:t>
            </w:r>
            <w:r w:rsidR="00626F42">
              <w:rPr>
                <w:rFonts w:ascii="Times New Roman" w:eastAsia="Times New Roman" w:hAnsi="Times New Roman" w:cs="Times New Roman"/>
                <w:iCs/>
                <w:sz w:val="24"/>
                <w:szCs w:val="24"/>
                <w:lang w:eastAsia="en-US"/>
              </w:rPr>
              <w:t> </w:t>
            </w:r>
            <w:r>
              <w:rPr>
                <w:rFonts w:ascii="Times New Roman" w:eastAsia="Times New Roman" w:hAnsi="Times New Roman" w:cs="Times New Roman"/>
                <w:iCs/>
                <w:sz w:val="24"/>
                <w:szCs w:val="24"/>
                <w:lang w:eastAsia="en-US"/>
              </w:rPr>
              <w:t xml:space="preserve">ha platībā </w:t>
            </w:r>
            <w:r w:rsidR="00710612" w:rsidRPr="00710612">
              <w:rPr>
                <w:rFonts w:ascii="Times New Roman" w:eastAsia="Times New Roman" w:hAnsi="Times New Roman" w:cs="Times New Roman"/>
                <w:iCs/>
                <w:sz w:val="24"/>
                <w:szCs w:val="24"/>
                <w:lang w:eastAsia="en-US"/>
              </w:rPr>
              <w:t>un</w:t>
            </w:r>
            <w:r w:rsidRPr="004E22B5">
              <w:rPr>
                <w:rFonts w:ascii="Times New Roman" w:eastAsia="Times New Roman" w:hAnsi="Times New Roman" w:cs="Times New Roman"/>
                <w:iCs/>
                <w:sz w:val="24"/>
                <w:szCs w:val="24"/>
                <w:lang w:eastAsia="en-US"/>
              </w:rPr>
              <w:t xml:space="preserve"> zemes vienība </w:t>
            </w:r>
            <w:r w:rsidR="00626F42">
              <w:rPr>
                <w:rFonts w:ascii="Times New Roman" w:eastAsia="Times New Roman" w:hAnsi="Times New Roman" w:cs="Times New Roman"/>
                <w:iCs/>
                <w:sz w:val="24"/>
                <w:szCs w:val="24"/>
                <w:lang w:eastAsia="en-US"/>
              </w:rPr>
              <w:t>(</w:t>
            </w:r>
            <w:r w:rsidRPr="004E22B5">
              <w:rPr>
                <w:rFonts w:ascii="Times New Roman" w:eastAsia="Times New Roman" w:hAnsi="Times New Roman" w:cs="Times New Roman"/>
                <w:iCs/>
                <w:sz w:val="24"/>
                <w:szCs w:val="24"/>
                <w:lang w:eastAsia="en-US"/>
              </w:rPr>
              <w:t xml:space="preserve">ar kadastra apzīmējumu </w:t>
            </w:r>
            <w:r w:rsidR="00710612" w:rsidRPr="00710612">
              <w:rPr>
                <w:rFonts w:ascii="Times New Roman" w:eastAsia="Times New Roman" w:hAnsi="Times New Roman" w:cs="Times New Roman"/>
                <w:iCs/>
                <w:sz w:val="24"/>
                <w:szCs w:val="24"/>
                <w:lang w:eastAsia="en-US"/>
              </w:rPr>
              <w:t>7670</w:t>
            </w:r>
            <w:r w:rsidR="00710612">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014</w:t>
            </w:r>
            <w:r w:rsidR="00710612">
              <w:rPr>
                <w:rFonts w:ascii="Times New Roman" w:eastAsia="Times New Roman" w:hAnsi="Times New Roman" w:cs="Times New Roman"/>
                <w:iCs/>
                <w:sz w:val="24"/>
                <w:szCs w:val="24"/>
                <w:lang w:eastAsia="en-US"/>
              </w:rPr>
              <w:t xml:space="preserve"> </w:t>
            </w:r>
            <w:r w:rsidR="00710612" w:rsidRPr="00710612">
              <w:rPr>
                <w:rFonts w:ascii="Times New Roman" w:eastAsia="Times New Roman" w:hAnsi="Times New Roman" w:cs="Times New Roman"/>
                <w:iCs/>
                <w:sz w:val="24"/>
                <w:szCs w:val="24"/>
                <w:lang w:eastAsia="en-US"/>
              </w:rPr>
              <w:t>0015</w:t>
            </w:r>
            <w:r w:rsidR="00626F42">
              <w:rPr>
                <w:rFonts w:ascii="Times New Roman" w:eastAsia="Times New Roman" w:hAnsi="Times New Roman" w:cs="Times New Roman"/>
                <w:iCs/>
                <w:sz w:val="24"/>
                <w:szCs w:val="24"/>
                <w:lang w:eastAsia="en-US"/>
              </w:rPr>
              <w:t xml:space="preserve">) </w:t>
            </w:r>
            <w:r w:rsidR="002E7BEF">
              <w:rPr>
                <w:rFonts w:ascii="Times New Roman" w:eastAsia="Times New Roman" w:hAnsi="Times New Roman" w:cs="Times New Roman"/>
                <w:iCs/>
                <w:sz w:val="24"/>
                <w:szCs w:val="24"/>
                <w:lang w:eastAsia="en-US"/>
              </w:rPr>
              <w:t>0,7180</w:t>
            </w:r>
            <w:r w:rsidR="00626F42">
              <w:rPr>
                <w:rFonts w:ascii="Times New Roman" w:eastAsia="Times New Roman" w:hAnsi="Times New Roman" w:cs="Times New Roman"/>
                <w:iCs/>
                <w:sz w:val="24"/>
                <w:szCs w:val="24"/>
                <w:lang w:eastAsia="en-US"/>
              </w:rPr>
              <w:t> </w:t>
            </w:r>
            <w:r>
              <w:rPr>
                <w:rFonts w:ascii="Times New Roman" w:eastAsia="Times New Roman" w:hAnsi="Times New Roman" w:cs="Times New Roman"/>
                <w:iCs/>
                <w:sz w:val="24"/>
                <w:szCs w:val="24"/>
                <w:lang w:eastAsia="en-US"/>
              </w:rPr>
              <w:t>ha platībā</w:t>
            </w:r>
            <w:r w:rsidR="00355D15" w:rsidRPr="00355D15">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ir </w:t>
            </w:r>
            <w:r w:rsidR="00355D15" w:rsidRPr="00355D15">
              <w:rPr>
                <w:rFonts w:ascii="Times New Roman" w:eastAsia="Times New Roman" w:hAnsi="Times New Roman" w:cs="Times New Roman"/>
                <w:sz w:val="24"/>
                <w:szCs w:val="24"/>
                <w:lang w:eastAsia="en-US"/>
              </w:rPr>
              <w:t>reģistrētas kā valstij piekritīgā zeme Zemkopības ministrijas tiesiskā valdījumā,</w:t>
            </w:r>
            <w:r w:rsidR="00626F42">
              <w:rPr>
                <w:rFonts w:ascii="Times New Roman" w:eastAsia="Times New Roman" w:hAnsi="Times New Roman" w:cs="Times New Roman"/>
                <w:sz w:val="24"/>
                <w:szCs w:val="24"/>
                <w:lang w:eastAsia="en-US"/>
              </w:rPr>
              <w:t xml:space="preserve"> un</w:t>
            </w:r>
            <w:r w:rsidR="007A4C3C">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tās </w:t>
            </w:r>
            <w:r w:rsidR="00355D15" w:rsidRPr="00355D15">
              <w:rPr>
                <w:rFonts w:ascii="Times New Roman" w:eastAsia="Times New Roman" w:hAnsi="Times New Roman" w:cs="Times New Roman"/>
                <w:sz w:val="24"/>
                <w:szCs w:val="24"/>
                <w:lang w:eastAsia="en-US"/>
              </w:rPr>
              <w:t xml:space="preserve">lietotājs </w:t>
            </w:r>
            <w:r w:rsidR="00626F42">
              <w:rPr>
                <w:rFonts w:ascii="Times New Roman" w:eastAsia="Times New Roman" w:hAnsi="Times New Roman" w:cs="Times New Roman"/>
                <w:sz w:val="24"/>
                <w:szCs w:val="24"/>
                <w:lang w:eastAsia="en-US"/>
              </w:rPr>
              <w:t>ir</w:t>
            </w:r>
            <w:r w:rsidR="00EB07C1" w:rsidRPr="00355D15">
              <w:rPr>
                <w:rFonts w:ascii="Times New Roman" w:eastAsia="Times New Roman" w:hAnsi="Times New Roman" w:cs="Times New Roman"/>
                <w:sz w:val="24"/>
                <w:szCs w:val="24"/>
                <w:lang w:eastAsia="en-US"/>
              </w:rPr>
              <w:t xml:space="preserve"> </w:t>
            </w:r>
            <w:r w:rsidR="00C84861">
              <w:rPr>
                <w:rFonts w:ascii="Times New Roman" w:eastAsia="Times New Roman" w:hAnsi="Times New Roman" w:cs="Times New Roman"/>
                <w:sz w:val="24"/>
                <w:szCs w:val="24"/>
                <w:lang w:eastAsia="en-US"/>
              </w:rPr>
              <w:t>LVM</w:t>
            </w:r>
            <w:r w:rsidR="00355D15" w:rsidRPr="00355D15">
              <w:rPr>
                <w:rFonts w:ascii="Times New Roman" w:eastAsia="Times New Roman" w:hAnsi="Times New Roman" w:cs="Times New Roman"/>
                <w:sz w:val="24"/>
                <w:szCs w:val="24"/>
                <w:lang w:eastAsia="en-US"/>
              </w:rPr>
              <w:t>.</w:t>
            </w:r>
            <w:r w:rsidR="00D55FB5" w:rsidRPr="00D55FB5">
              <w:rPr>
                <w:rFonts w:ascii="Times New Roman" w:eastAsia="Times New Roman" w:hAnsi="Times New Roman" w:cs="Times New Roman"/>
                <w:sz w:val="24"/>
                <w:szCs w:val="24"/>
                <w:lang w:eastAsia="en-US"/>
              </w:rPr>
              <w:t xml:space="preserve"> </w:t>
            </w:r>
            <w:r w:rsidR="00D55FB5" w:rsidRPr="00BD4E48">
              <w:rPr>
                <w:rFonts w:ascii="Times New Roman" w:eastAsia="Times New Roman" w:hAnsi="Times New Roman" w:cs="Times New Roman"/>
                <w:sz w:val="24"/>
                <w:szCs w:val="24"/>
                <w:lang w:eastAsia="en-US"/>
              </w:rPr>
              <w:t>Saskaņā ar VZD NĪ</w:t>
            </w:r>
            <w:r w:rsidR="00D0419A">
              <w:rPr>
                <w:rFonts w:ascii="Times New Roman" w:eastAsia="Times New Roman" w:hAnsi="Times New Roman" w:cs="Times New Roman"/>
                <w:sz w:val="24"/>
                <w:szCs w:val="24"/>
                <w:lang w:eastAsia="en-US"/>
              </w:rPr>
              <w:t>V</w:t>
            </w:r>
            <w:r w:rsidR="00D55FB5" w:rsidRPr="00BD4E48">
              <w:rPr>
                <w:rFonts w:ascii="Times New Roman" w:eastAsia="Times New Roman" w:hAnsi="Times New Roman" w:cs="Times New Roman"/>
                <w:sz w:val="24"/>
                <w:szCs w:val="24"/>
                <w:lang w:eastAsia="en-US"/>
              </w:rPr>
              <w:t xml:space="preserve">KIS datiem </w:t>
            </w:r>
            <w:r w:rsidR="00626F42" w:rsidRPr="00BD4E48">
              <w:rPr>
                <w:rFonts w:ascii="Times New Roman" w:eastAsia="Times New Roman" w:hAnsi="Times New Roman" w:cs="Times New Roman"/>
                <w:sz w:val="24"/>
                <w:szCs w:val="24"/>
                <w:lang w:eastAsia="en-US"/>
              </w:rPr>
              <w:t xml:space="preserve"> norādīts</w:t>
            </w:r>
            <w:r w:rsidR="00626F42">
              <w:rPr>
                <w:rFonts w:ascii="Times New Roman" w:eastAsia="Times New Roman" w:hAnsi="Times New Roman" w:cs="Times New Roman"/>
                <w:sz w:val="24"/>
                <w:szCs w:val="24"/>
                <w:lang w:eastAsia="en-US"/>
              </w:rPr>
              <w:t>, ka</w:t>
            </w:r>
            <w:r w:rsidR="00626F42" w:rsidRPr="00BD4E48">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l</w:t>
            </w:r>
            <w:r w:rsidR="00D55FB5" w:rsidRPr="00BD4E48">
              <w:rPr>
                <w:rFonts w:ascii="Times New Roman" w:eastAsia="Times New Roman" w:hAnsi="Times New Roman" w:cs="Times New Roman"/>
                <w:sz w:val="24"/>
                <w:szCs w:val="24"/>
                <w:lang w:eastAsia="en-US"/>
              </w:rPr>
              <w:t>ietošanas mērķis</w:t>
            </w:r>
            <w:r w:rsidR="008C0036">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ir</w:t>
            </w:r>
            <w:r w:rsidR="00626F42" w:rsidRPr="00BD4E48">
              <w:rPr>
                <w:rFonts w:ascii="Times New Roman" w:eastAsia="Times New Roman" w:hAnsi="Times New Roman" w:cs="Times New Roman"/>
                <w:sz w:val="24"/>
                <w:szCs w:val="24"/>
                <w:lang w:eastAsia="en-US"/>
              </w:rPr>
              <w:t xml:space="preserve"> </w:t>
            </w:r>
            <w:r w:rsidR="00D55FB5" w:rsidRPr="00BD4E48">
              <w:rPr>
                <w:rFonts w:ascii="Times New Roman" w:eastAsia="Times New Roman" w:hAnsi="Times New Roman" w:cs="Times New Roman"/>
                <w:sz w:val="24"/>
                <w:szCs w:val="24"/>
                <w:lang w:eastAsia="en-US"/>
              </w:rPr>
              <w:t>“</w:t>
            </w:r>
            <w:r w:rsidR="00626F42">
              <w:rPr>
                <w:rFonts w:ascii="Times New Roman" w:eastAsia="Times New Roman" w:hAnsi="Times New Roman" w:cs="Times New Roman"/>
                <w:sz w:val="24"/>
                <w:szCs w:val="24"/>
                <w:lang w:eastAsia="en-US"/>
              </w:rPr>
              <w:t>z</w:t>
            </w:r>
            <w:r w:rsidR="00D55FB5" w:rsidRPr="00BD4E48">
              <w:rPr>
                <w:rFonts w:ascii="Times New Roman" w:eastAsia="Times New Roman" w:hAnsi="Times New Roman" w:cs="Times New Roman"/>
                <w:sz w:val="24"/>
                <w:szCs w:val="24"/>
                <w:lang w:eastAsia="en-US"/>
              </w:rPr>
              <w:t>eme, uz kuras galvenā saimnieciskā darbība ir mežsaimniecība”, kods: 0201, bet zemes platīb</w:t>
            </w:r>
            <w:r w:rsidR="00626F42">
              <w:rPr>
                <w:rFonts w:ascii="Times New Roman" w:eastAsia="Times New Roman" w:hAnsi="Times New Roman" w:cs="Times New Roman"/>
                <w:sz w:val="24"/>
                <w:szCs w:val="24"/>
                <w:lang w:eastAsia="en-US"/>
              </w:rPr>
              <w:t>ā</w:t>
            </w:r>
            <w:r w:rsidR="00D55FB5" w:rsidRPr="00BD4E48">
              <w:rPr>
                <w:rFonts w:ascii="Times New Roman" w:eastAsia="Times New Roman" w:hAnsi="Times New Roman" w:cs="Times New Roman"/>
                <w:sz w:val="24"/>
                <w:szCs w:val="24"/>
                <w:lang w:eastAsia="en-US"/>
              </w:rPr>
              <w:t xml:space="preserve"> </w:t>
            </w:r>
            <w:r w:rsidR="00D55FB5" w:rsidRPr="007515C4">
              <w:rPr>
                <w:rFonts w:ascii="Times New Roman" w:eastAsia="Times New Roman" w:hAnsi="Times New Roman" w:cs="Times New Roman"/>
                <w:sz w:val="24"/>
                <w:szCs w:val="24"/>
                <w:lang w:eastAsia="en-US"/>
              </w:rPr>
              <w:t xml:space="preserve">sadalījumā pa lietošanas veidiem </w:t>
            </w:r>
            <w:r w:rsidR="00626F42">
              <w:rPr>
                <w:rFonts w:ascii="Times New Roman" w:eastAsia="Times New Roman" w:hAnsi="Times New Roman" w:cs="Times New Roman"/>
                <w:sz w:val="24"/>
                <w:szCs w:val="24"/>
                <w:lang w:eastAsia="en-US"/>
              </w:rPr>
              <w:t>ir</w:t>
            </w:r>
            <w:r w:rsidR="00D55FB5" w:rsidRPr="007515C4">
              <w:rPr>
                <w:rFonts w:ascii="Times New Roman" w:eastAsia="Times New Roman" w:hAnsi="Times New Roman" w:cs="Times New Roman"/>
                <w:sz w:val="24"/>
                <w:szCs w:val="24"/>
                <w:lang w:eastAsia="en-US"/>
              </w:rPr>
              <w:t xml:space="preserve"> reģistrēta meža </w:t>
            </w:r>
            <w:r w:rsidR="00D55FB5" w:rsidRPr="00711372">
              <w:rPr>
                <w:rFonts w:ascii="Times New Roman" w:eastAsia="Times New Roman" w:hAnsi="Times New Roman" w:cs="Times New Roman"/>
                <w:sz w:val="24"/>
                <w:szCs w:val="24"/>
                <w:lang w:eastAsia="en-US"/>
              </w:rPr>
              <w:t>platība</w:t>
            </w:r>
            <w:r w:rsidR="00626F42">
              <w:rPr>
                <w:rFonts w:ascii="Times New Roman" w:eastAsia="Times New Roman" w:hAnsi="Times New Roman" w:cs="Times New Roman"/>
                <w:i/>
                <w:sz w:val="24"/>
                <w:szCs w:val="24"/>
                <w:lang w:eastAsia="en-US"/>
              </w:rPr>
              <w:t> </w:t>
            </w:r>
            <w:r w:rsidR="00626F42" w:rsidRPr="001758D2">
              <w:rPr>
                <w:rFonts w:ascii="Times New Roman" w:eastAsia="Times New Roman" w:hAnsi="Times New Roman" w:cs="Times New Roman"/>
                <w:sz w:val="24"/>
                <w:szCs w:val="24"/>
                <w:lang w:eastAsia="en-US"/>
              </w:rPr>
              <w:t>–</w:t>
            </w:r>
            <w:r w:rsidR="00D0419A" w:rsidRPr="007515C4">
              <w:rPr>
                <w:rFonts w:ascii="Times New Roman" w:eastAsia="Times New Roman" w:hAnsi="Times New Roman" w:cs="Times New Roman"/>
                <w:sz w:val="24"/>
                <w:szCs w:val="24"/>
                <w:lang w:eastAsia="en-US"/>
              </w:rPr>
              <w:t xml:space="preserve"> </w:t>
            </w:r>
            <w:r w:rsidR="00D0419A" w:rsidRPr="007469B7">
              <w:rPr>
                <w:rFonts w:ascii="Times New Roman" w:eastAsia="Times New Roman" w:hAnsi="Times New Roman" w:cs="Times New Roman"/>
                <w:sz w:val="24"/>
                <w:szCs w:val="24"/>
                <w:lang w:eastAsia="en-US"/>
              </w:rPr>
              <w:t>zemes vienīb</w:t>
            </w:r>
            <w:r w:rsidR="00626F42">
              <w:rPr>
                <w:rFonts w:ascii="Times New Roman" w:eastAsia="Times New Roman" w:hAnsi="Times New Roman" w:cs="Times New Roman"/>
                <w:sz w:val="24"/>
                <w:szCs w:val="24"/>
                <w:lang w:eastAsia="en-US"/>
              </w:rPr>
              <w:t>a</w:t>
            </w:r>
            <w:r w:rsidR="00D0419A" w:rsidRPr="007469B7">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w:t>
            </w:r>
            <w:r w:rsidR="00D0419A" w:rsidRPr="007469B7">
              <w:rPr>
                <w:rFonts w:ascii="Times New Roman" w:eastAsia="Times New Roman" w:hAnsi="Times New Roman" w:cs="Times New Roman"/>
                <w:sz w:val="24"/>
                <w:szCs w:val="24"/>
                <w:lang w:eastAsia="en-US"/>
              </w:rPr>
              <w:t xml:space="preserve">ar kadastra apzīmējumu </w:t>
            </w:r>
            <w:r w:rsidR="00D0419A" w:rsidRPr="007469B7">
              <w:rPr>
                <w:rFonts w:ascii="Times New Roman" w:eastAsia="Times New Roman" w:hAnsi="Times New Roman" w:cs="Times New Roman"/>
                <w:iCs/>
                <w:sz w:val="24"/>
                <w:szCs w:val="24"/>
                <w:lang w:eastAsia="en-US"/>
              </w:rPr>
              <w:t>7670 014 0014</w:t>
            </w:r>
            <w:r w:rsidR="00626F42">
              <w:rPr>
                <w:rFonts w:ascii="Times New Roman" w:eastAsia="Times New Roman" w:hAnsi="Times New Roman" w:cs="Times New Roman"/>
                <w:iCs/>
                <w:sz w:val="24"/>
                <w:szCs w:val="24"/>
                <w:lang w:eastAsia="en-US"/>
              </w:rPr>
              <w:t>)</w:t>
            </w:r>
            <w:r w:rsidR="00D0419A" w:rsidRPr="007469B7">
              <w:rPr>
                <w:rFonts w:ascii="Times New Roman" w:eastAsia="Times New Roman" w:hAnsi="Times New Roman" w:cs="Times New Roman"/>
                <w:sz w:val="24"/>
                <w:szCs w:val="24"/>
                <w:lang w:eastAsia="en-US"/>
              </w:rPr>
              <w:t xml:space="preserve"> 0</w:t>
            </w:r>
            <w:r w:rsidR="00626F42">
              <w:rPr>
                <w:rFonts w:ascii="Times New Roman" w:eastAsia="Times New Roman" w:hAnsi="Times New Roman" w:cs="Times New Roman"/>
                <w:sz w:val="24"/>
                <w:szCs w:val="24"/>
                <w:lang w:eastAsia="en-US"/>
              </w:rPr>
              <w:t>,</w:t>
            </w:r>
            <w:r w:rsidR="00D0419A" w:rsidRPr="007469B7">
              <w:rPr>
                <w:rFonts w:ascii="Times New Roman" w:eastAsia="Times New Roman" w:hAnsi="Times New Roman" w:cs="Times New Roman"/>
                <w:sz w:val="24"/>
                <w:szCs w:val="24"/>
                <w:lang w:eastAsia="en-US"/>
              </w:rPr>
              <w:t>2200</w:t>
            </w:r>
            <w:r w:rsidR="00626F42">
              <w:rPr>
                <w:rFonts w:ascii="Times New Roman" w:eastAsia="Times New Roman" w:hAnsi="Times New Roman" w:cs="Times New Roman"/>
                <w:sz w:val="24"/>
                <w:szCs w:val="24"/>
                <w:lang w:eastAsia="en-US"/>
              </w:rPr>
              <w:t xml:space="preserve"> </w:t>
            </w:r>
            <w:r w:rsidR="00D0419A" w:rsidRPr="007469B7">
              <w:rPr>
                <w:rFonts w:ascii="Times New Roman" w:eastAsia="Times New Roman" w:hAnsi="Times New Roman" w:cs="Times New Roman"/>
                <w:sz w:val="24"/>
                <w:szCs w:val="24"/>
                <w:lang w:eastAsia="en-US"/>
              </w:rPr>
              <w:t>ha un zemes vienīb</w:t>
            </w:r>
            <w:r w:rsidR="00626F42">
              <w:rPr>
                <w:rFonts w:ascii="Times New Roman" w:eastAsia="Times New Roman" w:hAnsi="Times New Roman" w:cs="Times New Roman"/>
                <w:sz w:val="24"/>
                <w:szCs w:val="24"/>
                <w:lang w:eastAsia="en-US"/>
              </w:rPr>
              <w:t>a</w:t>
            </w:r>
            <w:r w:rsidR="00D0419A" w:rsidRPr="007469B7">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w:t>
            </w:r>
            <w:r w:rsidR="00D0419A" w:rsidRPr="007469B7">
              <w:rPr>
                <w:rFonts w:ascii="Times New Roman" w:eastAsia="Times New Roman" w:hAnsi="Times New Roman" w:cs="Times New Roman"/>
                <w:sz w:val="24"/>
                <w:szCs w:val="24"/>
                <w:lang w:eastAsia="en-US"/>
              </w:rPr>
              <w:t xml:space="preserve">ar kadastra apzīmējumu </w:t>
            </w:r>
            <w:r w:rsidR="00D0419A" w:rsidRPr="007469B7">
              <w:rPr>
                <w:rFonts w:ascii="Times New Roman" w:eastAsia="Times New Roman" w:hAnsi="Times New Roman" w:cs="Times New Roman"/>
                <w:iCs/>
                <w:sz w:val="24"/>
                <w:szCs w:val="24"/>
                <w:lang w:eastAsia="en-US"/>
              </w:rPr>
              <w:t>7670 014</w:t>
            </w:r>
            <w:r w:rsidR="00626F42">
              <w:rPr>
                <w:rFonts w:ascii="Times New Roman" w:eastAsia="Times New Roman" w:hAnsi="Times New Roman" w:cs="Times New Roman"/>
                <w:iCs/>
                <w:sz w:val="24"/>
                <w:szCs w:val="24"/>
                <w:lang w:eastAsia="en-US"/>
              </w:rPr>
              <w:t> </w:t>
            </w:r>
            <w:r w:rsidR="00D0419A" w:rsidRPr="007469B7">
              <w:rPr>
                <w:rFonts w:ascii="Times New Roman" w:eastAsia="Times New Roman" w:hAnsi="Times New Roman" w:cs="Times New Roman"/>
                <w:iCs/>
                <w:sz w:val="24"/>
                <w:szCs w:val="24"/>
                <w:lang w:eastAsia="en-US"/>
              </w:rPr>
              <w:t>001</w:t>
            </w:r>
            <w:r w:rsidR="00626F42">
              <w:rPr>
                <w:rFonts w:ascii="Times New Roman" w:eastAsia="Times New Roman" w:hAnsi="Times New Roman" w:cs="Times New Roman"/>
                <w:iCs/>
                <w:sz w:val="24"/>
                <w:szCs w:val="24"/>
                <w:lang w:eastAsia="en-US"/>
              </w:rPr>
              <w:t>)</w:t>
            </w:r>
            <w:r w:rsidR="00D0419A" w:rsidRPr="007469B7">
              <w:rPr>
                <w:rFonts w:ascii="Times New Roman" w:eastAsia="Times New Roman" w:hAnsi="Times New Roman" w:cs="Times New Roman"/>
                <w:iCs/>
                <w:sz w:val="24"/>
                <w:szCs w:val="24"/>
                <w:lang w:eastAsia="en-US"/>
              </w:rPr>
              <w:t xml:space="preserve"> 0,7180 </w:t>
            </w:r>
            <w:r w:rsidR="00D0419A" w:rsidRPr="007515C4">
              <w:rPr>
                <w:rFonts w:ascii="Times New Roman" w:eastAsia="Times New Roman" w:hAnsi="Times New Roman" w:cs="Times New Roman"/>
                <w:iCs/>
                <w:sz w:val="24"/>
                <w:szCs w:val="24"/>
                <w:lang w:eastAsia="en-US"/>
              </w:rPr>
              <w:t>ha.</w:t>
            </w:r>
          </w:p>
          <w:p w:rsidR="00355D15" w:rsidRPr="007515C4" w:rsidRDefault="00710612" w:rsidP="00937657">
            <w:pPr>
              <w:pStyle w:val="Heading3"/>
              <w:shd w:val="clear" w:color="auto" w:fill="FFFFFF"/>
              <w:ind w:firstLine="526"/>
              <w:jc w:val="both"/>
              <w:rPr>
                <w:b w:val="0"/>
                <w:iCs/>
                <w:sz w:val="24"/>
                <w:szCs w:val="28"/>
              </w:rPr>
            </w:pPr>
            <w:r w:rsidRPr="007515C4">
              <w:rPr>
                <w:b w:val="0"/>
                <w:sz w:val="24"/>
                <w:szCs w:val="28"/>
              </w:rPr>
              <w:t>Veicot zemes vienību</w:t>
            </w:r>
            <w:r w:rsidR="00D0419A" w:rsidRPr="007515C4">
              <w:rPr>
                <w:b w:val="0"/>
                <w:sz w:val="24"/>
                <w:szCs w:val="28"/>
              </w:rPr>
              <w:t xml:space="preserve"> </w:t>
            </w:r>
            <w:r w:rsidR="0076103A" w:rsidRPr="007515C4">
              <w:rPr>
                <w:b w:val="0"/>
                <w:sz w:val="24"/>
                <w:szCs w:val="28"/>
              </w:rPr>
              <w:t xml:space="preserve">ar kadastra apzīmējumiem </w:t>
            </w:r>
            <w:r w:rsidR="0076103A" w:rsidRPr="007515C4">
              <w:rPr>
                <w:b w:val="0"/>
                <w:iCs/>
                <w:sz w:val="24"/>
                <w:szCs w:val="28"/>
              </w:rPr>
              <w:t xml:space="preserve">7670 014 0014 un 7670 014 0015 </w:t>
            </w:r>
            <w:r w:rsidRPr="007515C4">
              <w:rPr>
                <w:b w:val="0"/>
                <w:sz w:val="24"/>
                <w:szCs w:val="28"/>
              </w:rPr>
              <w:t>kadastrāl</w:t>
            </w:r>
            <w:r w:rsidR="0076103A" w:rsidRPr="007515C4">
              <w:rPr>
                <w:b w:val="0"/>
                <w:sz w:val="24"/>
                <w:szCs w:val="28"/>
              </w:rPr>
              <w:t>o</w:t>
            </w:r>
            <w:r w:rsidRPr="007515C4">
              <w:rPr>
                <w:b w:val="0"/>
                <w:sz w:val="24"/>
                <w:szCs w:val="28"/>
              </w:rPr>
              <w:t xml:space="preserve"> uzmērīšan</w:t>
            </w:r>
            <w:r w:rsidR="004474FA" w:rsidRPr="007515C4">
              <w:rPr>
                <w:b w:val="0"/>
                <w:sz w:val="24"/>
                <w:szCs w:val="28"/>
              </w:rPr>
              <w:t>u</w:t>
            </w:r>
            <w:r w:rsidRPr="007515C4">
              <w:rPr>
                <w:b w:val="0"/>
                <w:sz w:val="24"/>
                <w:szCs w:val="28"/>
              </w:rPr>
              <w:t xml:space="preserve">, mērnieks konstatēja </w:t>
            </w:r>
            <w:r w:rsidR="0076103A" w:rsidRPr="007515C4">
              <w:rPr>
                <w:b w:val="0"/>
                <w:sz w:val="24"/>
                <w:szCs w:val="28"/>
              </w:rPr>
              <w:t xml:space="preserve">to </w:t>
            </w:r>
            <w:r w:rsidRPr="007515C4">
              <w:rPr>
                <w:b w:val="0"/>
                <w:iCs/>
                <w:sz w:val="24"/>
                <w:szCs w:val="28"/>
              </w:rPr>
              <w:t>neesamību dabā un par konstatēto faktu 2017.gada 21.dece</w:t>
            </w:r>
            <w:r w:rsidR="00DB1B0C" w:rsidRPr="007515C4">
              <w:rPr>
                <w:b w:val="0"/>
                <w:iCs/>
                <w:sz w:val="24"/>
                <w:szCs w:val="28"/>
              </w:rPr>
              <w:t>m</w:t>
            </w:r>
            <w:r w:rsidRPr="007515C4">
              <w:rPr>
                <w:b w:val="0"/>
                <w:iCs/>
                <w:sz w:val="24"/>
                <w:szCs w:val="28"/>
              </w:rPr>
              <w:t xml:space="preserve">brī </w:t>
            </w:r>
            <w:r w:rsidR="00C77273" w:rsidRPr="007515C4">
              <w:rPr>
                <w:b w:val="0"/>
                <w:iCs/>
                <w:sz w:val="24"/>
                <w:szCs w:val="28"/>
              </w:rPr>
              <w:t>sastādī</w:t>
            </w:r>
            <w:r w:rsidR="00C77273">
              <w:rPr>
                <w:b w:val="0"/>
                <w:iCs/>
                <w:sz w:val="24"/>
                <w:szCs w:val="28"/>
              </w:rPr>
              <w:t>ja</w:t>
            </w:r>
            <w:r w:rsidR="00C77273" w:rsidRPr="007515C4">
              <w:rPr>
                <w:b w:val="0"/>
                <w:iCs/>
                <w:sz w:val="24"/>
                <w:szCs w:val="28"/>
              </w:rPr>
              <w:t xml:space="preserve"> </w:t>
            </w:r>
            <w:r w:rsidRPr="007515C4">
              <w:rPr>
                <w:b w:val="0"/>
                <w:iCs/>
                <w:sz w:val="24"/>
                <w:szCs w:val="28"/>
              </w:rPr>
              <w:t xml:space="preserve">darbu pārtraukšanas </w:t>
            </w:r>
            <w:r w:rsidR="00C77273" w:rsidRPr="007515C4">
              <w:rPr>
                <w:b w:val="0"/>
                <w:iCs/>
                <w:sz w:val="24"/>
                <w:szCs w:val="28"/>
              </w:rPr>
              <w:t>akt</w:t>
            </w:r>
            <w:r w:rsidR="00C77273">
              <w:rPr>
                <w:b w:val="0"/>
                <w:iCs/>
                <w:sz w:val="24"/>
                <w:szCs w:val="28"/>
              </w:rPr>
              <w:t>u</w:t>
            </w:r>
            <w:r w:rsidRPr="007515C4">
              <w:rPr>
                <w:b w:val="0"/>
                <w:iCs/>
                <w:sz w:val="24"/>
                <w:szCs w:val="28"/>
              </w:rPr>
              <w:t>.</w:t>
            </w:r>
          </w:p>
          <w:p w:rsidR="00866712" w:rsidRPr="007515C4" w:rsidRDefault="00866712" w:rsidP="00937657">
            <w:pPr>
              <w:pStyle w:val="Heading3"/>
              <w:shd w:val="clear" w:color="auto" w:fill="FFFFFF"/>
              <w:ind w:firstLine="526"/>
              <w:jc w:val="both"/>
              <w:rPr>
                <w:b w:val="0"/>
                <w:iCs/>
                <w:sz w:val="24"/>
                <w:szCs w:val="28"/>
              </w:rPr>
            </w:pPr>
            <w:r w:rsidRPr="007515C4">
              <w:rPr>
                <w:b w:val="0"/>
                <w:iCs/>
                <w:sz w:val="24"/>
                <w:szCs w:val="28"/>
              </w:rPr>
              <w:t xml:space="preserve">Minētās zemes vienības </w:t>
            </w:r>
            <w:r w:rsidR="00105C4E" w:rsidRPr="007515C4">
              <w:rPr>
                <w:b w:val="0"/>
                <w:iCs/>
                <w:sz w:val="24"/>
                <w:szCs w:val="28"/>
              </w:rPr>
              <w:t>bija</w:t>
            </w:r>
            <w:r w:rsidRPr="007515C4">
              <w:rPr>
                <w:b w:val="0"/>
                <w:iCs/>
                <w:sz w:val="24"/>
                <w:szCs w:val="28"/>
              </w:rPr>
              <w:t xml:space="preserve"> </w:t>
            </w:r>
            <w:r w:rsidR="00105C4E" w:rsidRPr="007515C4">
              <w:rPr>
                <w:b w:val="0"/>
                <w:iCs/>
                <w:sz w:val="24"/>
                <w:szCs w:val="28"/>
              </w:rPr>
              <w:t>Rušonu ezera</w:t>
            </w:r>
            <w:r w:rsidR="00105C4E" w:rsidRPr="007515C4">
              <w:rPr>
                <w:rFonts w:asciiTheme="minorHAnsi" w:eastAsiaTheme="minorEastAsia" w:hAnsiTheme="minorHAnsi" w:cstheme="minorBidi"/>
                <w:bCs w:val="0"/>
                <w:iCs/>
                <w:sz w:val="24"/>
                <w:szCs w:val="28"/>
              </w:rPr>
              <w:t xml:space="preserve"> </w:t>
            </w:r>
            <w:r w:rsidR="00105C4E" w:rsidRPr="007515C4">
              <w:rPr>
                <w:b w:val="0"/>
                <w:iCs/>
                <w:sz w:val="24"/>
                <w:szCs w:val="28"/>
              </w:rPr>
              <w:t>salas</w:t>
            </w:r>
            <w:r w:rsidRPr="007515C4">
              <w:rPr>
                <w:b w:val="0"/>
                <w:iCs/>
                <w:sz w:val="24"/>
                <w:szCs w:val="28"/>
              </w:rPr>
              <w:t xml:space="preserve">, kuru sauszemes teritorija </w:t>
            </w:r>
            <w:r w:rsidR="00D0419A" w:rsidRPr="007515C4">
              <w:rPr>
                <w:b w:val="0"/>
                <w:iCs/>
                <w:sz w:val="24"/>
                <w:szCs w:val="28"/>
              </w:rPr>
              <w:t xml:space="preserve">laika gaitā </w:t>
            </w:r>
            <w:r w:rsidR="00626F42">
              <w:rPr>
                <w:b w:val="0"/>
                <w:iCs/>
                <w:sz w:val="24"/>
                <w:szCs w:val="28"/>
              </w:rPr>
              <w:t>ir pa</w:t>
            </w:r>
            <w:r w:rsidR="008C0036" w:rsidRPr="007515C4">
              <w:rPr>
                <w:b w:val="0"/>
                <w:iCs/>
                <w:sz w:val="24"/>
                <w:szCs w:val="28"/>
              </w:rPr>
              <w:t>zud</w:t>
            </w:r>
            <w:r w:rsidR="00626F42">
              <w:rPr>
                <w:b w:val="0"/>
                <w:iCs/>
                <w:sz w:val="24"/>
                <w:szCs w:val="28"/>
              </w:rPr>
              <w:t>ušas</w:t>
            </w:r>
            <w:r w:rsidR="008C0036" w:rsidRPr="007515C4">
              <w:rPr>
                <w:b w:val="0"/>
                <w:iCs/>
                <w:sz w:val="24"/>
                <w:szCs w:val="28"/>
              </w:rPr>
              <w:t xml:space="preserve"> </w:t>
            </w:r>
            <w:r w:rsidRPr="007515C4">
              <w:rPr>
                <w:b w:val="0"/>
                <w:iCs/>
                <w:sz w:val="24"/>
                <w:szCs w:val="28"/>
              </w:rPr>
              <w:t>zem ūdens.</w:t>
            </w:r>
            <w:r w:rsidR="00D0419A" w:rsidRPr="007515C4">
              <w:rPr>
                <w:b w:val="0"/>
                <w:iCs/>
                <w:sz w:val="24"/>
                <w:szCs w:val="28"/>
              </w:rPr>
              <w:t xml:space="preserve"> Atbilstoši Nekustamā īpašuma valsts kadastra likuma 1.panta noteikumiem zemes vienība ir VZD NĪVKIS reģistrēts norobežots zemesgabals, kam piešķirts kadastra apzīmējums. No minētā secināms, ka dati par minētajām zemes vienībām aktualizējami</w:t>
            </w:r>
            <w:r w:rsidR="00626F42">
              <w:rPr>
                <w:b w:val="0"/>
                <w:iCs/>
                <w:sz w:val="24"/>
                <w:szCs w:val="28"/>
              </w:rPr>
              <w:t>,</w:t>
            </w:r>
            <w:r w:rsidR="00D0419A" w:rsidRPr="007515C4">
              <w:rPr>
                <w:b w:val="0"/>
                <w:iCs/>
                <w:sz w:val="24"/>
                <w:szCs w:val="28"/>
              </w:rPr>
              <w:t xml:space="preserve"> tos dzēšot, jo kadastra objekts neeksistē.</w:t>
            </w:r>
          </w:p>
          <w:p w:rsidR="00EB07C1" w:rsidRPr="00EB07C1" w:rsidRDefault="00EB07C1" w:rsidP="00EB07C1">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Z</w:t>
            </w:r>
            <w:r w:rsidR="00BF1D54" w:rsidRPr="007515C4">
              <w:rPr>
                <w:rFonts w:ascii="Times New Roman" w:eastAsia="Times New Roman" w:hAnsi="Times New Roman" w:cs="Times New Roman"/>
                <w:sz w:val="24"/>
                <w:szCs w:val="24"/>
                <w:lang w:eastAsia="en-US"/>
              </w:rPr>
              <w:t xml:space="preserve">emes vienības ar kadastra apzīmējumiem </w:t>
            </w:r>
            <w:r w:rsidR="00BF1D54" w:rsidRPr="007515C4">
              <w:rPr>
                <w:rFonts w:ascii="Times New Roman" w:eastAsia="Times New Roman" w:hAnsi="Times New Roman" w:cs="Times New Roman"/>
                <w:iCs/>
                <w:sz w:val="24"/>
                <w:szCs w:val="24"/>
                <w:lang w:eastAsia="en-US"/>
              </w:rPr>
              <w:t xml:space="preserve">7670 014 0014 un 7670 014 0015 dabā </w:t>
            </w:r>
            <w:r w:rsidR="00D0419A" w:rsidRPr="007515C4">
              <w:rPr>
                <w:rFonts w:ascii="Times New Roman" w:eastAsia="Times New Roman" w:hAnsi="Times New Roman" w:cs="Times New Roman"/>
                <w:iCs/>
                <w:sz w:val="24"/>
                <w:szCs w:val="24"/>
                <w:lang w:eastAsia="en-US"/>
              </w:rPr>
              <w:t>neeksistē</w:t>
            </w:r>
            <w:r w:rsidR="002852CD">
              <w:rPr>
                <w:rFonts w:ascii="Times New Roman" w:eastAsia="Times New Roman" w:hAnsi="Times New Roman" w:cs="Times New Roman"/>
                <w:iCs/>
                <w:sz w:val="24"/>
                <w:szCs w:val="24"/>
                <w:lang w:eastAsia="en-US"/>
              </w:rPr>
              <w:t xml:space="preserve">, </w:t>
            </w:r>
            <w:r w:rsidR="00626F42">
              <w:rPr>
                <w:rFonts w:ascii="Times New Roman" w:eastAsia="Times New Roman" w:hAnsi="Times New Roman" w:cs="Times New Roman"/>
                <w:iCs/>
                <w:sz w:val="24"/>
                <w:szCs w:val="24"/>
                <w:lang w:eastAsia="en-US"/>
              </w:rPr>
              <w:t>tāpēc</w:t>
            </w:r>
            <w:r w:rsidRPr="00EB07C1">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 xml:space="preserve">tās </w:t>
            </w:r>
            <w:r w:rsidRPr="00EB07C1">
              <w:rPr>
                <w:rFonts w:ascii="Times New Roman" w:eastAsia="Times New Roman" w:hAnsi="Times New Roman" w:cs="Times New Roman"/>
                <w:iCs/>
                <w:sz w:val="24"/>
                <w:szCs w:val="24"/>
                <w:lang w:eastAsia="en-US"/>
              </w:rPr>
              <w:t xml:space="preserve">nav </w:t>
            </w:r>
            <w:r w:rsidRPr="00EB07C1">
              <w:rPr>
                <w:rFonts w:ascii="Times New Roman" w:eastAsia="Times New Roman" w:hAnsi="Times New Roman" w:cs="Times New Roman"/>
                <w:iCs/>
                <w:sz w:val="24"/>
                <w:szCs w:val="24"/>
                <w:lang w:eastAsia="en-US"/>
              </w:rPr>
              <w:lastRenderedPageBreak/>
              <w:t>izmantojamas apsaimniekošanai saskaņā ar</w:t>
            </w:r>
            <w:r w:rsidRPr="00EB07C1">
              <w:rPr>
                <w:rFonts w:ascii="Times New Roman" w:eastAsia="Times New Roman" w:hAnsi="Times New Roman" w:cs="Times New Roman"/>
                <w:sz w:val="24"/>
                <w:szCs w:val="24"/>
                <w:lang w:eastAsia="en-US"/>
              </w:rPr>
              <w:t xml:space="preserve"> Meža likuma 4.panta otrās daļas noteikumiem</w:t>
            </w:r>
            <w:r w:rsidR="00626F42">
              <w:rPr>
                <w:rFonts w:ascii="Times New Roman" w:eastAsia="Times New Roman" w:hAnsi="Times New Roman" w:cs="Times New Roman"/>
                <w:sz w:val="24"/>
                <w:szCs w:val="24"/>
                <w:lang w:eastAsia="en-US"/>
              </w:rPr>
              <w:t>;</w:t>
            </w:r>
          </w:p>
          <w:p w:rsidR="00937657" w:rsidRPr="007515C4" w:rsidRDefault="00E05F1F" w:rsidP="00937657">
            <w:pPr>
              <w:pStyle w:val="Heading3"/>
              <w:shd w:val="clear" w:color="auto" w:fill="FFFFFF"/>
              <w:ind w:firstLine="526"/>
              <w:jc w:val="both"/>
              <w:rPr>
                <w:b w:val="0"/>
                <w:sz w:val="24"/>
                <w:szCs w:val="28"/>
              </w:rPr>
            </w:pPr>
            <w:r>
              <w:rPr>
                <w:b w:val="0"/>
                <w:sz w:val="24"/>
                <w:szCs w:val="28"/>
              </w:rPr>
              <w:t>2</w:t>
            </w:r>
            <w:r w:rsidR="00355D15" w:rsidRPr="007515C4">
              <w:rPr>
                <w:b w:val="0"/>
                <w:sz w:val="24"/>
                <w:szCs w:val="28"/>
              </w:rPr>
              <w:t>)</w:t>
            </w:r>
            <w:r w:rsidR="00710612" w:rsidRPr="007515C4">
              <w:rPr>
                <w:b w:val="0"/>
                <w:bCs w:val="0"/>
                <w:sz w:val="24"/>
                <w:szCs w:val="24"/>
                <w:lang w:eastAsia="en-US"/>
              </w:rPr>
              <w:t xml:space="preserve"> </w:t>
            </w:r>
            <w:r w:rsidR="00837C73" w:rsidRPr="007515C4">
              <w:rPr>
                <w:sz w:val="24"/>
                <w:szCs w:val="28"/>
              </w:rPr>
              <w:t>divas zemes vienības ar kadastra apzīmējum</w:t>
            </w:r>
            <w:r w:rsidR="00710612" w:rsidRPr="007515C4">
              <w:rPr>
                <w:sz w:val="24"/>
                <w:szCs w:val="28"/>
              </w:rPr>
              <w:t>iem</w:t>
            </w:r>
            <w:r w:rsidR="007A4C3C" w:rsidRPr="007515C4">
              <w:rPr>
                <w:sz w:val="24"/>
                <w:szCs w:val="28"/>
              </w:rPr>
              <w:t xml:space="preserve"> </w:t>
            </w:r>
            <w:r w:rsidR="007A4C3C" w:rsidRPr="007515C4">
              <w:rPr>
                <w:iCs/>
                <w:sz w:val="24"/>
                <w:szCs w:val="28"/>
              </w:rPr>
              <w:t>8878 005 0005 un 8878 005 0006</w:t>
            </w:r>
            <w:r w:rsidR="007A4C3C" w:rsidRPr="007515C4">
              <w:rPr>
                <w:b w:val="0"/>
                <w:iCs/>
                <w:sz w:val="24"/>
                <w:szCs w:val="28"/>
              </w:rPr>
              <w:t xml:space="preserve">, </w:t>
            </w:r>
            <w:r w:rsidR="00162CFA" w:rsidRPr="007515C4">
              <w:rPr>
                <w:b w:val="0"/>
                <w:iCs/>
                <w:sz w:val="24"/>
                <w:szCs w:val="28"/>
              </w:rPr>
              <w:t>(</w:t>
            </w:r>
            <w:r w:rsidR="0013413F" w:rsidRPr="007515C4">
              <w:rPr>
                <w:b w:val="0"/>
                <w:iCs/>
                <w:sz w:val="24"/>
                <w:szCs w:val="28"/>
              </w:rPr>
              <w:t>nekustam</w:t>
            </w:r>
            <w:r w:rsidR="00162CFA" w:rsidRPr="007515C4">
              <w:rPr>
                <w:b w:val="0"/>
                <w:iCs/>
                <w:sz w:val="24"/>
                <w:szCs w:val="28"/>
              </w:rPr>
              <w:t>ais</w:t>
            </w:r>
            <w:r w:rsidR="0013413F" w:rsidRPr="007515C4">
              <w:rPr>
                <w:b w:val="0"/>
                <w:iCs/>
                <w:sz w:val="24"/>
                <w:szCs w:val="28"/>
              </w:rPr>
              <w:t xml:space="preserve"> īpašum</w:t>
            </w:r>
            <w:r w:rsidR="00162CFA" w:rsidRPr="007515C4">
              <w:rPr>
                <w:b w:val="0"/>
                <w:iCs/>
                <w:sz w:val="24"/>
                <w:szCs w:val="28"/>
              </w:rPr>
              <w:t xml:space="preserve">s </w:t>
            </w:r>
            <w:r w:rsidR="0013413F" w:rsidRPr="007515C4">
              <w:rPr>
                <w:b w:val="0"/>
                <w:iCs/>
                <w:sz w:val="24"/>
                <w:szCs w:val="28"/>
              </w:rPr>
              <w:t>“Valsts mežs”, kadastra Nr. 8878 005 0005, Mērsraga novadā</w:t>
            </w:r>
            <w:r w:rsidR="00162CFA" w:rsidRPr="007515C4">
              <w:rPr>
                <w:b w:val="0"/>
                <w:iCs/>
                <w:sz w:val="24"/>
                <w:szCs w:val="28"/>
              </w:rPr>
              <w:t>).</w:t>
            </w:r>
          </w:p>
          <w:p w:rsidR="002B6630" w:rsidRPr="007515C4" w:rsidRDefault="00C84861" w:rsidP="002B6630">
            <w:pPr>
              <w:spacing w:after="0" w:line="240" w:lineRule="auto"/>
              <w:ind w:firstLine="720"/>
              <w:jc w:val="both"/>
              <w:rPr>
                <w:rFonts w:ascii="Times New Roman" w:eastAsia="Times New Roman" w:hAnsi="Times New Roman" w:cs="Times New Roman"/>
                <w:sz w:val="24"/>
                <w:szCs w:val="24"/>
                <w:lang w:eastAsia="en-US"/>
              </w:rPr>
            </w:pPr>
            <w:r w:rsidRPr="007515C4">
              <w:rPr>
                <w:rFonts w:ascii="Times New Roman" w:eastAsia="Times New Roman" w:hAnsi="Times New Roman" w:cs="Times New Roman"/>
                <w:sz w:val="24"/>
                <w:szCs w:val="24"/>
                <w:lang w:eastAsia="en-US"/>
              </w:rPr>
              <w:t>VZD NĪ</w:t>
            </w:r>
            <w:r w:rsidR="00D0419A" w:rsidRPr="007515C4">
              <w:rPr>
                <w:rFonts w:ascii="Times New Roman" w:eastAsia="Times New Roman" w:hAnsi="Times New Roman" w:cs="Times New Roman"/>
                <w:sz w:val="24"/>
                <w:szCs w:val="24"/>
                <w:lang w:eastAsia="en-US"/>
              </w:rPr>
              <w:t>V</w:t>
            </w:r>
            <w:r w:rsidRPr="007515C4">
              <w:rPr>
                <w:rFonts w:ascii="Times New Roman" w:eastAsia="Times New Roman" w:hAnsi="Times New Roman" w:cs="Times New Roman"/>
                <w:sz w:val="24"/>
                <w:szCs w:val="24"/>
                <w:lang w:eastAsia="en-US"/>
              </w:rPr>
              <w:t>KIS datos</w:t>
            </w:r>
            <w:r w:rsidR="002B6630" w:rsidRPr="007515C4">
              <w:rPr>
                <w:rFonts w:ascii="Times New Roman" w:eastAsia="Times New Roman" w:hAnsi="Times New Roman" w:cs="Times New Roman"/>
                <w:sz w:val="24"/>
                <w:szCs w:val="24"/>
                <w:lang w:eastAsia="en-US"/>
              </w:rPr>
              <w:t>, pamatojoties uz MK rīkojum</w:t>
            </w:r>
            <w:r w:rsidR="00626F42">
              <w:rPr>
                <w:rFonts w:ascii="Times New Roman" w:eastAsia="Times New Roman" w:hAnsi="Times New Roman" w:cs="Times New Roman"/>
                <w:sz w:val="24"/>
                <w:szCs w:val="24"/>
                <w:lang w:eastAsia="en-US"/>
              </w:rPr>
              <w:t>a</w:t>
            </w:r>
            <w:r w:rsidR="002B6630" w:rsidRPr="007515C4">
              <w:rPr>
                <w:rFonts w:ascii="Times New Roman" w:eastAsia="Times New Roman" w:hAnsi="Times New Roman" w:cs="Times New Roman"/>
                <w:sz w:val="24"/>
                <w:szCs w:val="24"/>
                <w:lang w:eastAsia="en-US"/>
              </w:rPr>
              <w:t xml:space="preserve"> Nr.297 8.pielikumu (Nr.4188. un </w:t>
            </w:r>
            <w:r w:rsidR="002B6630" w:rsidRPr="007515C4">
              <w:rPr>
                <w:rFonts w:ascii="Times New Roman" w:eastAsia="Times New Roman" w:hAnsi="Times New Roman" w:cs="Times New Roman"/>
                <w:iCs/>
                <w:sz w:val="24"/>
                <w:szCs w:val="24"/>
                <w:lang w:eastAsia="en-US"/>
              </w:rPr>
              <w:t xml:space="preserve">Nr.4189) </w:t>
            </w:r>
            <w:r w:rsidR="002B6630" w:rsidRPr="007515C4">
              <w:rPr>
                <w:rFonts w:ascii="Times New Roman" w:eastAsia="Times New Roman" w:hAnsi="Times New Roman" w:cs="Times New Roman"/>
                <w:sz w:val="24"/>
                <w:szCs w:val="24"/>
                <w:lang w:eastAsia="en-US"/>
              </w:rPr>
              <w:t xml:space="preserve">zemes vienība </w:t>
            </w:r>
            <w:r w:rsidR="00626F42">
              <w:rPr>
                <w:rFonts w:ascii="Times New Roman" w:eastAsia="Times New Roman" w:hAnsi="Times New Roman" w:cs="Times New Roman"/>
                <w:sz w:val="24"/>
                <w:szCs w:val="24"/>
                <w:lang w:eastAsia="en-US"/>
              </w:rPr>
              <w:t>(</w:t>
            </w:r>
            <w:r w:rsidR="002B6630" w:rsidRPr="007515C4">
              <w:rPr>
                <w:rFonts w:ascii="Times New Roman" w:eastAsia="Times New Roman" w:hAnsi="Times New Roman" w:cs="Times New Roman"/>
                <w:sz w:val="24"/>
                <w:szCs w:val="24"/>
                <w:lang w:eastAsia="en-US"/>
              </w:rPr>
              <w:t xml:space="preserve">ar kadastra apzīmējumu </w:t>
            </w:r>
            <w:r w:rsidR="002B6630" w:rsidRPr="007515C4">
              <w:rPr>
                <w:rFonts w:ascii="Times New Roman" w:eastAsia="Times New Roman" w:hAnsi="Times New Roman" w:cs="Times New Roman"/>
                <w:iCs/>
                <w:sz w:val="24"/>
                <w:szCs w:val="24"/>
                <w:lang w:eastAsia="en-US"/>
              </w:rPr>
              <w:t>8878 005 0005</w:t>
            </w:r>
            <w:r w:rsidR="00626F42">
              <w:rPr>
                <w:rFonts w:ascii="Times New Roman" w:eastAsia="Times New Roman" w:hAnsi="Times New Roman" w:cs="Times New Roman"/>
                <w:iCs/>
                <w:sz w:val="24"/>
                <w:szCs w:val="24"/>
                <w:lang w:eastAsia="en-US"/>
              </w:rPr>
              <w:t>)</w:t>
            </w:r>
            <w:r w:rsidR="002B6630" w:rsidRPr="007515C4">
              <w:rPr>
                <w:rFonts w:ascii="Times New Roman" w:eastAsia="Times New Roman" w:hAnsi="Times New Roman" w:cs="Times New Roman"/>
                <w:iCs/>
                <w:sz w:val="24"/>
                <w:szCs w:val="24"/>
                <w:lang w:eastAsia="en-US"/>
              </w:rPr>
              <w:t xml:space="preserve"> 1,4</w:t>
            </w:r>
            <w:r w:rsidR="002E7BEF" w:rsidRPr="007515C4">
              <w:rPr>
                <w:rFonts w:ascii="Times New Roman" w:eastAsia="Times New Roman" w:hAnsi="Times New Roman" w:cs="Times New Roman"/>
                <w:iCs/>
                <w:sz w:val="24"/>
                <w:szCs w:val="24"/>
                <w:lang w:eastAsia="en-US"/>
              </w:rPr>
              <w:t>000</w:t>
            </w:r>
            <w:r w:rsidR="002B6630" w:rsidRPr="007515C4">
              <w:rPr>
                <w:rFonts w:ascii="Times New Roman" w:eastAsia="Times New Roman" w:hAnsi="Times New Roman" w:cs="Times New Roman"/>
                <w:iCs/>
                <w:sz w:val="24"/>
                <w:szCs w:val="24"/>
                <w:lang w:eastAsia="en-US"/>
              </w:rPr>
              <w:t xml:space="preserve"> ha platībā un zemes vienība </w:t>
            </w:r>
            <w:r w:rsidR="00626F42">
              <w:rPr>
                <w:rFonts w:ascii="Times New Roman" w:eastAsia="Times New Roman" w:hAnsi="Times New Roman" w:cs="Times New Roman"/>
                <w:iCs/>
                <w:sz w:val="24"/>
                <w:szCs w:val="24"/>
                <w:lang w:eastAsia="en-US"/>
              </w:rPr>
              <w:t>(</w:t>
            </w:r>
            <w:r w:rsidR="002B6630" w:rsidRPr="007515C4">
              <w:rPr>
                <w:rFonts w:ascii="Times New Roman" w:eastAsia="Times New Roman" w:hAnsi="Times New Roman" w:cs="Times New Roman"/>
                <w:iCs/>
                <w:sz w:val="24"/>
                <w:szCs w:val="24"/>
                <w:lang w:eastAsia="en-US"/>
              </w:rPr>
              <w:t>ar kadastra apzīmējumu 8878 005 0006</w:t>
            </w:r>
            <w:r w:rsidR="00626F42">
              <w:rPr>
                <w:rFonts w:ascii="Times New Roman" w:eastAsia="Times New Roman" w:hAnsi="Times New Roman" w:cs="Times New Roman"/>
                <w:iCs/>
                <w:sz w:val="24"/>
                <w:szCs w:val="24"/>
                <w:lang w:eastAsia="en-US"/>
              </w:rPr>
              <w:t>)</w:t>
            </w:r>
            <w:r w:rsidR="002B6630" w:rsidRPr="007515C4">
              <w:rPr>
                <w:rFonts w:ascii="Times New Roman" w:eastAsia="Times New Roman" w:hAnsi="Times New Roman" w:cs="Times New Roman"/>
                <w:iCs/>
                <w:sz w:val="24"/>
                <w:szCs w:val="24"/>
                <w:lang w:eastAsia="en-US"/>
              </w:rPr>
              <w:t xml:space="preserve"> 1,7</w:t>
            </w:r>
            <w:r w:rsidR="002E7BEF" w:rsidRPr="007515C4">
              <w:rPr>
                <w:rFonts w:ascii="Times New Roman" w:eastAsia="Times New Roman" w:hAnsi="Times New Roman" w:cs="Times New Roman"/>
                <w:iCs/>
                <w:sz w:val="24"/>
                <w:szCs w:val="24"/>
                <w:lang w:eastAsia="en-US"/>
              </w:rPr>
              <w:t>000</w:t>
            </w:r>
            <w:r w:rsidR="002B6630" w:rsidRPr="007515C4">
              <w:rPr>
                <w:rFonts w:ascii="Times New Roman" w:eastAsia="Times New Roman" w:hAnsi="Times New Roman" w:cs="Times New Roman"/>
                <w:iCs/>
                <w:sz w:val="24"/>
                <w:szCs w:val="24"/>
                <w:lang w:eastAsia="en-US"/>
              </w:rPr>
              <w:t xml:space="preserve"> ha platībā</w:t>
            </w:r>
            <w:r w:rsidR="002B6630" w:rsidRPr="007515C4">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ir </w:t>
            </w:r>
            <w:r w:rsidR="002B6630" w:rsidRPr="007515C4">
              <w:rPr>
                <w:rFonts w:ascii="Times New Roman" w:eastAsia="Times New Roman" w:hAnsi="Times New Roman" w:cs="Times New Roman"/>
                <w:sz w:val="24"/>
                <w:szCs w:val="24"/>
                <w:lang w:eastAsia="en-US"/>
              </w:rPr>
              <w:t xml:space="preserve">reģistrētas kā valstij piekritīgā zeme Zemkopības ministrijas tiesiskā valdījumā, </w:t>
            </w:r>
            <w:r w:rsidR="00D55FB5" w:rsidRPr="007515C4">
              <w:rPr>
                <w:rFonts w:ascii="Times New Roman" w:eastAsia="Times New Roman" w:hAnsi="Times New Roman" w:cs="Times New Roman"/>
                <w:sz w:val="24"/>
                <w:szCs w:val="24"/>
                <w:lang w:eastAsia="en-US"/>
              </w:rPr>
              <w:t xml:space="preserve">un </w:t>
            </w:r>
            <w:r w:rsidR="00626F42">
              <w:rPr>
                <w:rFonts w:ascii="Times New Roman" w:eastAsia="Times New Roman" w:hAnsi="Times New Roman" w:cs="Times New Roman"/>
                <w:sz w:val="24"/>
                <w:szCs w:val="24"/>
                <w:lang w:eastAsia="en-US"/>
              </w:rPr>
              <w:t>tās</w:t>
            </w:r>
            <w:r w:rsidR="00D55FB5" w:rsidRPr="007515C4">
              <w:rPr>
                <w:rFonts w:ascii="Times New Roman" w:eastAsia="Times New Roman" w:hAnsi="Times New Roman" w:cs="Times New Roman"/>
                <w:sz w:val="24"/>
                <w:szCs w:val="24"/>
                <w:lang w:eastAsia="en-US"/>
              </w:rPr>
              <w:t xml:space="preserve"> </w:t>
            </w:r>
            <w:r w:rsidR="002B6630" w:rsidRPr="007515C4">
              <w:rPr>
                <w:rFonts w:ascii="Times New Roman" w:eastAsia="Times New Roman" w:hAnsi="Times New Roman" w:cs="Times New Roman"/>
                <w:sz w:val="24"/>
                <w:szCs w:val="24"/>
                <w:lang w:eastAsia="en-US"/>
              </w:rPr>
              <w:t>lietotājs</w:t>
            </w:r>
            <w:r w:rsidR="007A4C3C" w:rsidRPr="007515C4">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i</w:t>
            </w:r>
            <w:r w:rsidR="007A4C3C" w:rsidRPr="007515C4">
              <w:rPr>
                <w:rFonts w:ascii="Times New Roman" w:eastAsia="Times New Roman" w:hAnsi="Times New Roman" w:cs="Times New Roman"/>
                <w:sz w:val="24"/>
                <w:szCs w:val="24"/>
                <w:lang w:eastAsia="en-US"/>
              </w:rPr>
              <w:t>r</w:t>
            </w:r>
            <w:r w:rsidR="002B6630" w:rsidRPr="007515C4">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LVM</w:t>
            </w:r>
            <w:r w:rsidR="00626F42">
              <w:rPr>
                <w:rFonts w:ascii="Times New Roman" w:eastAsia="Times New Roman" w:hAnsi="Times New Roman" w:cs="Times New Roman"/>
                <w:sz w:val="24"/>
                <w:szCs w:val="24"/>
                <w:lang w:eastAsia="en-US"/>
              </w:rPr>
              <w:t>.</w:t>
            </w:r>
            <w:r w:rsidR="00810D40" w:rsidRPr="007515C4">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 xml:space="preserve">Saskaņā ar VZD NĪ KIS datiem </w:t>
            </w:r>
            <w:r w:rsidR="00626F42" w:rsidRPr="007515C4">
              <w:rPr>
                <w:rFonts w:ascii="Times New Roman" w:eastAsia="Times New Roman" w:hAnsi="Times New Roman" w:cs="Times New Roman"/>
                <w:sz w:val="24"/>
                <w:szCs w:val="24"/>
                <w:lang w:eastAsia="en-US"/>
              </w:rPr>
              <w:t>norādīts</w:t>
            </w:r>
            <w:r w:rsidR="00626F42">
              <w:rPr>
                <w:rFonts w:ascii="Times New Roman" w:eastAsia="Times New Roman" w:hAnsi="Times New Roman" w:cs="Times New Roman"/>
                <w:sz w:val="24"/>
                <w:szCs w:val="24"/>
                <w:lang w:eastAsia="en-US"/>
              </w:rPr>
              <w:t>, ka</w:t>
            </w:r>
            <w:r w:rsidR="00626F42" w:rsidRPr="007515C4">
              <w:rPr>
                <w:rFonts w:ascii="Times New Roman" w:eastAsia="Times New Roman" w:hAnsi="Times New Roman" w:cs="Times New Roman"/>
                <w:sz w:val="24"/>
                <w:szCs w:val="24"/>
                <w:lang w:eastAsia="en-US"/>
              </w:rPr>
              <w:t xml:space="preserve"> </w:t>
            </w:r>
            <w:r w:rsidR="00966838" w:rsidRPr="007515C4">
              <w:rPr>
                <w:rFonts w:ascii="Times New Roman" w:eastAsia="Times New Roman" w:hAnsi="Times New Roman" w:cs="Times New Roman"/>
                <w:sz w:val="24"/>
                <w:szCs w:val="24"/>
                <w:lang w:eastAsia="en-US"/>
              </w:rPr>
              <w:t xml:space="preserve">zemes </w:t>
            </w:r>
            <w:r w:rsidRPr="007515C4">
              <w:rPr>
                <w:rFonts w:ascii="Times New Roman" w:eastAsia="Times New Roman" w:hAnsi="Times New Roman" w:cs="Times New Roman"/>
                <w:sz w:val="24"/>
                <w:szCs w:val="24"/>
                <w:lang w:eastAsia="en-US"/>
              </w:rPr>
              <w:t>l</w:t>
            </w:r>
            <w:r w:rsidR="00810D40" w:rsidRPr="007515C4">
              <w:rPr>
                <w:rFonts w:ascii="Times New Roman" w:eastAsia="Times New Roman" w:hAnsi="Times New Roman" w:cs="Times New Roman"/>
                <w:sz w:val="24"/>
                <w:szCs w:val="24"/>
                <w:lang w:eastAsia="en-US"/>
              </w:rPr>
              <w:t xml:space="preserve">ietošanas mērķis </w:t>
            </w:r>
            <w:r w:rsidR="00626F42">
              <w:rPr>
                <w:rFonts w:ascii="Times New Roman" w:eastAsia="Times New Roman" w:hAnsi="Times New Roman" w:cs="Times New Roman"/>
                <w:sz w:val="24"/>
                <w:szCs w:val="24"/>
                <w:lang w:eastAsia="en-US"/>
              </w:rPr>
              <w:t xml:space="preserve">ir </w:t>
            </w:r>
            <w:r w:rsidRPr="007515C4">
              <w:rPr>
                <w:rFonts w:ascii="Times New Roman" w:eastAsia="Times New Roman" w:hAnsi="Times New Roman" w:cs="Times New Roman"/>
                <w:sz w:val="24"/>
                <w:szCs w:val="24"/>
                <w:lang w:eastAsia="en-US"/>
              </w:rPr>
              <w:t>“</w:t>
            </w:r>
            <w:r w:rsidR="00626F42">
              <w:rPr>
                <w:rFonts w:ascii="Times New Roman" w:eastAsia="Times New Roman" w:hAnsi="Times New Roman" w:cs="Times New Roman"/>
                <w:sz w:val="24"/>
                <w:szCs w:val="24"/>
                <w:lang w:eastAsia="en-US"/>
              </w:rPr>
              <w:t>z</w:t>
            </w:r>
            <w:r w:rsidRPr="007515C4">
              <w:rPr>
                <w:rFonts w:ascii="Times New Roman" w:eastAsia="Times New Roman" w:hAnsi="Times New Roman" w:cs="Times New Roman"/>
                <w:sz w:val="24"/>
                <w:szCs w:val="24"/>
                <w:lang w:eastAsia="en-US"/>
              </w:rPr>
              <w:t>eme, uz kuras galvenā saimnieciskā darbība ir mežsaimniecība”, kods: 0201, bet zemes platīb</w:t>
            </w:r>
            <w:r w:rsidR="00626F42">
              <w:rPr>
                <w:rFonts w:ascii="Times New Roman" w:eastAsia="Times New Roman" w:hAnsi="Times New Roman" w:cs="Times New Roman"/>
                <w:sz w:val="24"/>
                <w:szCs w:val="24"/>
                <w:lang w:eastAsia="en-US"/>
              </w:rPr>
              <w:t>ā</w:t>
            </w:r>
            <w:r w:rsidRPr="007515C4">
              <w:rPr>
                <w:rFonts w:ascii="Times New Roman" w:eastAsia="Times New Roman" w:hAnsi="Times New Roman" w:cs="Times New Roman"/>
                <w:sz w:val="24"/>
                <w:szCs w:val="24"/>
                <w:lang w:eastAsia="en-US"/>
              </w:rPr>
              <w:t xml:space="preserve"> sadalījumā pa</w:t>
            </w:r>
            <w:r w:rsidR="00D55FB5" w:rsidRPr="007515C4">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lietošanas veidiem</w:t>
            </w:r>
            <w:r w:rsidR="00D0419A" w:rsidRPr="007515C4">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reģistrēta meža platība</w:t>
            </w:r>
            <w:r w:rsidR="00626F42">
              <w:rPr>
                <w:rFonts w:ascii="Times New Roman" w:eastAsia="Times New Roman" w:hAnsi="Times New Roman" w:cs="Times New Roman"/>
                <w:sz w:val="24"/>
                <w:szCs w:val="24"/>
                <w:lang w:eastAsia="en-US"/>
              </w:rPr>
              <w:t>:</w:t>
            </w:r>
            <w:r w:rsidRPr="007515C4">
              <w:rPr>
                <w:rFonts w:ascii="Times New Roman" w:eastAsia="Times New Roman" w:hAnsi="Times New Roman" w:cs="Times New Roman"/>
                <w:sz w:val="24"/>
                <w:szCs w:val="24"/>
                <w:lang w:eastAsia="en-US"/>
              </w:rPr>
              <w:t xml:space="preserve"> zemes vienībā ar kadastra apzīmējumu 8878 005 0005</w:t>
            </w:r>
            <w:r w:rsidR="0015387B" w:rsidRPr="007515C4">
              <w:rPr>
                <w:rFonts w:ascii="Times New Roman" w:eastAsia="Times New Roman" w:hAnsi="Times New Roman" w:cs="Times New Roman"/>
                <w:sz w:val="24"/>
                <w:szCs w:val="24"/>
                <w:lang w:eastAsia="en-US"/>
              </w:rPr>
              <w:t xml:space="preserve"> </w:t>
            </w:r>
            <w:r w:rsidR="00626F42">
              <w:rPr>
                <w:rFonts w:ascii="Times New Roman" w:eastAsia="Times New Roman" w:hAnsi="Times New Roman" w:cs="Times New Roman"/>
                <w:sz w:val="24"/>
                <w:szCs w:val="24"/>
                <w:lang w:eastAsia="en-US"/>
              </w:rPr>
              <w:t xml:space="preserve">– </w:t>
            </w:r>
            <w:r w:rsidRPr="007515C4">
              <w:rPr>
                <w:rFonts w:ascii="Times New Roman" w:eastAsia="Times New Roman" w:hAnsi="Times New Roman" w:cs="Times New Roman"/>
                <w:sz w:val="24"/>
                <w:szCs w:val="24"/>
                <w:lang w:eastAsia="en-US"/>
              </w:rPr>
              <w:t xml:space="preserve">1,4000 ha un zemes vienībā ar kadastra apzīmējumu 8878 005 0006 </w:t>
            </w:r>
            <w:r w:rsidR="0015387B" w:rsidRPr="007515C4">
              <w:rPr>
                <w:rFonts w:ascii="Times New Roman" w:eastAsia="Times New Roman" w:hAnsi="Times New Roman" w:cs="Times New Roman"/>
                <w:sz w:val="24"/>
                <w:szCs w:val="24"/>
                <w:lang w:eastAsia="en-US"/>
              </w:rPr>
              <w:t>–</w:t>
            </w:r>
            <w:r w:rsidR="00D0419A" w:rsidRPr="007515C4">
              <w:rPr>
                <w:rFonts w:ascii="Times New Roman" w:eastAsia="Times New Roman" w:hAnsi="Times New Roman" w:cs="Times New Roman"/>
                <w:sz w:val="24"/>
                <w:szCs w:val="24"/>
                <w:lang w:eastAsia="en-US"/>
              </w:rPr>
              <w:t xml:space="preserve"> 1</w:t>
            </w:r>
            <w:r w:rsidR="00626F42">
              <w:rPr>
                <w:rFonts w:ascii="Times New Roman" w:eastAsia="Times New Roman" w:hAnsi="Times New Roman" w:cs="Times New Roman"/>
                <w:sz w:val="24"/>
                <w:szCs w:val="24"/>
                <w:lang w:eastAsia="en-US"/>
              </w:rPr>
              <w:t>,</w:t>
            </w:r>
            <w:r w:rsidR="00D0419A" w:rsidRPr="007515C4">
              <w:rPr>
                <w:rFonts w:ascii="Times New Roman" w:eastAsia="Times New Roman" w:hAnsi="Times New Roman" w:cs="Times New Roman"/>
                <w:sz w:val="24"/>
                <w:szCs w:val="24"/>
                <w:lang w:eastAsia="en-US"/>
              </w:rPr>
              <w:t>7000 ha.</w:t>
            </w:r>
          </w:p>
          <w:p w:rsidR="00C84861" w:rsidRPr="007515C4" w:rsidRDefault="00C84861" w:rsidP="002B6630">
            <w:pPr>
              <w:spacing w:after="0" w:line="240" w:lineRule="auto"/>
              <w:ind w:firstLine="720"/>
              <w:jc w:val="both"/>
              <w:rPr>
                <w:rFonts w:ascii="Times New Roman" w:eastAsia="Times New Roman" w:hAnsi="Times New Roman" w:cs="Times New Roman"/>
                <w:sz w:val="24"/>
                <w:szCs w:val="24"/>
                <w:lang w:eastAsia="en-US"/>
              </w:rPr>
            </w:pPr>
          </w:p>
          <w:p w:rsidR="00606728" w:rsidRDefault="009F7969" w:rsidP="00860B9C">
            <w:pPr>
              <w:pStyle w:val="Heading3"/>
              <w:shd w:val="clear" w:color="auto" w:fill="FFFFFF"/>
              <w:spacing w:before="0" w:beforeAutospacing="0" w:after="0" w:afterAutospacing="0"/>
              <w:ind w:firstLine="526"/>
              <w:jc w:val="both"/>
              <w:rPr>
                <w:b w:val="0"/>
                <w:iCs/>
                <w:sz w:val="24"/>
                <w:szCs w:val="28"/>
              </w:rPr>
            </w:pPr>
            <w:r w:rsidRPr="007515C4">
              <w:rPr>
                <w:b w:val="0"/>
                <w:sz w:val="24"/>
                <w:szCs w:val="28"/>
              </w:rPr>
              <w:t>M</w:t>
            </w:r>
            <w:r w:rsidR="00E8601B" w:rsidRPr="007515C4">
              <w:rPr>
                <w:b w:val="0"/>
                <w:sz w:val="24"/>
                <w:szCs w:val="28"/>
              </w:rPr>
              <w:t xml:space="preserve">ērnieks, veicot zemes kadastrālās uzmērīšanas dokumentu izpēti un zemes robežas priekšizpēti apvidū, konstatēja, ka </w:t>
            </w:r>
            <w:r w:rsidR="009952BC" w:rsidRPr="007515C4">
              <w:rPr>
                <w:b w:val="0"/>
                <w:sz w:val="24"/>
                <w:szCs w:val="28"/>
              </w:rPr>
              <w:t xml:space="preserve">projektētās </w:t>
            </w:r>
            <w:r w:rsidR="00E8601B" w:rsidRPr="007515C4">
              <w:rPr>
                <w:b w:val="0"/>
                <w:sz w:val="24"/>
                <w:szCs w:val="28"/>
              </w:rPr>
              <w:t xml:space="preserve">zemes </w:t>
            </w:r>
            <w:r w:rsidR="009952BC" w:rsidRPr="007515C4">
              <w:rPr>
                <w:b w:val="0"/>
                <w:sz w:val="24"/>
                <w:szCs w:val="28"/>
              </w:rPr>
              <w:t xml:space="preserve">vienība </w:t>
            </w:r>
            <w:r w:rsidR="00E8601B" w:rsidRPr="007515C4">
              <w:rPr>
                <w:b w:val="0"/>
                <w:sz w:val="24"/>
                <w:szCs w:val="28"/>
              </w:rPr>
              <w:t xml:space="preserve">ar kadastra apzīmējumiem </w:t>
            </w:r>
            <w:r w:rsidR="00E8601B" w:rsidRPr="007515C4">
              <w:rPr>
                <w:b w:val="0"/>
                <w:iCs/>
                <w:sz w:val="24"/>
                <w:szCs w:val="28"/>
              </w:rPr>
              <w:t>8878 005 0005 un 8878</w:t>
            </w:r>
            <w:r w:rsidR="00E8601B" w:rsidRPr="00BD4E48">
              <w:rPr>
                <w:b w:val="0"/>
                <w:iCs/>
                <w:sz w:val="24"/>
                <w:szCs w:val="28"/>
              </w:rPr>
              <w:t xml:space="preserve"> 005 0006 </w:t>
            </w:r>
            <w:r>
              <w:rPr>
                <w:b w:val="0"/>
                <w:iCs/>
                <w:sz w:val="24"/>
                <w:szCs w:val="28"/>
              </w:rPr>
              <w:t xml:space="preserve">dabā </w:t>
            </w:r>
            <w:r w:rsidR="00E8601B">
              <w:rPr>
                <w:b w:val="0"/>
                <w:iCs/>
                <w:sz w:val="24"/>
                <w:szCs w:val="28"/>
              </w:rPr>
              <w:t xml:space="preserve"> </w:t>
            </w:r>
            <w:r w:rsidR="005B155E">
              <w:rPr>
                <w:b w:val="0"/>
                <w:iCs/>
                <w:sz w:val="24"/>
                <w:szCs w:val="28"/>
              </w:rPr>
              <w:t>neeksistē</w:t>
            </w:r>
            <w:r w:rsidR="00E8601B">
              <w:rPr>
                <w:b w:val="0"/>
                <w:iCs/>
                <w:sz w:val="24"/>
                <w:szCs w:val="28"/>
              </w:rPr>
              <w:t xml:space="preserve">, </w:t>
            </w:r>
            <w:r w:rsidR="00626F42">
              <w:rPr>
                <w:b w:val="0"/>
                <w:iCs/>
                <w:sz w:val="24"/>
                <w:szCs w:val="28"/>
              </w:rPr>
              <w:t>tāpēc</w:t>
            </w:r>
            <w:r w:rsidR="002D00F1">
              <w:rPr>
                <w:b w:val="0"/>
                <w:iCs/>
                <w:sz w:val="24"/>
                <w:szCs w:val="28"/>
              </w:rPr>
              <w:t xml:space="preserve"> </w:t>
            </w:r>
            <w:r w:rsidR="009952BC" w:rsidRPr="009952BC">
              <w:rPr>
                <w:b w:val="0"/>
                <w:iCs/>
                <w:sz w:val="24"/>
                <w:szCs w:val="28"/>
              </w:rPr>
              <w:t xml:space="preserve">2017.gada 25.augustā </w:t>
            </w:r>
            <w:r w:rsidR="00626F42">
              <w:rPr>
                <w:b w:val="0"/>
                <w:iCs/>
                <w:sz w:val="24"/>
                <w:szCs w:val="28"/>
              </w:rPr>
              <w:t xml:space="preserve">tika </w:t>
            </w:r>
            <w:r w:rsidR="00E8601B">
              <w:rPr>
                <w:b w:val="0"/>
                <w:iCs/>
                <w:sz w:val="24"/>
                <w:szCs w:val="28"/>
              </w:rPr>
              <w:t>sastādīti akti par konstatēto robežu neatbilstību</w:t>
            </w:r>
            <w:r w:rsidR="00C30071">
              <w:rPr>
                <w:b w:val="0"/>
                <w:iCs/>
                <w:sz w:val="24"/>
                <w:szCs w:val="28"/>
              </w:rPr>
              <w:t xml:space="preserve">, </w:t>
            </w:r>
            <w:r w:rsidR="00626F42">
              <w:rPr>
                <w:b w:val="0"/>
                <w:iCs/>
                <w:sz w:val="24"/>
                <w:szCs w:val="28"/>
              </w:rPr>
              <w:t>bet</w:t>
            </w:r>
            <w:r w:rsidR="00E8601B">
              <w:rPr>
                <w:b w:val="0"/>
                <w:iCs/>
                <w:sz w:val="24"/>
                <w:szCs w:val="28"/>
              </w:rPr>
              <w:t xml:space="preserve"> p</w:t>
            </w:r>
            <w:r w:rsidR="00E8601B" w:rsidRPr="00710612">
              <w:rPr>
                <w:b w:val="0"/>
                <w:iCs/>
                <w:sz w:val="24"/>
                <w:szCs w:val="28"/>
              </w:rPr>
              <w:t>ar konstatēto faktu sastādī</w:t>
            </w:r>
            <w:r w:rsidR="00C30071">
              <w:rPr>
                <w:b w:val="0"/>
                <w:iCs/>
                <w:sz w:val="24"/>
                <w:szCs w:val="28"/>
              </w:rPr>
              <w:t>ti</w:t>
            </w:r>
            <w:r w:rsidR="00E8601B" w:rsidRPr="00710612">
              <w:rPr>
                <w:b w:val="0"/>
                <w:iCs/>
                <w:sz w:val="24"/>
                <w:szCs w:val="28"/>
              </w:rPr>
              <w:t xml:space="preserve"> darbu pārtraukšanas akt</w:t>
            </w:r>
            <w:r w:rsidR="00C30071">
              <w:rPr>
                <w:b w:val="0"/>
                <w:iCs/>
                <w:sz w:val="24"/>
                <w:szCs w:val="28"/>
              </w:rPr>
              <w:t>i</w:t>
            </w:r>
            <w:r w:rsidR="00E8601B" w:rsidRPr="00710612">
              <w:rPr>
                <w:b w:val="0"/>
                <w:iCs/>
                <w:sz w:val="24"/>
                <w:szCs w:val="28"/>
              </w:rPr>
              <w:t>.</w:t>
            </w:r>
            <w:r w:rsidR="00474F90">
              <w:rPr>
                <w:b w:val="0"/>
                <w:iCs/>
                <w:sz w:val="24"/>
                <w:szCs w:val="28"/>
              </w:rPr>
              <w:t xml:space="preserve"> Aktos norādīts d</w:t>
            </w:r>
            <w:r w:rsidR="00474F90" w:rsidRPr="00474F90">
              <w:rPr>
                <w:b w:val="0"/>
                <w:iCs/>
                <w:sz w:val="24"/>
                <w:szCs w:val="28"/>
              </w:rPr>
              <w:t>arbu atsākšanas nosacījums</w:t>
            </w:r>
            <w:r w:rsidR="00474F90">
              <w:rPr>
                <w:b w:val="0"/>
                <w:iCs/>
                <w:sz w:val="24"/>
                <w:szCs w:val="28"/>
              </w:rPr>
              <w:t>, paredz</w:t>
            </w:r>
            <w:r w:rsidR="008C4D08">
              <w:rPr>
                <w:b w:val="0"/>
                <w:iCs/>
                <w:sz w:val="24"/>
                <w:szCs w:val="28"/>
              </w:rPr>
              <w:t>ot</w:t>
            </w:r>
            <w:r w:rsidR="00474F90">
              <w:rPr>
                <w:b w:val="0"/>
                <w:iCs/>
                <w:sz w:val="24"/>
                <w:szCs w:val="28"/>
              </w:rPr>
              <w:t xml:space="preserve"> ierosinātājam</w:t>
            </w:r>
            <w:r w:rsidR="00474F90" w:rsidRPr="00474F90">
              <w:rPr>
                <w:b w:val="0"/>
                <w:iCs/>
                <w:sz w:val="24"/>
                <w:szCs w:val="28"/>
              </w:rPr>
              <w:t xml:space="preserve"> iesnie</w:t>
            </w:r>
            <w:r w:rsidR="00474F90">
              <w:rPr>
                <w:b w:val="0"/>
                <w:iCs/>
                <w:sz w:val="24"/>
                <w:szCs w:val="28"/>
              </w:rPr>
              <w:t>gt</w:t>
            </w:r>
            <w:r w:rsidR="00474F90" w:rsidRPr="00474F90">
              <w:rPr>
                <w:b w:val="0"/>
                <w:iCs/>
                <w:sz w:val="24"/>
                <w:szCs w:val="28"/>
              </w:rPr>
              <w:t xml:space="preserve"> precizējoš</w:t>
            </w:r>
            <w:r w:rsidR="00474F90">
              <w:rPr>
                <w:b w:val="0"/>
                <w:iCs/>
                <w:sz w:val="24"/>
                <w:szCs w:val="28"/>
              </w:rPr>
              <w:t>u</w:t>
            </w:r>
            <w:r w:rsidR="00474F90" w:rsidRPr="00474F90">
              <w:rPr>
                <w:b w:val="0"/>
                <w:iCs/>
                <w:sz w:val="24"/>
                <w:szCs w:val="28"/>
              </w:rPr>
              <w:t xml:space="preserve"> pašvaldības lēmum</w:t>
            </w:r>
            <w:r w:rsidR="00474F90">
              <w:rPr>
                <w:b w:val="0"/>
                <w:iCs/>
                <w:sz w:val="24"/>
                <w:szCs w:val="28"/>
              </w:rPr>
              <w:t>u</w:t>
            </w:r>
            <w:r w:rsidR="00474F90" w:rsidRPr="00474F90">
              <w:rPr>
                <w:b w:val="0"/>
                <w:iCs/>
                <w:sz w:val="24"/>
                <w:szCs w:val="28"/>
              </w:rPr>
              <w:t xml:space="preserve"> ar grafisko pielikumu ar zemes vienību robežām un platībām.</w:t>
            </w:r>
            <w:r w:rsidR="00CE2073">
              <w:rPr>
                <w:b w:val="0"/>
                <w:iCs/>
                <w:sz w:val="24"/>
                <w:szCs w:val="28"/>
              </w:rPr>
              <w:t xml:space="preserve"> Vienlaikus</w:t>
            </w:r>
            <w:r w:rsidR="00847526">
              <w:rPr>
                <w:b w:val="0"/>
                <w:iCs/>
                <w:sz w:val="24"/>
                <w:szCs w:val="28"/>
              </w:rPr>
              <w:t xml:space="preserve"> konstatēts, ka</w:t>
            </w:r>
            <w:r w:rsidR="00CE2073">
              <w:rPr>
                <w:b w:val="0"/>
                <w:iCs/>
                <w:sz w:val="24"/>
                <w:szCs w:val="28"/>
              </w:rPr>
              <w:t xml:space="preserve"> </w:t>
            </w:r>
            <w:r w:rsidR="00847526">
              <w:rPr>
                <w:b w:val="0"/>
                <w:iCs/>
                <w:sz w:val="24"/>
                <w:szCs w:val="28"/>
              </w:rPr>
              <w:t>nav nosakām</w:t>
            </w:r>
            <w:r w:rsidR="000A1D57">
              <w:rPr>
                <w:b w:val="0"/>
                <w:iCs/>
                <w:sz w:val="24"/>
                <w:szCs w:val="28"/>
              </w:rPr>
              <w:t>s</w:t>
            </w:r>
            <w:r w:rsidR="00CE2073">
              <w:rPr>
                <w:b w:val="0"/>
                <w:iCs/>
                <w:sz w:val="24"/>
                <w:szCs w:val="28"/>
              </w:rPr>
              <w:t xml:space="preserve"> </w:t>
            </w:r>
            <w:r w:rsidR="00847526">
              <w:rPr>
                <w:b w:val="0"/>
                <w:iCs/>
                <w:sz w:val="24"/>
                <w:szCs w:val="28"/>
              </w:rPr>
              <w:t>arī zemes vienību robežu izvietojums</w:t>
            </w:r>
            <w:r w:rsidR="00626F42">
              <w:rPr>
                <w:b w:val="0"/>
                <w:iCs/>
                <w:sz w:val="24"/>
                <w:szCs w:val="28"/>
              </w:rPr>
              <w:t>, t.i.,</w:t>
            </w:r>
            <w:r w:rsidR="00847526">
              <w:rPr>
                <w:b w:val="0"/>
                <w:iCs/>
                <w:sz w:val="24"/>
                <w:szCs w:val="28"/>
              </w:rPr>
              <w:t xml:space="preserve"> divu novadu </w:t>
            </w:r>
            <w:r w:rsidR="008773A6">
              <w:rPr>
                <w:b w:val="0"/>
                <w:iCs/>
                <w:sz w:val="24"/>
                <w:szCs w:val="28"/>
              </w:rPr>
              <w:t xml:space="preserve">(Talsu vai Mērsraga) </w:t>
            </w:r>
            <w:r w:rsidR="00847526">
              <w:rPr>
                <w:b w:val="0"/>
                <w:iCs/>
                <w:sz w:val="24"/>
                <w:szCs w:val="28"/>
              </w:rPr>
              <w:t>administratīvajās teritorijās</w:t>
            </w:r>
            <w:r w:rsidR="00CE2073">
              <w:rPr>
                <w:b w:val="0"/>
                <w:iCs/>
                <w:sz w:val="24"/>
                <w:szCs w:val="28"/>
              </w:rPr>
              <w:t xml:space="preserve"> vai publiskā ūde</w:t>
            </w:r>
            <w:r w:rsidR="00847526">
              <w:rPr>
                <w:b w:val="0"/>
                <w:iCs/>
                <w:sz w:val="24"/>
                <w:szCs w:val="28"/>
              </w:rPr>
              <w:t xml:space="preserve">ns – Engures ezera </w:t>
            </w:r>
            <w:r w:rsidR="00626F42">
              <w:rPr>
                <w:b w:val="0"/>
                <w:iCs/>
                <w:sz w:val="24"/>
                <w:szCs w:val="28"/>
              </w:rPr>
              <w:t xml:space="preserve">– </w:t>
            </w:r>
            <w:r w:rsidR="008773A6">
              <w:rPr>
                <w:b w:val="0"/>
                <w:iCs/>
                <w:sz w:val="24"/>
                <w:szCs w:val="28"/>
              </w:rPr>
              <w:t>krasta līnijā.</w:t>
            </w:r>
          </w:p>
          <w:p w:rsidR="00810305" w:rsidRPr="00810305" w:rsidRDefault="00626F42" w:rsidP="00ED69E3">
            <w:pPr>
              <w:pStyle w:val="Heading3"/>
              <w:shd w:val="clear" w:color="auto" w:fill="FFFFFF"/>
              <w:spacing w:before="0" w:beforeAutospacing="0" w:after="0" w:afterAutospacing="0"/>
              <w:ind w:firstLine="526"/>
              <w:jc w:val="both"/>
              <w:rPr>
                <w:b w:val="0"/>
                <w:sz w:val="24"/>
                <w:szCs w:val="28"/>
              </w:rPr>
            </w:pPr>
            <w:r>
              <w:rPr>
                <w:b w:val="0"/>
                <w:sz w:val="24"/>
                <w:szCs w:val="28"/>
              </w:rPr>
              <w:t>Ievērojot</w:t>
            </w:r>
            <w:r w:rsidR="00ED69E3">
              <w:rPr>
                <w:b w:val="0"/>
                <w:sz w:val="24"/>
                <w:szCs w:val="28"/>
              </w:rPr>
              <w:t xml:space="preserve"> minēto</w:t>
            </w:r>
            <w:r w:rsidR="0002435B">
              <w:rPr>
                <w:b w:val="0"/>
                <w:sz w:val="24"/>
                <w:szCs w:val="28"/>
              </w:rPr>
              <w:t xml:space="preserve">, </w:t>
            </w:r>
            <w:r w:rsidR="0087589B">
              <w:rPr>
                <w:b w:val="0"/>
                <w:sz w:val="24"/>
                <w:szCs w:val="28"/>
              </w:rPr>
              <w:t>LVM vēr</w:t>
            </w:r>
            <w:r w:rsidR="00860B9C">
              <w:rPr>
                <w:b w:val="0"/>
                <w:sz w:val="24"/>
                <w:szCs w:val="28"/>
              </w:rPr>
              <w:t>sā</w:t>
            </w:r>
            <w:r w:rsidR="0087589B">
              <w:rPr>
                <w:b w:val="0"/>
                <w:sz w:val="24"/>
                <w:szCs w:val="28"/>
              </w:rPr>
              <w:t xml:space="preserve">s </w:t>
            </w:r>
            <w:r w:rsidR="00860B9C" w:rsidRPr="00860B9C">
              <w:rPr>
                <w:b w:val="0"/>
                <w:sz w:val="24"/>
                <w:szCs w:val="28"/>
              </w:rPr>
              <w:t>Talsu un Mērsraga pašvaldībā</w:t>
            </w:r>
            <w:r w:rsidR="00860B9C">
              <w:rPr>
                <w:b w:val="0"/>
                <w:sz w:val="24"/>
                <w:szCs w:val="28"/>
              </w:rPr>
              <w:t>s</w:t>
            </w:r>
            <w:r w:rsidR="0002435B">
              <w:rPr>
                <w:b w:val="0"/>
                <w:sz w:val="24"/>
                <w:szCs w:val="28"/>
              </w:rPr>
              <w:t xml:space="preserve">, </w:t>
            </w:r>
            <w:r w:rsidR="00810305">
              <w:rPr>
                <w:b w:val="0"/>
                <w:sz w:val="24"/>
                <w:szCs w:val="28"/>
              </w:rPr>
              <w:t>kas lūdza</w:t>
            </w:r>
            <w:r w:rsidR="00ED69E3" w:rsidRPr="00ED69E3">
              <w:rPr>
                <w:rFonts w:asciiTheme="minorHAnsi" w:eastAsiaTheme="minorEastAsia" w:hAnsiTheme="minorHAnsi" w:cstheme="minorBidi"/>
                <w:bCs w:val="0"/>
                <w:sz w:val="24"/>
                <w:szCs w:val="28"/>
              </w:rPr>
              <w:t xml:space="preserve"> </w:t>
            </w:r>
            <w:r w:rsidR="00810305">
              <w:rPr>
                <w:b w:val="0"/>
                <w:sz w:val="24"/>
                <w:szCs w:val="28"/>
              </w:rPr>
              <w:t xml:space="preserve">Valsts zemes dienestam </w:t>
            </w:r>
            <w:r w:rsidR="00ED69E3">
              <w:rPr>
                <w:b w:val="0"/>
                <w:sz w:val="24"/>
                <w:szCs w:val="28"/>
              </w:rPr>
              <w:t>(turpmāk – VZD)</w:t>
            </w:r>
            <w:r w:rsidR="00ED69E3" w:rsidRPr="00ED69E3">
              <w:rPr>
                <w:rFonts w:asciiTheme="minorHAnsi" w:eastAsiaTheme="minorEastAsia" w:hAnsiTheme="minorHAnsi" w:cstheme="minorBidi"/>
                <w:b w:val="0"/>
                <w:bCs w:val="0"/>
                <w:sz w:val="24"/>
                <w:szCs w:val="28"/>
              </w:rPr>
              <w:t xml:space="preserve"> </w:t>
            </w:r>
            <w:r w:rsidR="00ED69E3" w:rsidRPr="00ED69E3">
              <w:rPr>
                <w:b w:val="0"/>
                <w:sz w:val="24"/>
                <w:szCs w:val="28"/>
              </w:rPr>
              <w:t>sniegt skaidrojumu</w:t>
            </w:r>
            <w:r w:rsidR="00ED69E3">
              <w:rPr>
                <w:b w:val="0"/>
                <w:sz w:val="24"/>
                <w:szCs w:val="28"/>
              </w:rPr>
              <w:t>. VZD</w:t>
            </w:r>
            <w:r w:rsidR="005B2920">
              <w:rPr>
                <w:b w:val="0"/>
                <w:sz w:val="24"/>
                <w:szCs w:val="28"/>
              </w:rPr>
              <w:t xml:space="preserve"> (06.02.2018.</w:t>
            </w:r>
            <w:r w:rsidR="00ED69E3">
              <w:rPr>
                <w:b w:val="0"/>
                <w:sz w:val="24"/>
                <w:szCs w:val="28"/>
              </w:rPr>
              <w:t xml:space="preserve"> </w:t>
            </w:r>
            <w:r w:rsidR="005B2920">
              <w:rPr>
                <w:b w:val="0"/>
                <w:sz w:val="24"/>
                <w:szCs w:val="28"/>
              </w:rPr>
              <w:t xml:space="preserve">vēstule Nr.2-04/72 </w:t>
            </w:r>
            <w:r w:rsidR="00810305" w:rsidRPr="00810305">
              <w:rPr>
                <w:b w:val="0"/>
                <w:sz w:val="24"/>
                <w:szCs w:val="28"/>
              </w:rPr>
              <w:t>“Par Talsu novada pašvaldības un Mērsraga novada pašvaldības administratīvo robežu”</w:t>
            </w:r>
            <w:r>
              <w:rPr>
                <w:b w:val="0"/>
                <w:sz w:val="24"/>
                <w:szCs w:val="28"/>
              </w:rPr>
              <w:t>. Tā</w:t>
            </w:r>
          </w:p>
          <w:p w:rsidR="005B2920" w:rsidRPr="00EE1AD3" w:rsidRDefault="00355849" w:rsidP="00D66D9E">
            <w:pPr>
              <w:pStyle w:val="Heading3"/>
              <w:shd w:val="clear" w:color="auto" w:fill="FFFFFF"/>
              <w:spacing w:before="0" w:beforeAutospacing="0" w:after="0" w:afterAutospacing="0"/>
              <w:jc w:val="both"/>
              <w:rPr>
                <w:b w:val="0"/>
                <w:sz w:val="24"/>
                <w:szCs w:val="24"/>
                <w:lang w:eastAsia="en-US"/>
              </w:rPr>
            </w:pPr>
            <w:r>
              <w:rPr>
                <w:b w:val="0"/>
                <w:sz w:val="24"/>
                <w:szCs w:val="28"/>
              </w:rPr>
              <w:t xml:space="preserve">adresēta </w:t>
            </w:r>
            <w:r w:rsidR="005B2920">
              <w:rPr>
                <w:b w:val="0"/>
                <w:sz w:val="24"/>
                <w:szCs w:val="28"/>
              </w:rPr>
              <w:t>Talsu un Mērsraga pašvaldībām un AS LVM</w:t>
            </w:r>
            <w:r w:rsidR="00626F42">
              <w:rPr>
                <w:b w:val="0"/>
                <w:sz w:val="24"/>
                <w:szCs w:val="28"/>
              </w:rPr>
              <w:t>, un tajā</w:t>
            </w:r>
            <w:r w:rsidR="00E96A21">
              <w:rPr>
                <w:b w:val="0"/>
                <w:sz w:val="24"/>
                <w:szCs w:val="28"/>
              </w:rPr>
              <w:t xml:space="preserve"> </w:t>
            </w:r>
            <w:r w:rsidR="00BC238D" w:rsidRPr="005B2920">
              <w:rPr>
                <w:b w:val="0"/>
                <w:bCs w:val="0"/>
                <w:sz w:val="24"/>
                <w:szCs w:val="24"/>
                <w:lang w:eastAsia="en-US"/>
              </w:rPr>
              <w:t>norād</w:t>
            </w:r>
            <w:r w:rsidR="00BC238D">
              <w:rPr>
                <w:b w:val="0"/>
                <w:bCs w:val="0"/>
                <w:sz w:val="24"/>
                <w:szCs w:val="24"/>
                <w:lang w:eastAsia="en-US"/>
              </w:rPr>
              <w:t>īts</w:t>
            </w:r>
            <w:r w:rsidR="005B2920" w:rsidRPr="005B2920">
              <w:rPr>
                <w:b w:val="0"/>
                <w:bCs w:val="0"/>
                <w:sz w:val="24"/>
                <w:szCs w:val="24"/>
                <w:lang w:eastAsia="en-US"/>
              </w:rPr>
              <w:t xml:space="preserve">, ka </w:t>
            </w:r>
            <w:r w:rsidR="00E96A21" w:rsidRPr="001758D2">
              <w:rPr>
                <w:b w:val="0"/>
                <w:bCs w:val="0"/>
                <w:sz w:val="24"/>
                <w:szCs w:val="24"/>
                <w:lang w:eastAsia="en-US"/>
              </w:rPr>
              <w:t>“</w:t>
            </w:r>
            <w:r w:rsidR="005B2920" w:rsidRPr="001758D2">
              <w:rPr>
                <w:b w:val="0"/>
                <w:bCs w:val="0"/>
                <w:sz w:val="24"/>
                <w:szCs w:val="24"/>
                <w:lang w:eastAsia="en-US"/>
              </w:rPr>
              <w:t xml:space="preserve">atbilstoši Kadastra informācijas sistēmas datiem zemes vienību ar kadastra apzīmējumiem 88780050005 un 88780050006 pierobežojošo zemes vienību robežas ir noteiktas ar grafiskām metodēm </w:t>
            </w:r>
            <w:r w:rsidR="00626F42">
              <w:rPr>
                <w:b w:val="0"/>
                <w:bCs w:val="0"/>
                <w:sz w:val="24"/>
                <w:szCs w:val="24"/>
                <w:lang w:eastAsia="en-US"/>
              </w:rPr>
              <w:t>–</w:t>
            </w:r>
            <w:r w:rsidR="005B2920" w:rsidRPr="001758D2">
              <w:rPr>
                <w:b w:val="0"/>
                <w:bCs w:val="0"/>
                <w:sz w:val="24"/>
                <w:szCs w:val="24"/>
                <w:lang w:eastAsia="en-US"/>
              </w:rPr>
              <w:t xml:space="preserve"> nav veikta zemes robežu instrumentālā uzmērīšana, līdz ar to robežas nav noteiktas precīzi, piemēram</w:t>
            </w:r>
            <w:r w:rsidR="00E96A21" w:rsidRPr="001758D2">
              <w:rPr>
                <w:b w:val="0"/>
                <w:bCs w:val="0"/>
                <w:sz w:val="24"/>
                <w:szCs w:val="24"/>
                <w:lang w:eastAsia="en-US"/>
              </w:rPr>
              <w:t>,</w:t>
            </w:r>
            <w:r w:rsidR="005B2920" w:rsidRPr="001758D2">
              <w:rPr>
                <w:b w:val="0"/>
                <w:bCs w:val="0"/>
                <w:sz w:val="24"/>
                <w:szCs w:val="24"/>
                <w:lang w:eastAsia="en-US"/>
              </w:rPr>
              <w:t xml:space="preserve"> zemes vienības ar kadastra apzīmējumu 88640040095 kopīgā robeža ar zemes vienību ar kadastra apzīmējumu 88780050006 </w:t>
            </w:r>
            <w:r w:rsidR="005B2920" w:rsidRPr="001758D2">
              <w:rPr>
                <w:b w:val="0"/>
                <w:bCs w:val="0"/>
                <w:sz w:val="24"/>
                <w:szCs w:val="24"/>
                <w:lang w:eastAsia="en-US"/>
              </w:rPr>
              <w:lastRenderedPageBreak/>
              <w:t>noteikta par Engures ezera nenoteikto krasta līniju. Līdz ar to no Dienesta rīcībā esošajiem dokumentiem nav iespējams kartogrāfiski precīzi attēlot Engures ezera krasta līniju, tādējādi nav iespējams pateikt, vai zemes vienības ar kadastra apzīmējumiem 88780050005 un 88780050006 ir/nav iekšzemes publiskie ūdeņi</w:t>
            </w:r>
            <w:r w:rsidR="005B2920" w:rsidRPr="001758D2">
              <w:rPr>
                <w:b w:val="0"/>
                <w:sz w:val="24"/>
                <w:szCs w:val="28"/>
              </w:rPr>
              <w:t>)</w:t>
            </w:r>
            <w:r w:rsidR="00E96A21" w:rsidRPr="001758D2">
              <w:rPr>
                <w:b w:val="0"/>
                <w:sz w:val="24"/>
                <w:szCs w:val="28"/>
              </w:rPr>
              <w:t xml:space="preserve">” un </w:t>
            </w:r>
            <w:r w:rsidR="00EE1AD3" w:rsidRPr="001758D2">
              <w:rPr>
                <w:b w:val="0"/>
                <w:sz w:val="24"/>
                <w:szCs w:val="28"/>
              </w:rPr>
              <w:t>“</w:t>
            </w:r>
            <w:r w:rsidR="005B2920" w:rsidRPr="001758D2">
              <w:rPr>
                <w:b w:val="0"/>
                <w:sz w:val="24"/>
                <w:szCs w:val="24"/>
                <w:lang w:eastAsia="en-US"/>
              </w:rPr>
              <w:t xml:space="preserve">ka gadījumā, </w:t>
            </w:r>
            <w:r w:rsidR="00EE1AD3" w:rsidRPr="001758D2">
              <w:rPr>
                <w:b w:val="0"/>
                <w:sz w:val="24"/>
                <w:szCs w:val="24"/>
                <w:lang w:eastAsia="en-US"/>
              </w:rPr>
              <w:t xml:space="preserve"> </w:t>
            </w:r>
            <w:r w:rsidR="005B2920" w:rsidRPr="001758D2">
              <w:rPr>
                <w:b w:val="0"/>
                <w:sz w:val="24"/>
                <w:szCs w:val="24"/>
                <w:lang w:eastAsia="en-US"/>
              </w:rPr>
              <w:t>a AS “Latvijas valsts meži” uzskata, ka zemes vienības ar kadastra apzīmējumiem 88780050005 un 88780050006 faktiski ir iekšzemes publiskie ūdeņi, kas nepiekrīt Zemkopības ministrijai un ir jāpievieno zemes vienībai ar kadastra apzīmējumu 88780050001, tad šādā gadījumā ieinteresētajām personām ir jāorganizē process, lai minētās zemes vienības tiktu atzītas par Zemkopības ministrijai nepiekrītošām zemes vienībām un tiktu izņemtas no Ministru kabineta rīkojuma Nr.297.</w:t>
            </w:r>
            <w:r w:rsidR="002331E5" w:rsidRPr="001758D2">
              <w:rPr>
                <w:b w:val="0"/>
                <w:sz w:val="24"/>
                <w:szCs w:val="24"/>
                <w:lang w:eastAsia="en-US"/>
              </w:rPr>
              <w:t>”</w:t>
            </w:r>
          </w:p>
          <w:p w:rsidR="002331E5" w:rsidRPr="00E05F1F" w:rsidRDefault="00EB07C1" w:rsidP="00860B9C">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Z</w:t>
            </w:r>
            <w:r w:rsidR="002331E5" w:rsidRPr="00EE1AD3">
              <w:rPr>
                <w:rFonts w:ascii="Times New Roman" w:eastAsia="Times New Roman" w:hAnsi="Times New Roman" w:cs="Times New Roman"/>
                <w:sz w:val="24"/>
                <w:szCs w:val="24"/>
                <w:lang w:eastAsia="en-US"/>
              </w:rPr>
              <w:t xml:space="preserve">emes vienību </w:t>
            </w:r>
            <w:r w:rsidR="002331E5" w:rsidRPr="00E05F1F">
              <w:rPr>
                <w:rFonts w:ascii="Times New Roman" w:eastAsia="Times New Roman" w:hAnsi="Times New Roman" w:cs="Times New Roman"/>
                <w:sz w:val="24"/>
                <w:szCs w:val="24"/>
                <w:lang w:eastAsia="en-US"/>
              </w:rPr>
              <w:t xml:space="preserve">ar kadastra apzīmējumiem </w:t>
            </w:r>
            <w:r w:rsidR="002331E5" w:rsidRPr="00E05F1F">
              <w:rPr>
                <w:rFonts w:ascii="Times New Roman" w:eastAsia="Times New Roman" w:hAnsi="Times New Roman" w:cs="Times New Roman"/>
                <w:iCs/>
                <w:sz w:val="24"/>
                <w:szCs w:val="24"/>
                <w:lang w:eastAsia="en-US"/>
              </w:rPr>
              <w:t>8878 005 0005 un 8878 005 0006 atrašanās vietā nav sauszemes teritorijas</w:t>
            </w:r>
            <w:r w:rsidRPr="00E05F1F">
              <w:rPr>
                <w:rFonts w:ascii="Times New Roman" w:eastAsia="Times New Roman" w:hAnsi="Times New Roman" w:cs="Times New Roman"/>
                <w:iCs/>
                <w:sz w:val="24"/>
                <w:szCs w:val="24"/>
                <w:lang w:eastAsia="en-US"/>
              </w:rPr>
              <w:t>,</w:t>
            </w:r>
            <w:r w:rsidR="005B155E" w:rsidRPr="00E05F1F">
              <w:rPr>
                <w:rFonts w:ascii="Times New Roman" w:eastAsia="Times New Roman" w:hAnsi="Times New Roman" w:cs="Times New Roman"/>
                <w:iCs/>
                <w:sz w:val="24"/>
                <w:szCs w:val="24"/>
                <w:lang w:eastAsia="en-US"/>
              </w:rPr>
              <w:t xml:space="preserve"> tās atzīstamas kā zemes vienības zem publiskajiem ūdeņiem (Engures ezers)</w:t>
            </w:r>
            <w:r w:rsidR="00887395" w:rsidRPr="00E05F1F">
              <w:rPr>
                <w:rFonts w:ascii="Times New Roman" w:eastAsia="Times New Roman" w:hAnsi="Times New Roman" w:cs="Times New Roman"/>
                <w:iCs/>
                <w:sz w:val="24"/>
                <w:szCs w:val="24"/>
                <w:lang w:eastAsia="en-US"/>
              </w:rPr>
              <w:t xml:space="preserve">, </w:t>
            </w:r>
            <w:r w:rsidRPr="00E05F1F">
              <w:rPr>
                <w:rFonts w:ascii="Times New Roman" w:eastAsia="Times New Roman" w:hAnsi="Times New Roman" w:cs="Times New Roman"/>
                <w:iCs/>
                <w:sz w:val="24"/>
                <w:szCs w:val="24"/>
                <w:lang w:eastAsia="en-US"/>
              </w:rPr>
              <w:t xml:space="preserve">un </w:t>
            </w:r>
            <w:r w:rsidR="00711372">
              <w:rPr>
                <w:rFonts w:ascii="Times New Roman" w:eastAsia="Times New Roman" w:hAnsi="Times New Roman" w:cs="Times New Roman"/>
                <w:iCs/>
                <w:sz w:val="24"/>
                <w:szCs w:val="24"/>
                <w:lang w:eastAsia="en-US"/>
              </w:rPr>
              <w:t xml:space="preserve">tās </w:t>
            </w:r>
            <w:r w:rsidRPr="00E05F1F">
              <w:rPr>
                <w:rFonts w:ascii="Times New Roman" w:eastAsia="Times New Roman" w:hAnsi="Times New Roman" w:cs="Times New Roman"/>
                <w:iCs/>
                <w:sz w:val="24"/>
                <w:szCs w:val="24"/>
                <w:lang w:eastAsia="en-US"/>
              </w:rPr>
              <w:t>nav izmantojamas apsaimniekošanai saskaņā ar</w:t>
            </w:r>
            <w:r w:rsidRPr="00E05F1F">
              <w:rPr>
                <w:rFonts w:ascii="Times New Roman" w:hAnsi="Times New Roman" w:cs="Times New Roman"/>
                <w:sz w:val="24"/>
                <w:szCs w:val="24"/>
              </w:rPr>
              <w:t xml:space="preserve"> Meža likuma 4.panta otrās daļas noteikumiem.</w:t>
            </w:r>
          </w:p>
          <w:p w:rsidR="006D667D" w:rsidRPr="006D6DA2" w:rsidRDefault="00EB07C1" w:rsidP="001758D2">
            <w:pPr>
              <w:pStyle w:val="Heading3"/>
              <w:shd w:val="clear" w:color="auto" w:fill="FFFFFF"/>
              <w:ind w:firstLine="526"/>
              <w:jc w:val="both"/>
              <w:rPr>
                <w:b w:val="0"/>
                <w:sz w:val="24"/>
                <w:szCs w:val="28"/>
              </w:rPr>
            </w:pPr>
            <w:r w:rsidRPr="00E05F1F">
              <w:rPr>
                <w:b w:val="0"/>
                <w:sz w:val="24"/>
                <w:szCs w:val="28"/>
              </w:rPr>
              <w:t>Ievērojot</w:t>
            </w:r>
            <w:r w:rsidR="00887395" w:rsidRPr="00E05F1F">
              <w:rPr>
                <w:b w:val="0"/>
                <w:sz w:val="24"/>
                <w:szCs w:val="28"/>
              </w:rPr>
              <w:t xml:space="preserve"> iepriekšminēto, rīkojuma </w:t>
            </w:r>
            <w:r w:rsidR="00887395">
              <w:rPr>
                <w:b w:val="0"/>
                <w:sz w:val="24"/>
                <w:szCs w:val="28"/>
              </w:rPr>
              <w:t xml:space="preserve">projektā </w:t>
            </w:r>
            <w:r w:rsidR="00887395" w:rsidRPr="00887395">
              <w:rPr>
                <w:b w:val="0"/>
                <w:sz w:val="24"/>
                <w:szCs w:val="28"/>
              </w:rPr>
              <w:t>minētās zemes vienības</w:t>
            </w:r>
            <w:r>
              <w:rPr>
                <w:b w:val="0"/>
                <w:sz w:val="24"/>
                <w:szCs w:val="28"/>
              </w:rPr>
              <w:t xml:space="preserve"> nav izmantojamas valsts </w:t>
            </w:r>
            <w:r w:rsidR="00DB217F">
              <w:rPr>
                <w:b w:val="0"/>
                <w:sz w:val="24"/>
                <w:szCs w:val="28"/>
              </w:rPr>
              <w:t>funkciju</w:t>
            </w:r>
            <w:r w:rsidR="00C87E25">
              <w:rPr>
                <w:b w:val="0"/>
                <w:sz w:val="24"/>
                <w:szCs w:val="28"/>
              </w:rPr>
              <w:t xml:space="preserve"> izpildei un</w:t>
            </w:r>
            <w:r>
              <w:rPr>
                <w:b w:val="0"/>
                <w:sz w:val="24"/>
                <w:szCs w:val="28"/>
              </w:rPr>
              <w:t xml:space="preserve"> </w:t>
            </w:r>
            <w:r w:rsidR="00887395" w:rsidRPr="00887395">
              <w:rPr>
                <w:b w:val="0"/>
                <w:sz w:val="24"/>
                <w:szCs w:val="28"/>
              </w:rPr>
              <w:t xml:space="preserve">ir </w:t>
            </w:r>
            <w:r w:rsidR="00C87E25">
              <w:rPr>
                <w:b w:val="0"/>
                <w:sz w:val="24"/>
                <w:szCs w:val="28"/>
              </w:rPr>
              <w:t>svītroj</w:t>
            </w:r>
            <w:r w:rsidR="00887395" w:rsidRPr="00887395">
              <w:rPr>
                <w:b w:val="0"/>
                <w:sz w:val="24"/>
                <w:szCs w:val="28"/>
              </w:rPr>
              <w:t>amas no MK rīkojuma Nr.297</w:t>
            </w:r>
            <w:r w:rsidR="00C87E25">
              <w:rPr>
                <w:b w:val="0"/>
                <w:sz w:val="24"/>
                <w:szCs w:val="28"/>
              </w:rPr>
              <w:t xml:space="preserve"> </w:t>
            </w:r>
            <w:r w:rsidR="00887395">
              <w:rPr>
                <w:b w:val="0"/>
                <w:sz w:val="24"/>
                <w:szCs w:val="28"/>
              </w:rPr>
              <w:t xml:space="preserve">8.pielikuma </w:t>
            </w:r>
            <w:r w:rsidR="00887395" w:rsidRPr="00887395">
              <w:rPr>
                <w:b w:val="0"/>
                <w:bCs w:val="0"/>
                <w:sz w:val="28"/>
                <w:szCs w:val="28"/>
                <w:lang w:eastAsia="en-US"/>
              </w:rPr>
              <w:t xml:space="preserve"> </w:t>
            </w:r>
            <w:r w:rsidR="00887395">
              <w:rPr>
                <w:b w:val="0"/>
                <w:bCs w:val="0"/>
                <w:sz w:val="28"/>
                <w:szCs w:val="28"/>
                <w:lang w:eastAsia="en-US"/>
              </w:rPr>
              <w:t>(</w:t>
            </w:r>
            <w:r w:rsidR="00887395" w:rsidRPr="00887395">
              <w:rPr>
                <w:b w:val="0"/>
                <w:sz w:val="24"/>
                <w:szCs w:val="28"/>
              </w:rPr>
              <w:t>4166., 4167., 4188. un 4189. punkt</w:t>
            </w:r>
            <w:r w:rsidR="00C87E25">
              <w:rPr>
                <w:b w:val="0"/>
                <w:sz w:val="24"/>
                <w:szCs w:val="28"/>
              </w:rPr>
              <w:t>s</w:t>
            </w:r>
            <w:r w:rsidR="00887395">
              <w:rPr>
                <w:b w:val="0"/>
                <w:sz w:val="24"/>
                <w:szCs w:val="28"/>
              </w:rPr>
              <w:t>)</w:t>
            </w:r>
            <w:r w:rsidR="00887395" w:rsidRPr="00887395">
              <w:rPr>
                <w:sz w:val="24"/>
                <w:szCs w:val="28"/>
              </w:rPr>
              <w:t xml:space="preserve"> </w:t>
            </w:r>
            <w:r w:rsidR="00887395">
              <w:rPr>
                <w:b w:val="0"/>
                <w:sz w:val="24"/>
                <w:szCs w:val="28"/>
              </w:rPr>
              <w:t>Zemkopības</w:t>
            </w:r>
            <w:r w:rsidR="00887395" w:rsidRPr="00887395">
              <w:rPr>
                <w:b w:val="0"/>
                <w:sz w:val="24"/>
                <w:szCs w:val="28"/>
              </w:rPr>
              <w:t xml:space="preserve"> ministrija</w:t>
            </w:r>
            <w:r w:rsidR="00887395">
              <w:rPr>
                <w:b w:val="0"/>
                <w:sz w:val="24"/>
                <w:szCs w:val="28"/>
              </w:rPr>
              <w:t>i</w:t>
            </w:r>
            <w:r w:rsidR="00887395" w:rsidRPr="00887395">
              <w:rPr>
                <w:b w:val="0"/>
                <w:sz w:val="24"/>
                <w:szCs w:val="28"/>
              </w:rPr>
              <w:t xml:space="preserve"> piekritīgo zemes vienību saraksta.</w:t>
            </w:r>
          </w:p>
        </w:tc>
      </w:tr>
      <w:tr w:rsidR="00BB2150" w:rsidRPr="006D6DA2" w:rsidTr="00251932">
        <w:trPr>
          <w:trHeight w:val="476"/>
        </w:trPr>
        <w:tc>
          <w:tcPr>
            <w:tcW w:w="237" w:type="pct"/>
          </w:tcPr>
          <w:p w:rsidR="00BB2150" w:rsidRPr="006D6DA2" w:rsidRDefault="00BB2150" w:rsidP="00E8601B">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BB2150" w:rsidRPr="006D6DA2" w:rsidRDefault="00BB2150" w:rsidP="00E8601B">
            <w:pPr>
              <w:pStyle w:val="naiskr"/>
              <w:spacing w:before="0" w:beforeAutospacing="0" w:after="0" w:afterAutospacing="0"/>
              <w:ind w:left="57" w:right="57"/>
              <w:rPr>
                <w:szCs w:val="28"/>
              </w:rPr>
            </w:pPr>
            <w:r w:rsidRPr="006D6DA2">
              <w:rPr>
                <w:szCs w:val="28"/>
              </w:rPr>
              <w:t>Projekta izstrādē iesaistītās institūcijas</w:t>
            </w:r>
          </w:p>
          <w:p w:rsidR="005706D1" w:rsidRPr="006D6DA2" w:rsidRDefault="005706D1" w:rsidP="00E8601B">
            <w:pPr>
              <w:pStyle w:val="naiskr"/>
              <w:spacing w:before="0" w:beforeAutospacing="0" w:after="0" w:afterAutospacing="0"/>
              <w:ind w:left="57" w:right="57"/>
              <w:rPr>
                <w:szCs w:val="28"/>
              </w:rPr>
            </w:pPr>
          </w:p>
        </w:tc>
        <w:tc>
          <w:tcPr>
            <w:tcW w:w="3125" w:type="pct"/>
          </w:tcPr>
          <w:p w:rsidR="00BB2150" w:rsidRPr="006D6DA2" w:rsidRDefault="00BB2150" w:rsidP="00975234">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Zemkopības ministrija</w:t>
            </w:r>
            <w:r w:rsidR="00975234">
              <w:rPr>
                <w:rFonts w:ascii="Times New Roman" w:hAnsi="Times New Roman" w:cs="Times New Roman"/>
                <w:sz w:val="24"/>
                <w:szCs w:val="28"/>
              </w:rPr>
              <w:t xml:space="preserve"> un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p>
        </w:tc>
      </w:tr>
      <w:tr w:rsidR="00BB2150" w:rsidRPr="006D6DA2" w:rsidTr="00251932">
        <w:tc>
          <w:tcPr>
            <w:tcW w:w="237" w:type="pct"/>
          </w:tcPr>
          <w:p w:rsidR="00BB2150" w:rsidRPr="006D6DA2" w:rsidRDefault="00BB2150" w:rsidP="00E8601B">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E8601B">
            <w:pPr>
              <w:pStyle w:val="naiskr"/>
              <w:spacing w:before="0" w:beforeAutospacing="0" w:after="0" w:afterAutospacing="0"/>
              <w:ind w:left="57" w:right="57"/>
              <w:rPr>
                <w:szCs w:val="28"/>
              </w:rPr>
            </w:pPr>
            <w:r w:rsidRPr="006D6DA2">
              <w:rPr>
                <w:szCs w:val="28"/>
              </w:rPr>
              <w:t>Cita informācija</w:t>
            </w:r>
          </w:p>
          <w:p w:rsidR="005706D1" w:rsidRPr="006D6DA2" w:rsidRDefault="005706D1" w:rsidP="00E8601B">
            <w:pPr>
              <w:pStyle w:val="naiskr"/>
              <w:spacing w:before="0" w:beforeAutospacing="0" w:after="0" w:afterAutospacing="0"/>
              <w:ind w:left="57" w:right="57"/>
              <w:rPr>
                <w:szCs w:val="28"/>
              </w:rPr>
            </w:pPr>
          </w:p>
        </w:tc>
        <w:tc>
          <w:tcPr>
            <w:tcW w:w="3125" w:type="pct"/>
          </w:tcPr>
          <w:p w:rsidR="00BB2150" w:rsidRPr="006D6DA2" w:rsidRDefault="00BB2150" w:rsidP="00E8601B">
            <w:pPr>
              <w:pStyle w:val="naiskr"/>
              <w:spacing w:before="0" w:beforeAutospacing="0" w:after="0" w:afterAutospacing="0"/>
              <w:ind w:left="57" w:right="57"/>
              <w:rPr>
                <w:szCs w:val="28"/>
              </w:rPr>
            </w:pPr>
            <w:r w:rsidRPr="006D6DA2">
              <w:rPr>
                <w:szCs w:val="28"/>
              </w:rPr>
              <w:t>Nav.</w:t>
            </w:r>
          </w:p>
        </w:tc>
      </w:tr>
    </w:tbl>
    <w:p w:rsidR="00251932" w:rsidRDefault="00251932" w:rsidP="00251932">
      <w:pPr>
        <w:spacing w:after="0" w:line="240" w:lineRule="auto"/>
        <w:jc w:val="both"/>
        <w:rPr>
          <w:rFonts w:ascii="Times New Roman" w:eastAsia="Times New Roman" w:hAnsi="Times New Roman" w:cs="Times New Roman"/>
          <w:sz w:val="28"/>
          <w:szCs w:val="28"/>
        </w:rPr>
      </w:pPr>
    </w:p>
    <w:p w:rsidR="00611701" w:rsidRPr="006D6DA2" w:rsidRDefault="00611701" w:rsidP="00251932">
      <w:pPr>
        <w:spacing w:after="0" w:line="240" w:lineRule="auto"/>
        <w:jc w:val="both"/>
        <w:rPr>
          <w:rFonts w:ascii="Times New Roman" w:eastAsia="Times New Roman" w:hAnsi="Times New Roman" w:cs="Times New Roman"/>
          <w:sz w:val="28"/>
          <w:szCs w:val="28"/>
        </w:rPr>
      </w:pPr>
    </w:p>
    <w:tbl>
      <w:tblPr>
        <w:tblW w:w="4855" w:type="pct"/>
        <w:tblInd w:w="132" w:type="dxa"/>
        <w:shd w:val="clear" w:color="auto" w:fill="FFFFFF"/>
        <w:tblCellMar>
          <w:left w:w="0" w:type="dxa"/>
          <w:right w:w="0" w:type="dxa"/>
        </w:tblCellMar>
        <w:tblLook w:val="04A0" w:firstRow="1" w:lastRow="0" w:firstColumn="1" w:lastColumn="0" w:noHBand="0" w:noVBand="1"/>
      </w:tblPr>
      <w:tblGrid>
        <w:gridCol w:w="662"/>
        <w:gridCol w:w="1461"/>
        <w:gridCol w:w="902"/>
        <w:gridCol w:w="995"/>
        <w:gridCol w:w="807"/>
        <w:gridCol w:w="995"/>
        <w:gridCol w:w="807"/>
        <w:gridCol w:w="995"/>
        <w:gridCol w:w="1165"/>
      </w:tblGrid>
      <w:tr w:rsidR="00251932" w:rsidRPr="00251932" w:rsidTr="003E76B5">
        <w:tc>
          <w:tcPr>
            <w:tcW w:w="5000" w:type="pct"/>
            <w:gridSpan w:val="9"/>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251932" w:rsidRPr="00251932" w:rsidRDefault="00251932" w:rsidP="00251932">
            <w:pPr>
              <w:spacing w:after="0" w:line="240" w:lineRule="auto"/>
              <w:jc w:val="both"/>
              <w:rPr>
                <w:rFonts w:ascii="Times New Roman" w:eastAsia="Times New Roman" w:hAnsi="Times New Roman" w:cs="Times New Roman"/>
                <w:b/>
                <w:bCs/>
                <w:sz w:val="24"/>
                <w:szCs w:val="24"/>
              </w:rPr>
            </w:pPr>
            <w:r w:rsidRPr="00251932">
              <w:rPr>
                <w:rFonts w:ascii="Times New Roman" w:eastAsia="Times New Roman" w:hAnsi="Times New Roman" w:cs="Times New Roman"/>
                <w:b/>
                <w:bCs/>
                <w:sz w:val="24"/>
                <w:szCs w:val="24"/>
              </w:rPr>
              <w:t>II. Tiesību akta projekta ietekme uz sabiedrību, tautsaimniecības attīstību un administratīvo slogu</w:t>
            </w:r>
          </w:p>
        </w:tc>
      </w:tr>
      <w:tr w:rsidR="00251932" w:rsidRPr="00251932" w:rsidTr="00615499">
        <w:tc>
          <w:tcPr>
            <w:tcW w:w="377"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1.</w:t>
            </w:r>
          </w:p>
        </w:tc>
        <w:tc>
          <w:tcPr>
            <w:tcW w:w="1910" w:type="pct"/>
            <w:gridSpan w:val="3"/>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Sabiedrības mērķgrupas, kuras tiesiskais regulējums ietekmē vai varētu ietekmēt</w:t>
            </w:r>
          </w:p>
        </w:tc>
        <w:tc>
          <w:tcPr>
            <w:tcW w:w="2713"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251932" w:rsidRPr="00251932" w:rsidRDefault="00251932" w:rsidP="00975234">
            <w:pPr>
              <w:spacing w:after="0" w:line="240" w:lineRule="auto"/>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LVM</w:t>
            </w:r>
            <w:r w:rsidR="00975234">
              <w:rPr>
                <w:rFonts w:ascii="Times New Roman" w:eastAsia="Times New Roman" w:hAnsi="Times New Roman" w:cs="Times New Roman"/>
                <w:sz w:val="24"/>
                <w:szCs w:val="24"/>
              </w:rPr>
              <w:t xml:space="preserve"> un</w:t>
            </w:r>
            <w:r w:rsidR="00975234" w:rsidRPr="00251932">
              <w:rPr>
                <w:rFonts w:ascii="Times New Roman" w:eastAsia="Times New Roman" w:hAnsi="Times New Roman" w:cs="Times New Roman"/>
                <w:sz w:val="24"/>
                <w:szCs w:val="24"/>
              </w:rPr>
              <w:t xml:space="preserve"> </w:t>
            </w:r>
            <w:r w:rsidRPr="00251932">
              <w:rPr>
                <w:rFonts w:ascii="Times New Roman" w:eastAsia="Times New Roman" w:hAnsi="Times New Roman" w:cs="Times New Roman"/>
                <w:sz w:val="24"/>
                <w:szCs w:val="24"/>
              </w:rPr>
              <w:t>Zemkopības ministrija</w:t>
            </w:r>
          </w:p>
        </w:tc>
      </w:tr>
      <w:tr w:rsidR="00615499" w:rsidRPr="00251932" w:rsidTr="00615499">
        <w:trPr>
          <w:trHeight w:val="112"/>
        </w:trPr>
        <w:tc>
          <w:tcPr>
            <w:tcW w:w="377" w:type="pct"/>
            <w:tcBorders>
              <w:top w:val="single" w:sz="4" w:space="0" w:color="auto"/>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2.</w:t>
            </w:r>
          </w:p>
        </w:tc>
        <w:tc>
          <w:tcPr>
            <w:tcW w:w="1910" w:type="pct"/>
            <w:gridSpan w:val="3"/>
            <w:tcBorders>
              <w:top w:val="single" w:sz="4" w:space="0" w:color="auto"/>
              <w:left w:val="nil"/>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Tiesiskā regulējuma ietekme uz tautsaimniecību un administratīvo slogu</w:t>
            </w:r>
          </w:p>
        </w:tc>
        <w:tc>
          <w:tcPr>
            <w:tcW w:w="2713" w:type="pct"/>
            <w:gridSpan w:val="5"/>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15499" w:rsidRPr="00611701" w:rsidRDefault="00615499">
            <w:pPr>
              <w:tabs>
                <w:tab w:val="left" w:pos="939"/>
              </w:tabs>
              <w:spacing w:before="120" w:after="120" w:line="240" w:lineRule="auto"/>
              <w:ind w:left="88" w:firstLine="632"/>
              <w:jc w:val="both"/>
              <w:rPr>
                <w:rFonts w:ascii="Times New Roman" w:eastAsia="Times New Roman" w:hAnsi="Times New Roman" w:cs="Times New Roman"/>
                <w:sz w:val="24"/>
                <w:szCs w:val="24"/>
                <w:shd w:val="clear" w:color="auto" w:fill="FFFFFF" w:themeFill="background1"/>
                <w:lang w:eastAsia="en-US"/>
              </w:rPr>
            </w:pPr>
            <w:r w:rsidRPr="00611701">
              <w:rPr>
                <w:rFonts w:ascii="Times New Roman" w:hAnsi="Times New Roman" w:cs="Times New Roman"/>
                <w:sz w:val="24"/>
                <w:szCs w:val="24"/>
              </w:rPr>
              <w:t xml:space="preserve">Projekta tiesiskais regulējums </w:t>
            </w:r>
            <w:r w:rsidR="00C87E25" w:rsidRPr="00611701">
              <w:rPr>
                <w:rFonts w:ascii="Times New Roman" w:hAnsi="Times New Roman" w:cs="Times New Roman"/>
                <w:sz w:val="24"/>
                <w:szCs w:val="24"/>
              </w:rPr>
              <w:t xml:space="preserve">neietekmē </w:t>
            </w:r>
            <w:r w:rsidRPr="00611701">
              <w:rPr>
                <w:rFonts w:ascii="Times New Roman" w:hAnsi="Times New Roman" w:cs="Times New Roman"/>
                <w:sz w:val="24"/>
                <w:szCs w:val="24"/>
              </w:rPr>
              <w:t xml:space="preserve">tautsaimniecību un </w:t>
            </w:r>
            <w:r w:rsidR="00C87E25" w:rsidRPr="00611701">
              <w:rPr>
                <w:rFonts w:ascii="Times New Roman" w:hAnsi="Times New Roman" w:cs="Times New Roman"/>
                <w:sz w:val="24"/>
                <w:szCs w:val="24"/>
              </w:rPr>
              <w:t xml:space="preserve">nemaina </w:t>
            </w:r>
            <w:r w:rsidRPr="00611701">
              <w:rPr>
                <w:rFonts w:ascii="Times New Roman" w:hAnsi="Times New Roman" w:cs="Times New Roman"/>
                <w:sz w:val="24"/>
                <w:szCs w:val="24"/>
              </w:rPr>
              <w:t>administratīvo slogu.</w:t>
            </w:r>
          </w:p>
        </w:tc>
      </w:tr>
      <w:tr w:rsidR="00615499" w:rsidRPr="00251932" w:rsidTr="00615499">
        <w:trPr>
          <w:trHeight w:val="50"/>
        </w:trPr>
        <w:tc>
          <w:tcPr>
            <w:tcW w:w="377"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615499" w:rsidRPr="00251932" w:rsidRDefault="00615499" w:rsidP="00615499">
            <w:pPr>
              <w:spacing w:after="0" w:line="240" w:lineRule="auto"/>
              <w:jc w:val="both"/>
              <w:rPr>
                <w:rFonts w:ascii="Times New Roman" w:eastAsia="Times New Roman" w:hAnsi="Times New Roman" w:cs="Times New Roman"/>
                <w:sz w:val="24"/>
                <w:szCs w:val="24"/>
              </w:rPr>
            </w:pPr>
          </w:p>
        </w:tc>
        <w:tc>
          <w:tcPr>
            <w:tcW w:w="1910" w:type="pct"/>
            <w:gridSpan w:val="3"/>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615499" w:rsidRPr="00251932" w:rsidRDefault="00615499" w:rsidP="00615499">
            <w:pPr>
              <w:spacing w:after="0" w:line="240" w:lineRule="auto"/>
              <w:jc w:val="both"/>
              <w:rPr>
                <w:rFonts w:ascii="Times New Roman" w:eastAsia="Times New Roman" w:hAnsi="Times New Roman" w:cs="Times New Roman"/>
                <w:sz w:val="24"/>
                <w:szCs w:val="24"/>
              </w:rPr>
            </w:pPr>
          </w:p>
        </w:tc>
        <w:tc>
          <w:tcPr>
            <w:tcW w:w="2713" w:type="pct"/>
            <w:gridSpan w:val="5"/>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615499" w:rsidRPr="00611701" w:rsidRDefault="00615499" w:rsidP="00611701">
            <w:pPr>
              <w:spacing w:after="0" w:line="240" w:lineRule="auto"/>
              <w:ind w:firstLine="487"/>
              <w:jc w:val="both"/>
              <w:rPr>
                <w:rFonts w:ascii="Times New Roman" w:eastAsia="Times New Roman" w:hAnsi="Times New Roman" w:cs="Times New Roman"/>
                <w:iCs/>
                <w:sz w:val="24"/>
                <w:szCs w:val="24"/>
              </w:rPr>
            </w:pPr>
          </w:p>
        </w:tc>
      </w:tr>
      <w:tr w:rsidR="00615499" w:rsidRPr="00251932" w:rsidTr="00615499">
        <w:tc>
          <w:tcPr>
            <w:tcW w:w="377"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3.</w:t>
            </w:r>
          </w:p>
        </w:tc>
        <w:tc>
          <w:tcPr>
            <w:tcW w:w="1910" w:type="pct"/>
            <w:gridSpan w:val="3"/>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Administratīvo izmaksu monetārs novērtējums</w:t>
            </w:r>
          </w:p>
        </w:tc>
        <w:tc>
          <w:tcPr>
            <w:tcW w:w="2713" w:type="pct"/>
            <w:gridSpan w:val="5"/>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615499" w:rsidRPr="00611701" w:rsidRDefault="00615499">
            <w:pPr>
              <w:spacing w:after="0" w:line="240" w:lineRule="auto"/>
              <w:jc w:val="both"/>
              <w:rPr>
                <w:rFonts w:ascii="Times New Roman" w:eastAsia="Times New Roman" w:hAnsi="Times New Roman" w:cs="Times New Roman"/>
                <w:sz w:val="24"/>
                <w:szCs w:val="24"/>
              </w:rPr>
            </w:pPr>
            <w:r w:rsidRPr="00611701">
              <w:rPr>
                <w:rFonts w:ascii="Times New Roman" w:hAnsi="Times New Roman" w:cs="Times New Roman"/>
                <w:sz w:val="24"/>
                <w:szCs w:val="24"/>
              </w:rPr>
              <w:t xml:space="preserve">Projekta tiesiskais regulējums </w:t>
            </w:r>
            <w:r w:rsidR="00C87E25" w:rsidRPr="00611701">
              <w:rPr>
                <w:rFonts w:ascii="Times New Roman" w:hAnsi="Times New Roman" w:cs="Times New Roman"/>
                <w:sz w:val="24"/>
                <w:szCs w:val="24"/>
              </w:rPr>
              <w:t xml:space="preserve">neietekmē </w:t>
            </w:r>
            <w:r w:rsidRPr="00611701">
              <w:rPr>
                <w:rFonts w:ascii="Times New Roman" w:hAnsi="Times New Roman" w:cs="Times New Roman"/>
                <w:sz w:val="24"/>
                <w:szCs w:val="24"/>
              </w:rPr>
              <w:t>administratīvo slogu.</w:t>
            </w:r>
          </w:p>
        </w:tc>
      </w:tr>
      <w:tr w:rsidR="00615499" w:rsidRPr="00251932" w:rsidTr="00611701">
        <w:tc>
          <w:tcPr>
            <w:tcW w:w="377"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4.</w:t>
            </w:r>
          </w:p>
        </w:tc>
        <w:tc>
          <w:tcPr>
            <w:tcW w:w="1910" w:type="pct"/>
            <w:gridSpan w:val="3"/>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Atbilstības izmaksu monetārs novērtējums</w:t>
            </w:r>
          </w:p>
        </w:tc>
        <w:tc>
          <w:tcPr>
            <w:tcW w:w="2713" w:type="pct"/>
            <w:gridSpan w:val="5"/>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615499" w:rsidRPr="00611701" w:rsidRDefault="00615499">
            <w:pPr>
              <w:spacing w:after="0" w:line="240" w:lineRule="auto"/>
              <w:jc w:val="both"/>
              <w:rPr>
                <w:rFonts w:ascii="Times New Roman" w:eastAsia="Times New Roman" w:hAnsi="Times New Roman" w:cs="Times New Roman"/>
                <w:sz w:val="24"/>
                <w:szCs w:val="24"/>
              </w:rPr>
            </w:pPr>
            <w:r w:rsidRPr="00611701">
              <w:rPr>
                <w:rFonts w:ascii="Times New Roman" w:hAnsi="Times New Roman" w:cs="Times New Roman"/>
                <w:sz w:val="24"/>
                <w:szCs w:val="24"/>
              </w:rPr>
              <w:t xml:space="preserve">Projekta tiesiskais regulējums </w:t>
            </w:r>
            <w:r w:rsidR="00C87E25" w:rsidRPr="00611701">
              <w:rPr>
                <w:rFonts w:ascii="Times New Roman" w:hAnsi="Times New Roman" w:cs="Times New Roman"/>
                <w:sz w:val="24"/>
                <w:szCs w:val="24"/>
              </w:rPr>
              <w:t xml:space="preserve">nerada </w:t>
            </w:r>
            <w:r w:rsidRPr="00611701">
              <w:rPr>
                <w:rFonts w:ascii="Times New Roman" w:hAnsi="Times New Roman" w:cs="Times New Roman"/>
                <w:sz w:val="24"/>
                <w:szCs w:val="24"/>
              </w:rPr>
              <w:t>atbilstības izmaksas.</w:t>
            </w:r>
          </w:p>
        </w:tc>
      </w:tr>
      <w:tr w:rsidR="00615499" w:rsidRPr="00251932" w:rsidTr="00611701">
        <w:trPr>
          <w:trHeight w:val="50"/>
        </w:trPr>
        <w:tc>
          <w:tcPr>
            <w:tcW w:w="377" w:type="pct"/>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lastRenderedPageBreak/>
              <w:t>5.</w:t>
            </w:r>
          </w:p>
        </w:tc>
        <w:tc>
          <w:tcPr>
            <w:tcW w:w="1910" w:type="pct"/>
            <w:gridSpan w:val="3"/>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rsidR="00615499" w:rsidRPr="00251932" w:rsidRDefault="00615499" w:rsidP="00615499">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Cita informācija</w:t>
            </w:r>
          </w:p>
        </w:tc>
        <w:tc>
          <w:tcPr>
            <w:tcW w:w="2713" w:type="pct"/>
            <w:gridSpan w:val="5"/>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tcPr>
          <w:p w:rsidR="00615499" w:rsidRPr="00611701" w:rsidRDefault="00615499" w:rsidP="00611701">
            <w:pPr>
              <w:spacing w:after="0" w:line="240" w:lineRule="auto"/>
              <w:jc w:val="both"/>
              <w:rPr>
                <w:rFonts w:ascii="Times New Roman" w:eastAsia="Times New Roman" w:hAnsi="Times New Roman" w:cs="Times New Roman"/>
                <w:sz w:val="24"/>
                <w:szCs w:val="24"/>
              </w:rPr>
            </w:pPr>
            <w:r w:rsidRPr="00611701">
              <w:rPr>
                <w:rFonts w:ascii="Times New Roman" w:hAnsi="Times New Roman" w:cs="Times New Roman"/>
                <w:sz w:val="24"/>
                <w:szCs w:val="24"/>
              </w:rPr>
              <w:t xml:space="preserve">Projekta īstenošanai nav nepieciešami papildu līdzekļi no valsts vai pašvaldību budžeta. </w:t>
            </w:r>
          </w:p>
        </w:tc>
      </w:tr>
      <w:tr w:rsidR="0030255E" w:rsidRPr="00372AA0" w:rsidTr="003E76B5">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E8601B">
            <w:pPr>
              <w:spacing w:after="0" w:line="240" w:lineRule="auto"/>
              <w:jc w:val="both"/>
              <w:rPr>
                <w:rFonts w:ascii="Times New Roman" w:eastAsia="Times New Roman" w:hAnsi="Times New Roman" w:cs="Times New Roman"/>
                <w:b/>
                <w:bCs/>
                <w:sz w:val="24"/>
                <w:szCs w:val="24"/>
              </w:rPr>
            </w:pPr>
          </w:p>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2018.gads</w:t>
            </w:r>
          </w:p>
        </w:tc>
        <w:tc>
          <w:tcPr>
            <w:tcW w:w="2713"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2019.gads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2020.gads</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2021.gads</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rPr>
          <w:trHeight w:val="400"/>
        </w:trPr>
        <w:tc>
          <w:tcPr>
            <w:tcW w:w="1208"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single" w:sz="4" w:space="0" w:color="auto"/>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single" w:sz="4" w:space="0" w:color="auto"/>
            </w:tcBorders>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4. Finanšu līdzekļi papildu izdevumu finansēšanai (kompensējošu izdevumu </w:t>
            </w:r>
            <w:r w:rsidRPr="00372AA0">
              <w:rPr>
                <w:rFonts w:ascii="Times New Roman" w:eastAsia="Times New Roman" w:hAnsi="Times New Roman" w:cs="Times New Roman"/>
                <w:sz w:val="24"/>
                <w:szCs w:val="24"/>
              </w:rPr>
              <w:lastRenderedPageBreak/>
              <w:t>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615499">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6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2"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792"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792"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792"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2A40CB">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208" w:type="pct"/>
            <w:gridSpan w:val="2"/>
            <w:tcBorders>
              <w:top w:val="outset" w:sz="6" w:space="0" w:color="414142"/>
              <w:left w:val="outset" w:sz="6" w:space="0" w:color="414142"/>
              <w:bottom w:val="outset" w:sz="6" w:space="0" w:color="414142"/>
              <w:right w:val="outset" w:sz="6" w:space="0" w:color="414142"/>
            </w:tcBorders>
            <w:hideMark/>
          </w:tcPr>
          <w:p w:rsidR="0030255E" w:rsidRPr="00372AA0" w:rsidRDefault="0030255E" w:rsidP="00AF266C">
            <w:pPr>
              <w:spacing w:after="0" w:line="240" w:lineRule="auto"/>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792"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182325" w:rsidP="00E86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E8601B">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E8601B">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B5565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Projekts un tā anotācija p</w:t>
            </w:r>
            <w:r w:rsidR="00024A62">
              <w:rPr>
                <w:rFonts w:ascii="Times New Roman" w:eastAsia="Times New Roman" w:hAnsi="Times New Roman" w:cs="Times New Roman"/>
                <w:iCs/>
                <w:sz w:val="24"/>
                <w:szCs w:val="24"/>
              </w:rPr>
              <w:t>ē</w:t>
            </w:r>
            <w:r>
              <w:rPr>
                <w:rFonts w:ascii="Times New Roman" w:eastAsia="Times New Roman" w:hAnsi="Times New Roman" w:cs="Times New Roman"/>
                <w:iCs/>
                <w:sz w:val="24"/>
                <w:szCs w:val="24"/>
              </w:rPr>
              <w:t>c izsludināšanas valsts sekretāru</w:t>
            </w:r>
            <w:r w:rsidR="0030255E" w:rsidRPr="008648A4">
              <w:rPr>
                <w:rFonts w:ascii="Times New Roman" w:eastAsia="Times New Roman" w:hAnsi="Times New Roman" w:cs="Times New Roman"/>
                <w:sz w:val="24"/>
                <w:szCs w:val="24"/>
              </w:rPr>
              <w:t xml:space="preserve"> </w:t>
            </w:r>
            <w:r w:rsidR="00024A62">
              <w:rPr>
                <w:rFonts w:ascii="Times New Roman" w:eastAsia="Times New Roman" w:hAnsi="Times New Roman" w:cs="Times New Roman"/>
                <w:sz w:val="24"/>
                <w:szCs w:val="24"/>
              </w:rPr>
              <w:t xml:space="preserve">sanāksmē būs publiski pieejami Ministru kabineta </w:t>
            </w:r>
            <w:r w:rsidR="00C87E25">
              <w:rPr>
                <w:rFonts w:ascii="Times New Roman" w:eastAsia="Times New Roman" w:hAnsi="Times New Roman" w:cs="Times New Roman"/>
                <w:sz w:val="24"/>
                <w:szCs w:val="24"/>
              </w:rPr>
              <w:t>tīmekļvietnes</w:t>
            </w:r>
            <w:r w:rsidR="00024A62">
              <w:rPr>
                <w:rFonts w:ascii="Times New Roman" w:eastAsia="Times New Roman" w:hAnsi="Times New Roman" w:cs="Times New Roman"/>
                <w:sz w:val="24"/>
                <w:szCs w:val="24"/>
              </w:rPr>
              <w:t xml:space="preserve"> sadaļā </w:t>
            </w:r>
            <w:r w:rsidR="00C87E25">
              <w:rPr>
                <w:rFonts w:ascii="Times New Roman" w:eastAsia="Times New Roman" w:hAnsi="Times New Roman" w:cs="Times New Roman"/>
                <w:sz w:val="24"/>
                <w:szCs w:val="24"/>
              </w:rPr>
              <w:t>“</w:t>
            </w:r>
            <w:r w:rsidR="00024A62">
              <w:rPr>
                <w:rFonts w:ascii="Times New Roman" w:eastAsia="Times New Roman" w:hAnsi="Times New Roman" w:cs="Times New Roman"/>
                <w:sz w:val="24"/>
                <w:szCs w:val="24"/>
              </w:rPr>
              <w:t>Tiesību aktu projekti</w:t>
            </w:r>
            <w:r w:rsidR="00C87E25">
              <w:rPr>
                <w:rFonts w:ascii="Times New Roman" w:eastAsia="Times New Roman" w:hAnsi="Times New Roman" w:cs="Times New Roman"/>
                <w:sz w:val="24"/>
                <w:szCs w:val="24"/>
              </w:rPr>
              <w:t>”</w:t>
            </w:r>
            <w:r w:rsidR="00024A62">
              <w:rPr>
                <w:rFonts w:ascii="Times New Roman" w:eastAsia="Times New Roman" w:hAnsi="Times New Roman" w:cs="Times New Roman"/>
                <w:sz w:val="24"/>
                <w:szCs w:val="24"/>
              </w:rPr>
              <w:t>.</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024A62" w:rsidP="00E86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024A62" w:rsidP="00E8601B">
            <w:pPr>
              <w:spacing w:after="0" w:line="240" w:lineRule="auto"/>
              <w:jc w:val="both"/>
              <w:rPr>
                <w:rFonts w:ascii="Times New Roman" w:eastAsia="Times New Roman" w:hAnsi="Times New Roman" w:cs="Times New Roman"/>
                <w:sz w:val="24"/>
                <w:szCs w:val="24"/>
              </w:rPr>
            </w:pPr>
            <w:r w:rsidRPr="00024A62">
              <w:rPr>
                <w:rFonts w:ascii="Times New Roman" w:eastAsia="Times New Roman" w:hAnsi="Times New Roman" w:cs="Times New Roman"/>
                <w:sz w:val="24"/>
                <w:szCs w:val="24"/>
              </w:rPr>
              <w:t>Projekts šo jomu neskar</w:t>
            </w:r>
            <w:r>
              <w:rPr>
                <w:rFonts w:ascii="Times New Roman" w:eastAsia="Times New Roman" w:hAnsi="Times New Roman" w:cs="Times New Roman"/>
                <w:sz w:val="24"/>
                <w:szCs w:val="24"/>
              </w:rPr>
              <w:t>.</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BA14B5" w:rsidP="00E8601B">
            <w:pPr>
              <w:spacing w:after="0" w:line="240" w:lineRule="auto"/>
              <w:jc w:val="both"/>
              <w:rPr>
                <w:rFonts w:ascii="Times New Roman" w:eastAsia="Times New Roman" w:hAnsi="Times New Roman" w:cs="Times New Roman"/>
                <w:sz w:val="24"/>
                <w:szCs w:val="24"/>
              </w:rPr>
            </w:pPr>
            <w:r w:rsidRPr="00BA14B5">
              <w:rPr>
                <w:rFonts w:ascii="Times New Roman" w:eastAsia="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AA6BAC">
        <w:tc>
          <w:tcPr>
            <w:tcW w:w="8789" w:type="dxa"/>
            <w:gridSpan w:val="3"/>
            <w:tcBorders>
              <w:top w:val="nil"/>
              <w:left w:val="single" w:sz="4" w:space="0" w:color="auto"/>
              <w:bottom w:val="nil"/>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lastRenderedPageBreak/>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BD4E48" w:rsidRPr="00BD4E48" w:rsidTr="00AA6BAC">
        <w:trPr>
          <w:trHeight w:val="427"/>
        </w:trPr>
        <w:tc>
          <w:tcPr>
            <w:tcW w:w="436" w:type="dxa"/>
            <w:tcBorders>
              <w:top w:val="nil"/>
            </w:tcBorders>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nil"/>
            </w:tcBorders>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p>
        </w:tc>
        <w:tc>
          <w:tcPr>
            <w:tcW w:w="5387" w:type="dxa"/>
            <w:tcBorders>
              <w:top w:val="nil"/>
            </w:tcBorders>
          </w:tcPr>
          <w:p w:rsidR="0030255E" w:rsidRPr="00BD4E48" w:rsidRDefault="0030255E" w:rsidP="000847A0">
            <w:pPr>
              <w:spacing w:after="0" w:line="240" w:lineRule="auto"/>
              <w:jc w:val="both"/>
              <w:rPr>
                <w:rFonts w:ascii="Times New Roman" w:eastAsia="Times New Roman" w:hAnsi="Times New Roman" w:cs="Times New Roman"/>
                <w:bCs/>
                <w:sz w:val="24"/>
                <w:szCs w:val="24"/>
              </w:rPr>
            </w:pPr>
            <w:r w:rsidRPr="00BD4E48">
              <w:rPr>
                <w:rFonts w:ascii="Times New Roman" w:eastAsia="Times New Roman" w:hAnsi="Times New Roman" w:cs="Times New Roman"/>
                <w:bCs/>
                <w:iCs/>
                <w:sz w:val="24"/>
                <w:szCs w:val="24"/>
              </w:rPr>
              <w:t>Projekta izpildi nodrošinās Zemkopības ministrija</w:t>
            </w:r>
            <w:r w:rsidR="000847A0" w:rsidRPr="00BD4E48">
              <w:rPr>
                <w:rFonts w:ascii="Times New Roman" w:eastAsia="Times New Roman" w:hAnsi="Times New Roman" w:cs="Times New Roman"/>
                <w:bCs/>
                <w:iCs/>
                <w:sz w:val="24"/>
                <w:szCs w:val="24"/>
              </w:rPr>
              <w:t xml:space="preserve"> un</w:t>
            </w:r>
            <w:r w:rsidRPr="00BD4E48">
              <w:rPr>
                <w:rFonts w:ascii="Times New Roman" w:eastAsia="Times New Roman" w:hAnsi="Times New Roman" w:cs="Times New Roman"/>
                <w:bCs/>
                <w:iCs/>
                <w:sz w:val="24"/>
                <w:szCs w:val="24"/>
              </w:rPr>
              <w:t xml:space="preserve"> </w:t>
            </w:r>
            <w:r w:rsidR="00766F9E" w:rsidRPr="00BD4E48">
              <w:rPr>
                <w:rFonts w:ascii="Times New Roman" w:eastAsia="Times New Roman" w:hAnsi="Times New Roman" w:cs="Times New Roman"/>
                <w:bCs/>
                <w:iCs/>
                <w:sz w:val="24"/>
                <w:szCs w:val="24"/>
              </w:rPr>
              <w:t>LVM</w:t>
            </w:r>
            <w:r w:rsidRPr="00BD4E48">
              <w:rPr>
                <w:rFonts w:ascii="Times New Roman" w:eastAsia="Times New Roman" w:hAnsi="Times New Roman" w:cs="Times New Roman"/>
                <w:bCs/>
                <w:iCs/>
                <w:sz w:val="24"/>
                <w:szCs w:val="24"/>
              </w:rPr>
              <w:t>.</w:t>
            </w:r>
          </w:p>
        </w:tc>
      </w:tr>
      <w:tr w:rsidR="00BD4E48" w:rsidRPr="00BD4E48" w:rsidTr="00AA6BAC">
        <w:trPr>
          <w:trHeight w:val="463"/>
        </w:trPr>
        <w:tc>
          <w:tcPr>
            <w:tcW w:w="436" w:type="dxa"/>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BD4E48" w:rsidRDefault="0030255E" w:rsidP="00E8601B">
            <w:pPr>
              <w:spacing w:after="0" w:line="240" w:lineRule="auto"/>
              <w:jc w:val="both"/>
              <w:rPr>
                <w:rFonts w:ascii="Times New Roman" w:eastAsia="Times New Roman" w:hAnsi="Times New Roman" w:cs="Times New Roman"/>
                <w:bCs/>
                <w:sz w:val="24"/>
                <w:szCs w:val="24"/>
              </w:rPr>
            </w:pPr>
            <w:r w:rsidRPr="00BD4E48">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E8601B">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E8601B">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7647AE" w:rsidRDefault="007647AE"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0291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sidR="0050291D">
        <w:rPr>
          <w:rFonts w:ascii="Times New Roman" w:eastAsia="Times New Roman" w:hAnsi="Times New Roman" w:cs="Times New Roman"/>
          <w:sz w:val="28"/>
          <w:szCs w:val="28"/>
        </w:rPr>
        <w:tab/>
      </w:r>
      <w:r w:rsidR="0050291D">
        <w:rPr>
          <w:rFonts w:ascii="Times New Roman" w:eastAsia="Times New Roman" w:hAnsi="Times New Roman" w:cs="Times New Roman"/>
          <w:sz w:val="28"/>
          <w:szCs w:val="28"/>
        </w:rPr>
        <w:tab/>
      </w:r>
      <w:r w:rsidR="0050291D">
        <w:rPr>
          <w:rFonts w:ascii="Times New Roman" w:eastAsia="Times New Roman" w:hAnsi="Times New Roman" w:cs="Times New Roman"/>
          <w:sz w:val="28"/>
          <w:szCs w:val="28"/>
        </w:rPr>
        <w:tab/>
      </w:r>
      <w:r w:rsidR="0050291D">
        <w:rPr>
          <w:rFonts w:ascii="Times New Roman" w:eastAsia="Times New Roman" w:hAnsi="Times New Roman" w:cs="Times New Roman"/>
          <w:sz w:val="28"/>
          <w:szCs w:val="28"/>
        </w:rPr>
        <w:tab/>
      </w:r>
      <w:r w:rsidR="0050291D">
        <w:rPr>
          <w:rFonts w:ascii="Times New Roman" w:eastAsia="Times New Roman" w:hAnsi="Times New Roman" w:cs="Times New Roman"/>
          <w:sz w:val="28"/>
          <w:szCs w:val="28"/>
        </w:rPr>
        <w:tab/>
      </w:r>
      <w:r w:rsidR="0050291D">
        <w:rPr>
          <w:rFonts w:ascii="Times New Roman" w:eastAsia="Times New Roman" w:hAnsi="Times New Roman" w:cs="Times New Roman"/>
          <w:sz w:val="28"/>
          <w:szCs w:val="28"/>
        </w:rPr>
        <w:tab/>
      </w:r>
      <w:r w:rsidRPr="001758D2">
        <w:rPr>
          <w:rFonts w:ascii="Times New Roman" w:eastAsia="Times New Roman" w:hAnsi="Times New Roman" w:cs="Times New Roman"/>
          <w:sz w:val="28"/>
          <w:szCs w:val="28"/>
        </w:rPr>
        <w:t>J.</w:t>
      </w:r>
      <w:r w:rsidR="00C6443B" w:rsidRPr="001758D2">
        <w:rPr>
          <w:rFonts w:ascii="Times New Roman" w:eastAsia="Times New Roman" w:hAnsi="Times New Roman" w:cs="Times New Roman"/>
          <w:sz w:val="28"/>
          <w:szCs w:val="28"/>
        </w:rPr>
        <w:t> </w:t>
      </w:r>
      <w:r w:rsidRPr="001758D2">
        <w:rPr>
          <w:rFonts w:ascii="Times New Roman" w:eastAsia="Times New Roman" w:hAnsi="Times New Roman" w:cs="Times New Roman"/>
          <w:sz w:val="28"/>
          <w:szCs w:val="28"/>
        </w:rPr>
        <w:t>Dūklavs</w:t>
      </w: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50291D" w:rsidRDefault="0050291D" w:rsidP="005E1772">
      <w:pPr>
        <w:spacing w:after="0" w:line="240" w:lineRule="auto"/>
        <w:jc w:val="both"/>
        <w:rPr>
          <w:rFonts w:ascii="Times New Roman" w:eastAsia="Times New Roman" w:hAnsi="Times New Roman" w:cs="Times New Roman"/>
          <w:sz w:val="28"/>
          <w:szCs w:val="28"/>
        </w:rPr>
      </w:pPr>
    </w:p>
    <w:p w:rsidR="00AC5A2C" w:rsidRPr="00AC5A2C" w:rsidRDefault="00AC5A2C" w:rsidP="005E1772">
      <w:pPr>
        <w:spacing w:after="0" w:line="240" w:lineRule="auto"/>
        <w:jc w:val="both"/>
        <w:rPr>
          <w:rFonts w:ascii="Times New Roman" w:eastAsia="Times New Roman" w:hAnsi="Times New Roman" w:cs="Times New Roman"/>
          <w:sz w:val="20"/>
          <w:szCs w:val="20"/>
        </w:rPr>
      </w:pPr>
    </w:p>
    <w:p w:rsidR="00AC5A2C" w:rsidRPr="00DE2648" w:rsidRDefault="00AC5A2C" w:rsidP="00AC5A2C">
      <w:pPr>
        <w:spacing w:after="0" w:line="240" w:lineRule="auto"/>
        <w:jc w:val="both"/>
        <w:rPr>
          <w:rFonts w:ascii="Times New Roman" w:eastAsia="Times New Roman" w:hAnsi="Times New Roman" w:cs="Times New Roman"/>
          <w:sz w:val="24"/>
          <w:szCs w:val="24"/>
        </w:rPr>
      </w:pPr>
      <w:r w:rsidRPr="00DE2648">
        <w:rPr>
          <w:rFonts w:ascii="Times New Roman" w:eastAsia="Times New Roman" w:hAnsi="Times New Roman" w:cs="Times New Roman"/>
          <w:sz w:val="24"/>
          <w:szCs w:val="24"/>
        </w:rPr>
        <w:t>Punka 67027377</w:t>
      </w:r>
    </w:p>
    <w:p w:rsidR="00AC5A2C" w:rsidRPr="00DE2648" w:rsidRDefault="00AC5A2C" w:rsidP="00AC5A2C">
      <w:pPr>
        <w:spacing w:after="0" w:line="240" w:lineRule="auto"/>
        <w:jc w:val="both"/>
        <w:rPr>
          <w:rFonts w:ascii="Times New Roman" w:eastAsia="Times New Roman" w:hAnsi="Times New Roman" w:cs="Times New Roman"/>
          <w:sz w:val="24"/>
          <w:szCs w:val="24"/>
        </w:rPr>
      </w:pPr>
      <w:r w:rsidRPr="00DE2648">
        <w:rPr>
          <w:rFonts w:ascii="Times New Roman" w:eastAsia="Times New Roman" w:hAnsi="Times New Roman" w:cs="Times New Roman"/>
          <w:sz w:val="24"/>
          <w:szCs w:val="24"/>
        </w:rPr>
        <w:t>Rita.Punka@zm.gov.lv</w:t>
      </w:r>
    </w:p>
    <w:p w:rsidR="00B77671" w:rsidRDefault="00B77671" w:rsidP="00AC5A2C">
      <w:pPr>
        <w:spacing w:after="0" w:line="240" w:lineRule="auto"/>
        <w:jc w:val="both"/>
        <w:rPr>
          <w:rFonts w:ascii="Times New Roman" w:eastAsia="Times New Roman" w:hAnsi="Times New Roman" w:cs="Times New Roman"/>
          <w:sz w:val="20"/>
          <w:szCs w:val="20"/>
        </w:rPr>
      </w:pPr>
    </w:p>
    <w:p w:rsidR="00B77671" w:rsidRPr="00AC5A2C" w:rsidRDefault="00B77671" w:rsidP="00AC5A2C">
      <w:pPr>
        <w:spacing w:after="0" w:line="240" w:lineRule="auto"/>
        <w:jc w:val="both"/>
        <w:rPr>
          <w:rFonts w:ascii="Times New Roman" w:eastAsia="Times New Roman" w:hAnsi="Times New Roman" w:cs="Times New Roman"/>
          <w:sz w:val="20"/>
          <w:szCs w:val="20"/>
        </w:rPr>
      </w:pPr>
    </w:p>
    <w:p w:rsidR="00AC5A2C" w:rsidRPr="00AC5A2C" w:rsidRDefault="00AC5A2C" w:rsidP="00AC5A2C">
      <w:pPr>
        <w:spacing w:after="0" w:line="240" w:lineRule="auto"/>
        <w:jc w:val="both"/>
        <w:rPr>
          <w:rFonts w:ascii="Times New Roman" w:eastAsia="Times New Roman" w:hAnsi="Times New Roman" w:cs="Times New Roman"/>
          <w:sz w:val="20"/>
          <w:szCs w:val="20"/>
        </w:rPr>
      </w:pPr>
    </w:p>
    <w:sectPr w:rsidR="00AC5A2C" w:rsidRPr="00AC5A2C" w:rsidSect="00FA46FC">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DB" w:rsidRDefault="00833BDB" w:rsidP="00BB2150">
      <w:pPr>
        <w:spacing w:after="0" w:line="240" w:lineRule="auto"/>
      </w:pPr>
      <w:r>
        <w:separator/>
      </w:r>
    </w:p>
  </w:endnote>
  <w:endnote w:type="continuationSeparator" w:id="0">
    <w:p w:rsidR="00833BDB" w:rsidRDefault="00833BDB"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1B" w:rsidRDefault="00E8601B" w:rsidP="00E8601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1B" w:rsidRPr="0050291D" w:rsidRDefault="00E8601B">
    <w:pPr>
      <w:pStyle w:val="Footer"/>
      <w:rPr>
        <w:rFonts w:ascii="Times New Roman" w:hAnsi="Times New Roman" w:cs="Times New Roman"/>
        <w:sz w:val="20"/>
        <w:szCs w:val="20"/>
      </w:rPr>
    </w:pPr>
    <w:r w:rsidRPr="0050291D">
      <w:rPr>
        <w:rFonts w:ascii="Times New Roman" w:hAnsi="Times New Roman" w:cs="Times New Roman"/>
        <w:sz w:val="20"/>
        <w:szCs w:val="20"/>
      </w:rPr>
      <w:t>ZManot_</w:t>
    </w:r>
    <w:r w:rsidR="001758D2" w:rsidRPr="0050291D">
      <w:rPr>
        <w:rFonts w:ascii="Times New Roman" w:hAnsi="Times New Roman" w:cs="Times New Roman"/>
        <w:sz w:val="20"/>
        <w:szCs w:val="20"/>
      </w:rPr>
      <w:t>051118</w:t>
    </w:r>
    <w:r w:rsidRPr="0050291D">
      <w:rPr>
        <w:rFonts w:ascii="Times New Roman" w:hAnsi="Times New Roman" w:cs="Times New Roman"/>
        <w:sz w:val="20"/>
        <w:szCs w:val="20"/>
      </w:rPr>
      <w:t>_Groz_297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1B" w:rsidRPr="0050291D" w:rsidRDefault="00E8601B" w:rsidP="00C709A4">
    <w:pPr>
      <w:pStyle w:val="Footer"/>
      <w:rPr>
        <w:sz w:val="20"/>
        <w:szCs w:val="20"/>
      </w:rPr>
    </w:pPr>
    <w:r w:rsidRPr="0050291D">
      <w:rPr>
        <w:rFonts w:ascii="Times New Roman" w:hAnsi="Times New Roman" w:cs="Times New Roman"/>
        <w:sz w:val="20"/>
        <w:szCs w:val="20"/>
      </w:rPr>
      <w:t>ZManot_</w:t>
    </w:r>
    <w:r w:rsidR="001758D2" w:rsidRPr="0050291D">
      <w:rPr>
        <w:rFonts w:ascii="Times New Roman" w:hAnsi="Times New Roman" w:cs="Times New Roman"/>
        <w:sz w:val="20"/>
        <w:szCs w:val="20"/>
      </w:rPr>
      <w:t>051118</w:t>
    </w:r>
    <w:r w:rsidRPr="0050291D">
      <w:rPr>
        <w:rFonts w:ascii="Times New Roman" w:hAnsi="Times New Roman" w:cs="Times New Roman"/>
        <w:sz w:val="20"/>
        <w:szCs w:val="20"/>
      </w:rPr>
      <w:t>_Groz_297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DB" w:rsidRDefault="00833BDB" w:rsidP="00BB2150">
      <w:pPr>
        <w:spacing w:after="0" w:line="240" w:lineRule="auto"/>
      </w:pPr>
      <w:r>
        <w:separator/>
      </w:r>
    </w:p>
  </w:footnote>
  <w:footnote w:type="continuationSeparator" w:id="0">
    <w:p w:rsidR="00833BDB" w:rsidRDefault="00833BDB"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982608"/>
      <w:docPartObj>
        <w:docPartGallery w:val="Page Numbers (Top of Page)"/>
        <w:docPartUnique/>
      </w:docPartObj>
    </w:sdtPr>
    <w:sdtEndPr>
      <w:rPr>
        <w:rFonts w:ascii="Times New Roman" w:hAnsi="Times New Roman" w:cs="Times New Roman"/>
        <w:sz w:val="24"/>
        <w:szCs w:val="24"/>
      </w:rPr>
    </w:sdtEndPr>
    <w:sdtContent>
      <w:p w:rsidR="00E8601B" w:rsidRPr="008A3910" w:rsidRDefault="00E8601B" w:rsidP="00E8601B">
        <w:pPr>
          <w:pStyle w:val="Header"/>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50291D">
          <w:rPr>
            <w:rFonts w:ascii="Times New Roman" w:hAnsi="Times New Roman" w:cs="Times New Roman"/>
            <w:noProof/>
            <w:sz w:val="24"/>
            <w:szCs w:val="24"/>
          </w:rPr>
          <w:t>6</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409208D"/>
    <w:multiLevelType w:val="hybridMultilevel"/>
    <w:tmpl w:val="78BE8664"/>
    <w:lvl w:ilvl="0" w:tplc="5782AD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32215695"/>
    <w:multiLevelType w:val="hybridMultilevel"/>
    <w:tmpl w:val="5FD0450E"/>
    <w:lvl w:ilvl="0" w:tplc="0204D6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11133"/>
    <w:rsid w:val="0001488A"/>
    <w:rsid w:val="0001741A"/>
    <w:rsid w:val="00022EAA"/>
    <w:rsid w:val="00023DCD"/>
    <w:rsid w:val="0002435B"/>
    <w:rsid w:val="00024479"/>
    <w:rsid w:val="00024A62"/>
    <w:rsid w:val="00027C01"/>
    <w:rsid w:val="00036FA8"/>
    <w:rsid w:val="000423CC"/>
    <w:rsid w:val="0004300F"/>
    <w:rsid w:val="000435DB"/>
    <w:rsid w:val="000470F2"/>
    <w:rsid w:val="000515EE"/>
    <w:rsid w:val="000517DE"/>
    <w:rsid w:val="00056D71"/>
    <w:rsid w:val="0006067D"/>
    <w:rsid w:val="00062997"/>
    <w:rsid w:val="000638BA"/>
    <w:rsid w:val="0006431D"/>
    <w:rsid w:val="00064865"/>
    <w:rsid w:val="000673A9"/>
    <w:rsid w:val="00070C7F"/>
    <w:rsid w:val="00070D7D"/>
    <w:rsid w:val="000725DE"/>
    <w:rsid w:val="0007445D"/>
    <w:rsid w:val="000756C8"/>
    <w:rsid w:val="00076BB1"/>
    <w:rsid w:val="00081C79"/>
    <w:rsid w:val="000847A0"/>
    <w:rsid w:val="000847C8"/>
    <w:rsid w:val="00087F70"/>
    <w:rsid w:val="00090934"/>
    <w:rsid w:val="00091E02"/>
    <w:rsid w:val="000A1D57"/>
    <w:rsid w:val="000B5109"/>
    <w:rsid w:val="000B560F"/>
    <w:rsid w:val="000B6A87"/>
    <w:rsid w:val="000B6F1C"/>
    <w:rsid w:val="000C00F4"/>
    <w:rsid w:val="000C17B7"/>
    <w:rsid w:val="000D2091"/>
    <w:rsid w:val="000E25B7"/>
    <w:rsid w:val="000E6817"/>
    <w:rsid w:val="000F0D48"/>
    <w:rsid w:val="000F134F"/>
    <w:rsid w:val="000F13D6"/>
    <w:rsid w:val="000F388D"/>
    <w:rsid w:val="001041CC"/>
    <w:rsid w:val="00105C4E"/>
    <w:rsid w:val="00106381"/>
    <w:rsid w:val="00106794"/>
    <w:rsid w:val="00126781"/>
    <w:rsid w:val="00126C55"/>
    <w:rsid w:val="00130F8F"/>
    <w:rsid w:val="00132653"/>
    <w:rsid w:val="00132E0E"/>
    <w:rsid w:val="0013413F"/>
    <w:rsid w:val="00135803"/>
    <w:rsid w:val="00143F03"/>
    <w:rsid w:val="0015387B"/>
    <w:rsid w:val="00154754"/>
    <w:rsid w:val="001562E8"/>
    <w:rsid w:val="00156910"/>
    <w:rsid w:val="001607B1"/>
    <w:rsid w:val="00160A82"/>
    <w:rsid w:val="00162CFA"/>
    <w:rsid w:val="00163D47"/>
    <w:rsid w:val="00164D25"/>
    <w:rsid w:val="001651FE"/>
    <w:rsid w:val="00165866"/>
    <w:rsid w:val="00166294"/>
    <w:rsid w:val="00170752"/>
    <w:rsid w:val="00170FA4"/>
    <w:rsid w:val="00171F19"/>
    <w:rsid w:val="00174D81"/>
    <w:rsid w:val="001758D2"/>
    <w:rsid w:val="00182325"/>
    <w:rsid w:val="00184C3E"/>
    <w:rsid w:val="001852BA"/>
    <w:rsid w:val="0019168D"/>
    <w:rsid w:val="00191973"/>
    <w:rsid w:val="001A03A6"/>
    <w:rsid w:val="001A060D"/>
    <w:rsid w:val="001B4492"/>
    <w:rsid w:val="001C1756"/>
    <w:rsid w:val="001C2063"/>
    <w:rsid w:val="001C4767"/>
    <w:rsid w:val="001C5930"/>
    <w:rsid w:val="001C681E"/>
    <w:rsid w:val="001C6FF1"/>
    <w:rsid w:val="001C78DF"/>
    <w:rsid w:val="001D5B68"/>
    <w:rsid w:val="001D6767"/>
    <w:rsid w:val="001E0433"/>
    <w:rsid w:val="001E1CA2"/>
    <w:rsid w:val="001E2C79"/>
    <w:rsid w:val="001F35D6"/>
    <w:rsid w:val="001F3F62"/>
    <w:rsid w:val="001F4430"/>
    <w:rsid w:val="001F4E7C"/>
    <w:rsid w:val="001F6301"/>
    <w:rsid w:val="00203FE9"/>
    <w:rsid w:val="00206980"/>
    <w:rsid w:val="0020745C"/>
    <w:rsid w:val="0021561F"/>
    <w:rsid w:val="0021586A"/>
    <w:rsid w:val="002246AE"/>
    <w:rsid w:val="00225EA0"/>
    <w:rsid w:val="00227742"/>
    <w:rsid w:val="002301B8"/>
    <w:rsid w:val="00230841"/>
    <w:rsid w:val="00231273"/>
    <w:rsid w:val="002331E5"/>
    <w:rsid w:val="00233970"/>
    <w:rsid w:val="00233E8C"/>
    <w:rsid w:val="00237BE2"/>
    <w:rsid w:val="00240FED"/>
    <w:rsid w:val="002433F3"/>
    <w:rsid w:val="00251932"/>
    <w:rsid w:val="002537BA"/>
    <w:rsid w:val="00254BE1"/>
    <w:rsid w:val="002634D0"/>
    <w:rsid w:val="00264FF5"/>
    <w:rsid w:val="00265394"/>
    <w:rsid w:val="00267BEE"/>
    <w:rsid w:val="00271622"/>
    <w:rsid w:val="00272DA9"/>
    <w:rsid w:val="0027693B"/>
    <w:rsid w:val="00277480"/>
    <w:rsid w:val="0028022C"/>
    <w:rsid w:val="00281EC3"/>
    <w:rsid w:val="00284587"/>
    <w:rsid w:val="002852CD"/>
    <w:rsid w:val="002871AC"/>
    <w:rsid w:val="00294A75"/>
    <w:rsid w:val="002A0BC6"/>
    <w:rsid w:val="002A3DAC"/>
    <w:rsid w:val="002A40CB"/>
    <w:rsid w:val="002B3640"/>
    <w:rsid w:val="002B479E"/>
    <w:rsid w:val="002B4D38"/>
    <w:rsid w:val="002B53A6"/>
    <w:rsid w:val="002B6630"/>
    <w:rsid w:val="002C16A0"/>
    <w:rsid w:val="002C5B94"/>
    <w:rsid w:val="002C5E52"/>
    <w:rsid w:val="002C70E4"/>
    <w:rsid w:val="002D00F1"/>
    <w:rsid w:val="002D59E6"/>
    <w:rsid w:val="002D5D2C"/>
    <w:rsid w:val="002E38EE"/>
    <w:rsid w:val="002E409E"/>
    <w:rsid w:val="002E43F8"/>
    <w:rsid w:val="002E4B12"/>
    <w:rsid w:val="002E6AC2"/>
    <w:rsid w:val="002E7BEF"/>
    <w:rsid w:val="002F34AC"/>
    <w:rsid w:val="002F5F81"/>
    <w:rsid w:val="002F630B"/>
    <w:rsid w:val="0030255E"/>
    <w:rsid w:val="003068C9"/>
    <w:rsid w:val="00312298"/>
    <w:rsid w:val="0032308E"/>
    <w:rsid w:val="00325ECB"/>
    <w:rsid w:val="003307AA"/>
    <w:rsid w:val="003307C2"/>
    <w:rsid w:val="003320C1"/>
    <w:rsid w:val="00343BF9"/>
    <w:rsid w:val="003538E0"/>
    <w:rsid w:val="00353930"/>
    <w:rsid w:val="00355849"/>
    <w:rsid w:val="00355D15"/>
    <w:rsid w:val="0036004F"/>
    <w:rsid w:val="0036005E"/>
    <w:rsid w:val="0036225F"/>
    <w:rsid w:val="00364C8E"/>
    <w:rsid w:val="0036774E"/>
    <w:rsid w:val="00370981"/>
    <w:rsid w:val="003725E1"/>
    <w:rsid w:val="00372AA0"/>
    <w:rsid w:val="003742D9"/>
    <w:rsid w:val="003770C1"/>
    <w:rsid w:val="00380B6F"/>
    <w:rsid w:val="00382125"/>
    <w:rsid w:val="003915E1"/>
    <w:rsid w:val="00394D9F"/>
    <w:rsid w:val="003A51D1"/>
    <w:rsid w:val="003A6188"/>
    <w:rsid w:val="003A73B8"/>
    <w:rsid w:val="003B07CE"/>
    <w:rsid w:val="003B087B"/>
    <w:rsid w:val="003B1010"/>
    <w:rsid w:val="003B6CBE"/>
    <w:rsid w:val="003B761F"/>
    <w:rsid w:val="003D36F9"/>
    <w:rsid w:val="003D3A1D"/>
    <w:rsid w:val="003D749B"/>
    <w:rsid w:val="003E001F"/>
    <w:rsid w:val="003E4FD4"/>
    <w:rsid w:val="003E65D7"/>
    <w:rsid w:val="003E6F38"/>
    <w:rsid w:val="003E76B5"/>
    <w:rsid w:val="003F4807"/>
    <w:rsid w:val="004063CA"/>
    <w:rsid w:val="004076CB"/>
    <w:rsid w:val="00411502"/>
    <w:rsid w:val="00411A54"/>
    <w:rsid w:val="0041292D"/>
    <w:rsid w:val="00413C4F"/>
    <w:rsid w:val="00415727"/>
    <w:rsid w:val="00417189"/>
    <w:rsid w:val="00422572"/>
    <w:rsid w:val="00422637"/>
    <w:rsid w:val="00426B05"/>
    <w:rsid w:val="00434498"/>
    <w:rsid w:val="00435677"/>
    <w:rsid w:val="00436D5F"/>
    <w:rsid w:val="00441FEB"/>
    <w:rsid w:val="00444E5A"/>
    <w:rsid w:val="004474FA"/>
    <w:rsid w:val="00450A3E"/>
    <w:rsid w:val="00450A55"/>
    <w:rsid w:val="00451832"/>
    <w:rsid w:val="00451FEA"/>
    <w:rsid w:val="00452E33"/>
    <w:rsid w:val="0045324A"/>
    <w:rsid w:val="0045712A"/>
    <w:rsid w:val="00460A83"/>
    <w:rsid w:val="00464243"/>
    <w:rsid w:val="004708A4"/>
    <w:rsid w:val="004734F7"/>
    <w:rsid w:val="00474F90"/>
    <w:rsid w:val="00477F24"/>
    <w:rsid w:val="00482B22"/>
    <w:rsid w:val="00487639"/>
    <w:rsid w:val="004915BB"/>
    <w:rsid w:val="004918F1"/>
    <w:rsid w:val="00495D03"/>
    <w:rsid w:val="004A04AB"/>
    <w:rsid w:val="004B5A6A"/>
    <w:rsid w:val="004B5E01"/>
    <w:rsid w:val="004B7F82"/>
    <w:rsid w:val="004C11D4"/>
    <w:rsid w:val="004C54EF"/>
    <w:rsid w:val="004C7E23"/>
    <w:rsid w:val="004D0A3C"/>
    <w:rsid w:val="004D593C"/>
    <w:rsid w:val="004D6225"/>
    <w:rsid w:val="004E1F6D"/>
    <w:rsid w:val="004E22B5"/>
    <w:rsid w:val="004F3B24"/>
    <w:rsid w:val="0050291D"/>
    <w:rsid w:val="0050453F"/>
    <w:rsid w:val="00506C75"/>
    <w:rsid w:val="0051295A"/>
    <w:rsid w:val="005167CC"/>
    <w:rsid w:val="005170C3"/>
    <w:rsid w:val="00520FE9"/>
    <w:rsid w:val="005235F8"/>
    <w:rsid w:val="00530AF5"/>
    <w:rsid w:val="00530DF8"/>
    <w:rsid w:val="00530F9E"/>
    <w:rsid w:val="00552F79"/>
    <w:rsid w:val="00555F2C"/>
    <w:rsid w:val="00555FFF"/>
    <w:rsid w:val="00560BEB"/>
    <w:rsid w:val="0056482F"/>
    <w:rsid w:val="00565D91"/>
    <w:rsid w:val="00567DD7"/>
    <w:rsid w:val="005706D1"/>
    <w:rsid w:val="005A20C1"/>
    <w:rsid w:val="005A5B20"/>
    <w:rsid w:val="005B155E"/>
    <w:rsid w:val="005B2920"/>
    <w:rsid w:val="005B41C8"/>
    <w:rsid w:val="005D2E52"/>
    <w:rsid w:val="005D43E8"/>
    <w:rsid w:val="005D70F4"/>
    <w:rsid w:val="005E060E"/>
    <w:rsid w:val="005E141A"/>
    <w:rsid w:val="005E1772"/>
    <w:rsid w:val="005E6606"/>
    <w:rsid w:val="005E7A8C"/>
    <w:rsid w:val="00601192"/>
    <w:rsid w:val="006011CA"/>
    <w:rsid w:val="00602802"/>
    <w:rsid w:val="00606728"/>
    <w:rsid w:val="00610CCE"/>
    <w:rsid w:val="00611701"/>
    <w:rsid w:val="00612017"/>
    <w:rsid w:val="006135EA"/>
    <w:rsid w:val="00615499"/>
    <w:rsid w:val="00617FA5"/>
    <w:rsid w:val="00622439"/>
    <w:rsid w:val="00623013"/>
    <w:rsid w:val="00625533"/>
    <w:rsid w:val="00626F42"/>
    <w:rsid w:val="00632906"/>
    <w:rsid w:val="00641724"/>
    <w:rsid w:val="0064240E"/>
    <w:rsid w:val="00643C4C"/>
    <w:rsid w:val="00651F83"/>
    <w:rsid w:val="00654228"/>
    <w:rsid w:val="00654BCC"/>
    <w:rsid w:val="00655441"/>
    <w:rsid w:val="00655878"/>
    <w:rsid w:val="006657BB"/>
    <w:rsid w:val="006675D2"/>
    <w:rsid w:val="00677573"/>
    <w:rsid w:val="00683479"/>
    <w:rsid w:val="0069585C"/>
    <w:rsid w:val="006972B7"/>
    <w:rsid w:val="006C38B1"/>
    <w:rsid w:val="006D0768"/>
    <w:rsid w:val="006D24BD"/>
    <w:rsid w:val="006D667D"/>
    <w:rsid w:val="006D6CED"/>
    <w:rsid w:val="006D6DA2"/>
    <w:rsid w:val="006E2A7A"/>
    <w:rsid w:val="006F0B42"/>
    <w:rsid w:val="006F0DF8"/>
    <w:rsid w:val="006F287D"/>
    <w:rsid w:val="006F2B40"/>
    <w:rsid w:val="006F355B"/>
    <w:rsid w:val="006F4174"/>
    <w:rsid w:val="00700F80"/>
    <w:rsid w:val="00701652"/>
    <w:rsid w:val="00707884"/>
    <w:rsid w:val="00710612"/>
    <w:rsid w:val="00711372"/>
    <w:rsid w:val="00712618"/>
    <w:rsid w:val="0071295F"/>
    <w:rsid w:val="00716B45"/>
    <w:rsid w:val="00727C47"/>
    <w:rsid w:val="00741FDD"/>
    <w:rsid w:val="00743007"/>
    <w:rsid w:val="007452DB"/>
    <w:rsid w:val="007469B7"/>
    <w:rsid w:val="00746C68"/>
    <w:rsid w:val="00746C86"/>
    <w:rsid w:val="007500AB"/>
    <w:rsid w:val="007515C4"/>
    <w:rsid w:val="00753C5A"/>
    <w:rsid w:val="0076103A"/>
    <w:rsid w:val="007647AE"/>
    <w:rsid w:val="007648FA"/>
    <w:rsid w:val="00766556"/>
    <w:rsid w:val="00766DEA"/>
    <w:rsid w:val="00766F9E"/>
    <w:rsid w:val="00767064"/>
    <w:rsid w:val="007674DC"/>
    <w:rsid w:val="00770129"/>
    <w:rsid w:val="00772924"/>
    <w:rsid w:val="00782159"/>
    <w:rsid w:val="00782E8A"/>
    <w:rsid w:val="007834C7"/>
    <w:rsid w:val="00783A12"/>
    <w:rsid w:val="007919C3"/>
    <w:rsid w:val="00792BEB"/>
    <w:rsid w:val="007934B9"/>
    <w:rsid w:val="00795EDD"/>
    <w:rsid w:val="0079750A"/>
    <w:rsid w:val="007A140E"/>
    <w:rsid w:val="007A4C3C"/>
    <w:rsid w:val="007A707B"/>
    <w:rsid w:val="007B13C2"/>
    <w:rsid w:val="007B2830"/>
    <w:rsid w:val="007B3138"/>
    <w:rsid w:val="007B3684"/>
    <w:rsid w:val="007C1150"/>
    <w:rsid w:val="007C16D0"/>
    <w:rsid w:val="007C376C"/>
    <w:rsid w:val="007C3F1C"/>
    <w:rsid w:val="007C4F61"/>
    <w:rsid w:val="007C698A"/>
    <w:rsid w:val="007C7385"/>
    <w:rsid w:val="007D24AD"/>
    <w:rsid w:val="007D40D5"/>
    <w:rsid w:val="007E2702"/>
    <w:rsid w:val="007E3322"/>
    <w:rsid w:val="007E384F"/>
    <w:rsid w:val="007E3B7C"/>
    <w:rsid w:val="00801C06"/>
    <w:rsid w:val="00810305"/>
    <w:rsid w:val="00810D40"/>
    <w:rsid w:val="0082390C"/>
    <w:rsid w:val="00824561"/>
    <w:rsid w:val="0083276C"/>
    <w:rsid w:val="00833BDB"/>
    <w:rsid w:val="00837C73"/>
    <w:rsid w:val="00841F0C"/>
    <w:rsid w:val="00847526"/>
    <w:rsid w:val="00854B0C"/>
    <w:rsid w:val="0085570E"/>
    <w:rsid w:val="008574E9"/>
    <w:rsid w:val="00860B9C"/>
    <w:rsid w:val="00860F95"/>
    <w:rsid w:val="008645AE"/>
    <w:rsid w:val="008648A4"/>
    <w:rsid w:val="00864DF9"/>
    <w:rsid w:val="008660B5"/>
    <w:rsid w:val="00866712"/>
    <w:rsid w:val="0087589B"/>
    <w:rsid w:val="00876383"/>
    <w:rsid w:val="008773A6"/>
    <w:rsid w:val="00880CFD"/>
    <w:rsid w:val="00880E7A"/>
    <w:rsid w:val="008857D6"/>
    <w:rsid w:val="00886956"/>
    <w:rsid w:val="00887395"/>
    <w:rsid w:val="00887635"/>
    <w:rsid w:val="00892039"/>
    <w:rsid w:val="0089247D"/>
    <w:rsid w:val="00894A33"/>
    <w:rsid w:val="00897E13"/>
    <w:rsid w:val="008B37F6"/>
    <w:rsid w:val="008C0036"/>
    <w:rsid w:val="008C15A8"/>
    <w:rsid w:val="008C29FE"/>
    <w:rsid w:val="008C2F96"/>
    <w:rsid w:val="008C4D08"/>
    <w:rsid w:val="008D053C"/>
    <w:rsid w:val="008D3582"/>
    <w:rsid w:val="008D6264"/>
    <w:rsid w:val="008E007B"/>
    <w:rsid w:val="008E0C47"/>
    <w:rsid w:val="008E35E6"/>
    <w:rsid w:val="008E785D"/>
    <w:rsid w:val="008F0481"/>
    <w:rsid w:val="008F3D61"/>
    <w:rsid w:val="00900C57"/>
    <w:rsid w:val="00906C52"/>
    <w:rsid w:val="009076A5"/>
    <w:rsid w:val="00910845"/>
    <w:rsid w:val="0091540C"/>
    <w:rsid w:val="009179FC"/>
    <w:rsid w:val="00920F26"/>
    <w:rsid w:val="009217C7"/>
    <w:rsid w:val="00921F0B"/>
    <w:rsid w:val="00922709"/>
    <w:rsid w:val="00924FA5"/>
    <w:rsid w:val="009250BD"/>
    <w:rsid w:val="00930A49"/>
    <w:rsid w:val="0093145C"/>
    <w:rsid w:val="009349B7"/>
    <w:rsid w:val="009356FA"/>
    <w:rsid w:val="009360EB"/>
    <w:rsid w:val="00936C85"/>
    <w:rsid w:val="00937657"/>
    <w:rsid w:val="00940465"/>
    <w:rsid w:val="009409CC"/>
    <w:rsid w:val="0094124F"/>
    <w:rsid w:val="009431EF"/>
    <w:rsid w:val="00946A09"/>
    <w:rsid w:val="00955FC4"/>
    <w:rsid w:val="00962728"/>
    <w:rsid w:val="009665DD"/>
    <w:rsid w:val="00966838"/>
    <w:rsid w:val="009710FF"/>
    <w:rsid w:val="009723F4"/>
    <w:rsid w:val="00972AB2"/>
    <w:rsid w:val="00975234"/>
    <w:rsid w:val="00975479"/>
    <w:rsid w:val="009817B4"/>
    <w:rsid w:val="009841A5"/>
    <w:rsid w:val="00984CF3"/>
    <w:rsid w:val="00993359"/>
    <w:rsid w:val="009952BC"/>
    <w:rsid w:val="009A33CC"/>
    <w:rsid w:val="009A547E"/>
    <w:rsid w:val="009A5F7D"/>
    <w:rsid w:val="009C2675"/>
    <w:rsid w:val="009C5A53"/>
    <w:rsid w:val="009C5F3B"/>
    <w:rsid w:val="009D450F"/>
    <w:rsid w:val="009D6C87"/>
    <w:rsid w:val="009E674D"/>
    <w:rsid w:val="009E68EC"/>
    <w:rsid w:val="009F3A99"/>
    <w:rsid w:val="009F4CC1"/>
    <w:rsid w:val="009F7969"/>
    <w:rsid w:val="00A00CFE"/>
    <w:rsid w:val="00A02A57"/>
    <w:rsid w:val="00A07AB0"/>
    <w:rsid w:val="00A10389"/>
    <w:rsid w:val="00A12CCB"/>
    <w:rsid w:val="00A15C92"/>
    <w:rsid w:val="00A211EB"/>
    <w:rsid w:val="00A2346E"/>
    <w:rsid w:val="00A24C06"/>
    <w:rsid w:val="00A31FDB"/>
    <w:rsid w:val="00A32629"/>
    <w:rsid w:val="00A3262A"/>
    <w:rsid w:val="00A40D25"/>
    <w:rsid w:val="00A41E08"/>
    <w:rsid w:val="00A469C2"/>
    <w:rsid w:val="00A47EE7"/>
    <w:rsid w:val="00A529D3"/>
    <w:rsid w:val="00A56CAA"/>
    <w:rsid w:val="00A74192"/>
    <w:rsid w:val="00A754FF"/>
    <w:rsid w:val="00A764AF"/>
    <w:rsid w:val="00A81893"/>
    <w:rsid w:val="00A824D1"/>
    <w:rsid w:val="00A867F4"/>
    <w:rsid w:val="00A86C4A"/>
    <w:rsid w:val="00A917FD"/>
    <w:rsid w:val="00A9587B"/>
    <w:rsid w:val="00A95D7B"/>
    <w:rsid w:val="00A97CE9"/>
    <w:rsid w:val="00AA4136"/>
    <w:rsid w:val="00AA5CDD"/>
    <w:rsid w:val="00AA6BAC"/>
    <w:rsid w:val="00AA7E1A"/>
    <w:rsid w:val="00AB156E"/>
    <w:rsid w:val="00AB381F"/>
    <w:rsid w:val="00AC30EF"/>
    <w:rsid w:val="00AC5A2C"/>
    <w:rsid w:val="00AD03CF"/>
    <w:rsid w:val="00AD676D"/>
    <w:rsid w:val="00AF266C"/>
    <w:rsid w:val="00AF3BF5"/>
    <w:rsid w:val="00B02B49"/>
    <w:rsid w:val="00B13176"/>
    <w:rsid w:val="00B13F91"/>
    <w:rsid w:val="00B15466"/>
    <w:rsid w:val="00B15D97"/>
    <w:rsid w:val="00B22B80"/>
    <w:rsid w:val="00B23DAC"/>
    <w:rsid w:val="00B27261"/>
    <w:rsid w:val="00B32DB4"/>
    <w:rsid w:val="00B37CB8"/>
    <w:rsid w:val="00B404CE"/>
    <w:rsid w:val="00B4129D"/>
    <w:rsid w:val="00B432D2"/>
    <w:rsid w:val="00B439A1"/>
    <w:rsid w:val="00B44EE8"/>
    <w:rsid w:val="00B55659"/>
    <w:rsid w:val="00B6550A"/>
    <w:rsid w:val="00B663A0"/>
    <w:rsid w:val="00B66FBB"/>
    <w:rsid w:val="00B70481"/>
    <w:rsid w:val="00B70CF0"/>
    <w:rsid w:val="00B73EB1"/>
    <w:rsid w:val="00B763B4"/>
    <w:rsid w:val="00B77671"/>
    <w:rsid w:val="00B80AD9"/>
    <w:rsid w:val="00B826EB"/>
    <w:rsid w:val="00B83985"/>
    <w:rsid w:val="00B84629"/>
    <w:rsid w:val="00B928C4"/>
    <w:rsid w:val="00B93435"/>
    <w:rsid w:val="00BA1243"/>
    <w:rsid w:val="00BA14B5"/>
    <w:rsid w:val="00BA22A6"/>
    <w:rsid w:val="00BA3F4D"/>
    <w:rsid w:val="00BA70E9"/>
    <w:rsid w:val="00BB15D2"/>
    <w:rsid w:val="00BB2150"/>
    <w:rsid w:val="00BB3F6E"/>
    <w:rsid w:val="00BB565A"/>
    <w:rsid w:val="00BB6CE5"/>
    <w:rsid w:val="00BC238D"/>
    <w:rsid w:val="00BC4C7B"/>
    <w:rsid w:val="00BC4F14"/>
    <w:rsid w:val="00BC6863"/>
    <w:rsid w:val="00BC7BFE"/>
    <w:rsid w:val="00BD07AC"/>
    <w:rsid w:val="00BD4E48"/>
    <w:rsid w:val="00BE152B"/>
    <w:rsid w:val="00BF106C"/>
    <w:rsid w:val="00BF1D54"/>
    <w:rsid w:val="00BF2552"/>
    <w:rsid w:val="00BF2BFB"/>
    <w:rsid w:val="00BF5B33"/>
    <w:rsid w:val="00C051A6"/>
    <w:rsid w:val="00C1413B"/>
    <w:rsid w:val="00C21943"/>
    <w:rsid w:val="00C30071"/>
    <w:rsid w:val="00C3159E"/>
    <w:rsid w:val="00C41436"/>
    <w:rsid w:val="00C47F2E"/>
    <w:rsid w:val="00C6243A"/>
    <w:rsid w:val="00C6443B"/>
    <w:rsid w:val="00C64547"/>
    <w:rsid w:val="00C65A7C"/>
    <w:rsid w:val="00C67D35"/>
    <w:rsid w:val="00C709A4"/>
    <w:rsid w:val="00C72842"/>
    <w:rsid w:val="00C72BAE"/>
    <w:rsid w:val="00C77273"/>
    <w:rsid w:val="00C775C8"/>
    <w:rsid w:val="00C81746"/>
    <w:rsid w:val="00C84861"/>
    <w:rsid w:val="00C86AEA"/>
    <w:rsid w:val="00C87E25"/>
    <w:rsid w:val="00C87F80"/>
    <w:rsid w:val="00C92A91"/>
    <w:rsid w:val="00C946FB"/>
    <w:rsid w:val="00C965F7"/>
    <w:rsid w:val="00C97F5D"/>
    <w:rsid w:val="00CA3B33"/>
    <w:rsid w:val="00CB4116"/>
    <w:rsid w:val="00CB4242"/>
    <w:rsid w:val="00CB66AE"/>
    <w:rsid w:val="00CC1E70"/>
    <w:rsid w:val="00CC29AA"/>
    <w:rsid w:val="00CC755E"/>
    <w:rsid w:val="00CD2132"/>
    <w:rsid w:val="00CE2073"/>
    <w:rsid w:val="00CE34E1"/>
    <w:rsid w:val="00CE4313"/>
    <w:rsid w:val="00CE7A82"/>
    <w:rsid w:val="00CF2C49"/>
    <w:rsid w:val="00D00823"/>
    <w:rsid w:val="00D0419A"/>
    <w:rsid w:val="00D12CAE"/>
    <w:rsid w:val="00D14F3E"/>
    <w:rsid w:val="00D2216C"/>
    <w:rsid w:val="00D2513C"/>
    <w:rsid w:val="00D31063"/>
    <w:rsid w:val="00D32498"/>
    <w:rsid w:val="00D37605"/>
    <w:rsid w:val="00D43D4A"/>
    <w:rsid w:val="00D55FB5"/>
    <w:rsid w:val="00D62288"/>
    <w:rsid w:val="00D66D9E"/>
    <w:rsid w:val="00D727D5"/>
    <w:rsid w:val="00D74501"/>
    <w:rsid w:val="00D7657B"/>
    <w:rsid w:val="00D7687E"/>
    <w:rsid w:val="00D772B1"/>
    <w:rsid w:val="00D8097E"/>
    <w:rsid w:val="00D8580F"/>
    <w:rsid w:val="00D8627B"/>
    <w:rsid w:val="00D869C9"/>
    <w:rsid w:val="00D914D1"/>
    <w:rsid w:val="00D938CE"/>
    <w:rsid w:val="00DA02E0"/>
    <w:rsid w:val="00DA39E0"/>
    <w:rsid w:val="00DA5409"/>
    <w:rsid w:val="00DB1B0C"/>
    <w:rsid w:val="00DB217F"/>
    <w:rsid w:val="00DB60A6"/>
    <w:rsid w:val="00DC0422"/>
    <w:rsid w:val="00DC0A81"/>
    <w:rsid w:val="00DC1152"/>
    <w:rsid w:val="00DC53F5"/>
    <w:rsid w:val="00DD0680"/>
    <w:rsid w:val="00DD6397"/>
    <w:rsid w:val="00DD7B1A"/>
    <w:rsid w:val="00DE2648"/>
    <w:rsid w:val="00DE4614"/>
    <w:rsid w:val="00DE5918"/>
    <w:rsid w:val="00DE59EA"/>
    <w:rsid w:val="00DE5E27"/>
    <w:rsid w:val="00DF067A"/>
    <w:rsid w:val="00DF0D5C"/>
    <w:rsid w:val="00DF246C"/>
    <w:rsid w:val="00DF2A00"/>
    <w:rsid w:val="00DF576F"/>
    <w:rsid w:val="00DF789C"/>
    <w:rsid w:val="00DF79E8"/>
    <w:rsid w:val="00E05F1F"/>
    <w:rsid w:val="00E11127"/>
    <w:rsid w:val="00E130EC"/>
    <w:rsid w:val="00E131DA"/>
    <w:rsid w:val="00E15CEA"/>
    <w:rsid w:val="00E31561"/>
    <w:rsid w:val="00E419B2"/>
    <w:rsid w:val="00E41F79"/>
    <w:rsid w:val="00E42D02"/>
    <w:rsid w:val="00E46AE8"/>
    <w:rsid w:val="00E568D4"/>
    <w:rsid w:val="00E57458"/>
    <w:rsid w:val="00E6052C"/>
    <w:rsid w:val="00E60EF6"/>
    <w:rsid w:val="00E62793"/>
    <w:rsid w:val="00E62D7E"/>
    <w:rsid w:val="00E657E9"/>
    <w:rsid w:val="00E70235"/>
    <w:rsid w:val="00E71F3C"/>
    <w:rsid w:val="00E733DF"/>
    <w:rsid w:val="00E80520"/>
    <w:rsid w:val="00E81945"/>
    <w:rsid w:val="00E8601B"/>
    <w:rsid w:val="00E96A21"/>
    <w:rsid w:val="00EA0835"/>
    <w:rsid w:val="00EA1689"/>
    <w:rsid w:val="00EA31AB"/>
    <w:rsid w:val="00EA5699"/>
    <w:rsid w:val="00EA76BB"/>
    <w:rsid w:val="00EA77CF"/>
    <w:rsid w:val="00EB07C1"/>
    <w:rsid w:val="00EB0C8E"/>
    <w:rsid w:val="00EB353F"/>
    <w:rsid w:val="00EB4E1A"/>
    <w:rsid w:val="00EB58B3"/>
    <w:rsid w:val="00EB79DD"/>
    <w:rsid w:val="00EC1D13"/>
    <w:rsid w:val="00EC4BAD"/>
    <w:rsid w:val="00EC59BD"/>
    <w:rsid w:val="00EC6E3D"/>
    <w:rsid w:val="00EC70CF"/>
    <w:rsid w:val="00EC7BF6"/>
    <w:rsid w:val="00ED0A56"/>
    <w:rsid w:val="00ED0AA9"/>
    <w:rsid w:val="00ED0D06"/>
    <w:rsid w:val="00ED1393"/>
    <w:rsid w:val="00ED5210"/>
    <w:rsid w:val="00ED5AC3"/>
    <w:rsid w:val="00ED69E3"/>
    <w:rsid w:val="00ED7FAA"/>
    <w:rsid w:val="00EE1AD3"/>
    <w:rsid w:val="00EE4520"/>
    <w:rsid w:val="00EE6DF6"/>
    <w:rsid w:val="00EF0BA8"/>
    <w:rsid w:val="00EF1DD3"/>
    <w:rsid w:val="00EF3037"/>
    <w:rsid w:val="00EF7F7A"/>
    <w:rsid w:val="00F05C73"/>
    <w:rsid w:val="00F065F7"/>
    <w:rsid w:val="00F1715E"/>
    <w:rsid w:val="00F229E6"/>
    <w:rsid w:val="00F23727"/>
    <w:rsid w:val="00F239CD"/>
    <w:rsid w:val="00F32264"/>
    <w:rsid w:val="00F3647C"/>
    <w:rsid w:val="00F36B03"/>
    <w:rsid w:val="00F37415"/>
    <w:rsid w:val="00F37F23"/>
    <w:rsid w:val="00F46A28"/>
    <w:rsid w:val="00F52A5D"/>
    <w:rsid w:val="00F55D82"/>
    <w:rsid w:val="00F6164B"/>
    <w:rsid w:val="00F63A2E"/>
    <w:rsid w:val="00F643B6"/>
    <w:rsid w:val="00F66023"/>
    <w:rsid w:val="00F72D92"/>
    <w:rsid w:val="00F82629"/>
    <w:rsid w:val="00F83C04"/>
    <w:rsid w:val="00F86659"/>
    <w:rsid w:val="00F91A8C"/>
    <w:rsid w:val="00FA3365"/>
    <w:rsid w:val="00FA46FC"/>
    <w:rsid w:val="00FA49DB"/>
    <w:rsid w:val="00FA4D16"/>
    <w:rsid w:val="00FA4F45"/>
    <w:rsid w:val="00FA5AAC"/>
    <w:rsid w:val="00FC21FE"/>
    <w:rsid w:val="00FC4DE6"/>
    <w:rsid w:val="00FD20EA"/>
    <w:rsid w:val="00FD262F"/>
    <w:rsid w:val="00FD2AC6"/>
    <w:rsid w:val="00FD4542"/>
    <w:rsid w:val="00FD4E3C"/>
    <w:rsid w:val="00FE20A1"/>
    <w:rsid w:val="00FE488E"/>
    <w:rsid w:val="00FF0B6B"/>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630"/>
    <w:pPr>
      <w:spacing w:after="200" w:line="276" w:lineRule="auto"/>
    </w:pPr>
    <w:rPr>
      <w:rFonts w:eastAsiaTheme="minorEastAsia"/>
      <w:lang w:eastAsia="lv-LV"/>
    </w:rPr>
  </w:style>
  <w:style w:type="paragraph" w:styleId="Heading3">
    <w:name w:val="heading 3"/>
    <w:basedOn w:val="Normal"/>
    <w:link w:val="Heading3Char"/>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Normal"/>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2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150"/>
    <w:rPr>
      <w:rFonts w:eastAsiaTheme="minorEastAsia"/>
      <w:lang w:eastAsia="lv-LV"/>
    </w:rPr>
  </w:style>
  <w:style w:type="paragraph" w:styleId="Footer">
    <w:name w:val="footer"/>
    <w:basedOn w:val="Normal"/>
    <w:link w:val="FooterChar"/>
    <w:uiPriority w:val="99"/>
    <w:unhideWhenUsed/>
    <w:rsid w:val="00BB2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150"/>
    <w:rPr>
      <w:rFonts w:eastAsiaTheme="minorEastAsia"/>
      <w:lang w:eastAsia="lv-LV"/>
    </w:rPr>
  </w:style>
  <w:style w:type="paragraph" w:styleId="BalloonText">
    <w:name w:val="Balloon Text"/>
    <w:basedOn w:val="Normal"/>
    <w:link w:val="BalloonTextChar"/>
    <w:uiPriority w:val="99"/>
    <w:semiHidden/>
    <w:unhideWhenUsed/>
    <w:rsid w:val="006D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ED"/>
    <w:rPr>
      <w:rFonts w:ascii="Segoe UI" w:eastAsiaTheme="minorEastAsia" w:hAnsi="Segoe UI" w:cs="Segoe UI"/>
      <w:sz w:val="18"/>
      <w:szCs w:val="18"/>
      <w:lang w:eastAsia="lv-LV"/>
    </w:rPr>
  </w:style>
  <w:style w:type="paragraph" w:styleId="NormalWeb">
    <w:name w:val="Normal (Web)"/>
    <w:basedOn w:val="Normal"/>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CommentReference">
    <w:name w:val="annotation reference"/>
    <w:basedOn w:val="DefaultParagraphFont"/>
    <w:semiHidden/>
    <w:unhideWhenUsed/>
    <w:rsid w:val="003742D9"/>
    <w:rPr>
      <w:sz w:val="16"/>
      <w:szCs w:val="16"/>
    </w:rPr>
  </w:style>
  <w:style w:type="paragraph" w:styleId="CommentText">
    <w:name w:val="annotation text"/>
    <w:basedOn w:val="Normal"/>
    <w:link w:val="CommentTextChar"/>
    <w:semiHidden/>
    <w:unhideWhenUsed/>
    <w:rsid w:val="003742D9"/>
    <w:pPr>
      <w:spacing w:line="240" w:lineRule="auto"/>
    </w:pPr>
    <w:rPr>
      <w:sz w:val="20"/>
      <w:szCs w:val="20"/>
    </w:rPr>
  </w:style>
  <w:style w:type="character" w:customStyle="1" w:styleId="CommentTextChar">
    <w:name w:val="Comment Text Char"/>
    <w:basedOn w:val="DefaultParagraphFont"/>
    <w:link w:val="CommentText"/>
    <w:semiHidden/>
    <w:rsid w:val="003742D9"/>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3742D9"/>
    <w:rPr>
      <w:b/>
      <w:bCs/>
    </w:rPr>
  </w:style>
  <w:style w:type="character" w:customStyle="1" w:styleId="CommentSubjectChar">
    <w:name w:val="Comment Subject Char"/>
    <w:basedOn w:val="CommentTextChar"/>
    <w:link w:val="CommentSubject"/>
    <w:uiPriority w:val="99"/>
    <w:semiHidden/>
    <w:rsid w:val="003742D9"/>
    <w:rPr>
      <w:rFonts w:eastAsiaTheme="minorEastAsia"/>
      <w:b/>
      <w:bCs/>
      <w:sz w:val="20"/>
      <w:szCs w:val="20"/>
      <w:lang w:eastAsia="lv-LV"/>
    </w:rPr>
  </w:style>
  <w:style w:type="paragraph" w:styleId="NoSpacing">
    <w:name w:val="No Spacing"/>
    <w:uiPriority w:val="1"/>
    <w:qFormat/>
    <w:rsid w:val="005235F8"/>
    <w:pPr>
      <w:spacing w:after="0" w:line="240" w:lineRule="auto"/>
    </w:pPr>
    <w:rPr>
      <w:rFonts w:eastAsiaTheme="minorEastAsia"/>
      <w:lang w:eastAsia="lv-LV"/>
    </w:rPr>
  </w:style>
  <w:style w:type="character" w:styleId="Hyperlink">
    <w:name w:val="Hyperlink"/>
    <w:basedOn w:val="DefaultParagraphFont"/>
    <w:uiPriority w:val="99"/>
    <w:unhideWhenUsed/>
    <w:rsid w:val="004D0A3C"/>
    <w:rPr>
      <w:color w:val="0563C1" w:themeColor="hyperlink"/>
      <w:u w:val="single"/>
    </w:rPr>
  </w:style>
  <w:style w:type="paragraph" w:styleId="ListParagraph">
    <w:name w:val="List Paragraph"/>
    <w:basedOn w:val="Normal"/>
    <w:uiPriority w:val="34"/>
    <w:qFormat/>
    <w:rsid w:val="004E1F6D"/>
    <w:pPr>
      <w:ind w:left="720"/>
      <w:contextualSpacing/>
    </w:pPr>
  </w:style>
  <w:style w:type="paragraph" w:customStyle="1" w:styleId="naisc">
    <w:name w:val="naisc"/>
    <w:basedOn w:val="Normal"/>
    <w:rsid w:val="00975234"/>
    <w:pPr>
      <w:spacing w:before="100" w:after="100" w:line="240" w:lineRule="auto"/>
      <w:jc w:val="center"/>
    </w:pPr>
    <w:rPr>
      <w:rFonts w:ascii="Times New Roman" w:eastAsia="Times New Roman" w:hAnsi="Times New Roman" w:cs="Times New Roman"/>
      <w:sz w:val="24"/>
      <w:szCs w:val="24"/>
    </w:rPr>
  </w:style>
  <w:style w:type="table" w:styleId="TableGrid">
    <w:name w:val="Table Grid"/>
    <w:basedOn w:val="TableNormal"/>
    <w:rsid w:val="0087589B"/>
    <w:pPr>
      <w:spacing w:after="0" w:line="240" w:lineRule="auto"/>
    </w:pPr>
    <w:rPr>
      <w:rFonts w:ascii="Times New Roman" w:eastAsia="Times New Roman" w:hAnsi="Times New Roman" w:cs="Times New Roman"/>
      <w:sz w:val="24"/>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8169</Words>
  <Characters>4657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anotācija</vt:lpstr>
      <vt:lpstr>Grozījumi Ministru kabineta 2010.gada 31.maija rīkojumā Nr.297 anotācija</vt:lpstr>
    </vt:vector>
  </TitlesOfParts>
  <Manager>Peteris.Libietis@zm.gov.lv</Manager>
  <Company>Zemkopības Ministrija</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anotācija</dc:title>
  <dc:subject>anotācija</dc:subject>
  <dc:creator>Rita Punka</dc:creator>
  <dc:description>67027377,Rita.Punka@zm.gov.lv</dc:description>
  <cp:lastModifiedBy>Jekaterina Borovika</cp:lastModifiedBy>
  <cp:revision>2</cp:revision>
  <dcterms:created xsi:type="dcterms:W3CDTF">2018-11-06T11:04:00Z</dcterms:created>
  <dcterms:modified xsi:type="dcterms:W3CDTF">2018-11-06T11:04:00Z</dcterms:modified>
</cp:coreProperties>
</file>