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5032" w14:textId="3D60B27F" w:rsidR="009D7294" w:rsidRDefault="009D7294" w:rsidP="00855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AC8F93" w14:textId="77777777" w:rsidR="003B390A" w:rsidRPr="009D7294" w:rsidRDefault="003B390A" w:rsidP="00855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E75033" w14:textId="77777777" w:rsidR="009D7294" w:rsidRPr="009D7294" w:rsidRDefault="009D7294" w:rsidP="00855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B80A37" w14:textId="4DEE8746" w:rsidR="003B390A" w:rsidRPr="00A908B0" w:rsidRDefault="003B390A" w:rsidP="008552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3F5053">
        <w:rPr>
          <w:rFonts w:ascii="Times New Roman" w:hAnsi="Times New Roman"/>
          <w:sz w:val="28"/>
          <w:szCs w:val="28"/>
        </w:rPr>
        <w:t>11. decembrī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3F5053">
        <w:rPr>
          <w:rFonts w:ascii="Times New Roman" w:hAnsi="Times New Roman"/>
          <w:sz w:val="28"/>
          <w:szCs w:val="28"/>
        </w:rPr>
        <w:t> 658</w:t>
      </w:r>
    </w:p>
    <w:p w14:paraId="756CE26D" w14:textId="76F28A11" w:rsidR="003B390A" w:rsidRPr="00A908B0" w:rsidRDefault="003B390A" w:rsidP="008552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3F5053">
        <w:rPr>
          <w:rFonts w:ascii="Times New Roman" w:hAnsi="Times New Roman"/>
          <w:sz w:val="28"/>
          <w:szCs w:val="28"/>
        </w:rPr>
        <w:t>59</w:t>
      </w:r>
      <w:r w:rsidRPr="00A908B0">
        <w:rPr>
          <w:rFonts w:ascii="Times New Roman" w:hAnsi="Times New Roman"/>
          <w:sz w:val="28"/>
          <w:szCs w:val="28"/>
        </w:rPr>
        <w:t> </w:t>
      </w:r>
      <w:r w:rsidR="003F5053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6CE75035" w14:textId="3B9FDB97" w:rsidR="009D7294" w:rsidRPr="009D7294" w:rsidRDefault="009D7294" w:rsidP="008552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75037" w14:textId="140CC14A" w:rsidR="009D7294" w:rsidRDefault="009D7294" w:rsidP="008552B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94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C290F">
        <w:rPr>
          <w:rFonts w:ascii="Times New Roman" w:hAnsi="Times New Roman" w:cs="Times New Roman"/>
          <w:b/>
          <w:sz w:val="28"/>
          <w:szCs w:val="28"/>
        </w:rPr>
        <w:t>apropriācijas pārdali</w:t>
      </w:r>
    </w:p>
    <w:p w14:paraId="485FE0EA" w14:textId="77777777" w:rsidR="003B390A" w:rsidRPr="005677BB" w:rsidRDefault="003B390A" w:rsidP="008552B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75038" w14:textId="0BED860B" w:rsidR="00FC290F" w:rsidRPr="00DC24E0" w:rsidRDefault="003B390A" w:rsidP="008552B4">
      <w:pPr>
        <w:pStyle w:val="BodyText"/>
        <w:ind w:firstLine="709"/>
        <w:jc w:val="both"/>
        <w:rPr>
          <w:b w:val="0"/>
        </w:rPr>
      </w:pPr>
      <w:r>
        <w:rPr>
          <w:b w:val="0"/>
          <w:szCs w:val="24"/>
        </w:rPr>
        <w:t>1. </w:t>
      </w:r>
      <w:r w:rsidR="00DC24E0">
        <w:rPr>
          <w:b w:val="0"/>
          <w:szCs w:val="24"/>
        </w:rPr>
        <w:t xml:space="preserve">Atbalstīt </w:t>
      </w:r>
      <w:r w:rsidR="00FC290F">
        <w:rPr>
          <w:b w:val="0"/>
          <w:szCs w:val="24"/>
        </w:rPr>
        <w:t xml:space="preserve">apropriācijas pārdali </w:t>
      </w:r>
      <w:r w:rsidR="00DC24E0">
        <w:rPr>
          <w:b w:val="0"/>
          <w:szCs w:val="24"/>
        </w:rPr>
        <w:t xml:space="preserve">no </w:t>
      </w:r>
      <w:r w:rsidR="00DC24E0" w:rsidRPr="00880A9E">
        <w:rPr>
          <w:b w:val="0"/>
          <w:szCs w:val="24"/>
        </w:rPr>
        <w:t>Ekonomikas ministrijas budžeta apakšprogramm</w:t>
      </w:r>
      <w:r w:rsidR="00DC24E0">
        <w:rPr>
          <w:b w:val="0"/>
          <w:szCs w:val="24"/>
        </w:rPr>
        <w:t>as</w:t>
      </w:r>
      <w:r w:rsidR="00DC24E0" w:rsidRPr="00880A9E">
        <w:rPr>
          <w:b w:val="0"/>
          <w:szCs w:val="24"/>
        </w:rPr>
        <w:t xml:space="preserve"> 2</w:t>
      </w:r>
      <w:r w:rsidR="00DC24E0">
        <w:rPr>
          <w:b w:val="0"/>
          <w:szCs w:val="24"/>
        </w:rPr>
        <w:t xml:space="preserve">9.01.00 </w:t>
      </w:r>
      <w:r>
        <w:rPr>
          <w:b w:val="0"/>
          <w:szCs w:val="24"/>
        </w:rPr>
        <w:t>"</w:t>
      </w:r>
      <w:r w:rsidR="00DC24E0">
        <w:rPr>
          <w:b w:val="0"/>
          <w:szCs w:val="24"/>
        </w:rPr>
        <w:t>Naftas produktu rezervju uzturēšana</w:t>
      </w:r>
      <w:r>
        <w:rPr>
          <w:b w:val="0"/>
          <w:szCs w:val="24"/>
        </w:rPr>
        <w:t>"</w:t>
      </w:r>
      <w:r w:rsidR="00DC24E0">
        <w:rPr>
          <w:b w:val="0"/>
          <w:szCs w:val="24"/>
        </w:rPr>
        <w:t xml:space="preserve"> uz </w:t>
      </w:r>
      <w:r w:rsidR="00AC062A" w:rsidRPr="00880A9E">
        <w:rPr>
          <w:b w:val="0"/>
          <w:szCs w:val="24"/>
        </w:rPr>
        <w:t xml:space="preserve">Ekonomikas ministrijas budžeta </w:t>
      </w:r>
      <w:r w:rsidR="00DC24E0" w:rsidRPr="00880A9E">
        <w:rPr>
          <w:b w:val="0"/>
          <w:szCs w:val="24"/>
        </w:rPr>
        <w:t>apakšprogramm</w:t>
      </w:r>
      <w:r w:rsidR="00DC24E0">
        <w:rPr>
          <w:b w:val="0"/>
          <w:szCs w:val="24"/>
        </w:rPr>
        <w:t>u</w:t>
      </w:r>
      <w:r w:rsidR="00DC24E0" w:rsidRPr="00880A9E">
        <w:rPr>
          <w:b w:val="0"/>
          <w:szCs w:val="24"/>
        </w:rPr>
        <w:t xml:space="preserve"> 29.02.00 </w:t>
      </w:r>
      <w:r>
        <w:rPr>
          <w:b w:val="0"/>
          <w:szCs w:val="24"/>
        </w:rPr>
        <w:t>"</w:t>
      </w:r>
      <w:r w:rsidR="00DC24E0" w:rsidRPr="00880A9E">
        <w:rPr>
          <w:b w:val="0"/>
          <w:szCs w:val="24"/>
        </w:rPr>
        <w:t>Elektroenerģijas lietotāju atbalsts</w:t>
      </w:r>
      <w:r>
        <w:rPr>
          <w:b w:val="0"/>
          <w:szCs w:val="24"/>
        </w:rPr>
        <w:t>"</w:t>
      </w:r>
      <w:r w:rsidR="00FC290F">
        <w:rPr>
          <w:b w:val="0"/>
          <w:szCs w:val="24"/>
        </w:rPr>
        <w:t xml:space="preserve"> </w:t>
      </w:r>
      <w:r w:rsidR="00DC24E0" w:rsidRPr="00880A9E">
        <w:rPr>
          <w:b w:val="0"/>
          <w:szCs w:val="24"/>
        </w:rPr>
        <w:t>9</w:t>
      </w:r>
      <w:r w:rsidR="00DC24E0">
        <w:rPr>
          <w:b w:val="0"/>
          <w:szCs w:val="24"/>
        </w:rPr>
        <w:t> </w:t>
      </w:r>
      <w:r w:rsidR="00FC290F" w:rsidRPr="00880A9E">
        <w:rPr>
          <w:b w:val="0"/>
          <w:szCs w:val="24"/>
        </w:rPr>
        <w:t>198</w:t>
      </w:r>
      <w:r w:rsidR="00114ADF">
        <w:rPr>
          <w:b w:val="0"/>
          <w:szCs w:val="24"/>
        </w:rPr>
        <w:t> </w:t>
      </w:r>
      <w:r w:rsidR="00DC24E0" w:rsidRPr="00880A9E">
        <w:rPr>
          <w:b w:val="0"/>
          <w:szCs w:val="24"/>
        </w:rPr>
        <w:t>720</w:t>
      </w:r>
      <w:r w:rsidR="00DC24E0">
        <w:rPr>
          <w:b w:val="0"/>
          <w:szCs w:val="24"/>
        </w:rPr>
        <w:t> </w:t>
      </w:r>
      <w:proofErr w:type="spellStart"/>
      <w:r w:rsidR="00AC062A" w:rsidRPr="00AC062A">
        <w:rPr>
          <w:b w:val="0"/>
          <w:i/>
        </w:rPr>
        <w:t>euro</w:t>
      </w:r>
      <w:proofErr w:type="spellEnd"/>
      <w:r w:rsidR="00DC24E0" w:rsidRPr="00DC24E0">
        <w:rPr>
          <w:b w:val="0"/>
        </w:rPr>
        <w:t xml:space="preserve"> </w:t>
      </w:r>
      <w:r w:rsidR="00FC290F">
        <w:rPr>
          <w:b w:val="0"/>
          <w:szCs w:val="24"/>
        </w:rPr>
        <w:t>apmērā</w:t>
      </w:r>
      <w:r w:rsidR="00FC290F" w:rsidRPr="00880A9E">
        <w:rPr>
          <w:b w:val="0"/>
          <w:szCs w:val="24"/>
        </w:rPr>
        <w:t xml:space="preserve">, lai </w:t>
      </w:r>
      <w:r w:rsidR="008552B4">
        <w:rPr>
          <w:b w:val="0"/>
          <w:szCs w:val="24"/>
        </w:rPr>
        <w:t>kompensētu</w:t>
      </w:r>
      <w:r w:rsidR="00114ADF">
        <w:rPr>
          <w:b w:val="0"/>
          <w:szCs w:val="24"/>
        </w:rPr>
        <w:t xml:space="preserve"> </w:t>
      </w:r>
      <w:r w:rsidR="00FC290F" w:rsidRPr="00FC290F">
        <w:rPr>
          <w:b w:val="0"/>
        </w:rPr>
        <w:t>obligātā iepirkuma komponentes</w:t>
      </w:r>
      <w:r w:rsidR="00FC290F" w:rsidRPr="00FC290F">
        <w:rPr>
          <w:b w:val="0"/>
          <w:szCs w:val="24"/>
        </w:rPr>
        <w:t xml:space="preserve"> </w:t>
      </w:r>
      <w:r w:rsidR="00FC290F">
        <w:rPr>
          <w:b w:val="0"/>
          <w:szCs w:val="24"/>
        </w:rPr>
        <w:t>(</w:t>
      </w:r>
      <w:r w:rsidR="00FC290F" w:rsidRPr="00FC290F">
        <w:rPr>
          <w:b w:val="0"/>
          <w:szCs w:val="24"/>
        </w:rPr>
        <w:t>OIK</w:t>
      </w:r>
      <w:r w:rsidR="00FC290F">
        <w:rPr>
          <w:b w:val="0"/>
          <w:szCs w:val="24"/>
        </w:rPr>
        <w:t>)</w:t>
      </w:r>
      <w:r w:rsidR="00FC290F" w:rsidRPr="00FC290F">
        <w:rPr>
          <w:b w:val="0"/>
          <w:szCs w:val="24"/>
        </w:rPr>
        <w:t xml:space="preserve"> vidējā līmeņa ierobežošanas izdevum</w:t>
      </w:r>
      <w:r w:rsidR="00654FB3">
        <w:rPr>
          <w:b w:val="0"/>
          <w:szCs w:val="24"/>
        </w:rPr>
        <w:t>u</w:t>
      </w:r>
      <w:r w:rsidR="008552B4">
        <w:rPr>
          <w:b w:val="0"/>
          <w:szCs w:val="24"/>
        </w:rPr>
        <w:t>s</w:t>
      </w:r>
      <w:r w:rsidR="00654FB3">
        <w:rPr>
          <w:b w:val="0"/>
          <w:szCs w:val="24"/>
        </w:rPr>
        <w:t xml:space="preserve"> par 2017.</w:t>
      </w:r>
      <w:r>
        <w:rPr>
          <w:b w:val="0"/>
          <w:szCs w:val="24"/>
        </w:rPr>
        <w:t> </w:t>
      </w:r>
      <w:r w:rsidR="00654FB3">
        <w:rPr>
          <w:b w:val="0"/>
          <w:szCs w:val="24"/>
        </w:rPr>
        <w:t>gadu</w:t>
      </w:r>
      <w:r w:rsidR="00114ADF">
        <w:rPr>
          <w:b w:val="0"/>
          <w:szCs w:val="24"/>
        </w:rPr>
        <w:t>.</w:t>
      </w:r>
    </w:p>
    <w:p w14:paraId="6896865C" w14:textId="77777777" w:rsidR="003B390A" w:rsidRDefault="003B390A" w:rsidP="008552B4">
      <w:pPr>
        <w:pStyle w:val="BodyText"/>
        <w:ind w:firstLine="709"/>
        <w:jc w:val="both"/>
        <w:rPr>
          <w:b w:val="0"/>
        </w:rPr>
      </w:pPr>
    </w:p>
    <w:p w14:paraId="6CE75039" w14:textId="0BF59D0C" w:rsidR="00DC24E0" w:rsidRDefault="003B390A" w:rsidP="008552B4">
      <w:pPr>
        <w:pStyle w:val="BodyText"/>
        <w:ind w:firstLine="709"/>
        <w:jc w:val="both"/>
        <w:rPr>
          <w:b w:val="0"/>
        </w:rPr>
      </w:pPr>
      <w:r>
        <w:rPr>
          <w:b w:val="0"/>
        </w:rPr>
        <w:t>2. </w:t>
      </w:r>
      <w:r w:rsidR="00DC24E0">
        <w:rPr>
          <w:b w:val="0"/>
        </w:rPr>
        <w:t>Ekonomikas</w:t>
      </w:r>
      <w:r w:rsidR="00DC24E0" w:rsidRPr="00DC24E0">
        <w:rPr>
          <w:b w:val="0"/>
        </w:rPr>
        <w:t xml:space="preserve"> ministrijai normatīvajos aktos noteiktajā kārtībā sagatavot un iesniegt Finanšu ministrijā pieprasījumu valsts budžeta apropriācijas pārdalei</w:t>
      </w:r>
      <w:r w:rsidR="00DC24E0">
        <w:rPr>
          <w:b w:val="0"/>
        </w:rPr>
        <w:t xml:space="preserve"> atbilstoši šā rīkojuma 1. </w:t>
      </w:r>
      <w:r w:rsidR="00DC24E0" w:rsidRPr="00DC24E0">
        <w:rPr>
          <w:b w:val="0"/>
        </w:rPr>
        <w:t>punktam.</w:t>
      </w:r>
    </w:p>
    <w:p w14:paraId="25A25482" w14:textId="77777777" w:rsidR="003B390A" w:rsidRDefault="003B390A" w:rsidP="008552B4">
      <w:pPr>
        <w:pStyle w:val="BodyText"/>
        <w:ind w:firstLine="709"/>
        <w:jc w:val="both"/>
        <w:rPr>
          <w:b w:val="0"/>
        </w:rPr>
      </w:pPr>
    </w:p>
    <w:p w14:paraId="6CE7503A" w14:textId="71AD6FAE" w:rsidR="00DC24E0" w:rsidRDefault="003B390A" w:rsidP="008552B4">
      <w:pPr>
        <w:pStyle w:val="BodyText"/>
        <w:ind w:firstLine="709"/>
        <w:jc w:val="both"/>
        <w:rPr>
          <w:b w:val="0"/>
        </w:rPr>
      </w:pPr>
      <w:r>
        <w:rPr>
          <w:b w:val="0"/>
        </w:rPr>
        <w:t>3. </w:t>
      </w:r>
      <w:r w:rsidR="00DC24E0" w:rsidRPr="00DC24E0">
        <w:rPr>
          <w:b w:val="0"/>
        </w:rPr>
        <w:t>Finanšu ministram normatīvajos aktos noteiktajā kārtībā informēt Saeimas Budžeta un finanšu (nodokļu) komisiju par šā rīkojuma 1.</w:t>
      </w:r>
      <w:r w:rsidR="00DC24E0">
        <w:rPr>
          <w:b w:val="0"/>
        </w:rPr>
        <w:t> </w:t>
      </w:r>
      <w:r w:rsidR="00DC24E0" w:rsidRPr="00DC24E0">
        <w:rPr>
          <w:b w:val="0"/>
        </w:rPr>
        <w:t>punktā minēto apropriācijas pārdali un pēc Saeimas Budžeta un finanšu (nodokļu) komisijas atļaujas saņemšanas veikt apropriācijas pārdali</w:t>
      </w:r>
      <w:r w:rsidR="00DC24E0">
        <w:rPr>
          <w:b w:val="0"/>
        </w:rPr>
        <w:t>.</w:t>
      </w:r>
      <w:r w:rsidR="00BE4C64">
        <w:rPr>
          <w:b w:val="0"/>
        </w:rPr>
        <w:t xml:space="preserve"> </w:t>
      </w:r>
    </w:p>
    <w:p w14:paraId="6CE7503B" w14:textId="77777777" w:rsidR="00FC290F" w:rsidRDefault="00FC290F" w:rsidP="008552B4">
      <w:pPr>
        <w:pStyle w:val="ListParagraph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E7503C" w14:textId="7D605348" w:rsidR="009D7294" w:rsidRDefault="009D7294" w:rsidP="008552B4">
      <w:pPr>
        <w:pStyle w:val="ListParagraph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7E272" w14:textId="77777777" w:rsidR="003B390A" w:rsidRPr="00427FF4" w:rsidRDefault="003B390A" w:rsidP="008552B4">
      <w:pPr>
        <w:pStyle w:val="ListParagraph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2F2F0F" w14:textId="77777777" w:rsidR="003B390A" w:rsidRPr="002C4961" w:rsidRDefault="003B390A" w:rsidP="008552B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bookmarkStart w:id="1" w:name="_Hlk529965267"/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0F2D2FBD" w14:textId="77777777" w:rsidR="003B390A" w:rsidRPr="002C4961" w:rsidRDefault="003B390A" w:rsidP="008552B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38D1E9B" w14:textId="77777777" w:rsidR="003B390A" w:rsidRPr="002C4961" w:rsidRDefault="003B390A" w:rsidP="008552B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7DBFBF2" w14:textId="77777777" w:rsidR="003B390A" w:rsidRPr="002C4961" w:rsidRDefault="003B390A" w:rsidP="008552B4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D5D525F" w14:textId="77777777" w:rsidR="003B390A" w:rsidRPr="002C4961" w:rsidRDefault="003B390A" w:rsidP="008552B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002DF017" w14:textId="77777777" w:rsidR="003B390A" w:rsidRPr="002C4961" w:rsidRDefault="003B390A" w:rsidP="008552B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5A6696A3" w14:textId="74DFD65A" w:rsidR="00AC062A" w:rsidRPr="002219A3" w:rsidRDefault="00AC062A" w:rsidP="008552B4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bookmarkEnd w:id="1"/>
    <w:p w14:paraId="6CE7504B" w14:textId="3810F7BC" w:rsidR="009C4055" w:rsidRPr="00BD288B" w:rsidRDefault="009C4055" w:rsidP="008552B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9C4055" w:rsidRPr="00BD288B" w:rsidSect="003B390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504E" w14:textId="77777777" w:rsidR="00947612" w:rsidRDefault="00947612" w:rsidP="00FE4C10">
      <w:pPr>
        <w:spacing w:after="0" w:line="240" w:lineRule="auto"/>
      </w:pPr>
      <w:r>
        <w:separator/>
      </w:r>
    </w:p>
  </w:endnote>
  <w:endnote w:type="continuationSeparator" w:id="0">
    <w:p w14:paraId="6CE7504F" w14:textId="77777777" w:rsidR="00947612" w:rsidRDefault="00947612" w:rsidP="00FE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511A" w14:textId="7E65E379" w:rsidR="003B390A" w:rsidRPr="003B390A" w:rsidRDefault="003B390A">
    <w:pPr>
      <w:pStyle w:val="Footer"/>
      <w:rPr>
        <w:rFonts w:ascii="Times New Roman" w:hAnsi="Times New Roman" w:cs="Times New Roman"/>
        <w:sz w:val="16"/>
        <w:szCs w:val="16"/>
      </w:rPr>
    </w:pPr>
    <w:r w:rsidRPr="003B390A">
      <w:rPr>
        <w:rFonts w:ascii="Times New Roman" w:hAnsi="Times New Roman" w:cs="Times New Roman"/>
        <w:sz w:val="16"/>
        <w:szCs w:val="16"/>
      </w:rPr>
      <w:t>R2578_8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504C" w14:textId="77777777" w:rsidR="00947612" w:rsidRDefault="00947612" w:rsidP="00FE4C10">
      <w:pPr>
        <w:spacing w:after="0" w:line="240" w:lineRule="auto"/>
      </w:pPr>
      <w:r>
        <w:separator/>
      </w:r>
    </w:p>
  </w:footnote>
  <w:footnote w:type="continuationSeparator" w:id="0">
    <w:p w14:paraId="6CE7504D" w14:textId="77777777" w:rsidR="00947612" w:rsidRDefault="00947612" w:rsidP="00FE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E2E0" w14:textId="77777777" w:rsidR="003B390A" w:rsidRPr="00A142D0" w:rsidRDefault="003B390A">
    <w:pPr>
      <w:pStyle w:val="Header"/>
    </w:pPr>
  </w:p>
  <w:p w14:paraId="0B7818CB" w14:textId="6A95CF35" w:rsidR="003B390A" w:rsidRDefault="003B390A" w:rsidP="003B390A">
    <w:pPr>
      <w:pStyle w:val="Header"/>
    </w:pPr>
    <w:r>
      <w:rPr>
        <w:noProof/>
      </w:rPr>
      <w:drawing>
        <wp:inline distT="0" distB="0" distL="0" distR="0" wp14:anchorId="3E1F0E64" wp14:editId="6482C46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94"/>
    <w:rsid w:val="00002E3D"/>
    <w:rsid w:val="000913EC"/>
    <w:rsid w:val="00094C97"/>
    <w:rsid w:val="00114ADF"/>
    <w:rsid w:val="003200DB"/>
    <w:rsid w:val="003647D4"/>
    <w:rsid w:val="003A267A"/>
    <w:rsid w:val="003B390A"/>
    <w:rsid w:val="003F5053"/>
    <w:rsid w:val="005376F7"/>
    <w:rsid w:val="00592ECA"/>
    <w:rsid w:val="005A5D4A"/>
    <w:rsid w:val="00654FB3"/>
    <w:rsid w:val="00676699"/>
    <w:rsid w:val="00714E2C"/>
    <w:rsid w:val="007F0D6F"/>
    <w:rsid w:val="007F2AF4"/>
    <w:rsid w:val="008552B4"/>
    <w:rsid w:val="008B73C6"/>
    <w:rsid w:val="00947612"/>
    <w:rsid w:val="009C4055"/>
    <w:rsid w:val="009D7294"/>
    <w:rsid w:val="00AB541F"/>
    <w:rsid w:val="00AC062A"/>
    <w:rsid w:val="00AC4E30"/>
    <w:rsid w:val="00BD288B"/>
    <w:rsid w:val="00BE4C64"/>
    <w:rsid w:val="00CB5761"/>
    <w:rsid w:val="00CF072B"/>
    <w:rsid w:val="00DC24E0"/>
    <w:rsid w:val="00EA1380"/>
    <w:rsid w:val="00EA20EE"/>
    <w:rsid w:val="00EA6B9B"/>
    <w:rsid w:val="00F537C2"/>
    <w:rsid w:val="00FC290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030"/>
  <w15:chartTrackingRefBased/>
  <w15:docId w15:val="{4751FF70-9DC1-4932-ABA3-C72A2A3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9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4C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1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C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FC290F"/>
    <w:rPr>
      <w:rFonts w:eastAsia="Times New Roman" w:cs="Times New Roman"/>
      <w:b/>
      <w:bCs/>
      <w:szCs w:val="28"/>
      <w:lang w:eastAsia="lv-LV"/>
    </w:rPr>
  </w:style>
  <w:style w:type="paragraph" w:customStyle="1" w:styleId="naisf">
    <w:name w:val="naisf"/>
    <w:basedOn w:val="Normal"/>
    <w:rsid w:val="00A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Leontine Babkina</cp:lastModifiedBy>
  <cp:revision>8</cp:revision>
  <cp:lastPrinted>2018-12-10T13:41:00Z</cp:lastPrinted>
  <dcterms:created xsi:type="dcterms:W3CDTF">2018-12-04T14:16:00Z</dcterms:created>
  <dcterms:modified xsi:type="dcterms:W3CDTF">2018-12-11T12:39:00Z</dcterms:modified>
</cp:coreProperties>
</file>