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7C97A" w14:textId="77777777" w:rsidR="00053DE1" w:rsidRPr="00053DE1" w:rsidRDefault="00053DE1" w:rsidP="00053DE1">
      <w:pPr>
        <w:keepNext/>
        <w:keepLines/>
        <w:suppressAutoHyphens/>
        <w:autoSpaceDN w:val="0"/>
        <w:spacing w:before="40" w:after="0" w:line="240" w:lineRule="auto"/>
        <w:jc w:val="center"/>
        <w:textAlignment w:val="baseline"/>
        <w:outlineLvl w:val="1"/>
        <w:rPr>
          <w:rFonts w:ascii="Times New Roman" w:eastAsia="Times New Roman" w:hAnsi="Times New Roman" w:cs="Times New Roman"/>
          <w:sz w:val="24"/>
          <w:szCs w:val="24"/>
        </w:rPr>
      </w:pPr>
      <w:bookmarkStart w:id="0" w:name="_GoBack"/>
      <w:bookmarkEnd w:id="0"/>
      <w:r w:rsidRPr="00053DE1">
        <w:rPr>
          <w:rFonts w:ascii="Times New Roman" w:eastAsia="Times New Roman" w:hAnsi="Times New Roman" w:cs="Times New Roman"/>
          <w:sz w:val="24"/>
          <w:szCs w:val="24"/>
        </w:rPr>
        <w:t>Ministru kabineta rīkojuma projekta</w:t>
      </w:r>
    </w:p>
    <w:p w14:paraId="5760522D" w14:textId="04EA7387" w:rsidR="003D7D0F" w:rsidRPr="003D7D0F" w:rsidRDefault="003D7D0F" w:rsidP="003D7D0F">
      <w:pPr>
        <w:spacing w:after="0" w:line="240" w:lineRule="auto"/>
        <w:jc w:val="center"/>
        <w:rPr>
          <w:rFonts w:ascii="Times New Roman" w:eastAsia="Times New Roman" w:hAnsi="Times New Roman" w:cs="Times New Roman"/>
          <w:b/>
          <w:bCs/>
          <w:sz w:val="28"/>
          <w:szCs w:val="28"/>
          <w:lang w:eastAsia="lv-LV"/>
        </w:rPr>
      </w:pPr>
      <w:bookmarkStart w:id="1" w:name="OLE_LINK1"/>
      <w:bookmarkStart w:id="2" w:name="OLE_LINK2"/>
      <w:bookmarkStart w:id="3" w:name="_Hlk522096645"/>
      <w:r w:rsidRPr="003D7D0F">
        <w:rPr>
          <w:rFonts w:ascii="Times New Roman" w:eastAsia="Times New Roman" w:hAnsi="Times New Roman" w:cs="Times New Roman"/>
          <w:b/>
          <w:bCs/>
          <w:sz w:val="28"/>
          <w:szCs w:val="28"/>
          <w:lang w:eastAsia="lv-LV"/>
        </w:rPr>
        <w:t>„Grozījums Ministru kabineta 2017.gada 4.aprīļa rīkojumā Nr.176</w:t>
      </w:r>
    </w:p>
    <w:p w14:paraId="6E492150" w14:textId="44D2D1D6" w:rsidR="00053DE1" w:rsidRPr="00053DE1" w:rsidRDefault="003D7D0F" w:rsidP="003D7D0F">
      <w:pPr>
        <w:spacing w:after="0" w:line="240" w:lineRule="auto"/>
        <w:jc w:val="center"/>
        <w:rPr>
          <w:rFonts w:ascii="Times New Roman" w:eastAsia="Times New Roman" w:hAnsi="Times New Roman" w:cs="Times New Roman"/>
          <w:b/>
          <w:bCs/>
          <w:sz w:val="28"/>
          <w:szCs w:val="28"/>
          <w:lang w:eastAsia="lv-LV"/>
        </w:rPr>
      </w:pPr>
      <w:r w:rsidRPr="003D7D0F">
        <w:rPr>
          <w:rFonts w:ascii="Times New Roman" w:eastAsia="Times New Roman" w:hAnsi="Times New Roman" w:cs="Times New Roman"/>
          <w:b/>
          <w:bCs/>
          <w:sz w:val="28"/>
          <w:szCs w:val="28"/>
          <w:lang w:eastAsia="lv-LV"/>
        </w:rPr>
        <w:t>„</w:t>
      </w:r>
      <w:bookmarkEnd w:id="1"/>
      <w:bookmarkEnd w:id="2"/>
      <w:r w:rsidRPr="003D7D0F">
        <w:rPr>
          <w:rFonts w:ascii="Times New Roman" w:eastAsia="Times New Roman" w:hAnsi="Times New Roman" w:cs="Times New Roman"/>
          <w:b/>
          <w:bCs/>
          <w:sz w:val="28"/>
          <w:szCs w:val="28"/>
          <w:lang w:eastAsia="lv-LV"/>
        </w:rPr>
        <w:t>Par Izglītības un zinātnes ministrijas valdījumā esošo valsts nekustamo īpašumu nodošanu Finanšu ministrijas valdījumā, zemes vienības saglabāšanu valsts īpašumā un nodošanu Finanšu ministrijas valdījumā un pārdošanu”</w:t>
      </w:r>
      <w:bookmarkEnd w:id="3"/>
      <w:r w:rsidRPr="003D7D0F">
        <w:rPr>
          <w:rFonts w:ascii="Times New Roman" w:eastAsia="Times New Roman" w:hAnsi="Times New Roman" w:cs="Times New Roman"/>
          <w:b/>
          <w:bCs/>
          <w:sz w:val="28"/>
          <w:szCs w:val="28"/>
          <w:lang w:eastAsia="lv-LV"/>
        </w:rPr>
        <w:t>”</w:t>
      </w:r>
    </w:p>
    <w:p w14:paraId="068FEBA8" w14:textId="77777777" w:rsidR="00053DE1" w:rsidRPr="00053DE1" w:rsidRDefault="00053DE1" w:rsidP="00053DE1">
      <w:pPr>
        <w:keepNext/>
        <w:keepLines/>
        <w:suppressAutoHyphens/>
        <w:autoSpaceDN w:val="0"/>
        <w:spacing w:before="40" w:after="0" w:line="240" w:lineRule="auto"/>
        <w:jc w:val="center"/>
        <w:textAlignment w:val="baseline"/>
        <w:outlineLvl w:val="1"/>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sākotnējās ietekmes novērtējuma ziņojums (anotācija)</w:t>
      </w:r>
    </w:p>
    <w:p w14:paraId="5A504D98" w14:textId="77777777" w:rsidR="00053DE1" w:rsidRPr="00053DE1" w:rsidRDefault="00053DE1" w:rsidP="00053DE1">
      <w:pPr>
        <w:keepNext/>
        <w:keepLines/>
        <w:suppressAutoHyphens/>
        <w:autoSpaceDN w:val="0"/>
        <w:spacing w:before="40" w:after="0" w:line="240" w:lineRule="auto"/>
        <w:jc w:val="center"/>
        <w:textAlignment w:val="baseline"/>
        <w:outlineLvl w:val="1"/>
        <w:rPr>
          <w:rFonts w:ascii="Times New Roman" w:eastAsia="Times New Roman" w:hAnsi="Times New Roman" w:cs="Times New Roman"/>
          <w:sz w:val="24"/>
          <w:szCs w:val="24"/>
        </w:rPr>
      </w:pPr>
    </w:p>
    <w:tbl>
      <w:tblPr>
        <w:tblW w:w="4954" w:type="pct"/>
        <w:tblInd w:w="75" w:type="dxa"/>
        <w:tblCellMar>
          <w:left w:w="10" w:type="dxa"/>
          <w:right w:w="10" w:type="dxa"/>
        </w:tblCellMar>
        <w:tblLook w:val="0000" w:firstRow="0" w:lastRow="0" w:firstColumn="0" w:lastColumn="0" w:noHBand="0" w:noVBand="0"/>
      </w:tblPr>
      <w:tblGrid>
        <w:gridCol w:w="2469"/>
        <w:gridCol w:w="6503"/>
      </w:tblGrid>
      <w:tr w:rsidR="00053DE1" w:rsidRPr="00053DE1" w14:paraId="656D2763" w14:textId="77777777" w:rsidTr="006A209E">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BD9796"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Tiesību akta projekta anotācijas kopsavilkums</w:t>
            </w:r>
          </w:p>
        </w:tc>
      </w:tr>
      <w:tr w:rsidR="00053DE1" w:rsidRPr="00053DE1" w14:paraId="3FBF5AC4" w14:textId="77777777" w:rsidTr="006A209E">
        <w:trPr>
          <w:trHeight w:val="1112"/>
        </w:trPr>
        <w:tc>
          <w:tcPr>
            <w:tcW w:w="24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8CEF43"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Mērķis, risinājums un projekta spēkā stāšanās laiks (500 zīmes bez atstarpēm)</w:t>
            </w:r>
          </w:p>
        </w:tc>
        <w:tc>
          <w:tcPr>
            <w:tcW w:w="65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8751CA" w14:textId="6D3C27ED" w:rsidR="003D7D0F" w:rsidRPr="003D7D0F" w:rsidRDefault="003D7D0F" w:rsidP="003D7D0F">
            <w:pPr>
              <w:spacing w:after="0" w:line="240" w:lineRule="auto"/>
              <w:ind w:firstLine="682"/>
              <w:jc w:val="both"/>
              <w:rPr>
                <w:rFonts w:ascii="Times New Roman" w:eastAsia="Times New Roman" w:hAnsi="Times New Roman" w:cs="Times New Roman"/>
                <w:bCs/>
                <w:sz w:val="24"/>
                <w:szCs w:val="24"/>
                <w:lang w:eastAsia="lv-LV"/>
              </w:rPr>
            </w:pPr>
            <w:r w:rsidRPr="003D7D0F">
              <w:rPr>
                <w:rFonts w:ascii="Times New Roman" w:eastAsia="Times New Roman" w:hAnsi="Times New Roman" w:cs="Times New Roman"/>
                <w:sz w:val="24"/>
                <w:szCs w:val="24"/>
              </w:rPr>
              <w:t xml:space="preserve">Projekta mērķis ir grozīt </w:t>
            </w:r>
            <w:r w:rsidRPr="003D7D0F">
              <w:rPr>
                <w:rFonts w:ascii="Times New Roman" w:eastAsia="Times New Roman" w:hAnsi="Times New Roman" w:cs="Times New Roman"/>
                <w:bCs/>
                <w:sz w:val="24"/>
                <w:szCs w:val="24"/>
                <w:lang w:eastAsia="lv-LV"/>
              </w:rPr>
              <w:t>Ministru kabineta 2017.gada 4.aprīļa rīkojum</w:t>
            </w:r>
            <w:r>
              <w:rPr>
                <w:rFonts w:ascii="Times New Roman" w:eastAsia="Times New Roman" w:hAnsi="Times New Roman" w:cs="Times New Roman"/>
                <w:bCs/>
                <w:sz w:val="24"/>
                <w:szCs w:val="24"/>
                <w:lang w:eastAsia="lv-LV"/>
              </w:rPr>
              <w:t>a</w:t>
            </w:r>
            <w:r w:rsidRPr="003D7D0F">
              <w:rPr>
                <w:rFonts w:ascii="Times New Roman" w:eastAsia="Times New Roman" w:hAnsi="Times New Roman" w:cs="Times New Roman"/>
                <w:bCs/>
                <w:sz w:val="24"/>
                <w:szCs w:val="24"/>
                <w:lang w:eastAsia="lv-LV"/>
              </w:rPr>
              <w:t xml:space="preserve"> Nr.176 „Par Izglītības un zinātnes ministrijas valdījumā esošo valsts nekustamo īpašumu nodošanu Finanšu ministrijas valdījumā, zemes vienības saglabāšanu valsts īpašumā un nodošanu Finanšu ministrijas valdījumā un pārdošanu” </w:t>
            </w:r>
            <w:r w:rsidR="00C13F09">
              <w:rPr>
                <w:rFonts w:ascii="Times New Roman" w:eastAsia="Times New Roman" w:hAnsi="Times New Roman" w:cs="Times New Roman"/>
                <w:bCs/>
                <w:sz w:val="24"/>
                <w:szCs w:val="24"/>
                <w:lang w:eastAsia="lv-LV"/>
              </w:rPr>
              <w:t xml:space="preserve">(turpmāk – rīkojums Nr.176) </w:t>
            </w:r>
            <w:r w:rsidRPr="003D7D0F">
              <w:rPr>
                <w:rFonts w:ascii="Times New Roman" w:eastAsia="Times New Roman" w:hAnsi="Times New Roman" w:cs="Times New Roman"/>
                <w:bCs/>
                <w:sz w:val="24"/>
                <w:szCs w:val="24"/>
                <w:lang w:eastAsia="lv-LV"/>
              </w:rPr>
              <w:t>6.3.apakšunktu un atļaut</w:t>
            </w:r>
            <w:r w:rsidRPr="003D7D0F">
              <w:rPr>
                <w:rFonts w:ascii="Times New Roman" w:eastAsia="Times New Roman" w:hAnsi="Times New Roman" w:cs="Times New Roman"/>
                <w:sz w:val="24"/>
                <w:szCs w:val="24"/>
              </w:rPr>
              <w:t xml:space="preserve"> valsts akciju sabiedrībai „Valsts nekustamie īpašumi” (turpmāk – VNĪ), </w:t>
            </w:r>
            <w:r w:rsidRPr="003D7D0F">
              <w:rPr>
                <w:rFonts w:ascii="Times New Roman" w:eastAsia="Times New Roman" w:hAnsi="Times New Roman"/>
                <w:sz w:val="24"/>
                <w:szCs w:val="24"/>
              </w:rPr>
              <w:t>ievērojot pirmpirkuma tiesīg</w:t>
            </w:r>
            <w:r w:rsidR="0013755D">
              <w:rPr>
                <w:rFonts w:ascii="Times New Roman" w:eastAsia="Times New Roman" w:hAnsi="Times New Roman"/>
                <w:sz w:val="24"/>
                <w:szCs w:val="24"/>
              </w:rPr>
              <w:t>ās</w:t>
            </w:r>
            <w:r w:rsidRPr="003D7D0F">
              <w:rPr>
                <w:rFonts w:ascii="Times New Roman" w:eastAsia="Times New Roman" w:hAnsi="Times New Roman"/>
                <w:sz w:val="24"/>
                <w:szCs w:val="24"/>
              </w:rPr>
              <w:t xml:space="preserve"> person</w:t>
            </w:r>
            <w:r w:rsidR="0013755D">
              <w:rPr>
                <w:rFonts w:ascii="Times New Roman" w:eastAsia="Times New Roman" w:hAnsi="Times New Roman"/>
                <w:sz w:val="24"/>
                <w:szCs w:val="24"/>
              </w:rPr>
              <w:t>as</w:t>
            </w:r>
            <w:r w:rsidRPr="003D7D0F">
              <w:rPr>
                <w:rFonts w:ascii="Times New Roman" w:eastAsia="Times New Roman" w:hAnsi="Times New Roman"/>
                <w:sz w:val="24"/>
                <w:szCs w:val="24"/>
              </w:rPr>
              <w:t xml:space="preserve"> tiesības, </w:t>
            </w:r>
            <w:r w:rsidRPr="003D7D0F">
              <w:rPr>
                <w:rFonts w:ascii="Times New Roman" w:eastAsia="Times New Roman" w:hAnsi="Times New Roman" w:cs="Times New Roman"/>
                <w:sz w:val="24"/>
                <w:szCs w:val="24"/>
              </w:rPr>
              <w:t>pārdot izsolē kopā būvi</w:t>
            </w:r>
            <w:r w:rsidR="008C0C55" w:rsidRPr="003D7D0F">
              <w:rPr>
                <w:rFonts w:ascii="Times New Roman" w:eastAsia="Times New Roman" w:hAnsi="Times New Roman" w:cs="Times New Roman"/>
                <w:sz w:val="24"/>
                <w:szCs w:val="24"/>
              </w:rPr>
              <w:t xml:space="preserve"> Aiviekstes ielā 19, </w:t>
            </w:r>
            <w:r w:rsidR="008C0C55" w:rsidRPr="003D7D0F">
              <w:rPr>
                <w:rFonts w:ascii="Times New Roman" w:eastAsia="Calibri" w:hAnsi="Times New Roman" w:cs="Times New Roman"/>
                <w:sz w:val="24"/>
                <w:szCs w:val="24"/>
              </w:rPr>
              <w:t>Rīgā</w:t>
            </w:r>
            <w:r w:rsidRPr="003D7D0F">
              <w:rPr>
                <w:rFonts w:ascii="Times New Roman" w:eastAsia="Times New Roman" w:hAnsi="Times New Roman" w:cs="Times New Roman"/>
                <w:sz w:val="24"/>
                <w:szCs w:val="24"/>
              </w:rPr>
              <w:t xml:space="preserve"> un zemes vienību Aiviekstes ielā 19, </w:t>
            </w:r>
            <w:r w:rsidRPr="003D7D0F">
              <w:rPr>
                <w:rFonts w:ascii="Times New Roman" w:eastAsia="Calibri" w:hAnsi="Times New Roman" w:cs="Times New Roman"/>
                <w:sz w:val="24"/>
                <w:szCs w:val="24"/>
              </w:rPr>
              <w:t>Rīgā</w:t>
            </w:r>
            <w:r w:rsidRPr="003D7D0F">
              <w:rPr>
                <w:rFonts w:ascii="Times New Roman" w:eastAsia="Times New Roman" w:hAnsi="Times New Roman" w:cs="Times New Roman"/>
                <w:sz w:val="24"/>
                <w:szCs w:val="24"/>
              </w:rPr>
              <w:t>, kas nav nepieciešam</w:t>
            </w:r>
            <w:r w:rsidR="003349E3">
              <w:rPr>
                <w:rFonts w:ascii="Times New Roman" w:eastAsia="Times New Roman" w:hAnsi="Times New Roman" w:cs="Times New Roman"/>
                <w:sz w:val="24"/>
                <w:szCs w:val="24"/>
              </w:rPr>
              <w:t>i</w:t>
            </w:r>
            <w:r w:rsidRPr="003D7D0F">
              <w:rPr>
                <w:rFonts w:ascii="Times New Roman" w:eastAsia="Times New Roman" w:hAnsi="Times New Roman" w:cs="Times New Roman"/>
                <w:sz w:val="24"/>
                <w:szCs w:val="24"/>
              </w:rPr>
              <w:t xml:space="preserve"> publisku personu funkciju nodrošināšanai saskaņā ar Valsts pārvaldes iekārtas likumu.</w:t>
            </w:r>
          </w:p>
          <w:p w14:paraId="64C39F33" w14:textId="7A59BAF9" w:rsidR="00053DE1" w:rsidRPr="00053DE1" w:rsidRDefault="003D7D0F" w:rsidP="003D7D0F">
            <w:pPr>
              <w:keepNext/>
              <w:keepLines/>
              <w:suppressAutoHyphens/>
              <w:autoSpaceDN w:val="0"/>
              <w:spacing w:before="40" w:after="0" w:line="240" w:lineRule="auto"/>
              <w:ind w:firstLine="660"/>
              <w:jc w:val="both"/>
              <w:textAlignment w:val="baseline"/>
              <w:outlineLvl w:val="2"/>
              <w:rPr>
                <w:rFonts w:ascii="Calibri Light" w:eastAsia="Times New Roman" w:hAnsi="Calibri Light" w:cs="Times New Roman"/>
                <w:color w:val="1F3763"/>
                <w:sz w:val="24"/>
                <w:szCs w:val="24"/>
              </w:rPr>
            </w:pPr>
            <w:r w:rsidRPr="003D7D0F">
              <w:rPr>
                <w:rFonts w:ascii="Times New Roman" w:eastAsia="Calibri" w:hAnsi="Times New Roman" w:cs="Times New Roman"/>
              </w:rPr>
              <w:t>Rīkojuma projekts stāsies spēkā tā parakstīšanas brīdī</w:t>
            </w:r>
            <w:r w:rsidRPr="003D7D0F">
              <w:rPr>
                <w:rFonts w:ascii="Times New Roman" w:eastAsia="Calibri" w:hAnsi="Times New Roman" w:cs="Times New Roman"/>
                <w:lang w:eastAsia="lv-LV"/>
              </w:rPr>
              <w:t>.</w:t>
            </w:r>
          </w:p>
        </w:tc>
      </w:tr>
    </w:tbl>
    <w:p w14:paraId="2B09F8FB"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000" w:firstRow="0" w:lastRow="0" w:firstColumn="0" w:lastColumn="0" w:noHBand="0" w:noVBand="0"/>
      </w:tblPr>
      <w:tblGrid>
        <w:gridCol w:w="315"/>
        <w:gridCol w:w="1853"/>
        <w:gridCol w:w="6880"/>
      </w:tblGrid>
      <w:tr w:rsidR="00053DE1" w:rsidRPr="00053DE1" w14:paraId="2683272D" w14:textId="77777777" w:rsidTr="006A209E">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38A17E9D"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I. Tiesību akta projekta izstrādes nepieciešamība</w:t>
            </w:r>
          </w:p>
        </w:tc>
      </w:tr>
      <w:tr w:rsidR="00053DE1" w:rsidRPr="00053DE1" w14:paraId="3C8E890D" w14:textId="77777777" w:rsidTr="006A209E">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82B088"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BB1A51"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D80231" w14:textId="255129AA" w:rsidR="003D7D0F" w:rsidRDefault="003D7D0F" w:rsidP="00053DE1">
            <w:pPr>
              <w:suppressAutoHyphens/>
              <w:autoSpaceDN w:val="0"/>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Finanšu ministrijas iniciatīva.</w:t>
            </w:r>
          </w:p>
          <w:p w14:paraId="24ED3ECA" w14:textId="6EF930F4" w:rsidR="00053DE1" w:rsidRPr="00053DE1" w:rsidRDefault="003D7D0F" w:rsidP="00053DE1">
            <w:pPr>
              <w:suppressAutoHyphens/>
              <w:autoSpaceDN w:val="0"/>
              <w:spacing w:after="0" w:line="240" w:lineRule="auto"/>
              <w:ind w:firstLine="720"/>
              <w:jc w:val="both"/>
              <w:textAlignment w:val="baseline"/>
              <w:rPr>
                <w:rFonts w:ascii="Calibri" w:eastAsia="Calibri" w:hAnsi="Calibri" w:cs="Times New Roman"/>
              </w:rPr>
            </w:pPr>
            <w:r>
              <w:rPr>
                <w:rFonts w:ascii="Times New Roman" w:hAnsi="Times New Roman"/>
                <w:sz w:val="24"/>
                <w:szCs w:val="24"/>
              </w:rPr>
              <w:t>Publiskas personas mantas atsavināšanas likuma (turpmāk – Atsavināšanas likums) 4.panta pirmā daļa, otrā daļa, 5.panta pirmā daļa, 14.pants.</w:t>
            </w:r>
          </w:p>
        </w:tc>
      </w:tr>
      <w:tr w:rsidR="00053DE1" w:rsidRPr="00053DE1" w14:paraId="0F8C6F43" w14:textId="77777777" w:rsidTr="006A209E">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2C8982"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A410D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7273FC2"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57C5B0AB"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56177CFE"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5E22F330"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7DD86D3F"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72E410E8"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32697A69"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1389D7CD"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2A289C28"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72FB6559"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316BF7BA"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160B5FBB"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lang w:eastAsia="lv-LV"/>
              </w:rPr>
            </w:pPr>
          </w:p>
          <w:p w14:paraId="4D645583"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lang w:eastAsia="lv-LV"/>
              </w:rPr>
            </w:pP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8A73AE" w14:textId="28831A95" w:rsidR="00805B9A" w:rsidRDefault="00053DE1" w:rsidP="00053DE1">
            <w:pPr>
              <w:tabs>
                <w:tab w:val="left" w:pos="1134"/>
              </w:tabs>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lastRenderedPageBreak/>
              <w:t xml:space="preserve">Izstrādātais rīkojuma projekts paredz </w:t>
            </w:r>
            <w:r w:rsidR="00805B9A" w:rsidRPr="003D7D0F">
              <w:rPr>
                <w:rFonts w:ascii="Times New Roman" w:eastAsia="Times New Roman" w:hAnsi="Times New Roman" w:cs="Times New Roman"/>
                <w:sz w:val="24"/>
                <w:szCs w:val="24"/>
              </w:rPr>
              <w:t xml:space="preserve">grozīt </w:t>
            </w:r>
            <w:r w:rsidR="00805B9A" w:rsidRPr="003D7D0F">
              <w:rPr>
                <w:rFonts w:ascii="Times New Roman" w:eastAsia="Times New Roman" w:hAnsi="Times New Roman" w:cs="Times New Roman"/>
                <w:bCs/>
                <w:sz w:val="24"/>
                <w:szCs w:val="24"/>
                <w:lang w:eastAsia="lv-LV"/>
              </w:rPr>
              <w:t>rīkojum</w:t>
            </w:r>
            <w:r w:rsidR="00805B9A">
              <w:rPr>
                <w:rFonts w:ascii="Times New Roman" w:eastAsia="Times New Roman" w:hAnsi="Times New Roman" w:cs="Times New Roman"/>
                <w:bCs/>
                <w:sz w:val="24"/>
                <w:szCs w:val="24"/>
                <w:lang w:eastAsia="lv-LV"/>
              </w:rPr>
              <w:t>a</w:t>
            </w:r>
            <w:r w:rsidR="00805B9A" w:rsidRPr="003D7D0F">
              <w:rPr>
                <w:rFonts w:ascii="Times New Roman" w:eastAsia="Times New Roman" w:hAnsi="Times New Roman" w:cs="Times New Roman"/>
                <w:bCs/>
                <w:sz w:val="24"/>
                <w:szCs w:val="24"/>
                <w:lang w:eastAsia="lv-LV"/>
              </w:rPr>
              <w:t xml:space="preserve"> Nr.176 6.3.apakšunktu un atļaut</w:t>
            </w:r>
            <w:r w:rsidR="00805B9A" w:rsidRPr="003D7D0F">
              <w:rPr>
                <w:rFonts w:ascii="Times New Roman" w:eastAsia="Times New Roman" w:hAnsi="Times New Roman" w:cs="Times New Roman"/>
                <w:sz w:val="24"/>
                <w:szCs w:val="24"/>
              </w:rPr>
              <w:t xml:space="preserve"> VNĪ, </w:t>
            </w:r>
            <w:r w:rsidR="00805B9A" w:rsidRPr="003D7D0F">
              <w:rPr>
                <w:rFonts w:ascii="Times New Roman" w:eastAsia="Times New Roman" w:hAnsi="Times New Roman"/>
                <w:sz w:val="24"/>
                <w:szCs w:val="24"/>
              </w:rPr>
              <w:t>ievērojot pirmpirkuma tiesīg</w:t>
            </w:r>
            <w:r w:rsidR="00E77651">
              <w:rPr>
                <w:rFonts w:ascii="Times New Roman" w:eastAsia="Times New Roman" w:hAnsi="Times New Roman"/>
                <w:sz w:val="24"/>
                <w:szCs w:val="24"/>
              </w:rPr>
              <w:t>ās</w:t>
            </w:r>
            <w:r w:rsidR="00805B9A" w:rsidRPr="003D7D0F">
              <w:rPr>
                <w:rFonts w:ascii="Times New Roman" w:eastAsia="Times New Roman" w:hAnsi="Times New Roman"/>
                <w:sz w:val="24"/>
                <w:szCs w:val="24"/>
              </w:rPr>
              <w:t xml:space="preserve"> person</w:t>
            </w:r>
            <w:r w:rsidR="00E77651">
              <w:rPr>
                <w:rFonts w:ascii="Times New Roman" w:eastAsia="Times New Roman" w:hAnsi="Times New Roman"/>
                <w:sz w:val="24"/>
                <w:szCs w:val="24"/>
              </w:rPr>
              <w:t>as</w:t>
            </w:r>
            <w:r w:rsidR="00805B9A" w:rsidRPr="003D7D0F">
              <w:rPr>
                <w:rFonts w:ascii="Times New Roman" w:eastAsia="Times New Roman" w:hAnsi="Times New Roman"/>
                <w:sz w:val="24"/>
                <w:szCs w:val="24"/>
              </w:rPr>
              <w:t xml:space="preserve"> tiesības, </w:t>
            </w:r>
            <w:r w:rsidR="00805B9A" w:rsidRPr="003D7D0F">
              <w:rPr>
                <w:rFonts w:ascii="Times New Roman" w:eastAsia="Times New Roman" w:hAnsi="Times New Roman" w:cs="Times New Roman"/>
                <w:sz w:val="24"/>
                <w:szCs w:val="24"/>
              </w:rPr>
              <w:t>pārdot izsolē kopā būvi</w:t>
            </w:r>
            <w:r w:rsidR="00805B9A">
              <w:rPr>
                <w:rFonts w:ascii="Times New Roman" w:eastAsia="Times New Roman" w:hAnsi="Times New Roman" w:cs="Times New Roman"/>
                <w:sz w:val="24"/>
                <w:szCs w:val="24"/>
              </w:rPr>
              <w:t xml:space="preserve"> (būves kadastra apzīmējums 01000460157002)</w:t>
            </w:r>
            <w:r w:rsidR="00805B9A" w:rsidRPr="003D7D0F">
              <w:rPr>
                <w:rFonts w:ascii="Times New Roman" w:eastAsia="Times New Roman" w:hAnsi="Times New Roman" w:cs="Times New Roman"/>
                <w:sz w:val="24"/>
                <w:szCs w:val="24"/>
              </w:rPr>
              <w:t xml:space="preserve"> Aiviekstes ielā 19, </w:t>
            </w:r>
            <w:r w:rsidR="00805B9A" w:rsidRPr="003D7D0F">
              <w:rPr>
                <w:rFonts w:ascii="Times New Roman" w:eastAsia="Calibri" w:hAnsi="Times New Roman" w:cs="Times New Roman"/>
                <w:sz w:val="24"/>
                <w:szCs w:val="24"/>
              </w:rPr>
              <w:t>Rīgā</w:t>
            </w:r>
            <w:r w:rsidR="00805B9A">
              <w:rPr>
                <w:rFonts w:ascii="Times New Roman" w:eastAsia="Times New Roman" w:hAnsi="Times New Roman" w:cs="Times New Roman"/>
                <w:sz w:val="24"/>
                <w:szCs w:val="24"/>
              </w:rPr>
              <w:t xml:space="preserve"> </w:t>
            </w:r>
            <w:r w:rsidR="00805B9A" w:rsidRPr="003D7D0F">
              <w:rPr>
                <w:rFonts w:ascii="Times New Roman" w:eastAsia="Times New Roman" w:hAnsi="Times New Roman" w:cs="Times New Roman"/>
                <w:sz w:val="24"/>
                <w:szCs w:val="24"/>
              </w:rPr>
              <w:t xml:space="preserve"> un zemes vienību </w:t>
            </w:r>
            <w:r w:rsidR="00805B9A">
              <w:rPr>
                <w:rFonts w:ascii="Times New Roman" w:eastAsia="Times New Roman" w:hAnsi="Times New Roman" w:cs="Times New Roman"/>
                <w:sz w:val="24"/>
                <w:szCs w:val="24"/>
              </w:rPr>
              <w:t xml:space="preserve">(zemes vienības kadastra apzīmējums 01000460093) </w:t>
            </w:r>
            <w:r w:rsidR="00805B9A" w:rsidRPr="003D7D0F">
              <w:rPr>
                <w:rFonts w:ascii="Times New Roman" w:eastAsia="Times New Roman" w:hAnsi="Times New Roman" w:cs="Times New Roman"/>
                <w:sz w:val="24"/>
                <w:szCs w:val="24"/>
              </w:rPr>
              <w:t xml:space="preserve">Aiviekstes ielā 19, </w:t>
            </w:r>
            <w:r w:rsidR="00805B9A" w:rsidRPr="003D7D0F">
              <w:rPr>
                <w:rFonts w:ascii="Times New Roman" w:eastAsia="Calibri" w:hAnsi="Times New Roman" w:cs="Times New Roman"/>
                <w:sz w:val="24"/>
                <w:szCs w:val="24"/>
              </w:rPr>
              <w:t>Rīgā</w:t>
            </w:r>
            <w:r w:rsidR="00805B9A">
              <w:rPr>
                <w:rFonts w:ascii="Times New Roman" w:eastAsia="Calibri" w:hAnsi="Times New Roman" w:cs="Times New Roman"/>
                <w:sz w:val="24"/>
                <w:szCs w:val="24"/>
              </w:rPr>
              <w:t>.</w:t>
            </w:r>
          </w:p>
          <w:p w14:paraId="37F0D46C" w14:textId="5E8C5441" w:rsidR="00805B9A" w:rsidRPr="00E77651" w:rsidRDefault="001B4ADD" w:rsidP="00E77651">
            <w:pPr>
              <w:spacing w:after="0" w:line="240" w:lineRule="auto"/>
              <w:ind w:firstLine="403"/>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Saskaņā ar</w:t>
            </w:r>
            <w:r w:rsidR="00805B9A" w:rsidRPr="001B4ADD">
              <w:rPr>
                <w:rFonts w:ascii="Times New Roman" w:eastAsia="Times New Roman" w:hAnsi="Times New Roman" w:cs="Times New Roman"/>
                <w:bCs/>
                <w:sz w:val="24"/>
                <w:szCs w:val="24"/>
                <w:lang w:eastAsia="lv-LV"/>
              </w:rPr>
              <w:t xml:space="preserve"> rīkojum</w:t>
            </w:r>
            <w:r>
              <w:rPr>
                <w:rFonts w:ascii="Times New Roman" w:eastAsia="Times New Roman" w:hAnsi="Times New Roman" w:cs="Times New Roman"/>
                <w:bCs/>
                <w:sz w:val="24"/>
                <w:szCs w:val="24"/>
                <w:lang w:eastAsia="lv-LV"/>
              </w:rPr>
              <w:t>a</w:t>
            </w:r>
            <w:r w:rsidR="00805B9A" w:rsidRPr="001B4ADD">
              <w:rPr>
                <w:rFonts w:ascii="Times New Roman" w:eastAsia="Times New Roman" w:hAnsi="Times New Roman" w:cs="Times New Roman"/>
                <w:bCs/>
                <w:sz w:val="24"/>
                <w:szCs w:val="24"/>
                <w:lang w:eastAsia="lv-LV"/>
              </w:rPr>
              <w:t xml:space="preserve"> Nr.176 6.3.apakšunktā noteikt</w:t>
            </w:r>
            <w:r w:rsidR="003A590F">
              <w:rPr>
                <w:rFonts w:ascii="Times New Roman" w:eastAsia="Times New Roman" w:hAnsi="Times New Roman" w:cs="Times New Roman"/>
                <w:bCs/>
                <w:sz w:val="24"/>
                <w:szCs w:val="24"/>
                <w:lang w:eastAsia="lv-LV"/>
              </w:rPr>
              <w:t>o</w:t>
            </w:r>
            <w:r w:rsidR="00805B9A" w:rsidRPr="001B4ADD">
              <w:rPr>
                <w:rFonts w:ascii="Times New Roman" w:eastAsia="Times New Roman" w:hAnsi="Times New Roman" w:cs="Times New Roman"/>
                <w:bCs/>
                <w:sz w:val="24"/>
                <w:szCs w:val="24"/>
                <w:lang w:eastAsia="lv-LV"/>
              </w:rPr>
              <w:t xml:space="preserve">, </w:t>
            </w:r>
            <w:r w:rsidRPr="001B4ADD">
              <w:rPr>
                <w:rFonts w:ascii="Times New Roman" w:hAnsi="Times New Roman" w:cs="Times New Roman"/>
                <w:sz w:val="24"/>
                <w:szCs w:val="24"/>
              </w:rPr>
              <w:t>VNĪ</w:t>
            </w:r>
            <w:r w:rsidR="00805B9A" w:rsidRPr="001B4ADD">
              <w:rPr>
                <w:rFonts w:ascii="Times New Roman" w:hAnsi="Times New Roman" w:cs="Times New Roman"/>
                <w:sz w:val="24"/>
                <w:szCs w:val="24"/>
              </w:rPr>
              <w:t xml:space="preserve"> atļauts pārdot izsolē šā rīkojuma 1.5. apakšpunktā </w:t>
            </w:r>
            <w:r w:rsidR="00E77651">
              <w:rPr>
                <w:rFonts w:ascii="Times New Roman" w:hAnsi="Times New Roman" w:cs="Times New Roman"/>
                <w:sz w:val="24"/>
                <w:szCs w:val="24"/>
              </w:rPr>
              <w:t>(</w:t>
            </w:r>
            <w:r w:rsidR="00E77651" w:rsidRPr="00053DE1">
              <w:rPr>
                <w:rFonts w:ascii="Times New Roman" w:eastAsia="Times New Roman" w:hAnsi="Times New Roman" w:cs="Times New Roman"/>
                <w:sz w:val="24"/>
                <w:szCs w:val="24"/>
              </w:rPr>
              <w:t xml:space="preserve">nekustamo īpašumu </w:t>
            </w:r>
            <w:r w:rsidR="00E77651" w:rsidRPr="001B4ADD">
              <w:rPr>
                <w:rFonts w:ascii="Times New Roman" w:hAnsi="Times New Roman" w:cs="Times New Roman"/>
                <w:sz w:val="24"/>
                <w:szCs w:val="24"/>
              </w:rPr>
              <w:t xml:space="preserve">(nekustamā īpašuma kadastra </w:t>
            </w:r>
            <w:r w:rsidR="00E77651">
              <w:rPr>
                <w:rFonts w:ascii="Times New Roman" w:hAnsi="Times New Roman" w:cs="Times New Roman"/>
                <w:sz w:val="24"/>
                <w:szCs w:val="24"/>
              </w:rPr>
              <w:t>numurs</w:t>
            </w:r>
            <w:r w:rsidR="00E77651" w:rsidRPr="001B4ADD">
              <w:rPr>
                <w:rFonts w:ascii="Times New Roman" w:hAnsi="Times New Roman" w:cs="Times New Roman"/>
                <w:sz w:val="24"/>
                <w:szCs w:val="24"/>
              </w:rPr>
              <w:t xml:space="preserve"> 01005460097) - būv</w:t>
            </w:r>
            <w:r w:rsidR="00E77651">
              <w:rPr>
                <w:rFonts w:ascii="Times New Roman" w:hAnsi="Times New Roman" w:cs="Times New Roman"/>
                <w:sz w:val="24"/>
                <w:szCs w:val="24"/>
              </w:rPr>
              <w:t>i</w:t>
            </w:r>
            <w:r w:rsidR="00E77651" w:rsidRPr="001B4ADD">
              <w:rPr>
                <w:rFonts w:ascii="Times New Roman" w:hAnsi="Times New Roman" w:cs="Times New Roman"/>
                <w:sz w:val="24"/>
                <w:szCs w:val="24"/>
              </w:rPr>
              <w:t xml:space="preserve"> (būves kadastra apzīmējums 01000460157002) Lomonosova ielā 1, Rīgā</w:t>
            </w:r>
            <w:r w:rsidR="00C13F09" w:rsidRPr="001B4ADD">
              <w:rPr>
                <w:rFonts w:ascii="Times New Roman" w:hAnsi="Times New Roman" w:cs="Times New Roman"/>
                <w:sz w:val="24"/>
                <w:szCs w:val="24"/>
              </w:rPr>
              <w:t xml:space="preserve">) </w:t>
            </w:r>
            <w:r w:rsidR="00805B9A" w:rsidRPr="001B4ADD">
              <w:rPr>
                <w:rFonts w:ascii="Times New Roman" w:hAnsi="Times New Roman" w:cs="Times New Roman"/>
                <w:sz w:val="24"/>
                <w:szCs w:val="24"/>
              </w:rPr>
              <w:t xml:space="preserve">un 3. punktā </w:t>
            </w:r>
            <w:r w:rsidR="003A590F">
              <w:rPr>
                <w:rFonts w:ascii="Times New Roman" w:hAnsi="Times New Roman" w:cs="Times New Roman"/>
                <w:sz w:val="24"/>
                <w:szCs w:val="24"/>
              </w:rPr>
              <w:t>(</w:t>
            </w:r>
            <w:r w:rsidR="00C13F09" w:rsidRPr="001B4ADD">
              <w:rPr>
                <w:rFonts w:ascii="Times New Roman" w:hAnsi="Times New Roman" w:cs="Times New Roman"/>
                <w:sz w:val="24"/>
                <w:szCs w:val="24"/>
              </w:rPr>
              <w:t>zemes vienību (zemes vienības kadastra apzīmējums 01000460093) 0,0400 ha platībā Rīgā (bez adreses)</w:t>
            </w:r>
            <w:r w:rsidR="003A590F">
              <w:rPr>
                <w:rFonts w:ascii="Times New Roman" w:hAnsi="Times New Roman" w:cs="Times New Roman"/>
                <w:sz w:val="24"/>
                <w:szCs w:val="24"/>
              </w:rPr>
              <w:t>)</w:t>
            </w:r>
            <w:r w:rsidR="00C13F09" w:rsidRPr="001B4ADD">
              <w:rPr>
                <w:rFonts w:ascii="Times New Roman" w:hAnsi="Times New Roman" w:cs="Times New Roman"/>
                <w:sz w:val="24"/>
                <w:szCs w:val="24"/>
              </w:rPr>
              <w:t xml:space="preserve"> </w:t>
            </w:r>
            <w:r w:rsidR="00805B9A" w:rsidRPr="001B4ADD">
              <w:rPr>
                <w:rFonts w:ascii="Times New Roman" w:hAnsi="Times New Roman" w:cs="Times New Roman"/>
                <w:sz w:val="24"/>
                <w:szCs w:val="24"/>
              </w:rPr>
              <w:t xml:space="preserve">minētos nekustamos īpašumus, </w:t>
            </w:r>
            <w:r w:rsidR="00805B9A" w:rsidRPr="001B4ADD">
              <w:rPr>
                <w:rFonts w:ascii="Times New Roman" w:hAnsi="Times New Roman" w:cs="Times New Roman"/>
                <w:i/>
                <w:sz w:val="24"/>
                <w:szCs w:val="24"/>
                <w:u w:val="single"/>
              </w:rPr>
              <w:t>pirms pārdošanas tos apvienojot vienā nekustamajā īpašumā</w:t>
            </w:r>
            <w:r w:rsidR="00805B9A" w:rsidRPr="001B4ADD">
              <w:rPr>
                <w:rFonts w:ascii="Times New Roman" w:hAnsi="Times New Roman" w:cs="Times New Roman"/>
                <w:sz w:val="24"/>
                <w:szCs w:val="24"/>
              </w:rPr>
              <w:t>.</w:t>
            </w:r>
          </w:p>
          <w:p w14:paraId="409DE0BE" w14:textId="3715741C" w:rsidR="003A590F" w:rsidRDefault="003A590F" w:rsidP="003A590F">
            <w:pPr>
              <w:tabs>
                <w:tab w:val="left" w:pos="1134"/>
              </w:tabs>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Atbilstoši rīkojuma Nr.176 2.punktā noteiktajam, </w:t>
            </w:r>
            <w:r>
              <w:rPr>
                <w:rFonts w:ascii="Times New Roman" w:hAnsi="Times New Roman" w:cs="Times New Roman"/>
                <w:sz w:val="24"/>
                <w:szCs w:val="24"/>
              </w:rPr>
              <w:t>ī</w:t>
            </w:r>
            <w:r w:rsidRPr="00053DE1">
              <w:rPr>
                <w:rFonts w:ascii="Times New Roman" w:eastAsia="Times New Roman" w:hAnsi="Times New Roman" w:cs="Times New Roman"/>
                <w:sz w:val="24"/>
                <w:szCs w:val="24"/>
              </w:rPr>
              <w:t xml:space="preserve">pašuma tiesības uz nekustamo īpašumu </w:t>
            </w:r>
            <w:r w:rsidRPr="001B4ADD">
              <w:rPr>
                <w:rFonts w:ascii="Times New Roman" w:hAnsi="Times New Roman" w:cs="Times New Roman"/>
                <w:sz w:val="24"/>
                <w:szCs w:val="24"/>
              </w:rPr>
              <w:t xml:space="preserve">(nekustamā īpašuma kadastra </w:t>
            </w:r>
            <w:r w:rsidR="00BD557D">
              <w:rPr>
                <w:rFonts w:ascii="Times New Roman" w:hAnsi="Times New Roman" w:cs="Times New Roman"/>
                <w:sz w:val="24"/>
                <w:szCs w:val="24"/>
              </w:rPr>
              <w:t>numurs</w:t>
            </w:r>
            <w:r w:rsidRPr="001B4ADD">
              <w:rPr>
                <w:rFonts w:ascii="Times New Roman" w:hAnsi="Times New Roman" w:cs="Times New Roman"/>
                <w:sz w:val="24"/>
                <w:szCs w:val="24"/>
              </w:rPr>
              <w:t xml:space="preserve"> 01005460097) - būv</w:t>
            </w:r>
            <w:r>
              <w:rPr>
                <w:rFonts w:ascii="Times New Roman" w:hAnsi="Times New Roman" w:cs="Times New Roman"/>
                <w:sz w:val="24"/>
                <w:szCs w:val="24"/>
              </w:rPr>
              <w:t>i</w:t>
            </w:r>
            <w:r w:rsidRPr="001B4ADD">
              <w:rPr>
                <w:rFonts w:ascii="Times New Roman" w:hAnsi="Times New Roman" w:cs="Times New Roman"/>
                <w:sz w:val="24"/>
                <w:szCs w:val="24"/>
              </w:rPr>
              <w:t xml:space="preserve"> (būves kadastra apzīmējums 01000460157002) </w:t>
            </w:r>
            <w:r w:rsidR="00BC39A4">
              <w:rPr>
                <w:rFonts w:ascii="Times New Roman" w:hAnsi="Times New Roman" w:cs="Times New Roman"/>
                <w:sz w:val="24"/>
                <w:szCs w:val="24"/>
              </w:rPr>
              <w:t>Aiviekstes</w:t>
            </w:r>
            <w:r w:rsidRPr="001B4ADD">
              <w:rPr>
                <w:rFonts w:ascii="Times New Roman" w:hAnsi="Times New Roman" w:cs="Times New Roman"/>
                <w:sz w:val="24"/>
                <w:szCs w:val="24"/>
              </w:rPr>
              <w:t xml:space="preserve"> ielā 1</w:t>
            </w:r>
            <w:r w:rsidR="00BC39A4">
              <w:rPr>
                <w:rFonts w:ascii="Times New Roman" w:hAnsi="Times New Roman" w:cs="Times New Roman"/>
                <w:sz w:val="24"/>
                <w:szCs w:val="24"/>
              </w:rPr>
              <w:t>9</w:t>
            </w:r>
            <w:r w:rsidRPr="001B4ADD">
              <w:rPr>
                <w:rFonts w:ascii="Times New Roman" w:hAnsi="Times New Roman" w:cs="Times New Roman"/>
                <w:sz w:val="24"/>
                <w:szCs w:val="24"/>
              </w:rPr>
              <w:t>, Rīgā</w:t>
            </w:r>
            <w:r>
              <w:rPr>
                <w:rFonts w:ascii="Times New Roman" w:hAnsi="Times New Roman" w:cs="Times New Roman"/>
                <w:sz w:val="24"/>
                <w:szCs w:val="24"/>
              </w:rPr>
              <w:t xml:space="preserve"> </w:t>
            </w:r>
            <w:r w:rsidRPr="00053DE1">
              <w:rPr>
                <w:rFonts w:ascii="Times New Roman" w:eastAsia="Times New Roman" w:hAnsi="Times New Roman" w:cs="Times New Roman"/>
                <w:sz w:val="24"/>
                <w:szCs w:val="24"/>
              </w:rPr>
              <w:t>ir nostiprinātas Latvijas valstij Finanšu ministrijas personā Rīgas pilsētas zemesgrāmatas nodalījumā Nr.</w:t>
            </w:r>
            <w:r>
              <w:rPr>
                <w:rFonts w:ascii="Times New Roman" w:eastAsia="Times New Roman" w:hAnsi="Times New Roman" w:cs="Times New Roman"/>
                <w:sz w:val="24"/>
                <w:szCs w:val="24"/>
              </w:rPr>
              <w:t>100000559607 (lēmuma datums: 24.07.2017.)</w:t>
            </w:r>
            <w:r w:rsidRPr="00053DE1">
              <w:rPr>
                <w:rFonts w:ascii="Times New Roman" w:eastAsia="Times New Roman" w:hAnsi="Times New Roman" w:cs="Times New Roman"/>
                <w:sz w:val="24"/>
                <w:szCs w:val="24"/>
              </w:rPr>
              <w:t>.</w:t>
            </w:r>
            <w:r w:rsidR="008504AB">
              <w:rPr>
                <w:rFonts w:ascii="Times New Roman" w:eastAsia="Times New Roman" w:hAnsi="Times New Roman" w:cs="Times New Roman"/>
                <w:sz w:val="24"/>
                <w:szCs w:val="24"/>
              </w:rPr>
              <w:t xml:space="preserve"> </w:t>
            </w:r>
          </w:p>
          <w:p w14:paraId="449A0180" w14:textId="22F6B845" w:rsidR="008639B3" w:rsidRDefault="008639B3" w:rsidP="003A590F">
            <w:pPr>
              <w:tabs>
                <w:tab w:val="left" w:pos="1134"/>
              </w:tabs>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lastRenderedPageBreak/>
              <w:t>Rīgas pilsētas zemesgrāmatas nodalījum</w:t>
            </w:r>
            <w:r>
              <w:rPr>
                <w:rFonts w:ascii="Times New Roman" w:eastAsia="Times New Roman" w:hAnsi="Times New Roman" w:cs="Times New Roman"/>
                <w:sz w:val="24"/>
                <w:szCs w:val="24"/>
              </w:rPr>
              <w:t>a</w:t>
            </w:r>
            <w:r w:rsidRPr="00053DE1">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100000559607 I daļas 1.iedaļas 1.2.punktā izdarīta atzīme – būve saistīta ar zemes gabalu (zemes vienības kadastra apzīmējums 01000460157), ierakstīts Rīgas pilsētas zemesgrāmatas nodalījumā Nr.16029. Īpašnieks Rīgas pilsēta.</w:t>
            </w:r>
          </w:p>
          <w:p w14:paraId="18A229D2" w14:textId="6F966607" w:rsidR="00BD557D" w:rsidRPr="00BD557D" w:rsidRDefault="00574F68" w:rsidP="00BD557D">
            <w:pPr>
              <w:ind w:firstLine="698"/>
              <w:jc w:val="both"/>
              <w:rPr>
                <w:rFonts w:ascii="Times New Roman" w:eastAsia="Times New Roman" w:hAnsi="Times New Roman" w:cs="Times New Roman"/>
                <w:b/>
                <w:bCs/>
                <w:sz w:val="24"/>
                <w:szCs w:val="24"/>
                <w:lang w:eastAsia="lv-LV"/>
              </w:rPr>
            </w:pPr>
            <w:r w:rsidRPr="00BD557D">
              <w:rPr>
                <w:rFonts w:ascii="Times New Roman" w:eastAsia="Times New Roman" w:hAnsi="Times New Roman" w:cs="Times New Roman"/>
                <w:sz w:val="24"/>
                <w:szCs w:val="24"/>
              </w:rPr>
              <w:t xml:space="preserve">Pamatojoties uz </w:t>
            </w:r>
            <w:r w:rsidR="00BD557D" w:rsidRPr="00BD557D">
              <w:rPr>
                <w:rFonts w:ascii="Times New Roman" w:eastAsia="Times New Roman" w:hAnsi="Times New Roman" w:cs="Times New Roman"/>
                <w:bCs/>
                <w:sz w:val="24"/>
                <w:szCs w:val="24"/>
                <w:lang w:eastAsia="lv-LV"/>
              </w:rPr>
              <w:t xml:space="preserve">Rīgas pilsētas būvvaldes </w:t>
            </w:r>
            <w:r w:rsidR="00BD557D" w:rsidRPr="00BD557D">
              <w:rPr>
                <w:rFonts w:ascii="Times New Roman" w:eastAsia="Times New Roman" w:hAnsi="Times New Roman" w:cs="Times New Roman"/>
                <w:sz w:val="24"/>
                <w:szCs w:val="24"/>
                <w:lang w:eastAsia="lv-LV"/>
              </w:rPr>
              <w:t xml:space="preserve">2018. gada 23. maija </w:t>
            </w:r>
            <w:r w:rsidR="00BD557D" w:rsidRPr="00BD557D">
              <w:rPr>
                <w:rFonts w:ascii="Times New Roman" w:eastAsia="Times New Roman" w:hAnsi="Times New Roman" w:cs="Times New Roman"/>
                <w:bCs/>
                <w:sz w:val="24"/>
                <w:szCs w:val="24"/>
                <w:lang w:eastAsia="lv-LV"/>
              </w:rPr>
              <w:t>lēmuma Nr. BV-18-82-ls</w:t>
            </w:r>
            <w:r w:rsidR="00960538">
              <w:rPr>
                <w:rFonts w:ascii="Times New Roman" w:eastAsia="Times New Roman" w:hAnsi="Times New Roman" w:cs="Times New Roman"/>
                <w:bCs/>
                <w:sz w:val="24"/>
                <w:szCs w:val="24"/>
                <w:lang w:eastAsia="lv-LV"/>
              </w:rPr>
              <w:t xml:space="preserve"> </w:t>
            </w:r>
            <w:r w:rsidR="00960538" w:rsidRPr="00960538">
              <w:rPr>
                <w:rFonts w:ascii="Times New Roman" w:eastAsia="Times New Roman" w:hAnsi="Times New Roman" w:cs="Times New Roman"/>
                <w:bCs/>
                <w:sz w:val="24"/>
                <w:szCs w:val="24"/>
                <w:lang w:eastAsia="lv-LV"/>
              </w:rPr>
              <w:t>“</w:t>
            </w:r>
            <w:r w:rsidR="00960538" w:rsidRPr="00960538">
              <w:rPr>
                <w:rFonts w:ascii="Times New Roman" w:hAnsi="Times New Roman" w:cs="Times New Roman"/>
                <w:sz w:val="24"/>
                <w:szCs w:val="24"/>
              </w:rPr>
              <w:t>Par zemes vienību un ēku adrešu maiņu un</w:t>
            </w:r>
            <w:r w:rsidR="00960538">
              <w:rPr>
                <w:rFonts w:ascii="Source Sans Pro" w:hAnsi="Source Sans Pro"/>
              </w:rPr>
              <w:t xml:space="preserve"> </w:t>
            </w:r>
            <w:r w:rsidR="00960538" w:rsidRPr="00960538">
              <w:rPr>
                <w:rFonts w:ascii="Times New Roman" w:hAnsi="Times New Roman" w:cs="Times New Roman"/>
                <w:sz w:val="24"/>
                <w:szCs w:val="24"/>
              </w:rPr>
              <w:t>piešķiršanu Maskavas forštates apkaimē”</w:t>
            </w:r>
            <w:r w:rsidR="00BD557D" w:rsidRPr="00BD557D">
              <w:rPr>
                <w:rFonts w:ascii="Times New Roman" w:eastAsia="Times New Roman" w:hAnsi="Times New Roman" w:cs="Times New Roman"/>
                <w:bCs/>
                <w:sz w:val="24"/>
                <w:szCs w:val="24"/>
                <w:lang w:eastAsia="lv-LV"/>
              </w:rPr>
              <w:t xml:space="preserve"> </w:t>
            </w:r>
            <w:r w:rsidR="00BD557D" w:rsidRPr="00BD557D">
              <w:rPr>
                <w:rFonts w:ascii="Times New Roman" w:hAnsi="Times New Roman" w:cs="Times New Roman"/>
                <w:sz w:val="24"/>
                <w:szCs w:val="24"/>
              </w:rPr>
              <w:t>3.2.62.apakšpunktu, būvei ar kadastra apzīmējumu 01000460157002</w:t>
            </w:r>
            <w:r w:rsidR="00BD557D">
              <w:rPr>
                <w:rFonts w:ascii="Times New Roman" w:hAnsi="Times New Roman" w:cs="Times New Roman"/>
                <w:sz w:val="24"/>
                <w:szCs w:val="24"/>
              </w:rPr>
              <w:t>,</w:t>
            </w:r>
            <w:r w:rsidR="00BD557D" w:rsidRPr="00BD557D">
              <w:rPr>
                <w:rFonts w:ascii="Times New Roman" w:hAnsi="Times New Roman" w:cs="Times New Roman"/>
                <w:sz w:val="24"/>
                <w:szCs w:val="24"/>
              </w:rPr>
              <w:t xml:space="preserve"> Lomonosova ielā 1, Rīgā piešķirta jauna adrese Aiviekstes iela 19, Rīga.</w:t>
            </w:r>
          </w:p>
          <w:p w14:paraId="3483B756" w14:textId="7B88D514" w:rsidR="0048541A" w:rsidRDefault="00BD557D" w:rsidP="00BD557D">
            <w:pPr>
              <w:tabs>
                <w:tab w:val="left" w:pos="1134"/>
              </w:tabs>
              <w:suppressAutoHyphens/>
              <w:autoSpaceDN w:val="0"/>
              <w:spacing w:after="0" w:line="240" w:lineRule="auto"/>
              <w:ind w:firstLine="55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rīkojuma Nr.176 4.punktā noteiktajam,</w:t>
            </w:r>
            <w:r w:rsidRPr="0048541A">
              <w:rPr>
                <w:rFonts w:ascii="Times New Roman" w:hAnsi="Times New Roman" w:cs="Times New Roman"/>
                <w:sz w:val="24"/>
                <w:szCs w:val="24"/>
              </w:rPr>
              <w:t xml:space="preserve"> </w:t>
            </w:r>
            <w:r w:rsidR="0048541A" w:rsidRPr="0048541A">
              <w:rPr>
                <w:rFonts w:ascii="Times New Roman" w:hAnsi="Times New Roman" w:cs="Times New Roman"/>
                <w:sz w:val="24"/>
                <w:szCs w:val="24"/>
              </w:rPr>
              <w:t>ī</w:t>
            </w:r>
            <w:r w:rsidR="0048541A" w:rsidRPr="00053DE1">
              <w:rPr>
                <w:rFonts w:ascii="Times New Roman" w:eastAsia="Times New Roman" w:hAnsi="Times New Roman" w:cs="Times New Roman"/>
                <w:sz w:val="24"/>
                <w:szCs w:val="24"/>
              </w:rPr>
              <w:t xml:space="preserve">pašuma tiesības uz </w:t>
            </w:r>
            <w:r w:rsidR="0048541A" w:rsidRPr="0048541A">
              <w:rPr>
                <w:rFonts w:ascii="Times New Roman" w:hAnsi="Times New Roman" w:cs="Times New Roman"/>
                <w:sz w:val="24"/>
                <w:szCs w:val="24"/>
              </w:rPr>
              <w:t xml:space="preserve"> </w:t>
            </w:r>
            <w:r w:rsidR="00BC39A4">
              <w:rPr>
                <w:rFonts w:ascii="Times New Roman" w:hAnsi="Times New Roman" w:cs="Times New Roman"/>
                <w:sz w:val="24"/>
                <w:szCs w:val="24"/>
              </w:rPr>
              <w:t xml:space="preserve">nekustamo īpašumu (nekustamā īpašuma kadastra numurs 01000460176) - </w:t>
            </w:r>
            <w:r w:rsidR="0048541A" w:rsidRPr="0048541A">
              <w:rPr>
                <w:rFonts w:ascii="Times New Roman" w:hAnsi="Times New Roman" w:cs="Times New Roman"/>
                <w:sz w:val="24"/>
                <w:szCs w:val="24"/>
              </w:rPr>
              <w:t>zemes vienību (zemes vienības kadastra apzīmējums 01000460093) 0,04</w:t>
            </w:r>
            <w:r w:rsidR="00BC39A4">
              <w:rPr>
                <w:rFonts w:ascii="Times New Roman" w:hAnsi="Times New Roman" w:cs="Times New Roman"/>
                <w:sz w:val="24"/>
                <w:szCs w:val="24"/>
              </w:rPr>
              <w:t>41</w:t>
            </w:r>
            <w:r w:rsidR="0048541A" w:rsidRPr="0048541A">
              <w:rPr>
                <w:rFonts w:ascii="Times New Roman" w:hAnsi="Times New Roman" w:cs="Times New Roman"/>
                <w:sz w:val="24"/>
                <w:szCs w:val="24"/>
              </w:rPr>
              <w:t xml:space="preserve"> ha platībā </w:t>
            </w:r>
            <w:r w:rsidR="00BC39A4">
              <w:rPr>
                <w:rFonts w:ascii="Times New Roman" w:hAnsi="Times New Roman" w:cs="Times New Roman"/>
                <w:sz w:val="24"/>
                <w:szCs w:val="24"/>
              </w:rPr>
              <w:t xml:space="preserve">Aiviekstes ielā 19, </w:t>
            </w:r>
            <w:r w:rsidR="0048541A" w:rsidRPr="0048541A">
              <w:rPr>
                <w:rFonts w:ascii="Times New Roman" w:hAnsi="Times New Roman" w:cs="Times New Roman"/>
                <w:sz w:val="24"/>
                <w:szCs w:val="24"/>
              </w:rPr>
              <w:t xml:space="preserve">Rīgā </w:t>
            </w:r>
            <w:r w:rsidR="0048541A" w:rsidRPr="00053DE1">
              <w:rPr>
                <w:rFonts w:ascii="Times New Roman" w:eastAsia="Times New Roman" w:hAnsi="Times New Roman" w:cs="Times New Roman"/>
                <w:sz w:val="24"/>
                <w:szCs w:val="24"/>
              </w:rPr>
              <w:t>ir nostiprinātas Latvijas valstij Finanšu ministrijas personā Rīgas pilsētas zemesgrāmatas nodalījumā Nr.</w:t>
            </w:r>
            <w:r w:rsidR="0048541A" w:rsidRPr="0048541A">
              <w:rPr>
                <w:rFonts w:ascii="Times New Roman" w:eastAsia="Times New Roman" w:hAnsi="Times New Roman" w:cs="Times New Roman"/>
                <w:sz w:val="24"/>
                <w:szCs w:val="24"/>
              </w:rPr>
              <w:t>100000581690 (lēmuma datums: 17.09.2018.)</w:t>
            </w:r>
            <w:r w:rsidR="0048541A" w:rsidRPr="00053DE1">
              <w:rPr>
                <w:rFonts w:ascii="Times New Roman" w:eastAsia="Times New Roman" w:hAnsi="Times New Roman" w:cs="Times New Roman"/>
                <w:sz w:val="24"/>
                <w:szCs w:val="24"/>
              </w:rPr>
              <w:t>.</w:t>
            </w:r>
          </w:p>
          <w:p w14:paraId="2770BA55" w14:textId="5B464CEC" w:rsidR="00E444ED" w:rsidRPr="00BD557D" w:rsidRDefault="00BD557D" w:rsidP="00BD557D">
            <w:pPr>
              <w:tabs>
                <w:tab w:val="left" w:pos="1134"/>
              </w:tabs>
              <w:suppressAutoHyphens/>
              <w:autoSpaceDN w:val="0"/>
              <w:spacing w:after="0" w:line="240" w:lineRule="auto"/>
              <w:ind w:firstLine="55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Pamatojoties uz Rīgas pilsētas būvvaldes 27.07.2017. lēmumu Nr.BV-17-9389-nd </w:t>
            </w:r>
            <w:r w:rsidRPr="0048541A">
              <w:rPr>
                <w:rFonts w:ascii="Times New Roman" w:hAnsi="Times New Roman" w:cs="Times New Roman"/>
                <w:sz w:val="24"/>
                <w:szCs w:val="24"/>
              </w:rPr>
              <w:t>zemes vienīb</w:t>
            </w:r>
            <w:r>
              <w:rPr>
                <w:rFonts w:ascii="Times New Roman" w:hAnsi="Times New Roman" w:cs="Times New Roman"/>
                <w:sz w:val="24"/>
                <w:szCs w:val="24"/>
              </w:rPr>
              <w:t>ai</w:t>
            </w:r>
            <w:r w:rsidRPr="0048541A">
              <w:rPr>
                <w:rFonts w:ascii="Times New Roman" w:hAnsi="Times New Roman" w:cs="Times New Roman"/>
                <w:sz w:val="24"/>
                <w:szCs w:val="24"/>
              </w:rPr>
              <w:t xml:space="preserve"> </w:t>
            </w:r>
            <w:r>
              <w:rPr>
                <w:rFonts w:ascii="Times New Roman" w:hAnsi="Times New Roman" w:cs="Times New Roman"/>
                <w:sz w:val="24"/>
                <w:szCs w:val="24"/>
              </w:rPr>
              <w:t xml:space="preserve">ar </w:t>
            </w:r>
            <w:r w:rsidRPr="0048541A">
              <w:rPr>
                <w:rFonts w:ascii="Times New Roman" w:hAnsi="Times New Roman" w:cs="Times New Roman"/>
                <w:sz w:val="24"/>
                <w:szCs w:val="24"/>
              </w:rPr>
              <w:t>kadastra apzīmējum</w:t>
            </w:r>
            <w:r>
              <w:rPr>
                <w:rFonts w:ascii="Times New Roman" w:hAnsi="Times New Roman" w:cs="Times New Roman"/>
                <w:sz w:val="24"/>
                <w:szCs w:val="24"/>
              </w:rPr>
              <w:t>u</w:t>
            </w:r>
            <w:r w:rsidRPr="0048541A">
              <w:rPr>
                <w:rFonts w:ascii="Times New Roman" w:hAnsi="Times New Roman" w:cs="Times New Roman"/>
                <w:sz w:val="24"/>
                <w:szCs w:val="24"/>
              </w:rPr>
              <w:t xml:space="preserve"> 01000460093 </w:t>
            </w:r>
            <w:r>
              <w:rPr>
                <w:rFonts w:ascii="Times New Roman" w:hAnsi="Times New Roman" w:cs="Times New Roman"/>
                <w:sz w:val="24"/>
                <w:szCs w:val="24"/>
              </w:rPr>
              <w:t>piešķirta adrese Aiviekstes ielā 19, Rīgā.</w:t>
            </w:r>
          </w:p>
          <w:p w14:paraId="4A2EA92F" w14:textId="236C15E4" w:rsidR="00E444ED" w:rsidRPr="009E5E2F" w:rsidRDefault="0048541A" w:rsidP="003A590F">
            <w:pPr>
              <w:tabs>
                <w:tab w:val="left" w:pos="1134"/>
              </w:tabs>
              <w:suppressAutoHyphens/>
              <w:autoSpaceDN w:val="0"/>
              <w:spacing w:after="0" w:line="240" w:lineRule="auto"/>
              <w:ind w:firstLine="698"/>
              <w:jc w:val="both"/>
              <w:textAlignment w:val="baseline"/>
              <w:rPr>
                <w:rFonts w:ascii="Times New Roman" w:eastAsia="Calibri" w:hAnsi="Times New Roman" w:cs="Times New Roman"/>
                <w:sz w:val="24"/>
                <w:szCs w:val="24"/>
              </w:rPr>
            </w:pPr>
            <w:r w:rsidRPr="009E5E2F">
              <w:rPr>
                <w:rFonts w:ascii="Times New Roman" w:eastAsia="Calibri" w:hAnsi="Times New Roman" w:cs="Times New Roman"/>
                <w:sz w:val="24"/>
                <w:szCs w:val="24"/>
              </w:rPr>
              <w:t xml:space="preserve">Lai nodrošinātu rīkojuma Nr.176 6.3. apakšpunktā </w:t>
            </w:r>
            <w:r w:rsidR="00E444ED" w:rsidRPr="009E5E2F">
              <w:rPr>
                <w:rFonts w:ascii="Times New Roman" w:eastAsia="Calibri" w:hAnsi="Times New Roman" w:cs="Times New Roman"/>
                <w:sz w:val="24"/>
                <w:szCs w:val="24"/>
              </w:rPr>
              <w:t xml:space="preserve">noteiktā </w:t>
            </w:r>
            <w:r w:rsidR="009166A2" w:rsidRPr="009E5E2F">
              <w:rPr>
                <w:rFonts w:ascii="Times New Roman" w:eastAsia="Calibri" w:hAnsi="Times New Roman" w:cs="Times New Roman"/>
                <w:sz w:val="24"/>
                <w:szCs w:val="24"/>
              </w:rPr>
              <w:t>uzdevuma izpildi</w:t>
            </w:r>
            <w:r w:rsidRPr="009E5E2F">
              <w:rPr>
                <w:rFonts w:ascii="Times New Roman" w:eastAsia="Calibri" w:hAnsi="Times New Roman" w:cs="Times New Roman"/>
                <w:sz w:val="24"/>
                <w:szCs w:val="24"/>
              </w:rPr>
              <w:t xml:space="preserve">, </w:t>
            </w:r>
            <w:r w:rsidR="00BC39A4">
              <w:rPr>
                <w:rFonts w:ascii="Times New Roman" w:eastAsia="Calibri" w:hAnsi="Times New Roman" w:cs="Times New Roman"/>
                <w:sz w:val="24"/>
                <w:szCs w:val="24"/>
              </w:rPr>
              <w:t>Finanšu ministrija</w:t>
            </w:r>
            <w:r w:rsidRPr="009E5E2F">
              <w:rPr>
                <w:rFonts w:ascii="Times New Roman" w:eastAsia="Calibri" w:hAnsi="Times New Roman" w:cs="Times New Roman"/>
                <w:sz w:val="24"/>
                <w:szCs w:val="24"/>
              </w:rPr>
              <w:t xml:space="preserve"> </w:t>
            </w:r>
            <w:r w:rsidR="008639B3">
              <w:rPr>
                <w:rFonts w:ascii="Times New Roman" w:eastAsia="Calibri" w:hAnsi="Times New Roman" w:cs="Times New Roman"/>
                <w:sz w:val="24"/>
                <w:szCs w:val="24"/>
              </w:rPr>
              <w:t xml:space="preserve">2018.gada 7.septembrī </w:t>
            </w:r>
            <w:r w:rsidR="00E444ED" w:rsidRPr="009E5E2F">
              <w:rPr>
                <w:rFonts w:ascii="Times New Roman" w:eastAsia="Calibri" w:hAnsi="Times New Roman" w:cs="Times New Roman"/>
                <w:sz w:val="24"/>
                <w:szCs w:val="24"/>
              </w:rPr>
              <w:t>iesn</w:t>
            </w:r>
            <w:r w:rsidR="008639B3">
              <w:rPr>
                <w:rFonts w:ascii="Times New Roman" w:eastAsia="Calibri" w:hAnsi="Times New Roman" w:cs="Times New Roman"/>
                <w:sz w:val="24"/>
                <w:szCs w:val="24"/>
              </w:rPr>
              <w:t>iegusi</w:t>
            </w:r>
            <w:r w:rsidR="00E444ED" w:rsidRPr="009E5E2F">
              <w:rPr>
                <w:rFonts w:ascii="Times New Roman" w:eastAsia="Calibri" w:hAnsi="Times New Roman" w:cs="Times New Roman"/>
                <w:sz w:val="24"/>
                <w:szCs w:val="24"/>
              </w:rPr>
              <w:t xml:space="preserve"> Rīgas pilsētas Vidzemes priekšpilsētas tiesas zemesgrāmatu nodaļai </w:t>
            </w:r>
            <w:r w:rsidR="00960538" w:rsidRPr="009E5E2F">
              <w:rPr>
                <w:rFonts w:ascii="Times New Roman" w:eastAsia="Calibri" w:hAnsi="Times New Roman" w:cs="Times New Roman"/>
                <w:sz w:val="24"/>
                <w:szCs w:val="24"/>
              </w:rPr>
              <w:t>2018.gada 3.septembr</w:t>
            </w:r>
            <w:r w:rsidR="009E5E2F" w:rsidRPr="009E5E2F">
              <w:rPr>
                <w:rFonts w:ascii="Times New Roman" w:eastAsia="Calibri" w:hAnsi="Times New Roman" w:cs="Times New Roman"/>
                <w:sz w:val="24"/>
                <w:szCs w:val="24"/>
              </w:rPr>
              <w:t xml:space="preserve">a </w:t>
            </w:r>
            <w:r w:rsidR="00E444ED" w:rsidRPr="009E5E2F">
              <w:rPr>
                <w:rFonts w:ascii="Times New Roman" w:eastAsia="Calibri" w:hAnsi="Times New Roman" w:cs="Times New Roman"/>
                <w:sz w:val="24"/>
                <w:szCs w:val="24"/>
              </w:rPr>
              <w:t>nostiprinājuma lūgumu nekustamā īpašuma ierakstīšanai zemesgrāmatā ar papildus lūgumu pēc īpašuma tiesību nostiprināšanas uz zemesgabalu Aiviekstes ielā 19, Rīgā, būvi (kadastra apzīmējums 01000460157002) Aiviekstes ielā 19, Rīgā, kadastra numurs 01005460097, pievienot zemes īpašumam un Rīgas pilsētas zemesgrāmatas nodalījumu Nr.100000559607 slēgt.</w:t>
            </w:r>
          </w:p>
          <w:p w14:paraId="5CC133C9" w14:textId="127F627C" w:rsidR="0048541A" w:rsidRPr="00053DE1" w:rsidRDefault="00960538" w:rsidP="00A77E62">
            <w:pPr>
              <w:autoSpaceDE w:val="0"/>
              <w:autoSpaceDN w:val="0"/>
              <w:adjustRightInd w:val="0"/>
              <w:spacing w:after="0" w:line="240" w:lineRule="auto"/>
              <w:ind w:firstLine="556"/>
              <w:jc w:val="both"/>
              <w:rPr>
                <w:rFonts w:ascii="Times New Roman" w:hAnsi="Times New Roman" w:cs="Times New Roman"/>
                <w:sz w:val="24"/>
                <w:szCs w:val="24"/>
              </w:rPr>
            </w:pPr>
            <w:r w:rsidRPr="00A77E62">
              <w:rPr>
                <w:rFonts w:ascii="Times New Roman" w:eastAsia="Calibri" w:hAnsi="Times New Roman" w:cs="Times New Roman"/>
                <w:sz w:val="24"/>
                <w:szCs w:val="24"/>
              </w:rPr>
              <w:t>Ar 2018.gada 17.septembra Zemesgrāmatu nodaļas tiesneša lēmumu lietā Nr.7-7/5142/2018</w:t>
            </w:r>
            <w:r w:rsidR="008639B3">
              <w:rPr>
                <w:rFonts w:ascii="Times New Roman" w:eastAsia="Calibri" w:hAnsi="Times New Roman" w:cs="Times New Roman"/>
                <w:sz w:val="24"/>
                <w:szCs w:val="24"/>
              </w:rPr>
              <w:t xml:space="preserve">, Finanšu ministrijas (VNĪ) </w:t>
            </w:r>
            <w:r w:rsidRPr="00A77E62">
              <w:rPr>
                <w:rFonts w:ascii="Times New Roman" w:eastAsia="Calibri" w:hAnsi="Times New Roman" w:cs="Times New Roman"/>
                <w:sz w:val="24"/>
                <w:szCs w:val="24"/>
              </w:rPr>
              <w:t xml:space="preserve">2018.gada 3.septembra nostiprinājuma lūgums nekustamā īpašuma ierakstīšanai zemesgrāmatā Nr.3/1-6/11249 daļā par lūgumu pēc īpašuma tiesību nostiprināšanas uz zemesgabalu Aiviekstes ielā 19, Rīgā, būvi (kadastra apzīmējums 01000460157002) Aiviekstes ielā 19, Rīgā, kadastra numurs 01005460097, pievienot zemes īpašumam un Rīgas pilsētas zemesgrāmatas nodalījumu Nr.100000559607 slēgt </w:t>
            </w:r>
            <w:r w:rsidRPr="00A77E62">
              <w:rPr>
                <w:rFonts w:ascii="Times New Roman" w:eastAsia="Calibri" w:hAnsi="Times New Roman" w:cs="Times New Roman"/>
                <w:i/>
                <w:sz w:val="24"/>
                <w:szCs w:val="24"/>
              </w:rPr>
              <w:t>atstāt</w:t>
            </w:r>
            <w:r w:rsidR="00BC39A4">
              <w:rPr>
                <w:rFonts w:ascii="Times New Roman" w:eastAsia="Calibri" w:hAnsi="Times New Roman" w:cs="Times New Roman"/>
                <w:i/>
                <w:sz w:val="24"/>
                <w:szCs w:val="24"/>
              </w:rPr>
              <w:t>s</w:t>
            </w:r>
            <w:r w:rsidRPr="00A77E62">
              <w:rPr>
                <w:rFonts w:ascii="Times New Roman" w:eastAsia="Calibri" w:hAnsi="Times New Roman" w:cs="Times New Roman"/>
                <w:i/>
                <w:sz w:val="24"/>
                <w:szCs w:val="24"/>
              </w:rPr>
              <w:t xml:space="preserve"> bez ievērības</w:t>
            </w:r>
            <w:r w:rsidR="009E5E2F" w:rsidRPr="00A77E62">
              <w:rPr>
                <w:rFonts w:ascii="Times New Roman" w:eastAsia="Calibri" w:hAnsi="Times New Roman" w:cs="Times New Roman"/>
                <w:i/>
                <w:sz w:val="24"/>
                <w:szCs w:val="24"/>
              </w:rPr>
              <w:t xml:space="preserve">. </w:t>
            </w:r>
            <w:r w:rsidR="009E5E2F" w:rsidRPr="00A77E62">
              <w:rPr>
                <w:rFonts w:ascii="Times New Roman" w:eastAsia="Calibri" w:hAnsi="Times New Roman" w:cs="Times New Roman"/>
                <w:sz w:val="24"/>
                <w:szCs w:val="24"/>
              </w:rPr>
              <w:t xml:space="preserve">Zemesgrāmatu tiesneša lēmums motivēts ar to, ka </w:t>
            </w:r>
            <w:r w:rsidR="009E5E2F" w:rsidRPr="00A77E62">
              <w:rPr>
                <w:rFonts w:ascii="Times New Roman" w:hAnsi="Times New Roman" w:cs="Times New Roman"/>
                <w:sz w:val="24"/>
                <w:szCs w:val="24"/>
              </w:rPr>
              <w:t>nav pie</w:t>
            </w:r>
            <w:r w:rsidR="00A77E62" w:rsidRPr="00A77E62">
              <w:rPr>
                <w:rFonts w:ascii="Times New Roman" w:hAnsi="Times New Roman" w:cs="Times New Roman"/>
                <w:sz w:val="24"/>
                <w:szCs w:val="24"/>
              </w:rPr>
              <w:t>ļ</w:t>
            </w:r>
            <w:r w:rsidR="009E5E2F" w:rsidRPr="00A77E62">
              <w:rPr>
                <w:rFonts w:ascii="Times New Roman" w:hAnsi="Times New Roman" w:cs="Times New Roman"/>
                <w:sz w:val="24"/>
                <w:szCs w:val="24"/>
              </w:rPr>
              <w:t>aujama Rīgas pilsētas zemesgrāmatas nodalījumā Nr.16029 ierakstītā būves nekustama īpašuma ar kadastra numuru 0100 546 0097 pievienošana nekustamam īpašumam ar kadastra</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Nr.0100 046 0176, Aiviekstes ielā 19, Rīgā, - zemes vienībai 0,0441 ha platībā, ar kadastra apzīmējumu 0100 046 00</w:t>
            </w:r>
            <w:r w:rsidR="00BC39A4">
              <w:rPr>
                <w:rFonts w:ascii="Times New Roman" w:hAnsi="Times New Roman" w:cs="Times New Roman"/>
                <w:sz w:val="24"/>
                <w:szCs w:val="24"/>
              </w:rPr>
              <w:t>93</w:t>
            </w:r>
            <w:r w:rsidR="009E5E2F" w:rsidRPr="00A77E62">
              <w:rPr>
                <w:rFonts w:ascii="Times New Roman" w:hAnsi="Times New Roman" w:cs="Times New Roman"/>
                <w:sz w:val="24"/>
                <w:szCs w:val="24"/>
              </w:rPr>
              <w:t>, jo nostiprinājuma l</w:t>
            </w:r>
            <w:r w:rsidR="00A77E62" w:rsidRPr="00A77E62">
              <w:rPr>
                <w:rFonts w:ascii="Times New Roman" w:hAnsi="Times New Roman" w:cs="Times New Roman"/>
                <w:sz w:val="24"/>
                <w:szCs w:val="24"/>
              </w:rPr>
              <w:t>ū</w:t>
            </w:r>
            <w:r w:rsidR="009E5E2F" w:rsidRPr="00A77E62">
              <w:rPr>
                <w:rFonts w:ascii="Times New Roman" w:hAnsi="Times New Roman" w:cs="Times New Roman"/>
                <w:sz w:val="24"/>
                <w:szCs w:val="24"/>
              </w:rPr>
              <w:t>dzējam Latvijas valstij piederošās būves (kadastra apzīmējums 0100 046 01 57 002) daļas atrodas uz citām zemes vienību (kadastra apzīmējumi 0100 046 0093 un 0100 046 0157) daļām. No tām zemes vienības</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1,4865 ha platībā, ar kadastra apzīmējumu 0100 046 0157, Lomonosova ielā Rīgā, kas</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ierakstīta Rīgas pilsētas zemesgrāmatas nodalījumā Nr.16029, īpašnieks nav</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nostiprinājuma l</w:t>
            </w:r>
            <w:r w:rsidR="00A77E62" w:rsidRPr="00A77E62">
              <w:rPr>
                <w:rFonts w:ascii="Times New Roman" w:hAnsi="Times New Roman" w:cs="Times New Roman"/>
                <w:sz w:val="24"/>
                <w:szCs w:val="24"/>
              </w:rPr>
              <w:t>ū</w:t>
            </w:r>
            <w:r w:rsidR="009E5E2F" w:rsidRPr="00A77E62">
              <w:rPr>
                <w:rFonts w:ascii="Times New Roman" w:hAnsi="Times New Roman" w:cs="Times New Roman"/>
                <w:sz w:val="24"/>
                <w:szCs w:val="24"/>
              </w:rPr>
              <w:t xml:space="preserve">dzējs Latvijas valsts, attiecīgi Rīgas pilsētas zemesgrāmatas nodalījumā Nr.16029 ierakstītais būves </w:t>
            </w:r>
            <w:r w:rsidR="009E5E2F" w:rsidRPr="00A77E62">
              <w:rPr>
                <w:rFonts w:ascii="Times New Roman" w:hAnsi="Times New Roman" w:cs="Times New Roman"/>
                <w:sz w:val="24"/>
                <w:szCs w:val="24"/>
              </w:rPr>
              <w:lastRenderedPageBreak/>
              <w:t>nekustams īpašums un zemes nekustams īpašums ar</w:t>
            </w:r>
            <w:r w:rsid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kadastra Nr.0100 046 0176, Aiviekstes iel</w:t>
            </w:r>
            <w:r w:rsidR="00A77E62" w:rsidRPr="00A77E62">
              <w:rPr>
                <w:rFonts w:ascii="Times New Roman" w:hAnsi="Times New Roman" w:cs="Times New Roman"/>
                <w:sz w:val="24"/>
                <w:szCs w:val="24"/>
              </w:rPr>
              <w:t>ā</w:t>
            </w:r>
            <w:r w:rsidR="009E5E2F" w:rsidRPr="00A77E62">
              <w:rPr>
                <w:rFonts w:ascii="Times New Roman" w:hAnsi="Times New Roman" w:cs="Times New Roman"/>
                <w:sz w:val="24"/>
                <w:szCs w:val="24"/>
              </w:rPr>
              <w:t xml:space="preserve"> 19, R</w:t>
            </w:r>
            <w:r w:rsidR="00A77E62" w:rsidRPr="00A77E62">
              <w:rPr>
                <w:rFonts w:ascii="Times New Roman" w:hAnsi="Times New Roman" w:cs="Times New Roman"/>
                <w:sz w:val="24"/>
                <w:szCs w:val="24"/>
              </w:rPr>
              <w:t>ī</w:t>
            </w:r>
            <w:r w:rsidR="009E5E2F" w:rsidRPr="00A77E62">
              <w:rPr>
                <w:rFonts w:ascii="Times New Roman" w:hAnsi="Times New Roman" w:cs="Times New Roman"/>
                <w:sz w:val="24"/>
                <w:szCs w:val="24"/>
              </w:rPr>
              <w:t>g</w:t>
            </w:r>
            <w:r w:rsidR="00A77E62" w:rsidRPr="00A77E62">
              <w:rPr>
                <w:rFonts w:ascii="Times New Roman" w:hAnsi="Times New Roman" w:cs="Times New Roman"/>
                <w:sz w:val="24"/>
                <w:szCs w:val="24"/>
              </w:rPr>
              <w:t>ā</w:t>
            </w:r>
            <w:r w:rsidR="009E5E2F" w:rsidRPr="00A77E62">
              <w:rPr>
                <w:rFonts w:ascii="Times New Roman" w:hAnsi="Times New Roman" w:cs="Times New Roman"/>
                <w:sz w:val="24"/>
                <w:szCs w:val="24"/>
              </w:rPr>
              <w:t>, nesast</w:t>
            </w:r>
            <w:r w:rsidR="00A77E62" w:rsidRPr="00A77E62">
              <w:rPr>
                <w:rFonts w:ascii="Times New Roman" w:hAnsi="Times New Roman" w:cs="Times New Roman"/>
                <w:sz w:val="24"/>
                <w:szCs w:val="24"/>
              </w:rPr>
              <w:t>ā</w:t>
            </w:r>
            <w:r w:rsidR="009E5E2F" w:rsidRPr="00A77E62">
              <w:rPr>
                <w:rFonts w:ascii="Times New Roman" w:hAnsi="Times New Roman" w:cs="Times New Roman"/>
                <w:sz w:val="24"/>
                <w:szCs w:val="24"/>
              </w:rPr>
              <w:t>da vienu saimniecisku</w:t>
            </w:r>
            <w:r w:rsidR="00A77E62" w:rsidRPr="00A77E62">
              <w:rPr>
                <w:rFonts w:ascii="Times New Roman" w:hAnsi="Times New Roman" w:cs="Times New Roman"/>
                <w:sz w:val="24"/>
                <w:szCs w:val="24"/>
              </w:rPr>
              <w:t xml:space="preserve"> </w:t>
            </w:r>
            <w:r w:rsidR="009E5E2F" w:rsidRPr="00A77E62">
              <w:rPr>
                <w:rFonts w:ascii="Times New Roman" w:hAnsi="Times New Roman" w:cs="Times New Roman"/>
                <w:sz w:val="24"/>
                <w:szCs w:val="24"/>
              </w:rPr>
              <w:t>vien</w:t>
            </w:r>
            <w:r w:rsidR="00A77E62" w:rsidRPr="00A77E62">
              <w:rPr>
                <w:rFonts w:ascii="Times New Roman" w:hAnsi="Times New Roman" w:cs="Times New Roman"/>
                <w:sz w:val="24"/>
                <w:szCs w:val="24"/>
              </w:rPr>
              <w:t>ī</w:t>
            </w:r>
            <w:r w:rsidR="009E5E2F" w:rsidRPr="00A77E62">
              <w:rPr>
                <w:rFonts w:ascii="Times New Roman" w:hAnsi="Times New Roman" w:cs="Times New Roman"/>
                <w:sz w:val="24"/>
                <w:szCs w:val="24"/>
              </w:rPr>
              <w:t>bu.</w:t>
            </w:r>
          </w:p>
          <w:p w14:paraId="0E6F54C9" w14:textId="30E3CC5D" w:rsidR="00A424EF" w:rsidRPr="00EE5184" w:rsidRDefault="008639B3" w:rsidP="00C429FA">
            <w:pPr>
              <w:spacing w:after="0" w:line="240" w:lineRule="auto"/>
              <w:ind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valstij piederošās būves </w:t>
            </w:r>
            <w:r w:rsidRPr="001B4ADD">
              <w:rPr>
                <w:rFonts w:ascii="Times New Roman" w:hAnsi="Times New Roman" w:cs="Times New Roman"/>
                <w:sz w:val="24"/>
                <w:szCs w:val="24"/>
              </w:rPr>
              <w:t>(būves kadastra apzīmējums 01000460157002)</w:t>
            </w:r>
            <w:r>
              <w:rPr>
                <w:rFonts w:ascii="Times New Roman" w:hAnsi="Times New Roman" w:cs="Times New Roman"/>
                <w:sz w:val="24"/>
                <w:szCs w:val="24"/>
              </w:rPr>
              <w:t xml:space="preserve"> </w:t>
            </w:r>
            <w:r w:rsidR="00A424EF">
              <w:rPr>
                <w:rFonts w:ascii="Times New Roman" w:hAnsi="Times New Roman" w:cs="Times New Roman"/>
                <w:sz w:val="24"/>
                <w:szCs w:val="24"/>
              </w:rPr>
              <w:t xml:space="preserve">Aiviekstes ielā 19, Rīgā </w:t>
            </w:r>
            <w:r>
              <w:rPr>
                <w:rFonts w:ascii="Times New Roman" w:hAnsi="Times New Roman" w:cs="Times New Roman"/>
                <w:sz w:val="24"/>
                <w:szCs w:val="24"/>
              </w:rPr>
              <w:t xml:space="preserve">daļa atrodas uz Rīgas pilsētai piederošas zemes vienības (nekustamā īpašuma kadastra numurs </w:t>
            </w:r>
            <w:r w:rsidR="00A424EF">
              <w:rPr>
                <w:rFonts w:ascii="Times New Roman" w:hAnsi="Times New Roman" w:cs="Times New Roman"/>
                <w:sz w:val="24"/>
                <w:szCs w:val="24"/>
              </w:rPr>
              <w:t>01000460157), rīkojuma Nr.176 6.3.apakšpunkta izpilde nav iespējama, tādēļ nepieciešams izdarīt grozījumu 6.3.apakšpunktā, paredzot atļauju</w:t>
            </w:r>
            <w:r w:rsidR="00C429FA">
              <w:rPr>
                <w:rFonts w:ascii="Times New Roman" w:hAnsi="Times New Roman" w:cs="Times New Roman"/>
                <w:sz w:val="24"/>
                <w:szCs w:val="24"/>
              </w:rPr>
              <w:t>,</w:t>
            </w:r>
            <w:r w:rsidR="00A424EF">
              <w:rPr>
                <w:rFonts w:ascii="Times New Roman" w:hAnsi="Times New Roman" w:cs="Times New Roman"/>
                <w:sz w:val="24"/>
                <w:szCs w:val="24"/>
              </w:rPr>
              <w:t xml:space="preserve"> </w:t>
            </w:r>
            <w:r w:rsidR="00C429FA" w:rsidRPr="003D7D0F">
              <w:rPr>
                <w:rFonts w:ascii="Times New Roman" w:eastAsia="Times New Roman" w:hAnsi="Times New Roman"/>
                <w:sz w:val="24"/>
                <w:szCs w:val="24"/>
              </w:rPr>
              <w:t xml:space="preserve">ievērojot pirmpirkuma tiesīgo personu tiesības, </w:t>
            </w:r>
            <w:r w:rsidR="00C429FA" w:rsidRPr="003D7D0F">
              <w:rPr>
                <w:rFonts w:ascii="Times New Roman" w:eastAsia="Times New Roman" w:hAnsi="Times New Roman" w:cs="Times New Roman"/>
                <w:sz w:val="24"/>
                <w:szCs w:val="24"/>
              </w:rPr>
              <w:t xml:space="preserve">pārdot izsolē kopā būvi Aiviekstes ielā 19, </w:t>
            </w:r>
            <w:r w:rsidR="00C429FA" w:rsidRPr="003D7D0F">
              <w:rPr>
                <w:rFonts w:ascii="Times New Roman" w:eastAsia="Calibri" w:hAnsi="Times New Roman" w:cs="Times New Roman"/>
                <w:sz w:val="24"/>
                <w:szCs w:val="24"/>
              </w:rPr>
              <w:t>Rīgā</w:t>
            </w:r>
            <w:r w:rsidR="00C429FA" w:rsidRPr="003D7D0F">
              <w:rPr>
                <w:rFonts w:ascii="Times New Roman" w:eastAsia="Times New Roman" w:hAnsi="Times New Roman" w:cs="Times New Roman"/>
                <w:sz w:val="24"/>
                <w:szCs w:val="24"/>
              </w:rPr>
              <w:t xml:space="preserve"> un zemes vienību Aiviekstes ielā 19, </w:t>
            </w:r>
            <w:r w:rsidR="00C429FA" w:rsidRPr="003D7D0F">
              <w:rPr>
                <w:rFonts w:ascii="Times New Roman" w:eastAsia="Calibri" w:hAnsi="Times New Roman" w:cs="Times New Roman"/>
                <w:sz w:val="24"/>
                <w:szCs w:val="24"/>
              </w:rPr>
              <w:t>Rīgā</w:t>
            </w:r>
            <w:r w:rsidR="00C429FA">
              <w:rPr>
                <w:rFonts w:ascii="Times New Roman" w:eastAsia="Calibri" w:hAnsi="Times New Roman" w:cs="Times New Roman"/>
                <w:sz w:val="24"/>
                <w:szCs w:val="24"/>
              </w:rPr>
              <w:t>.</w:t>
            </w:r>
          </w:p>
          <w:p w14:paraId="6FA73DF3" w14:textId="3366DA01" w:rsidR="00A424EF" w:rsidRPr="00EE5184" w:rsidRDefault="00C429FA" w:rsidP="00C429FA">
            <w:pPr>
              <w:tabs>
                <w:tab w:val="left" w:pos="1134"/>
              </w:tabs>
              <w:suppressAutoHyphens/>
              <w:autoSpaceDN w:val="0"/>
              <w:spacing w:after="0" w:line="240" w:lineRule="auto"/>
              <w:ind w:firstLine="840"/>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A424EF" w:rsidRPr="00EE5184">
              <w:rPr>
                <w:rFonts w:ascii="Times New Roman" w:hAnsi="Times New Roman" w:cs="Times New Roman"/>
                <w:sz w:val="24"/>
                <w:szCs w:val="24"/>
              </w:rPr>
              <w:t>askaņā ar Atsavināšanas likuma 11. panta trešo daļu un 14. panta otro daļu pirmpirkuma tiesīgaj</w:t>
            </w:r>
            <w:r w:rsidR="00A424EF">
              <w:rPr>
                <w:rFonts w:ascii="Times New Roman" w:hAnsi="Times New Roman" w:cs="Times New Roman"/>
                <w:sz w:val="24"/>
                <w:szCs w:val="24"/>
              </w:rPr>
              <w:t>ai</w:t>
            </w:r>
            <w:r w:rsidR="00A424EF" w:rsidRPr="00EE5184">
              <w:rPr>
                <w:rFonts w:ascii="Times New Roman" w:hAnsi="Times New Roman" w:cs="Times New Roman"/>
                <w:sz w:val="24"/>
                <w:szCs w:val="24"/>
              </w:rPr>
              <w:t xml:space="preserve"> person</w:t>
            </w:r>
            <w:r w:rsidR="00A424EF">
              <w:rPr>
                <w:rFonts w:ascii="Times New Roman" w:hAnsi="Times New Roman" w:cs="Times New Roman"/>
                <w:sz w:val="24"/>
                <w:szCs w:val="24"/>
              </w:rPr>
              <w:t>ai</w:t>
            </w:r>
            <w:r w:rsidR="00A424EF" w:rsidRPr="00EE5184">
              <w:rPr>
                <w:rFonts w:ascii="Times New Roman" w:hAnsi="Times New Roman" w:cs="Times New Roman"/>
                <w:sz w:val="24"/>
                <w:szCs w:val="24"/>
              </w:rPr>
              <w:t xml:space="preserve"> (zemes</w:t>
            </w:r>
            <w:r w:rsidR="00A424EF">
              <w:rPr>
                <w:rFonts w:ascii="Times New Roman" w:hAnsi="Times New Roman" w:cs="Times New Roman"/>
                <w:sz w:val="24"/>
                <w:szCs w:val="24"/>
              </w:rPr>
              <w:t xml:space="preserve"> </w:t>
            </w:r>
            <w:r w:rsidR="00A424EF" w:rsidRPr="00EE5184">
              <w:rPr>
                <w:rFonts w:ascii="Times New Roman" w:hAnsi="Times New Roman" w:cs="Times New Roman"/>
                <w:sz w:val="24"/>
                <w:szCs w:val="24"/>
              </w:rPr>
              <w:t>īpašniek</w:t>
            </w:r>
            <w:r w:rsidR="00A424EF">
              <w:rPr>
                <w:rFonts w:ascii="Times New Roman" w:hAnsi="Times New Roman" w:cs="Times New Roman"/>
                <w:sz w:val="24"/>
                <w:szCs w:val="24"/>
              </w:rPr>
              <w:t>a</w:t>
            </w:r>
            <w:r w:rsidR="00A424EF" w:rsidRPr="00EE5184">
              <w:rPr>
                <w:rFonts w:ascii="Times New Roman" w:hAnsi="Times New Roman" w:cs="Times New Roman"/>
                <w:sz w:val="24"/>
                <w:szCs w:val="24"/>
              </w:rPr>
              <w:t>m</w:t>
            </w:r>
            <w:r w:rsidR="00E77651">
              <w:rPr>
                <w:rFonts w:ascii="Times New Roman" w:hAnsi="Times New Roman" w:cs="Times New Roman"/>
                <w:sz w:val="24"/>
                <w:szCs w:val="24"/>
              </w:rPr>
              <w:t xml:space="preserve"> – Rīgas pilsētas pašvaldībai</w:t>
            </w:r>
            <w:r w:rsidR="00A424EF" w:rsidRPr="00EE5184">
              <w:rPr>
                <w:rFonts w:ascii="Times New Roman" w:hAnsi="Times New Roman" w:cs="Times New Roman"/>
                <w:sz w:val="24"/>
                <w:szCs w:val="24"/>
              </w:rPr>
              <w:t xml:space="preserve">) vienlaikus ar sludinājumu par izsoli tiks nosūtīts uzaicinājums mēneša laikā iesniegt pieteikumu par pirmpirkuma tiesību izmantošanu. Ja izsludinātajā termiņā </w:t>
            </w:r>
            <w:r w:rsidR="00BC39A4">
              <w:rPr>
                <w:rFonts w:ascii="Times New Roman" w:hAnsi="Times New Roman" w:cs="Times New Roman"/>
                <w:sz w:val="24"/>
                <w:szCs w:val="24"/>
              </w:rPr>
              <w:t>pirmpirkuma tiesīgā</w:t>
            </w:r>
            <w:r w:rsidR="00A424EF" w:rsidRPr="00EE5184">
              <w:rPr>
                <w:rFonts w:ascii="Times New Roman" w:hAnsi="Times New Roman" w:cs="Times New Roman"/>
                <w:sz w:val="24"/>
                <w:szCs w:val="24"/>
              </w:rPr>
              <w:t xml:space="preserve"> persona nebūs iesniegu</w:t>
            </w:r>
            <w:r>
              <w:rPr>
                <w:rFonts w:ascii="Times New Roman" w:hAnsi="Times New Roman" w:cs="Times New Roman"/>
                <w:sz w:val="24"/>
                <w:szCs w:val="24"/>
              </w:rPr>
              <w:t>si</w:t>
            </w:r>
            <w:r w:rsidR="00A424EF" w:rsidRPr="00EE5184">
              <w:rPr>
                <w:rFonts w:ascii="Times New Roman" w:hAnsi="Times New Roman" w:cs="Times New Roman"/>
                <w:sz w:val="24"/>
                <w:szCs w:val="24"/>
              </w:rPr>
              <w:t xml:space="preserve"> pieteikumu par nekustam</w:t>
            </w:r>
            <w:r>
              <w:rPr>
                <w:rFonts w:ascii="Times New Roman" w:hAnsi="Times New Roman" w:cs="Times New Roman"/>
                <w:sz w:val="24"/>
                <w:szCs w:val="24"/>
              </w:rPr>
              <w:t>o</w:t>
            </w:r>
            <w:r w:rsidR="00A424EF" w:rsidRPr="00EE5184">
              <w:rPr>
                <w:rFonts w:ascii="Times New Roman" w:hAnsi="Times New Roman" w:cs="Times New Roman"/>
                <w:sz w:val="24"/>
                <w:szCs w:val="24"/>
              </w:rPr>
              <w:t xml:space="preserve"> īpašum</w:t>
            </w:r>
            <w:r>
              <w:rPr>
                <w:rFonts w:ascii="Times New Roman" w:hAnsi="Times New Roman" w:cs="Times New Roman"/>
                <w:sz w:val="24"/>
                <w:szCs w:val="24"/>
              </w:rPr>
              <w:t>u</w:t>
            </w:r>
            <w:r w:rsidR="00A424EF" w:rsidRPr="00EE5184">
              <w:rPr>
                <w:rFonts w:ascii="Times New Roman" w:hAnsi="Times New Roman" w:cs="Times New Roman"/>
                <w:sz w:val="24"/>
                <w:szCs w:val="24"/>
              </w:rPr>
              <w:t xml:space="preserve"> pirkšanu vai iesniegu</w:t>
            </w:r>
            <w:r>
              <w:rPr>
                <w:rFonts w:ascii="Times New Roman" w:hAnsi="Times New Roman" w:cs="Times New Roman"/>
                <w:sz w:val="24"/>
                <w:szCs w:val="24"/>
              </w:rPr>
              <w:t>si</w:t>
            </w:r>
            <w:r w:rsidR="00A424EF" w:rsidRPr="00EE5184">
              <w:rPr>
                <w:rFonts w:ascii="Times New Roman" w:hAnsi="Times New Roman" w:cs="Times New Roman"/>
                <w:sz w:val="24"/>
                <w:szCs w:val="24"/>
              </w:rPr>
              <w:t xml:space="preserve"> atteikumu, rīkojama izsole Atsavināšanas likumā noteiktajā kārtībā.</w:t>
            </w:r>
          </w:p>
          <w:p w14:paraId="3A976688" w14:textId="6AB126B5" w:rsidR="00805B9A" w:rsidRDefault="00A424EF" w:rsidP="00C429FA">
            <w:pPr>
              <w:spacing w:after="0" w:line="240" w:lineRule="auto"/>
              <w:ind w:firstLine="403"/>
              <w:jc w:val="both"/>
              <w:rPr>
                <w:rFonts w:ascii="Times New Roman" w:eastAsia="Times New Roman" w:hAnsi="Times New Roman" w:cs="Times New Roman"/>
                <w:sz w:val="24"/>
                <w:szCs w:val="24"/>
              </w:rPr>
            </w:pPr>
            <w:r w:rsidRPr="00EE5184">
              <w:rPr>
                <w:rFonts w:ascii="Times New Roman" w:hAnsi="Times New Roman" w:cs="Times New Roman"/>
                <w:sz w:val="24"/>
                <w:szCs w:val="24"/>
              </w:rPr>
              <w:t>Ņemot vērā iepriekš minēto, gadījumā, ja zemes īpašniek</w:t>
            </w:r>
            <w:r w:rsidR="00C429FA">
              <w:rPr>
                <w:rFonts w:ascii="Times New Roman" w:hAnsi="Times New Roman" w:cs="Times New Roman"/>
                <w:sz w:val="24"/>
                <w:szCs w:val="24"/>
              </w:rPr>
              <w:t>s</w:t>
            </w:r>
            <w:r w:rsidRPr="00EE5184">
              <w:rPr>
                <w:rFonts w:ascii="Times New Roman" w:hAnsi="Times New Roman" w:cs="Times New Roman"/>
                <w:sz w:val="24"/>
                <w:szCs w:val="24"/>
              </w:rPr>
              <w:t xml:space="preserve"> neizmantos pirmpirkuma tiesības uz </w:t>
            </w:r>
            <w:r w:rsidR="00C429FA">
              <w:rPr>
                <w:rFonts w:ascii="Times New Roman" w:hAnsi="Times New Roman" w:cs="Times New Roman"/>
                <w:sz w:val="24"/>
                <w:szCs w:val="24"/>
              </w:rPr>
              <w:t xml:space="preserve">kopā atsavināmajiem </w:t>
            </w:r>
            <w:r w:rsidRPr="00EE5184">
              <w:rPr>
                <w:rFonts w:ascii="Times New Roman" w:hAnsi="Times New Roman" w:cs="Times New Roman"/>
                <w:sz w:val="24"/>
                <w:szCs w:val="24"/>
              </w:rPr>
              <w:t>valsts nekustam</w:t>
            </w:r>
            <w:r w:rsidR="00C429FA">
              <w:rPr>
                <w:rFonts w:ascii="Times New Roman" w:hAnsi="Times New Roman" w:cs="Times New Roman"/>
                <w:sz w:val="24"/>
                <w:szCs w:val="24"/>
              </w:rPr>
              <w:t>ajiem</w:t>
            </w:r>
            <w:r w:rsidRPr="00EE5184">
              <w:rPr>
                <w:rFonts w:ascii="Times New Roman" w:hAnsi="Times New Roman" w:cs="Times New Roman"/>
                <w:sz w:val="24"/>
                <w:szCs w:val="24"/>
              </w:rPr>
              <w:t xml:space="preserve"> īpašum</w:t>
            </w:r>
            <w:r w:rsidR="00C429FA">
              <w:rPr>
                <w:rFonts w:ascii="Times New Roman" w:hAnsi="Times New Roman" w:cs="Times New Roman"/>
                <w:sz w:val="24"/>
                <w:szCs w:val="24"/>
              </w:rPr>
              <w:t>iem</w:t>
            </w:r>
            <w:r w:rsidRPr="00EE5184">
              <w:rPr>
                <w:rFonts w:ascii="Times New Roman" w:hAnsi="Times New Roman" w:cs="Times New Roman"/>
                <w:sz w:val="24"/>
                <w:szCs w:val="24"/>
              </w:rPr>
              <w:t>, neatkarīgi no zemes un būves īpašnieku gribas, pastāvēs piespiedu nomas tiesiskās attiecības starp būves īpašnieku un zemes īpašniek</w:t>
            </w:r>
            <w:r w:rsidR="00C429FA">
              <w:rPr>
                <w:rFonts w:ascii="Times New Roman" w:hAnsi="Times New Roman" w:cs="Times New Roman"/>
                <w:sz w:val="24"/>
                <w:szCs w:val="24"/>
              </w:rPr>
              <w:t>u</w:t>
            </w:r>
            <w:r w:rsidRPr="00EE5184">
              <w:rPr>
                <w:rFonts w:ascii="Times New Roman" w:hAnsi="Times New Roman" w:cs="Times New Roman"/>
                <w:sz w:val="24"/>
                <w:szCs w:val="24"/>
              </w:rPr>
              <w:t>, un personai, kas būs būves īpašnieks, būs pienākums maksāt piespiedu zemes nomas maksu zemes īpašniek</w:t>
            </w:r>
            <w:r w:rsidR="00C429FA">
              <w:rPr>
                <w:rFonts w:ascii="Times New Roman" w:hAnsi="Times New Roman" w:cs="Times New Roman"/>
                <w:sz w:val="24"/>
                <w:szCs w:val="24"/>
              </w:rPr>
              <w:t>a</w:t>
            </w:r>
            <w:r w:rsidRPr="00EE5184">
              <w:rPr>
                <w:rFonts w:ascii="Times New Roman" w:hAnsi="Times New Roman" w:cs="Times New Roman"/>
                <w:sz w:val="24"/>
                <w:szCs w:val="24"/>
              </w:rPr>
              <w:t>m.</w:t>
            </w:r>
          </w:p>
          <w:p w14:paraId="0DD4ED6F" w14:textId="0A4B28C9" w:rsidR="00053DE1" w:rsidRPr="00053DE1" w:rsidRDefault="00053DE1" w:rsidP="00053DE1">
            <w:pPr>
              <w:suppressAutoHyphens/>
              <w:autoSpaceDN w:val="0"/>
              <w:spacing w:after="200" w:line="240" w:lineRule="auto"/>
              <w:ind w:firstLine="698"/>
              <w:jc w:val="both"/>
              <w:rPr>
                <w:rFonts w:ascii="Times New Roman" w:eastAsia="Calibri" w:hAnsi="Times New Roman" w:cs="Times New Roman"/>
                <w:sz w:val="24"/>
                <w:szCs w:val="24"/>
              </w:rPr>
            </w:pPr>
            <w:r w:rsidRPr="00053DE1">
              <w:rPr>
                <w:rFonts w:ascii="Times New Roman" w:eastAsia="Calibri" w:hAnsi="Times New Roman" w:cs="Times New Roman"/>
                <w:sz w:val="24"/>
                <w:szCs w:val="24"/>
              </w:rPr>
              <w:t xml:space="preserve">Atsavinot </w:t>
            </w:r>
            <w:r w:rsidR="008639B3">
              <w:rPr>
                <w:rFonts w:ascii="Times New Roman" w:eastAsia="Calibri" w:hAnsi="Times New Roman" w:cs="Times New Roman"/>
                <w:sz w:val="24"/>
                <w:szCs w:val="24"/>
              </w:rPr>
              <w:t xml:space="preserve">kopā </w:t>
            </w:r>
            <w:r w:rsidRPr="00053DE1">
              <w:rPr>
                <w:rFonts w:ascii="Times New Roman" w:eastAsia="Calibri" w:hAnsi="Times New Roman" w:cs="Times New Roman"/>
                <w:sz w:val="24"/>
                <w:szCs w:val="24"/>
              </w:rPr>
              <w:t>nekustamo</w:t>
            </w:r>
            <w:r w:rsidR="008639B3">
              <w:rPr>
                <w:rFonts w:ascii="Times New Roman" w:eastAsia="Calibri" w:hAnsi="Times New Roman" w:cs="Times New Roman"/>
                <w:sz w:val="24"/>
                <w:szCs w:val="24"/>
              </w:rPr>
              <w:t>s</w:t>
            </w:r>
            <w:r w:rsidRPr="00053DE1">
              <w:rPr>
                <w:rFonts w:ascii="Times New Roman" w:eastAsia="Calibri" w:hAnsi="Times New Roman" w:cs="Times New Roman"/>
                <w:sz w:val="24"/>
                <w:szCs w:val="24"/>
              </w:rPr>
              <w:t xml:space="preserve"> īpašumu</w:t>
            </w:r>
            <w:r w:rsidR="008639B3">
              <w:rPr>
                <w:rFonts w:ascii="Times New Roman" w:eastAsia="Calibri" w:hAnsi="Times New Roman" w:cs="Times New Roman"/>
                <w:sz w:val="24"/>
                <w:szCs w:val="24"/>
              </w:rPr>
              <w:t>s</w:t>
            </w:r>
            <w:r w:rsidRPr="00053DE1">
              <w:rPr>
                <w:rFonts w:ascii="Times New Roman" w:eastAsia="Calibri" w:hAnsi="Times New Roman" w:cs="Times New Roman"/>
                <w:sz w:val="24"/>
                <w:szCs w:val="24"/>
              </w:rPr>
              <w:t>, jāņem vērā likuma “Par zemes reformu Latvijas Republikas pilsētās” noteiktie ierobežojumi darījumiem ar zemes īpašumiem.</w:t>
            </w:r>
          </w:p>
          <w:p w14:paraId="733D3E50" w14:textId="77777777" w:rsidR="00053DE1" w:rsidRPr="00053DE1" w:rsidRDefault="00053DE1" w:rsidP="00053DE1">
            <w:pPr>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Rīkojuma projekts attiecas uz publiskās pārvaldes politikas jomu.</w:t>
            </w:r>
          </w:p>
        </w:tc>
      </w:tr>
      <w:tr w:rsidR="00053DE1" w:rsidRPr="00053DE1" w14:paraId="5B9B35B1" w14:textId="77777777" w:rsidTr="006A209E">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951BE8"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5C6076"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ED45CA" w14:textId="77777777" w:rsidR="00053DE1" w:rsidRPr="00053DE1" w:rsidRDefault="00053DE1" w:rsidP="00053DE1">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Rīkojuma projekta izstrādē ir iesaistīta Finanšu ministrija (VNĪ).</w:t>
            </w:r>
          </w:p>
        </w:tc>
      </w:tr>
      <w:tr w:rsidR="00053DE1" w:rsidRPr="00053DE1" w14:paraId="39F0C5E9" w14:textId="77777777" w:rsidTr="006A209E">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67A2F0"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E2B0A5"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9F93AA" w14:textId="65812A9F" w:rsidR="00053DE1" w:rsidRPr="00053DE1" w:rsidRDefault="00C429FA" w:rsidP="00053DE1">
            <w:pPr>
              <w:suppressAutoHyphens/>
              <w:autoSpaceDN w:val="0"/>
              <w:spacing w:before="100" w:after="100" w:line="240" w:lineRule="auto"/>
              <w:ind w:firstLine="720"/>
              <w:jc w:val="both"/>
              <w:textAlignment w:val="baseline"/>
              <w:rPr>
                <w:rFonts w:ascii="Calibri" w:eastAsia="Calibri" w:hAnsi="Calibri" w:cs="Times New Roman"/>
              </w:rPr>
            </w:pPr>
            <w:r>
              <w:rPr>
                <w:rFonts w:ascii="Times New Roman" w:eastAsia="Calibri" w:hAnsi="Times New Roman" w:cs="Times New Roman"/>
                <w:bCs/>
                <w:sz w:val="24"/>
                <w:szCs w:val="24"/>
              </w:rPr>
              <w:t>Nav.</w:t>
            </w:r>
          </w:p>
        </w:tc>
      </w:tr>
    </w:tbl>
    <w:p w14:paraId="64E55DB9"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000" w:firstRow="0" w:lastRow="0" w:firstColumn="0" w:lastColumn="0" w:noHBand="0" w:noVBand="0"/>
      </w:tblPr>
      <w:tblGrid>
        <w:gridCol w:w="453"/>
        <w:gridCol w:w="2807"/>
        <w:gridCol w:w="5913"/>
      </w:tblGrid>
      <w:tr w:rsidR="00053DE1" w:rsidRPr="00053DE1" w14:paraId="73C6B734" w14:textId="77777777" w:rsidTr="006A209E">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4E49797E" w14:textId="77777777" w:rsidR="00053DE1" w:rsidRPr="00053DE1" w:rsidRDefault="00053DE1" w:rsidP="00053DE1">
            <w:pPr>
              <w:suppressAutoHyphens/>
              <w:autoSpaceDN w:val="0"/>
              <w:spacing w:before="100" w:after="100" w:line="293" w:lineRule="atLeast"/>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53DE1" w:rsidRPr="00053DE1" w14:paraId="54908620" w14:textId="77777777" w:rsidTr="006A209E">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96F3D54"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B9087AC"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2B1A840" w14:textId="30666B99" w:rsidR="00053DE1" w:rsidRPr="00053DE1" w:rsidRDefault="002E253A" w:rsidP="002E253A">
            <w:pPr>
              <w:suppressAutoHyphens/>
              <w:autoSpaceDN w:val="0"/>
              <w:spacing w:after="0" w:line="240" w:lineRule="auto"/>
              <w:jc w:val="both"/>
              <w:textAlignment w:val="baseline"/>
              <w:rPr>
                <w:rFonts w:ascii="Calibri" w:eastAsia="Calibri" w:hAnsi="Calibri" w:cs="Times New Roman"/>
              </w:rPr>
            </w:pPr>
            <w:r w:rsidRPr="00053DE1">
              <w:rPr>
                <w:rFonts w:ascii="Times New Roman" w:eastAsia="Calibri" w:hAnsi="Times New Roman" w:cs="Times New Roman"/>
                <w:sz w:val="24"/>
                <w:szCs w:val="24"/>
                <w:lang w:eastAsia="lv-LV"/>
              </w:rPr>
              <w:t>Projekts šo jomu neskar.</w:t>
            </w:r>
          </w:p>
        </w:tc>
      </w:tr>
      <w:tr w:rsidR="00053DE1" w:rsidRPr="00053DE1" w14:paraId="22B1CDAF" w14:textId="77777777" w:rsidTr="006A209E">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7766286"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3AE93E9"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6D1454" w14:textId="77777777" w:rsidR="00053DE1" w:rsidRPr="00053DE1" w:rsidRDefault="00053DE1" w:rsidP="00053DE1">
            <w:pPr>
              <w:suppressAutoHyphens/>
              <w:autoSpaceDN w:val="0"/>
              <w:spacing w:after="0" w:line="240" w:lineRule="auto"/>
              <w:jc w:val="both"/>
              <w:textAlignment w:val="baseline"/>
              <w:rPr>
                <w:rFonts w:ascii="Calibri" w:eastAsia="Calibri" w:hAnsi="Calibri" w:cs="Times New Roman"/>
              </w:rPr>
            </w:pPr>
            <w:r w:rsidRPr="00053DE1">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053DE1" w:rsidRPr="00053DE1" w14:paraId="7781D4E9" w14:textId="77777777" w:rsidTr="006A209E">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A2C6D19"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562063D"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C9627CF" w14:textId="77777777" w:rsidR="00053DE1" w:rsidRPr="00053DE1" w:rsidRDefault="00053DE1" w:rsidP="00053DE1">
            <w:pPr>
              <w:suppressAutoHyphens/>
              <w:autoSpaceDN w:val="0"/>
              <w:spacing w:after="0" w:line="240" w:lineRule="auto"/>
              <w:textAlignment w:val="baseline"/>
              <w:rPr>
                <w:rFonts w:ascii="Calibri" w:eastAsia="Calibri" w:hAnsi="Calibri" w:cs="Times New Roman"/>
              </w:rPr>
            </w:pPr>
            <w:r w:rsidRPr="00053DE1">
              <w:rPr>
                <w:rFonts w:ascii="Times New Roman" w:eastAsia="Calibri" w:hAnsi="Times New Roman" w:cs="Times New Roman"/>
                <w:sz w:val="24"/>
                <w:szCs w:val="24"/>
                <w:lang w:eastAsia="lv-LV"/>
              </w:rPr>
              <w:t>Projekts šo jomu neskar.</w:t>
            </w:r>
          </w:p>
        </w:tc>
      </w:tr>
      <w:tr w:rsidR="00053DE1" w:rsidRPr="00053DE1" w14:paraId="4C9A7822" w14:textId="77777777" w:rsidTr="006A209E">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AD1EEFF"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2CA8C51"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Atbilstības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F75FDE7" w14:textId="77777777" w:rsidR="00053DE1" w:rsidRPr="00053DE1" w:rsidRDefault="00053DE1" w:rsidP="00053DE1">
            <w:pPr>
              <w:suppressAutoHyphens/>
              <w:autoSpaceDN w:val="0"/>
              <w:spacing w:after="0" w:line="240" w:lineRule="auto"/>
              <w:jc w:val="both"/>
              <w:textAlignment w:val="baseline"/>
              <w:rPr>
                <w:rFonts w:ascii="Calibri" w:eastAsia="Calibri" w:hAnsi="Calibri" w:cs="Times New Roman"/>
              </w:rPr>
            </w:pPr>
            <w:r w:rsidRPr="00053DE1">
              <w:rPr>
                <w:rFonts w:ascii="Times New Roman" w:eastAsia="Calibri" w:hAnsi="Times New Roman" w:cs="Times New Roman"/>
                <w:sz w:val="24"/>
                <w:szCs w:val="24"/>
                <w:lang w:eastAsia="lv-LV"/>
              </w:rPr>
              <w:t>Projekts šo jomu neskar.</w:t>
            </w:r>
          </w:p>
        </w:tc>
      </w:tr>
      <w:tr w:rsidR="00053DE1" w:rsidRPr="00053DE1" w14:paraId="0491D636" w14:textId="77777777" w:rsidTr="006A209E">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CFF9BCC"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508CD15"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DB06EA7" w14:textId="77777777" w:rsidR="00053DE1" w:rsidRPr="00053DE1" w:rsidRDefault="00053DE1" w:rsidP="00053DE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w:t>
            </w:r>
          </w:p>
        </w:tc>
      </w:tr>
    </w:tbl>
    <w:p w14:paraId="69D38B6A"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2312"/>
        <w:gridCol w:w="1245"/>
        <w:gridCol w:w="1476"/>
        <w:gridCol w:w="1343"/>
        <w:gridCol w:w="1343"/>
        <w:gridCol w:w="1342"/>
      </w:tblGrid>
      <w:tr w:rsidR="00053DE1" w:rsidRPr="00053DE1" w14:paraId="3490BB54" w14:textId="77777777" w:rsidTr="006A209E">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73984B61"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III. Tiesību akta projekta ietekme uz valsts budžetu un pašvaldību budžetiem</w:t>
            </w:r>
          </w:p>
        </w:tc>
      </w:tr>
      <w:tr w:rsidR="00053DE1" w:rsidRPr="00053DE1" w14:paraId="21DA3061" w14:textId="77777777" w:rsidTr="006A209E">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F6F5F5B"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EA9F7BB"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9919A53" w14:textId="2E0B2B8D" w:rsidR="00053DE1" w:rsidRPr="00053DE1" w:rsidRDefault="00053DE1" w:rsidP="00053DE1">
            <w:pPr>
              <w:suppressAutoHyphens/>
              <w:autoSpaceDN w:val="0"/>
              <w:spacing w:before="100" w:after="100" w:line="240" w:lineRule="auto"/>
              <w:jc w:val="center"/>
              <w:textAlignment w:val="baseline"/>
              <w:rPr>
                <w:rFonts w:ascii="Calibri" w:eastAsia="Calibri" w:hAnsi="Calibri" w:cs="Times New Roman"/>
              </w:rPr>
            </w:pPr>
            <w:r w:rsidRPr="00053DE1">
              <w:rPr>
                <w:rFonts w:ascii="Times New Roman" w:eastAsia="Times New Roman" w:hAnsi="Times New Roman" w:cs="Times New Roman"/>
                <w:sz w:val="24"/>
                <w:szCs w:val="24"/>
                <w:lang w:eastAsia="lv-LV"/>
              </w:rPr>
              <w:t>Turpmākie trīs gadi (tūkst.</w:t>
            </w:r>
            <w:r w:rsidR="009C3FC8">
              <w:rPr>
                <w:rFonts w:ascii="Times New Roman" w:eastAsia="Times New Roman" w:hAnsi="Times New Roman" w:cs="Times New Roman"/>
                <w:sz w:val="24"/>
                <w:szCs w:val="24"/>
                <w:lang w:eastAsia="lv-LV"/>
              </w:rPr>
              <w:t xml:space="preserve"> </w:t>
            </w:r>
            <w:r w:rsidRPr="00053DE1">
              <w:rPr>
                <w:rFonts w:ascii="Times New Roman" w:eastAsia="Times New Roman" w:hAnsi="Times New Roman" w:cs="Times New Roman"/>
                <w:i/>
                <w:sz w:val="24"/>
                <w:szCs w:val="24"/>
                <w:lang w:eastAsia="lv-LV"/>
              </w:rPr>
              <w:t>euro</w:t>
            </w:r>
            <w:r w:rsidRPr="00053DE1">
              <w:rPr>
                <w:rFonts w:ascii="Times New Roman" w:eastAsia="Times New Roman" w:hAnsi="Times New Roman" w:cs="Times New Roman"/>
                <w:sz w:val="24"/>
                <w:szCs w:val="24"/>
                <w:lang w:eastAsia="lv-LV"/>
              </w:rPr>
              <w:t>)</w:t>
            </w:r>
          </w:p>
        </w:tc>
      </w:tr>
      <w:tr w:rsidR="00053DE1" w:rsidRPr="00053DE1" w14:paraId="468D5600" w14:textId="77777777" w:rsidTr="006A209E">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A7EC4FE"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58103F"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744822"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2019.</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D0014F2"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2020.</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7306486"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2021.</w:t>
            </w:r>
          </w:p>
        </w:tc>
      </w:tr>
      <w:tr w:rsidR="00053DE1" w:rsidRPr="00053DE1" w14:paraId="74BFB75C" w14:textId="77777777" w:rsidTr="006A209E">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729185D"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E9883DF"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07E4EA"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5E5DC38"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Izmaiņas, salīdzinot ar kārtējo (2018.)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E3E29E1"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Izmaiņas, salīdzinot ar kārtējo (2018.)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1D99F43"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Izmaiņas, salīdzinot ar kārtējo (2018.) gadu</w:t>
            </w:r>
          </w:p>
        </w:tc>
      </w:tr>
      <w:tr w:rsidR="00053DE1" w:rsidRPr="00053DE1" w14:paraId="01FEFBAB"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9EA4572"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p w14:paraId="2B771E87"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3DADB1E"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p w14:paraId="4E14B89B"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BFB00AE"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w:t>
            </w:r>
          </w:p>
          <w:p w14:paraId="3755DC0B"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3E75AC0"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p w14:paraId="0D915FE7"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D18E6FA"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w:t>
            </w:r>
          </w:p>
          <w:p w14:paraId="5F61D84A"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7B3760F" w14:textId="77777777" w:rsidR="00053DE1" w:rsidRPr="00053DE1" w:rsidRDefault="00053DE1" w:rsidP="00053DE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6</w:t>
            </w:r>
          </w:p>
          <w:p w14:paraId="4AC4FBDC"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p>
        </w:tc>
      </w:tr>
      <w:tr w:rsidR="00053DE1" w:rsidRPr="00053DE1" w14:paraId="5D6BA61A"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E09934F"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064FC6B"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precīzi aprēķināms.</w:t>
            </w:r>
          </w:p>
          <w:p w14:paraId="7D34609F"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1967997F"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D0147B"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AAE6EC7"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precīzi aprēķināms.</w:t>
            </w:r>
          </w:p>
          <w:p w14:paraId="30DC95B2"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037BA404"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67849B8"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FB0F49B"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p w14:paraId="02A4B335"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1D34339C"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94FE3EE"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8E7EDF4"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p w14:paraId="04A085A8"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52B67608"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6AC9646"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60DFAE2"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p w14:paraId="715E88E4"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3C64FC6E"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CDAFDA1"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840D278"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p w14:paraId="29D71C4A"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404498B2"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934CE9F"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9E76840"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p w14:paraId="4D974BD2"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18C809E9"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2A2C39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lastRenderedPageBreak/>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936A3BD"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p w14:paraId="20347DBA"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3F087D59"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D30F21B"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9C4D411"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Nav precīzi aprēķināms.</w:t>
            </w:r>
          </w:p>
        </w:tc>
      </w:tr>
      <w:tr w:rsidR="00053DE1" w:rsidRPr="00053DE1" w14:paraId="085F41FF"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3BD8BC2"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9A775CE"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Nav precīzi aprēķināms.</w:t>
            </w:r>
          </w:p>
        </w:tc>
      </w:tr>
      <w:tr w:rsidR="00053DE1" w:rsidRPr="00053DE1" w14:paraId="78C64A7C"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973852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FC87891"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0</w:t>
            </w:r>
          </w:p>
        </w:tc>
      </w:tr>
      <w:tr w:rsidR="00053DE1" w:rsidRPr="00053DE1" w14:paraId="7B25D50B" w14:textId="77777777" w:rsidTr="006A209E">
        <w:trPr>
          <w:trHeight w:val="1775"/>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A2461F8"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0CF48BB" w14:textId="77777777" w:rsidR="00053DE1" w:rsidRPr="00053DE1" w:rsidRDefault="00053DE1" w:rsidP="00053DE1">
            <w:pPr>
              <w:suppressAutoHyphens/>
              <w:autoSpaceDN w:val="0"/>
              <w:spacing w:after="200" w:line="276" w:lineRule="auto"/>
              <w:jc w:val="center"/>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0</w:t>
            </w:r>
          </w:p>
        </w:tc>
      </w:tr>
      <w:tr w:rsidR="00053DE1" w:rsidRPr="00053DE1" w14:paraId="1807B7FC" w14:textId="77777777" w:rsidTr="006A209E">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56B0027"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24F1CD6F"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6B62D923" w14:textId="77777777" w:rsidR="00053DE1" w:rsidRPr="00053DE1" w:rsidRDefault="00053DE1" w:rsidP="00053DE1">
            <w:pPr>
              <w:suppressAutoHyphens/>
              <w:autoSpaceDN w:val="0"/>
              <w:spacing w:after="0" w:line="36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 </w:t>
            </w:r>
          </w:p>
          <w:p w14:paraId="4A310E4C" w14:textId="77777777" w:rsidR="00053DE1" w:rsidRPr="00053DE1" w:rsidRDefault="00053DE1" w:rsidP="00053DE1">
            <w:pPr>
              <w:suppressAutoHyphens/>
              <w:autoSpaceDN w:val="0"/>
              <w:spacing w:after="0" w:line="360" w:lineRule="auto"/>
              <w:textAlignment w:val="baseline"/>
              <w:rPr>
                <w:rFonts w:ascii="Times New Roman" w:eastAsia="Times New Roman" w:hAnsi="Times New Roman" w:cs="Times New Roman"/>
                <w:sz w:val="24"/>
                <w:szCs w:val="24"/>
                <w:lang w:eastAsia="lv-LV"/>
              </w:rPr>
            </w:pPr>
          </w:p>
          <w:p w14:paraId="56FE59BE"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0</w:t>
            </w:r>
          </w:p>
          <w:p w14:paraId="76C5A995" w14:textId="77777777" w:rsidR="00053DE1" w:rsidRPr="00053DE1" w:rsidRDefault="00053DE1" w:rsidP="00053DE1">
            <w:pPr>
              <w:suppressAutoHyphens/>
              <w:autoSpaceDN w:val="0"/>
              <w:spacing w:after="200" w:line="360" w:lineRule="auto"/>
              <w:jc w:val="center"/>
              <w:textAlignment w:val="baseline"/>
              <w:rPr>
                <w:rFonts w:ascii="Times New Roman" w:eastAsia="Times New Roman" w:hAnsi="Times New Roman" w:cs="Times New Roman"/>
                <w:sz w:val="24"/>
                <w:szCs w:val="24"/>
                <w:lang w:eastAsia="lv-LV"/>
              </w:rPr>
            </w:pPr>
          </w:p>
        </w:tc>
      </w:tr>
      <w:tr w:rsidR="00053DE1" w:rsidRPr="00053DE1" w14:paraId="44D317C0" w14:textId="77777777" w:rsidTr="006A209E">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B2A05F3"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6333F74"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7160880" w14:textId="77777777" w:rsidR="00053DE1" w:rsidRPr="00053DE1" w:rsidRDefault="00053DE1" w:rsidP="00053DE1">
            <w:pPr>
              <w:suppressAutoHyphens/>
              <w:autoSpaceDN w:val="0"/>
              <w:spacing w:after="0" w:line="36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 </w:t>
            </w:r>
          </w:p>
          <w:p w14:paraId="3350FBA7" w14:textId="77777777" w:rsidR="00053DE1" w:rsidRPr="00053DE1" w:rsidRDefault="00053DE1" w:rsidP="00053DE1">
            <w:pPr>
              <w:suppressAutoHyphens/>
              <w:autoSpaceDN w:val="0"/>
              <w:spacing w:after="200" w:line="36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precīzi aprēķināms.</w:t>
            </w:r>
          </w:p>
        </w:tc>
      </w:tr>
      <w:tr w:rsidR="00053DE1" w:rsidRPr="00053DE1" w14:paraId="7640B04A"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42F1AB"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03E33EB"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D5A8F84" w14:textId="77777777" w:rsidR="00053DE1" w:rsidRPr="00053DE1" w:rsidRDefault="00053DE1" w:rsidP="00053DE1">
            <w:pPr>
              <w:suppressAutoHyphens/>
              <w:autoSpaceDN w:val="0"/>
              <w:spacing w:after="200" w:line="360" w:lineRule="auto"/>
              <w:textAlignment w:val="baseline"/>
              <w:rPr>
                <w:rFonts w:ascii="Times New Roman" w:eastAsia="Times New Roman" w:hAnsi="Times New Roman" w:cs="Times New Roman"/>
                <w:sz w:val="24"/>
                <w:szCs w:val="24"/>
                <w:lang w:eastAsia="lv-LV"/>
              </w:rPr>
            </w:pPr>
          </w:p>
        </w:tc>
      </w:tr>
      <w:tr w:rsidR="00053DE1" w:rsidRPr="00053DE1" w14:paraId="1CA69FBE"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AB7F1F5"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DCA0D35"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B6995D9" w14:textId="77777777" w:rsidR="00053DE1" w:rsidRPr="00053DE1" w:rsidRDefault="00053DE1" w:rsidP="00053DE1">
            <w:pPr>
              <w:suppressAutoHyphens/>
              <w:autoSpaceDN w:val="0"/>
              <w:spacing w:after="200" w:line="360" w:lineRule="auto"/>
              <w:textAlignment w:val="baseline"/>
              <w:rPr>
                <w:rFonts w:ascii="Times New Roman" w:eastAsia="Times New Roman" w:hAnsi="Times New Roman" w:cs="Times New Roman"/>
                <w:sz w:val="24"/>
                <w:szCs w:val="24"/>
                <w:lang w:eastAsia="lv-LV"/>
              </w:rPr>
            </w:pPr>
          </w:p>
        </w:tc>
      </w:tr>
      <w:tr w:rsidR="00053DE1" w:rsidRPr="00053DE1" w14:paraId="05552042" w14:textId="77777777" w:rsidTr="006A209E">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F4B03E1"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BE0AFFF"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5CC9AA3" w14:textId="77777777" w:rsidR="00053DE1" w:rsidRPr="00053DE1" w:rsidRDefault="00053DE1" w:rsidP="00053DE1">
            <w:pPr>
              <w:suppressAutoHyphens/>
              <w:autoSpaceDN w:val="0"/>
              <w:spacing w:after="0" w:line="360" w:lineRule="auto"/>
              <w:textAlignment w:val="baseline"/>
              <w:rPr>
                <w:rFonts w:ascii="Times New Roman" w:eastAsia="Times New Roman" w:hAnsi="Times New Roman" w:cs="Times New Roman"/>
                <w:sz w:val="24"/>
                <w:szCs w:val="24"/>
                <w:lang w:eastAsia="lv-LV"/>
              </w:rPr>
            </w:pPr>
          </w:p>
        </w:tc>
      </w:tr>
      <w:tr w:rsidR="00053DE1" w:rsidRPr="00053DE1" w14:paraId="2BA60DFE" w14:textId="77777777" w:rsidTr="006A209E">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2DC32A91"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344C50F"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precīzi aprēķināms.</w:t>
            </w:r>
          </w:p>
          <w:p w14:paraId="704895C1" w14:textId="77777777" w:rsidR="00053DE1" w:rsidRPr="00053DE1" w:rsidRDefault="00053DE1" w:rsidP="00053DE1">
            <w:pPr>
              <w:suppressAutoHyphens/>
              <w:autoSpaceDN w:val="0"/>
              <w:spacing w:after="0" w:line="360" w:lineRule="auto"/>
              <w:jc w:val="center"/>
              <w:textAlignment w:val="baseline"/>
              <w:rPr>
                <w:rFonts w:ascii="Times New Roman" w:eastAsia="Times New Roman" w:hAnsi="Times New Roman" w:cs="Times New Roman"/>
                <w:sz w:val="24"/>
                <w:szCs w:val="24"/>
                <w:lang w:eastAsia="lv-LV"/>
              </w:rPr>
            </w:pPr>
          </w:p>
        </w:tc>
      </w:tr>
      <w:tr w:rsidR="00053DE1" w:rsidRPr="00053DE1" w14:paraId="4E449802" w14:textId="77777777" w:rsidTr="006A209E">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1C738CF0"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17F2877D"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053DE1" w:rsidRPr="00053DE1" w14:paraId="24ABE68C" w14:textId="77777777" w:rsidTr="006A209E">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8885726"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1841F26"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053DE1" w:rsidRPr="00053DE1" w14:paraId="71101D81" w14:textId="77777777" w:rsidTr="006A209E">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B8585B"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lastRenderedPageBreak/>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822908C" w14:textId="77777777" w:rsidR="00053DE1" w:rsidRPr="00053DE1" w:rsidRDefault="00053DE1" w:rsidP="00053DE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 attiecināms.</w:t>
            </w:r>
          </w:p>
        </w:tc>
      </w:tr>
      <w:tr w:rsidR="00053DE1" w:rsidRPr="00053DE1" w14:paraId="0F1A7760" w14:textId="77777777" w:rsidTr="006A209E">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1248C51E"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CBECF11" w14:textId="27B8B7CE" w:rsidR="00053DE1" w:rsidRPr="00053DE1" w:rsidRDefault="00C429FA" w:rsidP="00053DE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5625A32"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053DE1" w:rsidRPr="00053DE1" w14:paraId="6EB0ADA2" w14:textId="77777777" w:rsidTr="006A209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92AEC1C" w14:textId="77777777" w:rsidR="00053DE1" w:rsidRPr="00053DE1" w:rsidRDefault="00053DE1" w:rsidP="00053DE1">
            <w:pPr>
              <w:suppressAutoHyphens/>
              <w:autoSpaceDN w:val="0"/>
              <w:spacing w:before="100" w:after="100" w:line="293" w:lineRule="atLeast"/>
              <w:jc w:val="center"/>
              <w:textAlignment w:val="baseline"/>
              <w:rPr>
                <w:rFonts w:ascii="Calibri" w:eastAsia="Calibri" w:hAnsi="Calibri" w:cs="Times New Roman"/>
              </w:rPr>
            </w:pPr>
            <w:r w:rsidRPr="00053DE1">
              <w:rPr>
                <w:rFonts w:ascii="Times New Roman" w:eastAsia="Calibri" w:hAnsi="Times New Roman" w:cs="Times New Roman"/>
                <w:b/>
                <w:bCs/>
                <w:sz w:val="24"/>
                <w:szCs w:val="24"/>
              </w:rPr>
              <w:t>IV. Tiesību akta projekta ietekme uz spēkā esošo tiesību normu sistēmu</w:t>
            </w:r>
          </w:p>
        </w:tc>
      </w:tr>
      <w:tr w:rsidR="00053DE1" w:rsidRPr="00053DE1" w14:paraId="6AB734DD" w14:textId="77777777" w:rsidTr="006A209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B021A4A" w14:textId="77777777" w:rsidR="00053DE1" w:rsidRPr="00053DE1" w:rsidRDefault="00053DE1" w:rsidP="00053DE1">
            <w:pPr>
              <w:suppressAutoHyphens/>
              <w:autoSpaceDN w:val="0"/>
              <w:spacing w:before="100" w:after="100" w:line="293" w:lineRule="atLeast"/>
              <w:jc w:val="center"/>
              <w:textAlignment w:val="baseline"/>
              <w:rPr>
                <w:rFonts w:ascii="Times New Roman" w:eastAsia="Calibri" w:hAnsi="Times New Roman" w:cs="Times New Roman"/>
                <w:sz w:val="24"/>
                <w:szCs w:val="24"/>
              </w:rPr>
            </w:pPr>
            <w:r w:rsidRPr="00053DE1">
              <w:rPr>
                <w:rFonts w:ascii="Times New Roman" w:eastAsia="Calibri" w:hAnsi="Times New Roman" w:cs="Times New Roman"/>
                <w:sz w:val="24"/>
                <w:szCs w:val="24"/>
              </w:rPr>
              <w:t>Projekts šo jomu neskar</w:t>
            </w:r>
          </w:p>
        </w:tc>
      </w:tr>
    </w:tbl>
    <w:p w14:paraId="1173F408"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053DE1" w:rsidRPr="00053DE1" w14:paraId="58EDF51F" w14:textId="77777777" w:rsidTr="006A209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865800B" w14:textId="77777777" w:rsidR="00053DE1" w:rsidRPr="00053DE1" w:rsidRDefault="00053DE1" w:rsidP="00053DE1">
            <w:pPr>
              <w:suppressAutoHyphens/>
              <w:autoSpaceDN w:val="0"/>
              <w:spacing w:before="100" w:after="100" w:line="293" w:lineRule="atLeast"/>
              <w:jc w:val="center"/>
              <w:textAlignment w:val="baseline"/>
              <w:rPr>
                <w:rFonts w:ascii="Calibri" w:eastAsia="Calibri" w:hAnsi="Calibri" w:cs="Times New Roman"/>
              </w:rPr>
            </w:pPr>
            <w:r w:rsidRPr="00053DE1">
              <w:rPr>
                <w:rFonts w:ascii="Times New Roman" w:eastAsia="Calibri" w:hAnsi="Times New Roman" w:cs="Times New Roman"/>
                <w:b/>
                <w:bCs/>
                <w:sz w:val="24"/>
                <w:szCs w:val="24"/>
              </w:rPr>
              <w:t>V. Tiesību akta projekta atbilstība Latvijas Republikas starptautiskajām saistībām</w:t>
            </w:r>
          </w:p>
        </w:tc>
      </w:tr>
      <w:tr w:rsidR="00053DE1" w:rsidRPr="00053DE1" w14:paraId="53E84388" w14:textId="77777777" w:rsidTr="006A209E">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BE178E8" w14:textId="77777777" w:rsidR="00053DE1" w:rsidRPr="00053DE1" w:rsidRDefault="00053DE1" w:rsidP="00053DE1">
            <w:pPr>
              <w:suppressAutoHyphens/>
              <w:autoSpaceDN w:val="0"/>
              <w:spacing w:before="100" w:after="100" w:line="293" w:lineRule="atLeast"/>
              <w:jc w:val="center"/>
              <w:textAlignment w:val="baseline"/>
              <w:rPr>
                <w:rFonts w:ascii="Times New Roman" w:eastAsia="Calibri" w:hAnsi="Times New Roman" w:cs="Times New Roman"/>
                <w:sz w:val="24"/>
                <w:szCs w:val="24"/>
              </w:rPr>
            </w:pPr>
            <w:r w:rsidRPr="00053DE1">
              <w:rPr>
                <w:rFonts w:ascii="Times New Roman" w:eastAsia="Calibri" w:hAnsi="Times New Roman" w:cs="Times New Roman"/>
                <w:sz w:val="24"/>
                <w:szCs w:val="24"/>
              </w:rPr>
              <w:t>Projekts šo jomu neskar</w:t>
            </w:r>
          </w:p>
        </w:tc>
      </w:tr>
    </w:tbl>
    <w:p w14:paraId="10739DCA"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053DE1" w:rsidRPr="00053DE1" w14:paraId="41E79680" w14:textId="77777777" w:rsidTr="006A209E">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78F8A5" w14:textId="77777777" w:rsidR="00053DE1" w:rsidRPr="00053DE1" w:rsidRDefault="00053DE1" w:rsidP="00053DE1">
            <w:pPr>
              <w:suppressAutoHyphens/>
              <w:autoSpaceDN w:val="0"/>
              <w:spacing w:before="100" w:after="100" w:line="360" w:lineRule="auto"/>
              <w:ind w:firstLine="300"/>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VI. Sabiedrības līdzdalība un komunikācijas aktivitātes</w:t>
            </w:r>
          </w:p>
        </w:tc>
      </w:tr>
      <w:tr w:rsidR="00053DE1" w:rsidRPr="00053DE1" w14:paraId="29C10DA0" w14:textId="77777777" w:rsidTr="006A209E">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C858E0E"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A79BF5"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8F80E" w14:textId="486F0327" w:rsidR="00053DE1" w:rsidRPr="00053DE1" w:rsidRDefault="00C429FA" w:rsidP="00C429FA">
            <w:pPr>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lang w:eastAsia="lv-LV"/>
              </w:rPr>
              <w:t>Projekts šo jomu neskar.</w:t>
            </w:r>
          </w:p>
        </w:tc>
      </w:tr>
      <w:tr w:rsidR="00053DE1" w:rsidRPr="00053DE1" w14:paraId="5D14BE6A" w14:textId="77777777" w:rsidTr="006A209E">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E34731C"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30FE04"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B8DE19B" w14:textId="77777777" w:rsidR="00053DE1" w:rsidRPr="00053DE1" w:rsidRDefault="00053DE1" w:rsidP="00053DE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Projekts šo jomu neskar.</w:t>
            </w:r>
          </w:p>
        </w:tc>
      </w:tr>
      <w:tr w:rsidR="00053DE1" w:rsidRPr="00053DE1" w14:paraId="4D29E658" w14:textId="77777777" w:rsidTr="006A209E">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FD9D0CE"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22C690B"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C6AEB9" w14:textId="77777777" w:rsidR="00053DE1" w:rsidRPr="00053DE1" w:rsidRDefault="00053DE1" w:rsidP="00053DE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Projekts šo jomu neskar.</w:t>
            </w:r>
          </w:p>
        </w:tc>
      </w:tr>
      <w:tr w:rsidR="00053DE1" w:rsidRPr="00053DE1" w14:paraId="567E36D9" w14:textId="77777777" w:rsidTr="006A209E">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B769077"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E90FE8B"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B82081E" w14:textId="77777777" w:rsidR="00053DE1" w:rsidRPr="00053DE1" w:rsidRDefault="00053DE1" w:rsidP="00053DE1">
            <w:pPr>
              <w:suppressAutoHyphens/>
              <w:autoSpaceDN w:val="0"/>
              <w:spacing w:before="100" w:after="100" w:line="240" w:lineRule="auto"/>
              <w:ind w:firstLine="301"/>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30AF567"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24"/>
        <w:gridCol w:w="2208"/>
        <w:gridCol w:w="6176"/>
      </w:tblGrid>
      <w:tr w:rsidR="00053DE1" w:rsidRPr="00053DE1" w14:paraId="2DA5CC87" w14:textId="77777777" w:rsidTr="006A209E">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7550B4" w14:textId="77777777" w:rsidR="00053DE1" w:rsidRPr="00053DE1" w:rsidRDefault="00053DE1" w:rsidP="00053DE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53DE1">
              <w:rPr>
                <w:rFonts w:ascii="Times New Roman" w:eastAsia="Times New Roman" w:hAnsi="Times New Roman" w:cs="Times New Roman"/>
                <w:b/>
                <w:bCs/>
                <w:sz w:val="24"/>
                <w:szCs w:val="24"/>
                <w:lang w:eastAsia="lv-LV"/>
              </w:rPr>
              <w:t>VII. Tiesību akta projekta izpildes nodrošināšana un tās ietekme uz institūcijām</w:t>
            </w:r>
          </w:p>
        </w:tc>
      </w:tr>
      <w:tr w:rsidR="00053DE1" w:rsidRPr="00053DE1" w14:paraId="57B0A60F" w14:textId="77777777" w:rsidTr="006A209E">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A4274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843054"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3ED650" w14:textId="77777777" w:rsidR="00053DE1" w:rsidRPr="00053DE1" w:rsidRDefault="00053DE1" w:rsidP="00053DE1">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Finanšu ministrija (VNĪ).</w:t>
            </w:r>
          </w:p>
        </w:tc>
      </w:tr>
      <w:tr w:rsidR="00053DE1" w:rsidRPr="00053DE1" w14:paraId="69A777C9" w14:textId="77777777" w:rsidTr="006A209E">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DF75FA"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DBDBA35" w14:textId="77777777" w:rsidR="00053DE1" w:rsidRPr="00053DE1" w:rsidRDefault="00053DE1" w:rsidP="00053DE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9D5A8D" w14:textId="77777777" w:rsidR="00053DE1" w:rsidRPr="00053DE1" w:rsidRDefault="00053DE1" w:rsidP="00053DE1">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Projekts šo jomu neskar.</w:t>
            </w:r>
          </w:p>
        </w:tc>
      </w:tr>
      <w:tr w:rsidR="00053DE1" w:rsidRPr="00053DE1" w14:paraId="5894DDD6" w14:textId="77777777" w:rsidTr="006A209E">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AB4C70"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lastRenderedPageBreak/>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A03D2E" w14:textId="77777777" w:rsidR="00053DE1" w:rsidRP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57D50B" w14:textId="77777777" w:rsidR="00053DE1" w:rsidRPr="00053DE1" w:rsidRDefault="00053DE1" w:rsidP="00053DE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053DE1">
              <w:rPr>
                <w:rFonts w:ascii="Times New Roman" w:eastAsia="Times New Roman" w:hAnsi="Times New Roman" w:cs="Times New Roman"/>
                <w:sz w:val="24"/>
                <w:szCs w:val="24"/>
                <w:lang w:eastAsia="lv-LV"/>
              </w:rPr>
              <w:t>Nav</w:t>
            </w:r>
          </w:p>
        </w:tc>
      </w:tr>
    </w:tbl>
    <w:p w14:paraId="620F4896" w14:textId="77777777" w:rsidR="00053DE1" w:rsidRPr="00053DE1" w:rsidRDefault="00053DE1" w:rsidP="00053DE1">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7F608744" w14:textId="2794856E" w:rsid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7CF93FF" w14:textId="416D589B" w:rsidR="00BC39A4" w:rsidRDefault="00BC39A4"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AED0A47" w14:textId="77777777" w:rsidR="00BC39A4" w:rsidRPr="00053DE1" w:rsidRDefault="00BC39A4"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53247AC" w14:textId="77777777" w:rsidR="00053DE1" w:rsidRPr="00053DE1" w:rsidRDefault="00053DE1" w:rsidP="00053DE1">
      <w:pPr>
        <w:suppressAutoHyphens/>
        <w:autoSpaceDN w:val="0"/>
        <w:spacing w:after="0" w:line="240" w:lineRule="auto"/>
        <w:jc w:val="both"/>
        <w:textAlignment w:val="baseline"/>
        <w:rPr>
          <w:rFonts w:ascii="Times New Roman" w:eastAsia="Times New Roman" w:hAnsi="Times New Roman" w:cs="Times New Roman"/>
          <w:sz w:val="24"/>
          <w:szCs w:val="24"/>
        </w:rPr>
      </w:pPr>
      <w:r w:rsidRPr="00053DE1">
        <w:rPr>
          <w:rFonts w:ascii="Times New Roman" w:eastAsia="Times New Roman" w:hAnsi="Times New Roman" w:cs="Times New Roman"/>
          <w:sz w:val="24"/>
          <w:szCs w:val="24"/>
        </w:rPr>
        <w:t>Finanšu ministre</w:t>
      </w:r>
      <w:r w:rsidRPr="00053DE1">
        <w:rPr>
          <w:rFonts w:ascii="Times New Roman" w:eastAsia="Times New Roman" w:hAnsi="Times New Roman" w:cs="Times New Roman"/>
          <w:sz w:val="24"/>
          <w:szCs w:val="24"/>
        </w:rPr>
        <w:tab/>
      </w:r>
      <w:r w:rsidRPr="00053DE1">
        <w:rPr>
          <w:rFonts w:ascii="Times New Roman" w:eastAsia="Times New Roman" w:hAnsi="Times New Roman" w:cs="Times New Roman"/>
          <w:sz w:val="24"/>
          <w:szCs w:val="24"/>
        </w:rPr>
        <w:tab/>
      </w:r>
      <w:r w:rsidRPr="00053DE1">
        <w:rPr>
          <w:rFonts w:ascii="Times New Roman" w:eastAsia="Times New Roman" w:hAnsi="Times New Roman" w:cs="Times New Roman"/>
          <w:sz w:val="24"/>
          <w:szCs w:val="24"/>
        </w:rPr>
        <w:tab/>
      </w:r>
      <w:r w:rsidRPr="00053DE1">
        <w:rPr>
          <w:rFonts w:ascii="Times New Roman" w:eastAsia="Times New Roman" w:hAnsi="Times New Roman" w:cs="Times New Roman"/>
          <w:sz w:val="24"/>
          <w:szCs w:val="24"/>
        </w:rPr>
        <w:tab/>
      </w:r>
      <w:r w:rsidRPr="00053DE1">
        <w:rPr>
          <w:rFonts w:ascii="Times New Roman" w:eastAsia="Times New Roman" w:hAnsi="Times New Roman" w:cs="Times New Roman"/>
          <w:sz w:val="24"/>
          <w:szCs w:val="24"/>
        </w:rPr>
        <w:tab/>
      </w:r>
      <w:r w:rsidRPr="00053DE1">
        <w:rPr>
          <w:rFonts w:ascii="Times New Roman" w:eastAsia="Times New Roman" w:hAnsi="Times New Roman" w:cs="Times New Roman"/>
          <w:sz w:val="24"/>
          <w:szCs w:val="24"/>
        </w:rPr>
        <w:tab/>
      </w:r>
      <w:r w:rsidRPr="00053DE1">
        <w:rPr>
          <w:rFonts w:ascii="Times New Roman" w:eastAsia="Times New Roman" w:hAnsi="Times New Roman" w:cs="Times New Roman"/>
          <w:sz w:val="24"/>
          <w:szCs w:val="24"/>
        </w:rPr>
        <w:tab/>
        <w:t>D.Reizniece - Ozola</w:t>
      </w:r>
    </w:p>
    <w:p w14:paraId="0742D31A" w14:textId="0BC61E5A" w:rsidR="00053DE1" w:rsidRDefault="00053DE1"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A8708D5" w14:textId="396ABEAD" w:rsidR="00BC39A4" w:rsidRDefault="00BC39A4"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F21D0E2" w14:textId="5F57465E" w:rsidR="00BC39A4" w:rsidRDefault="00BC39A4"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2335CF1" w14:textId="77814664" w:rsidR="00BC39A4" w:rsidRDefault="00BC39A4"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576570D" w14:textId="17F656C8" w:rsidR="00BC39A4" w:rsidRDefault="00BC39A4"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06BEDF4" w14:textId="77777777" w:rsidR="00BC39A4" w:rsidRPr="00053DE1" w:rsidRDefault="00BC39A4" w:rsidP="00053DE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9A93A27" w14:textId="77777777" w:rsidR="00053DE1" w:rsidRPr="00053DE1" w:rsidRDefault="00053DE1" w:rsidP="00053DE1">
      <w:pPr>
        <w:suppressAutoHyphens/>
        <w:autoSpaceDN w:val="0"/>
        <w:spacing w:after="0" w:line="240" w:lineRule="auto"/>
        <w:textAlignment w:val="baseline"/>
        <w:rPr>
          <w:rFonts w:ascii="Calibri" w:eastAsia="Calibri" w:hAnsi="Calibri" w:cs="Times New Roman"/>
        </w:rPr>
      </w:pPr>
      <w:r w:rsidRPr="00053DE1">
        <w:rPr>
          <w:rFonts w:ascii="Times New Roman" w:eastAsia="Times New Roman" w:hAnsi="Times New Roman" w:cs="Times New Roman"/>
          <w:sz w:val="18"/>
          <w:szCs w:val="18"/>
          <w:lang w:eastAsia="lv-LV"/>
        </w:rPr>
        <w:t xml:space="preserve">Tupiņa </w:t>
      </w:r>
      <w:r w:rsidRPr="00053DE1">
        <w:rPr>
          <w:rFonts w:ascii="Times New Roman" w:eastAsia="Times New Roman" w:hAnsi="Times New Roman" w:cs="Times New Roman"/>
          <w:sz w:val="18"/>
          <w:szCs w:val="18"/>
        </w:rPr>
        <w:t>67024679</w:t>
      </w:r>
    </w:p>
    <w:p w14:paraId="5C28BC5D" w14:textId="77777777" w:rsidR="00053DE1" w:rsidRPr="00053DE1" w:rsidRDefault="000C2BAF" w:rsidP="00053DE1">
      <w:pPr>
        <w:suppressAutoHyphens/>
        <w:autoSpaceDN w:val="0"/>
        <w:spacing w:after="0" w:line="240" w:lineRule="auto"/>
        <w:textAlignment w:val="baseline"/>
        <w:rPr>
          <w:rFonts w:ascii="Calibri" w:eastAsia="Calibri" w:hAnsi="Calibri" w:cs="Times New Roman"/>
        </w:rPr>
      </w:pPr>
      <w:hyperlink r:id="rId10" w:history="1">
        <w:r w:rsidR="00053DE1" w:rsidRPr="00053DE1">
          <w:rPr>
            <w:rFonts w:ascii="Times New Roman" w:eastAsia="Times New Roman" w:hAnsi="Times New Roman" w:cs="Times New Roman"/>
            <w:sz w:val="18"/>
            <w:szCs w:val="18"/>
            <w:u w:val="single"/>
            <w:lang w:eastAsia="lv-LV"/>
          </w:rPr>
          <w:t>arta.tupina@vni.lv</w:t>
        </w:r>
      </w:hyperlink>
    </w:p>
    <w:p w14:paraId="21CF1F98" w14:textId="77777777" w:rsidR="00053DE1" w:rsidRPr="00053DE1" w:rsidRDefault="00053DE1" w:rsidP="00053DE1">
      <w:pPr>
        <w:suppressAutoHyphens/>
        <w:autoSpaceDN w:val="0"/>
        <w:spacing w:after="200" w:line="276" w:lineRule="auto"/>
        <w:textAlignment w:val="baseline"/>
        <w:rPr>
          <w:rFonts w:ascii="Times New Roman" w:eastAsia="Times New Roman" w:hAnsi="Times New Roman" w:cs="Times New Roman"/>
          <w:sz w:val="24"/>
          <w:szCs w:val="24"/>
        </w:rPr>
      </w:pPr>
    </w:p>
    <w:p w14:paraId="21FBBB99" w14:textId="77777777" w:rsidR="00053DE1" w:rsidRPr="00053DE1" w:rsidRDefault="00053DE1" w:rsidP="00053DE1">
      <w:pPr>
        <w:suppressAutoHyphens/>
        <w:autoSpaceDN w:val="0"/>
        <w:spacing w:after="200" w:line="276" w:lineRule="auto"/>
        <w:textAlignment w:val="baseline"/>
        <w:rPr>
          <w:rFonts w:ascii="Calibri" w:eastAsia="Calibri" w:hAnsi="Calibri" w:cs="Times New Roman"/>
        </w:rPr>
      </w:pPr>
    </w:p>
    <w:sectPr w:rsidR="00053DE1" w:rsidRPr="00053DE1">
      <w:headerReference w:type="default" r:id="rId11"/>
      <w:footerReference w:type="default" r:id="rId12"/>
      <w:footerReference w:type="first" r:id="rId13"/>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A4183" w14:textId="77777777" w:rsidR="000C2BAF" w:rsidRDefault="000C2BAF" w:rsidP="00A77E62">
      <w:pPr>
        <w:spacing w:after="0" w:line="240" w:lineRule="auto"/>
      </w:pPr>
      <w:r>
        <w:separator/>
      </w:r>
    </w:p>
  </w:endnote>
  <w:endnote w:type="continuationSeparator" w:id="0">
    <w:p w14:paraId="702222E6" w14:textId="77777777" w:rsidR="000C2BAF" w:rsidRDefault="000C2BAF" w:rsidP="00A7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BA23" w14:textId="77777777" w:rsidR="00A77E62" w:rsidRDefault="00A77E62" w:rsidP="00A77E62">
    <w:pPr>
      <w:spacing w:after="0" w:line="240" w:lineRule="auto"/>
      <w:jc w:val="both"/>
      <w:rPr>
        <w:rFonts w:ascii="Times New Roman" w:hAnsi="Times New Roman"/>
        <w:sz w:val="18"/>
        <w:szCs w:val="18"/>
      </w:rPr>
    </w:pPr>
    <w:r>
      <w:rPr>
        <w:rFonts w:ascii="Times New Roman" w:hAnsi="Times New Roman"/>
        <w:sz w:val="18"/>
        <w:szCs w:val="18"/>
      </w:rPr>
      <w:t>FMAnot_261118_groz_rik_176</w:t>
    </w:r>
  </w:p>
  <w:p w14:paraId="76BE35CD" w14:textId="77777777" w:rsidR="0089223A" w:rsidRDefault="000C2BAF">
    <w:pPr>
      <w:pStyle w:val="Footer"/>
    </w:pPr>
  </w:p>
  <w:p w14:paraId="7A22FD58" w14:textId="77777777" w:rsidR="0089223A" w:rsidRDefault="000C2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936C" w14:textId="6302BC39" w:rsidR="0089223A" w:rsidRDefault="00E77651">
    <w:pPr>
      <w:spacing w:after="0" w:line="240" w:lineRule="auto"/>
      <w:jc w:val="both"/>
      <w:rPr>
        <w:rFonts w:ascii="Times New Roman" w:hAnsi="Times New Roman"/>
        <w:sz w:val="18"/>
        <w:szCs w:val="18"/>
      </w:rPr>
    </w:pPr>
    <w:r>
      <w:rPr>
        <w:rFonts w:ascii="Times New Roman" w:hAnsi="Times New Roman"/>
        <w:sz w:val="18"/>
        <w:szCs w:val="18"/>
      </w:rPr>
      <w:t>FMAnot_</w:t>
    </w:r>
    <w:r w:rsidR="00A77E62">
      <w:rPr>
        <w:rFonts w:ascii="Times New Roman" w:hAnsi="Times New Roman"/>
        <w:sz w:val="18"/>
        <w:szCs w:val="18"/>
      </w:rPr>
      <w:t>261118</w:t>
    </w:r>
    <w:r>
      <w:rPr>
        <w:rFonts w:ascii="Times New Roman" w:hAnsi="Times New Roman"/>
        <w:sz w:val="18"/>
        <w:szCs w:val="18"/>
      </w:rPr>
      <w:t>_</w:t>
    </w:r>
    <w:r w:rsidR="00A77E62">
      <w:rPr>
        <w:rFonts w:ascii="Times New Roman" w:hAnsi="Times New Roman"/>
        <w:sz w:val="18"/>
        <w:szCs w:val="18"/>
      </w:rPr>
      <w:t>groz_rik_176</w:t>
    </w:r>
  </w:p>
  <w:p w14:paraId="13207DCA" w14:textId="77777777" w:rsidR="0089223A" w:rsidRDefault="000C2BAF">
    <w:pPr>
      <w:pStyle w:val="Footer"/>
    </w:pPr>
  </w:p>
  <w:p w14:paraId="608662E8" w14:textId="77777777" w:rsidR="0089223A" w:rsidRDefault="000C2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9C6B5" w14:textId="77777777" w:rsidR="000C2BAF" w:rsidRDefault="000C2BAF" w:rsidP="00A77E62">
      <w:pPr>
        <w:spacing w:after="0" w:line="240" w:lineRule="auto"/>
      </w:pPr>
      <w:r>
        <w:separator/>
      </w:r>
    </w:p>
  </w:footnote>
  <w:footnote w:type="continuationSeparator" w:id="0">
    <w:p w14:paraId="5AD0428A" w14:textId="77777777" w:rsidR="000C2BAF" w:rsidRDefault="000C2BAF" w:rsidP="00A7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3A67" w14:textId="77777777" w:rsidR="0089223A" w:rsidRDefault="00E77651">
    <w:pPr>
      <w:pStyle w:val="Header"/>
    </w:pPr>
    <w:r>
      <w:rPr>
        <w:noProof/>
        <w:lang w:eastAsia="lv-LV"/>
      </w:rPr>
      <mc:AlternateContent>
        <mc:Choice Requires="wps">
          <w:drawing>
            <wp:anchor distT="0" distB="0" distL="114300" distR="114300" simplePos="0" relativeHeight="251659264" behindDoc="0" locked="0" layoutInCell="1" allowOverlap="1" wp14:anchorId="2C949914" wp14:editId="5BC167BC">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158AAF5" w14:textId="72FBC6F9" w:rsidR="0089223A" w:rsidRDefault="00E77651">
                          <w:pPr>
                            <w:pStyle w:val="Header"/>
                          </w:pPr>
                          <w:r>
                            <w:rPr>
                              <w:rStyle w:val="PageNumber"/>
                            </w:rPr>
                            <w:fldChar w:fldCharType="begin"/>
                          </w:r>
                          <w:r>
                            <w:rPr>
                              <w:rStyle w:val="PageNumber"/>
                            </w:rPr>
                            <w:instrText xml:space="preserve"> PAGE </w:instrText>
                          </w:r>
                          <w:r>
                            <w:rPr>
                              <w:rStyle w:val="PageNumber"/>
                            </w:rPr>
                            <w:fldChar w:fldCharType="separate"/>
                          </w:r>
                          <w:r w:rsidR="009C20D6">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C949914"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5158AAF5" w14:textId="72FBC6F9" w:rsidR="0089223A" w:rsidRDefault="00E77651">
                    <w:pPr>
                      <w:pStyle w:val="Header"/>
                    </w:pPr>
                    <w:r>
                      <w:rPr>
                        <w:rStyle w:val="PageNumber"/>
                      </w:rPr>
                      <w:fldChar w:fldCharType="begin"/>
                    </w:r>
                    <w:r>
                      <w:rPr>
                        <w:rStyle w:val="PageNumber"/>
                      </w:rPr>
                      <w:instrText xml:space="preserve"> PAGE </w:instrText>
                    </w:r>
                    <w:r>
                      <w:rPr>
                        <w:rStyle w:val="PageNumber"/>
                      </w:rPr>
                      <w:fldChar w:fldCharType="separate"/>
                    </w:r>
                    <w:r w:rsidR="009C20D6">
                      <w:rPr>
                        <w:rStyle w:val="PageNumber"/>
                        <w:noProof/>
                      </w:rPr>
                      <w:t>7</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06B3F"/>
    <w:multiLevelType w:val="multilevel"/>
    <w:tmpl w:val="5DDE7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48311F"/>
    <w:multiLevelType w:val="multilevel"/>
    <w:tmpl w:val="4ACC064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E1"/>
    <w:rsid w:val="00053DE1"/>
    <w:rsid w:val="000C2BAF"/>
    <w:rsid w:val="0013755D"/>
    <w:rsid w:val="001B4ADD"/>
    <w:rsid w:val="002E253A"/>
    <w:rsid w:val="003349E3"/>
    <w:rsid w:val="003A590F"/>
    <w:rsid w:val="003D7D0F"/>
    <w:rsid w:val="0048541A"/>
    <w:rsid w:val="005435AD"/>
    <w:rsid w:val="00544696"/>
    <w:rsid w:val="00574F68"/>
    <w:rsid w:val="00805B9A"/>
    <w:rsid w:val="008504AB"/>
    <w:rsid w:val="008639B3"/>
    <w:rsid w:val="008C0C55"/>
    <w:rsid w:val="009166A2"/>
    <w:rsid w:val="00960538"/>
    <w:rsid w:val="009C20D6"/>
    <w:rsid w:val="009C3FC8"/>
    <w:rsid w:val="009E5E2F"/>
    <w:rsid w:val="00A424EF"/>
    <w:rsid w:val="00A77E62"/>
    <w:rsid w:val="00BC39A4"/>
    <w:rsid w:val="00BD557D"/>
    <w:rsid w:val="00C00B20"/>
    <w:rsid w:val="00C13F09"/>
    <w:rsid w:val="00C429FA"/>
    <w:rsid w:val="00E444ED"/>
    <w:rsid w:val="00E77651"/>
    <w:rsid w:val="00FC0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402C"/>
  <w15:chartTrackingRefBased/>
  <w15:docId w15:val="{44122857-42C0-4C66-AA49-5B561B0A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3DE1"/>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053DE1"/>
    <w:rPr>
      <w:rFonts w:ascii="Calibri" w:eastAsia="Calibri" w:hAnsi="Calibri" w:cs="Times New Roman"/>
    </w:rPr>
  </w:style>
  <w:style w:type="paragraph" w:styleId="Header">
    <w:name w:val="header"/>
    <w:basedOn w:val="Normal"/>
    <w:link w:val="HeaderChar"/>
    <w:rsid w:val="00053DE1"/>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053DE1"/>
    <w:rPr>
      <w:rFonts w:ascii="Calibri" w:eastAsia="Calibri" w:hAnsi="Calibri" w:cs="Times New Roman"/>
    </w:rPr>
  </w:style>
  <w:style w:type="character" w:styleId="PageNumber">
    <w:name w:val="page number"/>
    <w:basedOn w:val="DefaultParagraphFont"/>
    <w:rsid w:val="0005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775037">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6">
          <w:marLeft w:val="0"/>
          <w:marRight w:val="0"/>
          <w:marTop w:val="0"/>
          <w:marBottom w:val="0"/>
          <w:divBdr>
            <w:top w:val="none" w:sz="0" w:space="0" w:color="auto"/>
            <w:left w:val="none" w:sz="0" w:space="0" w:color="auto"/>
            <w:bottom w:val="none" w:sz="0" w:space="0" w:color="auto"/>
            <w:right w:val="none" w:sz="0" w:space="0" w:color="auto"/>
          </w:divBdr>
          <w:divsChild>
            <w:div w:id="183518339">
              <w:marLeft w:val="0"/>
              <w:marRight w:val="0"/>
              <w:marTop w:val="0"/>
              <w:marBottom w:val="0"/>
              <w:divBdr>
                <w:top w:val="none" w:sz="0" w:space="0" w:color="auto"/>
                <w:left w:val="none" w:sz="0" w:space="0" w:color="auto"/>
                <w:bottom w:val="none" w:sz="0" w:space="0" w:color="auto"/>
                <w:right w:val="none" w:sz="0" w:space="0" w:color="auto"/>
              </w:divBdr>
              <w:divsChild>
                <w:div w:id="1284270898">
                  <w:marLeft w:val="0"/>
                  <w:marRight w:val="0"/>
                  <w:marTop w:val="0"/>
                  <w:marBottom w:val="0"/>
                  <w:divBdr>
                    <w:top w:val="none" w:sz="0" w:space="0" w:color="auto"/>
                    <w:left w:val="none" w:sz="0" w:space="0" w:color="auto"/>
                    <w:bottom w:val="none" w:sz="0" w:space="0" w:color="auto"/>
                    <w:right w:val="none" w:sz="0" w:space="0" w:color="auto"/>
                  </w:divBdr>
                  <w:divsChild>
                    <w:div w:id="1462653362">
                      <w:marLeft w:val="0"/>
                      <w:marRight w:val="0"/>
                      <w:marTop w:val="0"/>
                      <w:marBottom w:val="0"/>
                      <w:divBdr>
                        <w:top w:val="none" w:sz="0" w:space="0" w:color="auto"/>
                        <w:left w:val="none" w:sz="0" w:space="0" w:color="auto"/>
                        <w:bottom w:val="none" w:sz="0" w:space="0" w:color="auto"/>
                        <w:right w:val="none" w:sz="0" w:space="0" w:color="auto"/>
                      </w:divBdr>
                      <w:divsChild>
                        <w:div w:id="1437750941">
                          <w:marLeft w:val="0"/>
                          <w:marRight w:val="0"/>
                          <w:marTop w:val="0"/>
                          <w:marBottom w:val="0"/>
                          <w:divBdr>
                            <w:top w:val="none" w:sz="0" w:space="0" w:color="auto"/>
                            <w:left w:val="none" w:sz="0" w:space="0" w:color="auto"/>
                            <w:bottom w:val="none" w:sz="0" w:space="0" w:color="auto"/>
                            <w:right w:val="none" w:sz="0" w:space="0" w:color="auto"/>
                          </w:divBdr>
                          <w:divsChild>
                            <w:div w:id="16831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rta.tupina@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187</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212C2-8971-4CDD-A1C7-BA2923BF717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9F388F0C-D069-4A36-BF4E-AB0B187C9496}">
  <ds:schemaRefs>
    <ds:schemaRef ds:uri="http://schemas.microsoft.com/sharepoint/v3/contenttype/forms"/>
  </ds:schemaRefs>
</ds:datastoreItem>
</file>

<file path=customXml/itemProps3.xml><?xml version="1.0" encoding="utf-8"?>
<ds:datastoreItem xmlns:ds="http://schemas.openxmlformats.org/officeDocument/2006/customXml" ds:itemID="{CB27935E-852D-45DB-9D31-4D013A3B3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7036</Words>
  <Characters>4012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MK rīkojuma projekta "Grozījums Ministru kabineta 2017.gada 4.aprīļa rīkojumā Nr.176 „Par Izglītības un zinātnes ministrijas valdījumā esošo valsts nekustamo īpašumu nodošanu Finanšu ministrijas valdījumā, zemes vienības saglabāšanu valsts(..)"" anotācija</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"Grozījums Ministru kabineta 2017.gada 4.aprīļa rīkojumā Nr.176 „Par Izglītības un zinātnes ministrijas valdījumā esošo valsts nekustamo īpašumu nodošanu Finanšu ministrijas valdījumā, zemes vienības saglabāšanu valsts(..)"" anotācija</dc:title>
  <dc:subject/>
  <dc:creator>A.Tupiņa</dc:creator>
  <cp:keywords/>
  <dc:description>arta.tupina@vni.lv , 67024679</dc:description>
  <cp:lastModifiedBy>Inguna Dancīte</cp:lastModifiedBy>
  <cp:revision>2</cp:revision>
  <dcterms:created xsi:type="dcterms:W3CDTF">2018-12-14T13:09:00Z</dcterms:created>
  <dcterms:modified xsi:type="dcterms:W3CDTF">2018-12-14T13:09:00Z</dcterms:modified>
  <cp:category>Tiesību akta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