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3DC2" w14:textId="57F7BD93" w:rsidR="008717A5" w:rsidRPr="0078571E" w:rsidRDefault="008717A5" w:rsidP="002B1778">
      <w:pPr>
        <w:pStyle w:val="BodyText"/>
        <w:jc w:val="both"/>
        <w:rPr>
          <w:szCs w:val="28"/>
        </w:rPr>
      </w:pPr>
    </w:p>
    <w:p w14:paraId="563091F5" w14:textId="26E33993" w:rsidR="002B1778" w:rsidRPr="0078571E" w:rsidRDefault="002B1778" w:rsidP="002B1778">
      <w:pPr>
        <w:pStyle w:val="BodyText"/>
        <w:jc w:val="both"/>
        <w:rPr>
          <w:szCs w:val="28"/>
        </w:rPr>
      </w:pPr>
    </w:p>
    <w:p w14:paraId="76247A97" w14:textId="2783EA19" w:rsidR="002B1778" w:rsidRPr="0078571E" w:rsidRDefault="002B1778" w:rsidP="002B1778">
      <w:pPr>
        <w:pStyle w:val="BodyText"/>
        <w:jc w:val="both"/>
        <w:rPr>
          <w:szCs w:val="28"/>
        </w:rPr>
      </w:pPr>
    </w:p>
    <w:p w14:paraId="0AB88592" w14:textId="63E8E643" w:rsidR="00463B07" w:rsidRPr="0078571E" w:rsidRDefault="00463B07" w:rsidP="002B1778">
      <w:pPr>
        <w:pStyle w:val="BodyText"/>
        <w:jc w:val="both"/>
        <w:rPr>
          <w:szCs w:val="28"/>
        </w:rPr>
      </w:pPr>
    </w:p>
    <w:p w14:paraId="78D68954" w14:textId="595F586B" w:rsidR="00463B07" w:rsidRPr="0078571E" w:rsidRDefault="00463B07" w:rsidP="002B1778">
      <w:pPr>
        <w:pStyle w:val="BodyText"/>
        <w:jc w:val="both"/>
        <w:rPr>
          <w:szCs w:val="28"/>
        </w:rPr>
      </w:pPr>
    </w:p>
    <w:p w14:paraId="1BFDB614" w14:textId="238C2013" w:rsidR="002B1778" w:rsidRPr="0078571E" w:rsidRDefault="002B1778" w:rsidP="00C91CA9">
      <w:pPr>
        <w:tabs>
          <w:tab w:val="left" w:pos="6663"/>
        </w:tabs>
        <w:rPr>
          <w:b/>
          <w:sz w:val="28"/>
          <w:szCs w:val="28"/>
          <w:lang w:val="lv-LV"/>
        </w:rPr>
      </w:pPr>
      <w:r w:rsidRPr="0078571E">
        <w:rPr>
          <w:sz w:val="28"/>
          <w:szCs w:val="28"/>
          <w:lang w:val="lv-LV"/>
        </w:rPr>
        <w:t>2018</w:t>
      </w:r>
      <w:r w:rsidR="00CE7DE4" w:rsidRPr="0078571E">
        <w:rPr>
          <w:sz w:val="28"/>
          <w:szCs w:val="28"/>
          <w:lang w:val="lv-LV"/>
        </w:rPr>
        <w:t>. </w:t>
      </w:r>
      <w:r w:rsidRPr="0078571E">
        <w:rPr>
          <w:sz w:val="28"/>
          <w:szCs w:val="28"/>
          <w:lang w:val="lv-LV"/>
        </w:rPr>
        <w:t xml:space="preserve">gada </w:t>
      </w:r>
      <w:r w:rsidR="009D316F" w:rsidRPr="009D316F">
        <w:rPr>
          <w:sz w:val="28"/>
          <w:szCs w:val="28"/>
        </w:rPr>
        <w:t>18. </w:t>
      </w:r>
      <w:proofErr w:type="spellStart"/>
      <w:r w:rsidR="009D316F" w:rsidRPr="009D316F">
        <w:rPr>
          <w:sz w:val="28"/>
          <w:szCs w:val="28"/>
        </w:rPr>
        <w:t>decembrī</w:t>
      </w:r>
      <w:proofErr w:type="spellEnd"/>
      <w:r w:rsidRPr="0078571E">
        <w:rPr>
          <w:sz w:val="28"/>
          <w:szCs w:val="28"/>
          <w:lang w:val="lv-LV"/>
        </w:rPr>
        <w:tab/>
        <w:t>Noteikumi Nr.</w:t>
      </w:r>
      <w:r w:rsidR="009D316F">
        <w:rPr>
          <w:sz w:val="28"/>
          <w:szCs w:val="28"/>
          <w:lang w:val="lv-LV"/>
        </w:rPr>
        <w:t> 821</w:t>
      </w:r>
    </w:p>
    <w:p w14:paraId="6F3ED8AE" w14:textId="2446F1CE" w:rsidR="002B1778" w:rsidRPr="0078571E" w:rsidRDefault="002B1778" w:rsidP="00C91CA9">
      <w:pPr>
        <w:tabs>
          <w:tab w:val="left" w:pos="6663"/>
        </w:tabs>
        <w:rPr>
          <w:sz w:val="28"/>
          <w:szCs w:val="28"/>
          <w:lang w:val="lv-LV"/>
        </w:rPr>
      </w:pPr>
      <w:r w:rsidRPr="0078571E">
        <w:rPr>
          <w:sz w:val="28"/>
          <w:szCs w:val="28"/>
          <w:lang w:val="lv-LV"/>
        </w:rPr>
        <w:t>Rīgā</w:t>
      </w:r>
      <w:r w:rsidRPr="0078571E">
        <w:rPr>
          <w:sz w:val="28"/>
          <w:szCs w:val="28"/>
          <w:lang w:val="lv-LV"/>
        </w:rPr>
        <w:tab/>
        <w:t>(prot</w:t>
      </w:r>
      <w:r w:rsidR="00CE7DE4" w:rsidRPr="0078571E">
        <w:rPr>
          <w:sz w:val="28"/>
          <w:szCs w:val="28"/>
          <w:lang w:val="lv-LV"/>
        </w:rPr>
        <w:t>. </w:t>
      </w:r>
      <w:r w:rsidRPr="0078571E">
        <w:rPr>
          <w:sz w:val="28"/>
          <w:szCs w:val="28"/>
          <w:lang w:val="lv-LV"/>
        </w:rPr>
        <w:t>Nr</w:t>
      </w:r>
      <w:r w:rsidR="00CE7DE4" w:rsidRPr="0078571E">
        <w:rPr>
          <w:sz w:val="28"/>
          <w:szCs w:val="28"/>
          <w:lang w:val="lv-LV"/>
        </w:rPr>
        <w:t>. </w:t>
      </w:r>
      <w:r w:rsidR="009D316F">
        <w:rPr>
          <w:sz w:val="28"/>
          <w:szCs w:val="28"/>
          <w:lang w:val="lv-LV"/>
        </w:rPr>
        <w:t>60 56</w:t>
      </w:r>
      <w:bookmarkStart w:id="0" w:name="_GoBack"/>
      <w:bookmarkEnd w:id="0"/>
      <w:r w:rsidR="00CE7DE4" w:rsidRPr="0078571E">
        <w:rPr>
          <w:sz w:val="28"/>
          <w:szCs w:val="28"/>
          <w:lang w:val="lv-LV"/>
        </w:rPr>
        <w:t>. </w:t>
      </w:r>
      <w:r w:rsidRPr="0078571E">
        <w:rPr>
          <w:sz w:val="28"/>
          <w:szCs w:val="28"/>
          <w:lang w:val="lv-LV"/>
        </w:rPr>
        <w:t>§)</w:t>
      </w:r>
    </w:p>
    <w:p w14:paraId="73C73600" w14:textId="77777777" w:rsidR="00C97A24" w:rsidRPr="0078571E" w:rsidRDefault="00C97A24" w:rsidP="002B1778">
      <w:pPr>
        <w:jc w:val="both"/>
        <w:rPr>
          <w:sz w:val="28"/>
          <w:szCs w:val="28"/>
          <w:lang w:val="lv-LV"/>
        </w:rPr>
      </w:pPr>
    </w:p>
    <w:p w14:paraId="1FB092AD" w14:textId="1B0E5B03" w:rsidR="00C066CD" w:rsidRPr="0078571E" w:rsidRDefault="00FA679E" w:rsidP="002B1778">
      <w:pPr>
        <w:jc w:val="center"/>
        <w:rPr>
          <w:b/>
          <w:bCs/>
          <w:sz w:val="28"/>
          <w:szCs w:val="28"/>
          <w:lang w:val="lv-LV"/>
        </w:rPr>
      </w:pPr>
      <w:r w:rsidRPr="0078571E">
        <w:rPr>
          <w:b/>
          <w:bCs/>
          <w:sz w:val="28"/>
          <w:szCs w:val="28"/>
          <w:lang w:val="lv-LV"/>
        </w:rPr>
        <w:t>Grozījumi Ministru kabineta 2014</w:t>
      </w:r>
      <w:r w:rsidR="00CE7DE4" w:rsidRPr="0078571E">
        <w:rPr>
          <w:b/>
          <w:bCs/>
          <w:sz w:val="28"/>
          <w:szCs w:val="28"/>
          <w:lang w:val="lv-LV"/>
        </w:rPr>
        <w:t>. </w:t>
      </w:r>
      <w:r w:rsidRPr="0078571E">
        <w:rPr>
          <w:b/>
          <w:bCs/>
          <w:sz w:val="28"/>
          <w:szCs w:val="28"/>
          <w:lang w:val="lv-LV"/>
        </w:rPr>
        <w:t>gada 11</w:t>
      </w:r>
      <w:r w:rsidR="00CE7DE4" w:rsidRPr="0078571E">
        <w:rPr>
          <w:b/>
          <w:bCs/>
          <w:sz w:val="28"/>
          <w:szCs w:val="28"/>
          <w:lang w:val="lv-LV"/>
        </w:rPr>
        <w:t>. </w:t>
      </w:r>
      <w:r w:rsidRPr="0078571E">
        <w:rPr>
          <w:b/>
          <w:bCs/>
          <w:sz w:val="28"/>
          <w:szCs w:val="28"/>
          <w:lang w:val="lv-LV"/>
        </w:rPr>
        <w:t>februāra noteikumos Nr</w:t>
      </w:r>
      <w:r w:rsidR="00CE7DE4" w:rsidRPr="0078571E">
        <w:rPr>
          <w:b/>
          <w:bCs/>
          <w:sz w:val="28"/>
          <w:szCs w:val="28"/>
          <w:lang w:val="lv-LV"/>
        </w:rPr>
        <w:t>. </w:t>
      </w:r>
      <w:r w:rsidRPr="0078571E">
        <w:rPr>
          <w:b/>
          <w:bCs/>
          <w:sz w:val="28"/>
          <w:szCs w:val="28"/>
          <w:lang w:val="lv-LV"/>
        </w:rPr>
        <w:t>96 "Nodokļu un citu maksājumu reģistrēšanas elektronisko ierīču un iekārtu lietošanas kārtība"</w:t>
      </w:r>
    </w:p>
    <w:p w14:paraId="53F7BD21" w14:textId="77777777" w:rsidR="00C066CD" w:rsidRPr="0078571E" w:rsidRDefault="00C066CD" w:rsidP="002B1778">
      <w:pPr>
        <w:jc w:val="both"/>
        <w:rPr>
          <w:sz w:val="28"/>
          <w:szCs w:val="28"/>
          <w:lang w:val="lv-LV"/>
        </w:rPr>
      </w:pPr>
    </w:p>
    <w:p w14:paraId="2E6E10CB" w14:textId="77777777" w:rsidR="001A226E" w:rsidRPr="0078571E" w:rsidRDefault="00FA679E" w:rsidP="002B1778">
      <w:pPr>
        <w:jc w:val="right"/>
        <w:rPr>
          <w:sz w:val="28"/>
          <w:szCs w:val="28"/>
          <w:lang w:val="lv-LV"/>
        </w:rPr>
      </w:pPr>
      <w:r w:rsidRPr="0078571E">
        <w:rPr>
          <w:sz w:val="28"/>
          <w:szCs w:val="28"/>
          <w:lang w:val="lv-LV"/>
        </w:rPr>
        <w:t xml:space="preserve">Izdoti saskaņā ar likuma </w:t>
      </w:r>
    </w:p>
    <w:p w14:paraId="33661295" w14:textId="54752DE2" w:rsidR="00254815" w:rsidRPr="0078571E" w:rsidRDefault="00FA679E" w:rsidP="002B1778">
      <w:pPr>
        <w:jc w:val="right"/>
        <w:rPr>
          <w:sz w:val="28"/>
          <w:szCs w:val="28"/>
          <w:lang w:val="lv-LV"/>
        </w:rPr>
      </w:pPr>
      <w:r w:rsidRPr="0078571E">
        <w:rPr>
          <w:sz w:val="28"/>
          <w:szCs w:val="28"/>
          <w:lang w:val="lv-LV"/>
        </w:rPr>
        <w:t>"</w:t>
      </w:r>
      <w:hyperlink r:id="rId11" w:tgtFrame="_blank" w:history="1">
        <w:r w:rsidRPr="0078571E">
          <w:rPr>
            <w:rStyle w:val="Hyperlink"/>
            <w:color w:val="auto"/>
            <w:sz w:val="28"/>
            <w:szCs w:val="28"/>
            <w:u w:val="none"/>
            <w:lang w:val="lv-LV"/>
          </w:rPr>
          <w:t>Par nodokļiem un nodevām</w:t>
        </w:r>
      </w:hyperlink>
      <w:r w:rsidRPr="0078571E">
        <w:rPr>
          <w:sz w:val="28"/>
          <w:szCs w:val="28"/>
          <w:lang w:val="lv-LV"/>
        </w:rPr>
        <w:t>"</w:t>
      </w:r>
      <w:r w:rsidR="00583F9D" w:rsidRPr="0078571E">
        <w:rPr>
          <w:sz w:val="28"/>
          <w:szCs w:val="28"/>
          <w:lang w:val="lv-LV"/>
        </w:rPr>
        <w:t xml:space="preserve"> </w:t>
      </w:r>
    </w:p>
    <w:p w14:paraId="621F835D" w14:textId="0903F352" w:rsidR="00C066CD" w:rsidRPr="0078571E" w:rsidRDefault="00FA679E" w:rsidP="002B1778">
      <w:pPr>
        <w:jc w:val="right"/>
        <w:rPr>
          <w:sz w:val="28"/>
          <w:szCs w:val="28"/>
          <w:lang w:val="lv-LV"/>
        </w:rPr>
      </w:pPr>
      <w:r w:rsidRPr="0078571E">
        <w:rPr>
          <w:sz w:val="28"/>
          <w:szCs w:val="28"/>
          <w:lang w:val="lv-LV"/>
        </w:rPr>
        <w:t>28.</w:t>
      </w:r>
      <w:r w:rsidRPr="0078571E">
        <w:rPr>
          <w:sz w:val="28"/>
          <w:szCs w:val="28"/>
          <w:vertAlign w:val="superscript"/>
          <w:lang w:val="lv-LV"/>
        </w:rPr>
        <w:t>1</w:t>
      </w:r>
      <w:r w:rsidR="001A226E" w:rsidRPr="0078571E">
        <w:rPr>
          <w:sz w:val="28"/>
          <w:szCs w:val="28"/>
          <w:vertAlign w:val="superscript"/>
          <w:lang w:val="lv-LV"/>
        </w:rPr>
        <w:t> </w:t>
      </w:r>
      <w:r w:rsidRPr="0078571E">
        <w:rPr>
          <w:sz w:val="28"/>
          <w:szCs w:val="28"/>
          <w:lang w:val="lv-LV"/>
        </w:rPr>
        <w:t>panta piekto un sesto daļu</w:t>
      </w:r>
    </w:p>
    <w:p w14:paraId="6DFF6199" w14:textId="77777777" w:rsidR="00C066CD" w:rsidRPr="0078571E" w:rsidRDefault="00C066CD" w:rsidP="002B1778">
      <w:pPr>
        <w:jc w:val="both"/>
        <w:rPr>
          <w:sz w:val="28"/>
          <w:szCs w:val="28"/>
          <w:lang w:val="lv-LV"/>
        </w:rPr>
      </w:pPr>
    </w:p>
    <w:p w14:paraId="79500A1D" w14:textId="10A9E9AC" w:rsidR="00C066CD" w:rsidRPr="0078571E" w:rsidRDefault="00652985" w:rsidP="001A226E">
      <w:pPr>
        <w:ind w:firstLine="720"/>
        <w:jc w:val="both"/>
        <w:rPr>
          <w:sz w:val="28"/>
          <w:szCs w:val="28"/>
          <w:lang w:val="lv-LV"/>
        </w:rPr>
      </w:pPr>
      <w:r w:rsidRPr="0078571E">
        <w:rPr>
          <w:sz w:val="28"/>
          <w:szCs w:val="28"/>
          <w:lang w:val="lv-LV"/>
        </w:rPr>
        <w:t>1</w:t>
      </w:r>
      <w:r w:rsidR="00CE7DE4" w:rsidRPr="0078571E">
        <w:rPr>
          <w:sz w:val="28"/>
          <w:szCs w:val="28"/>
          <w:lang w:val="lv-LV"/>
        </w:rPr>
        <w:t>. </w:t>
      </w:r>
      <w:r w:rsidR="00FA679E" w:rsidRPr="0078571E">
        <w:rPr>
          <w:sz w:val="28"/>
          <w:szCs w:val="28"/>
          <w:lang w:val="lv-LV"/>
        </w:rPr>
        <w:t>Izdarīt Ministru kabineta 2014</w:t>
      </w:r>
      <w:r w:rsidR="00CE7DE4" w:rsidRPr="0078571E">
        <w:rPr>
          <w:sz w:val="28"/>
          <w:szCs w:val="28"/>
          <w:lang w:val="lv-LV"/>
        </w:rPr>
        <w:t>. </w:t>
      </w:r>
      <w:r w:rsidR="00FA679E" w:rsidRPr="0078571E">
        <w:rPr>
          <w:sz w:val="28"/>
          <w:szCs w:val="28"/>
          <w:lang w:val="lv-LV"/>
        </w:rPr>
        <w:t>gada 11</w:t>
      </w:r>
      <w:r w:rsidR="00CE7DE4" w:rsidRPr="0078571E">
        <w:rPr>
          <w:sz w:val="28"/>
          <w:szCs w:val="28"/>
          <w:lang w:val="lv-LV"/>
        </w:rPr>
        <w:t>. </w:t>
      </w:r>
      <w:r w:rsidR="00FA679E" w:rsidRPr="0078571E">
        <w:rPr>
          <w:sz w:val="28"/>
          <w:szCs w:val="28"/>
          <w:lang w:val="lv-LV"/>
        </w:rPr>
        <w:t>februāra noteikumos Nr</w:t>
      </w:r>
      <w:r w:rsidR="00CE7DE4" w:rsidRPr="0078571E">
        <w:rPr>
          <w:sz w:val="28"/>
          <w:szCs w:val="28"/>
          <w:lang w:val="lv-LV"/>
        </w:rPr>
        <w:t>. </w:t>
      </w:r>
      <w:r w:rsidR="00FA679E" w:rsidRPr="0078571E">
        <w:rPr>
          <w:sz w:val="28"/>
          <w:szCs w:val="28"/>
          <w:lang w:val="lv-LV"/>
        </w:rPr>
        <w:t>96 "Nodokļu un citu maksājumu reģistrēšanas elektronisko ierīču un iekārtu lietošanas kārtība" (Latvijas Vēstnesis, 2014, 70</w:t>
      </w:r>
      <w:r w:rsidR="00CE7DE4" w:rsidRPr="0078571E">
        <w:rPr>
          <w:sz w:val="28"/>
          <w:szCs w:val="28"/>
          <w:lang w:val="lv-LV"/>
        </w:rPr>
        <w:t>. </w:t>
      </w:r>
      <w:r w:rsidR="00FA679E" w:rsidRPr="0078571E">
        <w:rPr>
          <w:sz w:val="28"/>
          <w:szCs w:val="28"/>
          <w:lang w:val="lv-LV"/>
        </w:rPr>
        <w:t>nr.; 2015, 103., 253</w:t>
      </w:r>
      <w:r w:rsidR="00CE7DE4" w:rsidRPr="0078571E">
        <w:rPr>
          <w:sz w:val="28"/>
          <w:szCs w:val="28"/>
          <w:lang w:val="lv-LV"/>
        </w:rPr>
        <w:t>. </w:t>
      </w:r>
      <w:r w:rsidR="00FA679E" w:rsidRPr="0078571E">
        <w:rPr>
          <w:sz w:val="28"/>
          <w:szCs w:val="28"/>
          <w:lang w:val="lv-LV"/>
        </w:rPr>
        <w:t>nr.; 2016, 189</w:t>
      </w:r>
      <w:r w:rsidR="00CE7DE4" w:rsidRPr="0078571E">
        <w:rPr>
          <w:sz w:val="28"/>
          <w:szCs w:val="28"/>
          <w:lang w:val="lv-LV"/>
        </w:rPr>
        <w:t>. </w:t>
      </w:r>
      <w:r w:rsidR="00FA679E" w:rsidRPr="0078571E">
        <w:rPr>
          <w:sz w:val="28"/>
          <w:szCs w:val="28"/>
          <w:lang w:val="lv-LV"/>
        </w:rPr>
        <w:t>nr.</w:t>
      </w:r>
      <w:r w:rsidR="003C02D2" w:rsidRPr="0078571E">
        <w:rPr>
          <w:sz w:val="28"/>
          <w:szCs w:val="28"/>
          <w:lang w:val="lv-LV"/>
        </w:rPr>
        <w:t>;</w:t>
      </w:r>
      <w:r w:rsidR="00FA679E" w:rsidRPr="0078571E">
        <w:rPr>
          <w:sz w:val="28"/>
          <w:szCs w:val="28"/>
          <w:lang w:val="lv-LV"/>
        </w:rPr>
        <w:t xml:space="preserve"> 2017, 97</w:t>
      </w:r>
      <w:r w:rsidR="00CE7DE4" w:rsidRPr="0078571E">
        <w:rPr>
          <w:sz w:val="28"/>
          <w:szCs w:val="28"/>
          <w:lang w:val="lv-LV"/>
        </w:rPr>
        <w:t>. </w:t>
      </w:r>
      <w:r w:rsidR="00FA679E" w:rsidRPr="0078571E">
        <w:rPr>
          <w:sz w:val="28"/>
          <w:szCs w:val="28"/>
          <w:lang w:val="lv-LV"/>
        </w:rPr>
        <w:t>nr.</w:t>
      </w:r>
      <w:r w:rsidR="00017536" w:rsidRPr="0078571E">
        <w:rPr>
          <w:sz w:val="28"/>
          <w:szCs w:val="28"/>
          <w:lang w:val="lv-LV"/>
        </w:rPr>
        <w:t>;</w:t>
      </w:r>
      <w:r w:rsidR="000763D9" w:rsidRPr="0078571E">
        <w:rPr>
          <w:sz w:val="28"/>
          <w:szCs w:val="28"/>
          <w:lang w:val="lv-LV"/>
        </w:rPr>
        <w:t xml:space="preserve"> </w:t>
      </w:r>
      <w:r w:rsidR="00F42F08" w:rsidRPr="0078571E">
        <w:rPr>
          <w:sz w:val="28"/>
          <w:szCs w:val="28"/>
          <w:lang w:val="lv-LV"/>
        </w:rPr>
        <w:t>2018,</w:t>
      </w:r>
      <w:r w:rsidR="000763D9" w:rsidRPr="0078571E">
        <w:rPr>
          <w:sz w:val="28"/>
          <w:szCs w:val="28"/>
          <w:lang w:val="lv-LV"/>
        </w:rPr>
        <w:t xml:space="preserve"> </w:t>
      </w:r>
      <w:r w:rsidR="002A5DE0" w:rsidRPr="0078571E">
        <w:rPr>
          <w:sz w:val="28"/>
          <w:szCs w:val="28"/>
          <w:lang w:val="lv-LV"/>
        </w:rPr>
        <w:t>236</w:t>
      </w:r>
      <w:r w:rsidR="00CE7DE4" w:rsidRPr="0078571E">
        <w:rPr>
          <w:sz w:val="28"/>
          <w:szCs w:val="28"/>
          <w:lang w:val="lv-LV"/>
        </w:rPr>
        <w:t>. </w:t>
      </w:r>
      <w:r w:rsidR="002A5DE0" w:rsidRPr="0078571E">
        <w:rPr>
          <w:sz w:val="28"/>
          <w:szCs w:val="28"/>
          <w:lang w:val="lv-LV"/>
        </w:rPr>
        <w:t>nr.</w:t>
      </w:r>
      <w:r w:rsidR="00FA679E" w:rsidRPr="0078571E">
        <w:rPr>
          <w:sz w:val="28"/>
          <w:szCs w:val="28"/>
          <w:lang w:val="lv-LV"/>
        </w:rPr>
        <w:t>) šādus grozījumus:</w:t>
      </w:r>
    </w:p>
    <w:p w14:paraId="4E6A114E" w14:textId="1DC9EFE2" w:rsidR="00CC5597" w:rsidRPr="0078571E" w:rsidRDefault="00652985" w:rsidP="001A226E">
      <w:pPr>
        <w:ind w:firstLine="720"/>
        <w:jc w:val="both"/>
        <w:rPr>
          <w:sz w:val="28"/>
          <w:szCs w:val="28"/>
          <w:lang w:val="lv-LV"/>
        </w:rPr>
      </w:pPr>
      <w:r w:rsidRPr="0078571E">
        <w:rPr>
          <w:sz w:val="28"/>
          <w:szCs w:val="28"/>
          <w:lang w:val="lv-LV"/>
        </w:rPr>
        <w:t>1.1</w:t>
      </w:r>
      <w:r w:rsidR="00CE7DE4" w:rsidRPr="0078571E">
        <w:rPr>
          <w:sz w:val="28"/>
          <w:szCs w:val="28"/>
          <w:lang w:val="lv-LV"/>
        </w:rPr>
        <w:t>. </w:t>
      </w:r>
      <w:r w:rsidR="002B5E27" w:rsidRPr="0078571E">
        <w:rPr>
          <w:sz w:val="28"/>
          <w:szCs w:val="28"/>
          <w:lang w:val="lv-LV"/>
        </w:rPr>
        <w:t>s</w:t>
      </w:r>
      <w:r w:rsidR="00FA679E" w:rsidRPr="0078571E">
        <w:rPr>
          <w:sz w:val="28"/>
          <w:szCs w:val="28"/>
          <w:lang w:val="lv-LV"/>
        </w:rPr>
        <w:t>vītrot 4., 5., 6., 7</w:t>
      </w:r>
      <w:r w:rsidR="00CE7DE4" w:rsidRPr="0078571E">
        <w:rPr>
          <w:sz w:val="28"/>
          <w:szCs w:val="28"/>
          <w:lang w:val="lv-LV"/>
        </w:rPr>
        <w:t xml:space="preserve">. </w:t>
      </w:r>
      <w:r w:rsidR="00FA679E" w:rsidRPr="0078571E">
        <w:rPr>
          <w:sz w:val="28"/>
          <w:szCs w:val="28"/>
          <w:lang w:val="lv-LV"/>
        </w:rPr>
        <w:t>un 7.</w:t>
      </w:r>
      <w:r w:rsidR="00FA679E" w:rsidRPr="0078571E">
        <w:rPr>
          <w:sz w:val="28"/>
          <w:szCs w:val="28"/>
          <w:vertAlign w:val="superscript"/>
          <w:lang w:val="lv-LV"/>
        </w:rPr>
        <w:t>1</w:t>
      </w:r>
      <w:r w:rsidR="001A226E" w:rsidRPr="0078571E">
        <w:rPr>
          <w:sz w:val="28"/>
          <w:szCs w:val="28"/>
          <w:vertAlign w:val="superscript"/>
          <w:lang w:val="lv-LV"/>
        </w:rPr>
        <w:t> </w:t>
      </w:r>
      <w:r w:rsidR="00FA679E" w:rsidRPr="0078571E">
        <w:rPr>
          <w:sz w:val="28"/>
          <w:szCs w:val="28"/>
          <w:lang w:val="lv-LV"/>
        </w:rPr>
        <w:t>punktu</w:t>
      </w:r>
      <w:r w:rsidR="002B5E27" w:rsidRPr="0078571E">
        <w:rPr>
          <w:sz w:val="28"/>
          <w:szCs w:val="28"/>
          <w:lang w:val="lv-LV"/>
        </w:rPr>
        <w:t>;</w:t>
      </w:r>
    </w:p>
    <w:p w14:paraId="65606173" w14:textId="5B174ADA" w:rsidR="006506C4" w:rsidRPr="0078571E" w:rsidRDefault="00652985" w:rsidP="001A226E">
      <w:pPr>
        <w:ind w:firstLine="720"/>
        <w:jc w:val="both"/>
        <w:rPr>
          <w:sz w:val="28"/>
          <w:szCs w:val="28"/>
          <w:lang w:val="lv-LV"/>
        </w:rPr>
      </w:pPr>
      <w:r w:rsidRPr="0078571E">
        <w:rPr>
          <w:sz w:val="28"/>
          <w:szCs w:val="28"/>
          <w:lang w:val="lv-LV"/>
        </w:rPr>
        <w:t>1.2</w:t>
      </w:r>
      <w:r w:rsidR="00CE7DE4" w:rsidRPr="0078571E">
        <w:rPr>
          <w:sz w:val="28"/>
          <w:szCs w:val="28"/>
          <w:lang w:val="lv-LV"/>
        </w:rPr>
        <w:t>. </w:t>
      </w:r>
      <w:r w:rsidR="002B5E27" w:rsidRPr="0078571E">
        <w:rPr>
          <w:sz w:val="28"/>
          <w:szCs w:val="28"/>
          <w:lang w:val="lv-LV"/>
        </w:rPr>
        <w:t>i</w:t>
      </w:r>
      <w:r w:rsidR="00507257" w:rsidRPr="0078571E">
        <w:rPr>
          <w:sz w:val="28"/>
          <w:szCs w:val="28"/>
          <w:lang w:val="lv-LV"/>
        </w:rPr>
        <w:t xml:space="preserve">zteikt </w:t>
      </w:r>
      <w:r w:rsidR="00FA679E" w:rsidRPr="0078571E">
        <w:rPr>
          <w:sz w:val="28"/>
          <w:szCs w:val="28"/>
          <w:lang w:val="lv-LV"/>
        </w:rPr>
        <w:t>63</w:t>
      </w:r>
      <w:r w:rsidR="00CE7DE4" w:rsidRPr="0078571E">
        <w:rPr>
          <w:sz w:val="28"/>
          <w:szCs w:val="28"/>
          <w:lang w:val="lv-LV"/>
        </w:rPr>
        <w:t>. </w:t>
      </w:r>
      <w:r w:rsidR="00FA679E" w:rsidRPr="0078571E">
        <w:rPr>
          <w:sz w:val="28"/>
          <w:szCs w:val="28"/>
          <w:lang w:val="lv-LV"/>
        </w:rPr>
        <w:t xml:space="preserve">punktu </w:t>
      </w:r>
      <w:r w:rsidR="00E151D3" w:rsidRPr="0078571E">
        <w:rPr>
          <w:sz w:val="28"/>
          <w:szCs w:val="28"/>
          <w:lang w:val="lv-LV"/>
        </w:rPr>
        <w:t>šādā redakcijā:</w:t>
      </w:r>
      <w:r w:rsidR="00FA679E" w:rsidRPr="0078571E">
        <w:rPr>
          <w:sz w:val="28"/>
          <w:szCs w:val="28"/>
          <w:lang w:val="lv-LV"/>
        </w:rPr>
        <w:t xml:space="preserve"> </w:t>
      </w:r>
    </w:p>
    <w:p w14:paraId="3D875CCF" w14:textId="77777777" w:rsidR="006506C4" w:rsidRPr="0078571E" w:rsidRDefault="006506C4" w:rsidP="001A226E">
      <w:pPr>
        <w:pStyle w:val="ListParagraph"/>
        <w:ind w:left="0" w:firstLine="720"/>
        <w:rPr>
          <w:sz w:val="28"/>
          <w:szCs w:val="28"/>
          <w:highlight w:val="cyan"/>
          <w:lang w:val="lv-LV"/>
        </w:rPr>
      </w:pPr>
    </w:p>
    <w:p w14:paraId="0D00377C" w14:textId="54419248" w:rsidR="006506C4" w:rsidRPr="0078571E" w:rsidRDefault="00FA679E" w:rsidP="001A226E">
      <w:pPr>
        <w:pStyle w:val="ListParagraph"/>
        <w:ind w:left="0" w:firstLine="720"/>
        <w:jc w:val="both"/>
        <w:rPr>
          <w:sz w:val="28"/>
          <w:szCs w:val="28"/>
          <w:lang w:val="lv-LV"/>
        </w:rPr>
      </w:pPr>
      <w:r w:rsidRPr="0078571E">
        <w:rPr>
          <w:sz w:val="28"/>
          <w:szCs w:val="28"/>
          <w:lang w:val="lv-LV"/>
        </w:rPr>
        <w:t>"</w:t>
      </w:r>
      <w:r w:rsidR="00507257" w:rsidRPr="0078571E">
        <w:rPr>
          <w:sz w:val="28"/>
          <w:szCs w:val="28"/>
          <w:lang w:val="lv-LV"/>
        </w:rPr>
        <w:t>63</w:t>
      </w:r>
      <w:r w:rsidR="00CE7DE4" w:rsidRPr="0078571E">
        <w:rPr>
          <w:sz w:val="28"/>
          <w:szCs w:val="28"/>
          <w:lang w:val="lv-LV"/>
        </w:rPr>
        <w:t>. </w:t>
      </w:r>
      <w:r w:rsidRPr="0078571E">
        <w:rPr>
          <w:sz w:val="28"/>
          <w:szCs w:val="28"/>
          <w:lang w:val="lv-LV"/>
        </w:rPr>
        <w:t>Nodokļu maksātāji par darījumiem saņemto samaksu apliecina ar darījumu apliecinošu dokumentu – ar kases čeku vai šo noteikumu 82., 82.</w:t>
      </w:r>
      <w:r w:rsidRPr="006F72B5">
        <w:rPr>
          <w:sz w:val="28"/>
          <w:szCs w:val="28"/>
          <w:lang w:val="lv-LV"/>
        </w:rPr>
        <w:t>1</w:t>
      </w:r>
      <w:r w:rsidRPr="0078571E">
        <w:rPr>
          <w:sz w:val="28"/>
          <w:szCs w:val="28"/>
          <w:lang w:val="lv-LV"/>
        </w:rPr>
        <w:t>, 82.</w:t>
      </w:r>
      <w:r w:rsidRPr="006F72B5">
        <w:rPr>
          <w:sz w:val="28"/>
          <w:szCs w:val="28"/>
          <w:lang w:val="lv-LV"/>
        </w:rPr>
        <w:t>2</w:t>
      </w:r>
      <w:r w:rsidRPr="0078571E">
        <w:rPr>
          <w:sz w:val="28"/>
          <w:szCs w:val="28"/>
          <w:lang w:val="lv-LV"/>
        </w:rPr>
        <w:t>, 84</w:t>
      </w:r>
      <w:r w:rsidR="00CE7DE4" w:rsidRPr="0078571E">
        <w:rPr>
          <w:sz w:val="28"/>
          <w:szCs w:val="28"/>
          <w:lang w:val="lv-LV"/>
        </w:rPr>
        <w:t xml:space="preserve">. </w:t>
      </w:r>
      <w:r w:rsidRPr="0078571E">
        <w:rPr>
          <w:sz w:val="28"/>
          <w:szCs w:val="28"/>
          <w:lang w:val="lv-LV"/>
        </w:rPr>
        <w:t>un 85</w:t>
      </w:r>
      <w:r w:rsidR="00CE7DE4" w:rsidRPr="0078571E">
        <w:rPr>
          <w:sz w:val="28"/>
          <w:szCs w:val="28"/>
          <w:lang w:val="lv-LV"/>
        </w:rPr>
        <w:t>. </w:t>
      </w:r>
      <w:r w:rsidRPr="0078571E">
        <w:rPr>
          <w:sz w:val="28"/>
          <w:szCs w:val="28"/>
          <w:lang w:val="lv-LV"/>
        </w:rPr>
        <w:t xml:space="preserve">punktā minētajos gadījumos </w:t>
      </w:r>
      <w:r w:rsidR="006F72B5" w:rsidRPr="006F72B5">
        <w:rPr>
          <w:sz w:val="28"/>
          <w:szCs w:val="28"/>
          <w:lang w:val="lv-LV"/>
        </w:rPr>
        <w:t>ar numurētu un Valsts ieņēmumu dienestā reģistrētu kvīti (turpmāk – reģistrētā kvīts)</w:t>
      </w:r>
      <w:r w:rsidR="006F72B5">
        <w:rPr>
          <w:sz w:val="28"/>
          <w:szCs w:val="28"/>
          <w:lang w:val="lv-LV"/>
        </w:rPr>
        <w:t xml:space="preserve"> </w:t>
      </w:r>
      <w:r w:rsidR="006F72B5" w:rsidRPr="0078571E">
        <w:rPr>
          <w:sz w:val="28"/>
          <w:szCs w:val="28"/>
          <w:lang w:val="lv-LV"/>
        </w:rPr>
        <w:t xml:space="preserve">vai </w:t>
      </w:r>
      <w:r w:rsidR="006F72B5" w:rsidRPr="006F72B5">
        <w:rPr>
          <w:sz w:val="28"/>
          <w:szCs w:val="28"/>
          <w:lang w:val="lv-LV"/>
        </w:rPr>
        <w:t xml:space="preserve">ar elektroniski sagatavotu kvīti ar Valsts ieņēmumu dienesta elektroniskās deklarēšanas sistēmā ģenerētu numuru </w:t>
      </w:r>
      <w:proofErr w:type="gramStart"/>
      <w:r w:rsidR="006F72B5" w:rsidRPr="006F72B5">
        <w:rPr>
          <w:sz w:val="28"/>
          <w:szCs w:val="28"/>
          <w:lang w:val="lv-LV"/>
        </w:rPr>
        <w:t>(</w:t>
      </w:r>
      <w:proofErr w:type="gramEnd"/>
      <w:r w:rsidR="006F72B5" w:rsidRPr="006F72B5">
        <w:rPr>
          <w:sz w:val="28"/>
          <w:szCs w:val="28"/>
          <w:lang w:val="lv-LV"/>
        </w:rPr>
        <w:t>turpmāk – elektroniski sagatavotā reģistrētā kvīts)</w:t>
      </w:r>
      <w:r w:rsidR="006F72B5" w:rsidRPr="0078571E">
        <w:rPr>
          <w:sz w:val="28"/>
          <w:szCs w:val="28"/>
          <w:lang w:val="lv-LV"/>
        </w:rPr>
        <w:t>,</w:t>
      </w:r>
      <w:r w:rsidRPr="0078571E">
        <w:rPr>
          <w:sz w:val="28"/>
          <w:szCs w:val="28"/>
          <w:lang w:val="lv-LV"/>
        </w:rPr>
        <w:t xml:space="preserve"> vai ar numurētu un Valsts ieņēmumu dienestā reģistrētu biļeti (turpmāk – reģistrētā biļete), vai ar citu šajos noteikumos noteiktu samaksu apliecinošu dokumentu.</w:t>
      </w:r>
      <w:r w:rsidR="00420D28" w:rsidRPr="0078571E">
        <w:rPr>
          <w:sz w:val="28"/>
          <w:szCs w:val="28"/>
          <w:lang w:val="lv-LV"/>
        </w:rPr>
        <w:t>"</w:t>
      </w:r>
      <w:r w:rsidR="002B5E27" w:rsidRPr="0078571E">
        <w:rPr>
          <w:sz w:val="28"/>
          <w:szCs w:val="28"/>
          <w:lang w:val="lv-LV"/>
        </w:rPr>
        <w:t>;</w:t>
      </w:r>
    </w:p>
    <w:p w14:paraId="0321E444" w14:textId="77777777" w:rsidR="00CC5597" w:rsidRPr="0078571E" w:rsidRDefault="00CC5597" w:rsidP="001A226E">
      <w:pPr>
        <w:ind w:firstLine="720"/>
        <w:jc w:val="both"/>
        <w:rPr>
          <w:sz w:val="28"/>
          <w:szCs w:val="28"/>
          <w:lang w:val="lv-LV"/>
        </w:rPr>
      </w:pPr>
    </w:p>
    <w:p w14:paraId="463EBDE0" w14:textId="5F0EAEC9" w:rsidR="00884CDA" w:rsidRPr="0078571E" w:rsidRDefault="00254815" w:rsidP="001A226E">
      <w:pPr>
        <w:ind w:firstLine="720"/>
        <w:jc w:val="both"/>
        <w:rPr>
          <w:sz w:val="28"/>
          <w:szCs w:val="28"/>
          <w:lang w:val="lv-LV"/>
        </w:rPr>
      </w:pPr>
      <w:r w:rsidRPr="0078571E">
        <w:rPr>
          <w:sz w:val="28"/>
          <w:szCs w:val="28"/>
          <w:lang w:val="lv-LV"/>
        </w:rPr>
        <w:t>1.</w:t>
      </w:r>
      <w:r w:rsidR="00FA679E" w:rsidRPr="0078571E">
        <w:rPr>
          <w:sz w:val="28"/>
          <w:szCs w:val="28"/>
          <w:lang w:val="lv-LV"/>
        </w:rPr>
        <w:t>3</w:t>
      </w:r>
      <w:r w:rsidR="00CE7DE4" w:rsidRPr="0078571E">
        <w:rPr>
          <w:sz w:val="28"/>
          <w:szCs w:val="28"/>
          <w:lang w:val="lv-LV"/>
        </w:rPr>
        <w:t>. </w:t>
      </w:r>
      <w:r w:rsidR="002B5E27" w:rsidRPr="0078571E">
        <w:rPr>
          <w:sz w:val="28"/>
          <w:szCs w:val="28"/>
          <w:lang w:val="lv-LV"/>
        </w:rPr>
        <w:t>p</w:t>
      </w:r>
      <w:r w:rsidR="00FA679E" w:rsidRPr="0078571E">
        <w:rPr>
          <w:sz w:val="28"/>
          <w:szCs w:val="28"/>
          <w:lang w:val="lv-LV"/>
        </w:rPr>
        <w:t xml:space="preserve">apildināt noteikumus ar </w:t>
      </w:r>
      <w:r w:rsidR="000447D9" w:rsidRPr="0078571E">
        <w:rPr>
          <w:sz w:val="28"/>
          <w:szCs w:val="28"/>
          <w:lang w:val="lv-LV"/>
        </w:rPr>
        <w:t>68.</w:t>
      </w:r>
      <w:r w:rsidR="000447D9" w:rsidRPr="0078571E">
        <w:rPr>
          <w:sz w:val="28"/>
          <w:szCs w:val="28"/>
          <w:vertAlign w:val="superscript"/>
          <w:lang w:val="lv-LV"/>
        </w:rPr>
        <w:t>1</w:t>
      </w:r>
      <w:r w:rsidR="001A226E" w:rsidRPr="0078571E">
        <w:rPr>
          <w:sz w:val="28"/>
          <w:szCs w:val="28"/>
          <w:vertAlign w:val="superscript"/>
          <w:lang w:val="lv-LV"/>
        </w:rPr>
        <w:t> </w:t>
      </w:r>
      <w:r w:rsidR="00FA679E" w:rsidRPr="0078571E">
        <w:rPr>
          <w:sz w:val="28"/>
          <w:szCs w:val="28"/>
          <w:lang w:val="lv-LV"/>
        </w:rPr>
        <w:t>punktu šādā redakcijā:</w:t>
      </w:r>
    </w:p>
    <w:p w14:paraId="7007048E" w14:textId="77777777" w:rsidR="00884CDA" w:rsidRPr="0078571E" w:rsidRDefault="00884CDA" w:rsidP="001A226E">
      <w:pPr>
        <w:ind w:firstLine="720"/>
        <w:jc w:val="both"/>
        <w:rPr>
          <w:sz w:val="28"/>
          <w:szCs w:val="28"/>
          <w:lang w:val="lv-LV"/>
        </w:rPr>
      </w:pPr>
    </w:p>
    <w:p w14:paraId="5846A5AF" w14:textId="739A754F" w:rsidR="006212EC" w:rsidRPr="0078571E" w:rsidRDefault="00FA679E" w:rsidP="001A226E">
      <w:pPr>
        <w:ind w:firstLine="720"/>
        <w:jc w:val="both"/>
        <w:rPr>
          <w:sz w:val="28"/>
          <w:szCs w:val="28"/>
          <w:lang w:val="lv-LV"/>
        </w:rPr>
      </w:pPr>
      <w:r w:rsidRPr="0078571E">
        <w:rPr>
          <w:sz w:val="28"/>
          <w:szCs w:val="28"/>
          <w:lang w:val="lv-LV"/>
        </w:rPr>
        <w:t>"</w:t>
      </w:r>
      <w:r w:rsidR="000447D9" w:rsidRPr="0078571E">
        <w:rPr>
          <w:sz w:val="28"/>
          <w:szCs w:val="28"/>
          <w:lang w:val="lv-LV"/>
        </w:rPr>
        <w:t>68.</w:t>
      </w:r>
      <w:r w:rsidR="000447D9" w:rsidRPr="0078571E">
        <w:rPr>
          <w:sz w:val="28"/>
          <w:szCs w:val="28"/>
          <w:vertAlign w:val="superscript"/>
          <w:lang w:val="lv-LV"/>
        </w:rPr>
        <w:t>1</w:t>
      </w:r>
      <w:r w:rsidR="001A226E" w:rsidRPr="0078571E">
        <w:rPr>
          <w:sz w:val="28"/>
          <w:szCs w:val="28"/>
          <w:lang w:val="lv-LV"/>
        </w:rPr>
        <w:t> </w:t>
      </w:r>
      <w:r w:rsidR="006F5C83" w:rsidRPr="0078571E">
        <w:rPr>
          <w:sz w:val="28"/>
          <w:szCs w:val="28"/>
          <w:lang w:val="lv-LV"/>
        </w:rPr>
        <w:t>Šo noteikumu 82.</w:t>
      </w:r>
      <w:r w:rsidR="006F5C83" w:rsidRPr="0078571E">
        <w:rPr>
          <w:sz w:val="28"/>
          <w:szCs w:val="28"/>
          <w:vertAlign w:val="superscript"/>
          <w:lang w:val="lv-LV"/>
        </w:rPr>
        <w:t>1</w:t>
      </w:r>
      <w:r w:rsidR="006F5C83" w:rsidRPr="0078571E">
        <w:rPr>
          <w:sz w:val="28"/>
          <w:szCs w:val="28"/>
          <w:lang w:val="lv-LV"/>
        </w:rPr>
        <w:t xml:space="preserve"> </w:t>
      </w:r>
      <w:r w:rsidR="00592136" w:rsidRPr="0078571E">
        <w:rPr>
          <w:sz w:val="28"/>
          <w:szCs w:val="28"/>
          <w:lang w:val="lv-LV"/>
        </w:rPr>
        <w:t>un 82.</w:t>
      </w:r>
      <w:r w:rsidR="00592136" w:rsidRPr="0078571E">
        <w:rPr>
          <w:sz w:val="28"/>
          <w:szCs w:val="28"/>
          <w:vertAlign w:val="superscript"/>
          <w:lang w:val="lv-LV"/>
        </w:rPr>
        <w:t>2</w:t>
      </w:r>
      <w:r w:rsidR="001A226E" w:rsidRPr="0078571E">
        <w:rPr>
          <w:sz w:val="28"/>
          <w:szCs w:val="28"/>
          <w:vertAlign w:val="superscript"/>
          <w:lang w:val="lv-LV"/>
        </w:rPr>
        <w:t> </w:t>
      </w:r>
      <w:r w:rsidR="006F5C83" w:rsidRPr="0078571E">
        <w:rPr>
          <w:sz w:val="28"/>
          <w:szCs w:val="28"/>
          <w:lang w:val="lv-LV"/>
        </w:rPr>
        <w:t>punktā minētais v</w:t>
      </w:r>
      <w:r w:rsidR="000447D9" w:rsidRPr="0078571E">
        <w:rPr>
          <w:sz w:val="28"/>
          <w:szCs w:val="28"/>
          <w:lang w:val="lv-LV"/>
        </w:rPr>
        <w:t xml:space="preserve">eselības </w:t>
      </w:r>
      <w:r w:rsidR="00163DF6" w:rsidRPr="0078571E">
        <w:rPr>
          <w:sz w:val="28"/>
          <w:szCs w:val="28"/>
          <w:lang w:val="lv-LV"/>
        </w:rPr>
        <w:t xml:space="preserve">aprūpes </w:t>
      </w:r>
      <w:r w:rsidR="000447D9" w:rsidRPr="0078571E">
        <w:rPr>
          <w:sz w:val="28"/>
          <w:szCs w:val="28"/>
          <w:lang w:val="lv-LV"/>
        </w:rPr>
        <w:t>pakalpojumu sniedzējs</w:t>
      </w:r>
      <w:r w:rsidR="00592136" w:rsidRPr="0078571E">
        <w:rPr>
          <w:sz w:val="28"/>
          <w:szCs w:val="28"/>
          <w:lang w:val="lv-LV"/>
        </w:rPr>
        <w:t xml:space="preserve"> un pasta komersants</w:t>
      </w:r>
      <w:r w:rsidR="00DA77FA" w:rsidRPr="0078571E">
        <w:rPr>
          <w:sz w:val="28"/>
          <w:szCs w:val="28"/>
          <w:lang w:val="lv-LV"/>
        </w:rPr>
        <w:t>, izmantojot Valsts ieņēmumu dienesta elektroniskās deklarēšanas sistēmu, iesniedz iesniegumu</w:t>
      </w:r>
      <w:r w:rsidR="000447D9" w:rsidRPr="0078571E">
        <w:rPr>
          <w:sz w:val="28"/>
          <w:szCs w:val="28"/>
          <w:lang w:val="lv-LV"/>
        </w:rPr>
        <w:t xml:space="preserve"> par kvīšu numuru reģistrāciju</w:t>
      </w:r>
      <w:r w:rsidR="00C715A9" w:rsidRPr="0078571E">
        <w:rPr>
          <w:sz w:val="28"/>
          <w:szCs w:val="28"/>
          <w:lang w:val="lv-LV"/>
        </w:rPr>
        <w:t xml:space="preserve">. </w:t>
      </w:r>
      <w:r w:rsidR="008876CA" w:rsidRPr="0078571E">
        <w:rPr>
          <w:sz w:val="28"/>
          <w:szCs w:val="28"/>
          <w:lang w:val="lv-LV"/>
        </w:rPr>
        <w:t>Iesniegum</w:t>
      </w:r>
      <w:r w:rsidR="00DA77FA" w:rsidRPr="0078571E">
        <w:rPr>
          <w:sz w:val="28"/>
          <w:szCs w:val="28"/>
          <w:lang w:val="lv-LV"/>
        </w:rPr>
        <w:t>ā</w:t>
      </w:r>
      <w:r w:rsidR="000447D9" w:rsidRPr="0078571E">
        <w:rPr>
          <w:sz w:val="28"/>
          <w:szCs w:val="28"/>
          <w:lang w:val="lv-LV"/>
        </w:rPr>
        <w:t xml:space="preserve"> norāda šādu</w:t>
      </w:r>
      <w:r w:rsidRPr="0078571E">
        <w:rPr>
          <w:sz w:val="28"/>
          <w:szCs w:val="28"/>
          <w:lang w:val="lv-LV"/>
        </w:rPr>
        <w:t xml:space="preserve"> informāciju:</w:t>
      </w:r>
    </w:p>
    <w:p w14:paraId="294F0C35" w14:textId="2A144BDD" w:rsidR="00B63F80" w:rsidRPr="0078571E" w:rsidRDefault="00FA679E" w:rsidP="001A226E">
      <w:pPr>
        <w:ind w:firstLine="720"/>
        <w:jc w:val="both"/>
        <w:rPr>
          <w:sz w:val="28"/>
          <w:szCs w:val="28"/>
          <w:lang w:val="lv-LV"/>
        </w:rPr>
      </w:pPr>
      <w:r w:rsidRPr="0078571E">
        <w:rPr>
          <w:sz w:val="28"/>
          <w:szCs w:val="28"/>
          <w:lang w:val="lv-LV"/>
        </w:rPr>
        <w:t>68.</w:t>
      </w:r>
      <w:r w:rsidRPr="0078571E">
        <w:rPr>
          <w:sz w:val="28"/>
          <w:szCs w:val="28"/>
          <w:vertAlign w:val="superscript"/>
          <w:lang w:val="lv-LV"/>
        </w:rPr>
        <w:t>1</w:t>
      </w:r>
      <w:r w:rsidR="001A226E" w:rsidRPr="0078571E">
        <w:rPr>
          <w:sz w:val="28"/>
          <w:szCs w:val="28"/>
          <w:vertAlign w:val="superscript"/>
          <w:lang w:val="lv-LV"/>
        </w:rPr>
        <w:t> </w:t>
      </w:r>
      <w:r w:rsidRPr="0078571E">
        <w:rPr>
          <w:sz w:val="28"/>
          <w:szCs w:val="28"/>
          <w:lang w:val="lv-LV"/>
        </w:rPr>
        <w:t>1</w:t>
      </w:r>
      <w:r w:rsidR="00CE7DE4" w:rsidRPr="0078571E">
        <w:rPr>
          <w:sz w:val="28"/>
          <w:szCs w:val="28"/>
          <w:lang w:val="lv-LV"/>
        </w:rPr>
        <w:t>. </w:t>
      </w:r>
      <w:r w:rsidRPr="0078571E">
        <w:rPr>
          <w:sz w:val="28"/>
          <w:szCs w:val="28"/>
          <w:lang w:val="lv-LV"/>
        </w:rPr>
        <w:t xml:space="preserve">nodokļu maksātāja nosaukums (fiziskai personai – vārds, uzvārds), nodokļu maksātāja reģistrācijas kods (ar pievienotās vērtības nodokli apliekamai </w:t>
      </w:r>
      <w:r w:rsidRPr="0078571E">
        <w:rPr>
          <w:sz w:val="28"/>
          <w:szCs w:val="28"/>
          <w:lang w:val="lv-LV"/>
        </w:rPr>
        <w:lastRenderedPageBreak/>
        <w:t>personai – Valsts ieņēmumu dienesta piešķirtais ar pievienotās vērtības nodokli apliekamās personas numurs) un juridiskā adrese (fiziskai personai – deklarētā dzīvesvieta);</w:t>
      </w:r>
    </w:p>
    <w:p w14:paraId="58941ABB" w14:textId="47FF5701" w:rsidR="00B63F80" w:rsidRPr="0078571E" w:rsidRDefault="00FA679E" w:rsidP="001A226E">
      <w:pPr>
        <w:ind w:firstLine="720"/>
        <w:jc w:val="both"/>
        <w:rPr>
          <w:sz w:val="28"/>
          <w:szCs w:val="28"/>
          <w:lang w:val="lv-LV"/>
        </w:rPr>
      </w:pPr>
      <w:r w:rsidRPr="0078571E">
        <w:rPr>
          <w:sz w:val="28"/>
          <w:szCs w:val="28"/>
          <w:lang w:val="lv-LV"/>
        </w:rPr>
        <w:t>68.</w:t>
      </w:r>
      <w:r w:rsidRPr="0078571E">
        <w:rPr>
          <w:sz w:val="28"/>
          <w:szCs w:val="28"/>
          <w:vertAlign w:val="superscript"/>
          <w:lang w:val="lv-LV"/>
        </w:rPr>
        <w:t>1</w:t>
      </w:r>
      <w:r w:rsidR="001A226E" w:rsidRPr="0078571E">
        <w:rPr>
          <w:sz w:val="28"/>
          <w:szCs w:val="28"/>
          <w:vertAlign w:val="superscript"/>
          <w:lang w:val="lv-LV"/>
        </w:rPr>
        <w:t> </w:t>
      </w:r>
      <w:r w:rsidRPr="0078571E">
        <w:rPr>
          <w:sz w:val="28"/>
          <w:szCs w:val="28"/>
          <w:lang w:val="lv-LV"/>
        </w:rPr>
        <w:t>2</w:t>
      </w:r>
      <w:r w:rsidR="00CE7DE4" w:rsidRPr="0078571E">
        <w:rPr>
          <w:sz w:val="28"/>
          <w:szCs w:val="28"/>
          <w:lang w:val="lv-LV"/>
        </w:rPr>
        <w:t>. </w:t>
      </w:r>
      <w:r w:rsidR="001310AA" w:rsidRPr="0078571E">
        <w:rPr>
          <w:sz w:val="28"/>
          <w:szCs w:val="28"/>
          <w:lang w:val="lv-LV"/>
        </w:rPr>
        <w:t xml:space="preserve">Valsts ieņēmumu dienesta elektroniskās deklarēšanas sistēmā ģenerējamo </w:t>
      </w:r>
      <w:r w:rsidRPr="0078571E">
        <w:rPr>
          <w:sz w:val="28"/>
          <w:szCs w:val="28"/>
          <w:lang w:val="lv-LV"/>
        </w:rPr>
        <w:t xml:space="preserve">kvīšu </w:t>
      </w:r>
      <w:r w:rsidR="00CF14E4" w:rsidRPr="0078571E">
        <w:rPr>
          <w:sz w:val="28"/>
          <w:szCs w:val="28"/>
          <w:lang w:val="lv-LV"/>
        </w:rPr>
        <w:t xml:space="preserve">numuru </w:t>
      </w:r>
      <w:r w:rsidRPr="0078571E">
        <w:rPr>
          <w:sz w:val="28"/>
          <w:szCs w:val="28"/>
          <w:lang w:val="lv-LV"/>
        </w:rPr>
        <w:t>skaits;</w:t>
      </w:r>
    </w:p>
    <w:p w14:paraId="40948833" w14:textId="344CA805" w:rsidR="005B2DB6" w:rsidRPr="0078571E" w:rsidRDefault="00FA679E" w:rsidP="001A226E">
      <w:pPr>
        <w:ind w:firstLine="720"/>
        <w:jc w:val="both"/>
        <w:rPr>
          <w:sz w:val="28"/>
          <w:szCs w:val="28"/>
          <w:lang w:val="lv-LV"/>
        </w:rPr>
      </w:pPr>
      <w:r w:rsidRPr="0078571E">
        <w:rPr>
          <w:sz w:val="28"/>
          <w:szCs w:val="28"/>
          <w:lang w:val="lv-LV"/>
        </w:rPr>
        <w:t>68.</w:t>
      </w:r>
      <w:r w:rsidRPr="0078571E">
        <w:rPr>
          <w:sz w:val="28"/>
          <w:szCs w:val="28"/>
          <w:vertAlign w:val="superscript"/>
          <w:lang w:val="lv-LV"/>
        </w:rPr>
        <w:t>1</w:t>
      </w:r>
      <w:r w:rsidR="001A226E" w:rsidRPr="0078571E">
        <w:rPr>
          <w:sz w:val="28"/>
          <w:szCs w:val="28"/>
          <w:vertAlign w:val="superscript"/>
          <w:lang w:val="lv-LV"/>
        </w:rPr>
        <w:t> </w:t>
      </w:r>
      <w:r w:rsidR="009B6B6A" w:rsidRPr="0078571E">
        <w:rPr>
          <w:sz w:val="28"/>
          <w:szCs w:val="28"/>
          <w:lang w:val="lv-LV"/>
        </w:rPr>
        <w:t>3</w:t>
      </w:r>
      <w:r w:rsidR="00CE7DE4" w:rsidRPr="0078571E">
        <w:rPr>
          <w:sz w:val="28"/>
          <w:szCs w:val="28"/>
          <w:lang w:val="lv-LV"/>
        </w:rPr>
        <w:t>. </w:t>
      </w:r>
      <w:r w:rsidR="000447D9" w:rsidRPr="0078571E">
        <w:rPr>
          <w:sz w:val="28"/>
          <w:szCs w:val="28"/>
          <w:lang w:val="lv-LV"/>
        </w:rPr>
        <w:t>informācij</w:t>
      </w:r>
      <w:r w:rsidR="00E00FD2">
        <w:rPr>
          <w:sz w:val="28"/>
          <w:szCs w:val="28"/>
          <w:lang w:val="lv-LV"/>
        </w:rPr>
        <w:t>a</w:t>
      </w:r>
      <w:r w:rsidR="000447D9" w:rsidRPr="0078571E">
        <w:rPr>
          <w:sz w:val="28"/>
          <w:szCs w:val="28"/>
          <w:lang w:val="lv-LV"/>
        </w:rPr>
        <w:t xml:space="preserve">, ka </w:t>
      </w:r>
      <w:r w:rsidRPr="0078571E">
        <w:rPr>
          <w:sz w:val="28"/>
          <w:szCs w:val="28"/>
          <w:lang w:val="lv-LV"/>
        </w:rPr>
        <w:t xml:space="preserve">iesnieguma iesniedzējs </w:t>
      </w:r>
      <w:r w:rsidR="000447D9" w:rsidRPr="0078571E">
        <w:rPr>
          <w:sz w:val="28"/>
          <w:szCs w:val="28"/>
          <w:lang w:val="lv-LV"/>
        </w:rPr>
        <w:t xml:space="preserve">ir veselības </w:t>
      </w:r>
      <w:r w:rsidR="00163DF6" w:rsidRPr="0078571E">
        <w:rPr>
          <w:sz w:val="28"/>
          <w:szCs w:val="28"/>
          <w:lang w:val="lv-LV"/>
        </w:rPr>
        <w:t xml:space="preserve">aprūpes </w:t>
      </w:r>
      <w:r w:rsidR="000447D9" w:rsidRPr="0078571E">
        <w:rPr>
          <w:sz w:val="28"/>
          <w:szCs w:val="28"/>
          <w:lang w:val="lv-LV"/>
        </w:rPr>
        <w:t>pakalpojumu sniedzējs</w:t>
      </w:r>
      <w:r w:rsidR="00592136" w:rsidRPr="0078571E">
        <w:rPr>
          <w:sz w:val="28"/>
          <w:szCs w:val="28"/>
          <w:lang w:val="lv-LV"/>
        </w:rPr>
        <w:t xml:space="preserve"> vai pasta komersants</w:t>
      </w:r>
      <w:r w:rsidRPr="0078571E">
        <w:rPr>
          <w:sz w:val="28"/>
          <w:szCs w:val="28"/>
          <w:lang w:val="lv-LV"/>
        </w:rPr>
        <w:t>;</w:t>
      </w:r>
    </w:p>
    <w:p w14:paraId="44D24ABB" w14:textId="56F6B7F9" w:rsidR="000447D9" w:rsidRPr="0078571E" w:rsidRDefault="00FA679E" w:rsidP="001A226E">
      <w:pPr>
        <w:ind w:firstLine="720"/>
        <w:jc w:val="both"/>
        <w:rPr>
          <w:sz w:val="28"/>
          <w:szCs w:val="28"/>
          <w:lang w:val="lv-LV"/>
        </w:rPr>
      </w:pPr>
      <w:r w:rsidRPr="0078571E">
        <w:rPr>
          <w:sz w:val="28"/>
          <w:szCs w:val="28"/>
          <w:lang w:val="lv-LV"/>
        </w:rPr>
        <w:t>68.</w:t>
      </w:r>
      <w:r w:rsidRPr="0078571E">
        <w:rPr>
          <w:sz w:val="28"/>
          <w:szCs w:val="28"/>
          <w:vertAlign w:val="superscript"/>
          <w:lang w:val="lv-LV"/>
        </w:rPr>
        <w:t>1</w:t>
      </w:r>
      <w:r w:rsidR="001A226E" w:rsidRPr="0078571E">
        <w:rPr>
          <w:sz w:val="28"/>
          <w:szCs w:val="28"/>
          <w:vertAlign w:val="superscript"/>
          <w:lang w:val="lv-LV"/>
        </w:rPr>
        <w:t> </w:t>
      </w:r>
      <w:r w:rsidRPr="0078571E">
        <w:rPr>
          <w:sz w:val="28"/>
          <w:szCs w:val="28"/>
          <w:lang w:val="lv-LV"/>
        </w:rPr>
        <w:t>4</w:t>
      </w:r>
      <w:r w:rsidR="00CE7DE4" w:rsidRPr="0078571E">
        <w:rPr>
          <w:sz w:val="28"/>
          <w:szCs w:val="28"/>
          <w:lang w:val="lv-LV"/>
        </w:rPr>
        <w:t>. </w:t>
      </w:r>
      <w:proofErr w:type="gramStart"/>
      <w:r w:rsidRPr="0078571E">
        <w:rPr>
          <w:sz w:val="28"/>
          <w:szCs w:val="28"/>
          <w:lang w:val="lv-LV"/>
        </w:rPr>
        <w:t>precīz</w:t>
      </w:r>
      <w:r w:rsidR="00E00FD2">
        <w:rPr>
          <w:sz w:val="28"/>
          <w:szCs w:val="28"/>
          <w:lang w:val="lv-LV"/>
        </w:rPr>
        <w:t>s</w:t>
      </w:r>
      <w:r w:rsidRPr="0078571E">
        <w:rPr>
          <w:sz w:val="28"/>
          <w:szCs w:val="28"/>
          <w:lang w:val="lv-LV"/>
        </w:rPr>
        <w:t xml:space="preserve"> šo noteikumu</w:t>
      </w:r>
      <w:proofErr w:type="gramEnd"/>
      <w:r w:rsidRPr="0078571E">
        <w:rPr>
          <w:sz w:val="28"/>
          <w:szCs w:val="28"/>
          <w:lang w:val="lv-LV"/>
        </w:rPr>
        <w:t xml:space="preserve"> 71.10</w:t>
      </w:r>
      <w:r w:rsidR="00CE7DE4" w:rsidRPr="0078571E">
        <w:rPr>
          <w:sz w:val="28"/>
          <w:szCs w:val="28"/>
          <w:lang w:val="lv-LV"/>
        </w:rPr>
        <w:t>. </w:t>
      </w:r>
      <w:r w:rsidR="00652985" w:rsidRPr="0078571E">
        <w:rPr>
          <w:sz w:val="28"/>
          <w:szCs w:val="28"/>
          <w:lang w:val="lv-LV"/>
        </w:rPr>
        <w:t xml:space="preserve">apakšpunktā minētā rekvizīta </w:t>
      </w:r>
      <w:r w:rsidR="00251EEA" w:rsidRPr="0078571E">
        <w:rPr>
          <w:sz w:val="28"/>
          <w:szCs w:val="28"/>
          <w:lang w:val="lv-LV"/>
        </w:rPr>
        <w:t>(</w:t>
      </w:r>
      <w:r w:rsidR="00652985" w:rsidRPr="0078571E">
        <w:rPr>
          <w:sz w:val="28"/>
          <w:szCs w:val="28"/>
          <w:lang w:val="lv-LV"/>
        </w:rPr>
        <w:t>kontrolsummas</w:t>
      </w:r>
      <w:r w:rsidR="00251EEA" w:rsidRPr="0078571E">
        <w:rPr>
          <w:sz w:val="28"/>
          <w:szCs w:val="28"/>
          <w:lang w:val="lv-LV"/>
        </w:rPr>
        <w:t>)</w:t>
      </w:r>
      <w:r w:rsidR="008876CA" w:rsidRPr="0078571E">
        <w:rPr>
          <w:sz w:val="28"/>
          <w:szCs w:val="28"/>
          <w:lang w:val="lv-LV"/>
        </w:rPr>
        <w:t xml:space="preserve"> </w:t>
      </w:r>
      <w:r w:rsidRPr="0078571E">
        <w:rPr>
          <w:sz w:val="28"/>
          <w:szCs w:val="28"/>
          <w:lang w:val="lv-LV"/>
        </w:rPr>
        <w:t>aprēķina algoritm</w:t>
      </w:r>
      <w:r w:rsidR="00E00FD2">
        <w:rPr>
          <w:sz w:val="28"/>
          <w:szCs w:val="28"/>
          <w:lang w:val="lv-LV"/>
        </w:rPr>
        <w:t>s</w:t>
      </w:r>
      <w:r w:rsidRPr="0078571E">
        <w:rPr>
          <w:sz w:val="28"/>
          <w:szCs w:val="28"/>
          <w:lang w:val="lv-LV"/>
        </w:rPr>
        <w:t>, kurš ir pārbaudāms un atkārtojams.</w:t>
      </w:r>
      <w:r w:rsidR="00B710A7" w:rsidRPr="0078571E">
        <w:rPr>
          <w:sz w:val="28"/>
          <w:szCs w:val="28"/>
          <w:lang w:val="lv-LV"/>
        </w:rPr>
        <w:t>"</w:t>
      </w:r>
      <w:r w:rsidR="002B5E27" w:rsidRPr="0078571E">
        <w:rPr>
          <w:sz w:val="28"/>
          <w:szCs w:val="28"/>
          <w:lang w:val="lv-LV"/>
        </w:rPr>
        <w:t>;</w:t>
      </w:r>
    </w:p>
    <w:p w14:paraId="5289B6C2" w14:textId="77777777" w:rsidR="00EC2A79" w:rsidRPr="0078571E" w:rsidRDefault="00EC2A79" w:rsidP="001A226E">
      <w:pPr>
        <w:ind w:firstLine="720"/>
        <w:jc w:val="both"/>
        <w:rPr>
          <w:sz w:val="28"/>
          <w:szCs w:val="28"/>
          <w:lang w:val="lv-LV"/>
        </w:rPr>
      </w:pPr>
    </w:p>
    <w:p w14:paraId="08350D9E" w14:textId="44FE8F64" w:rsidR="00EC2A79" w:rsidRPr="0078571E" w:rsidRDefault="00652985" w:rsidP="001A226E">
      <w:pPr>
        <w:ind w:firstLine="720"/>
        <w:jc w:val="both"/>
        <w:rPr>
          <w:sz w:val="28"/>
          <w:szCs w:val="28"/>
          <w:lang w:val="lv-LV"/>
        </w:rPr>
      </w:pPr>
      <w:r w:rsidRPr="0078571E">
        <w:rPr>
          <w:sz w:val="28"/>
          <w:szCs w:val="28"/>
          <w:lang w:val="lv-LV"/>
        </w:rPr>
        <w:t>1.4</w:t>
      </w:r>
      <w:r w:rsidR="00CE7DE4" w:rsidRPr="0078571E">
        <w:rPr>
          <w:sz w:val="28"/>
          <w:szCs w:val="28"/>
          <w:lang w:val="lv-LV"/>
        </w:rPr>
        <w:t>. </w:t>
      </w:r>
      <w:r w:rsidR="002B5E27" w:rsidRPr="0078571E">
        <w:rPr>
          <w:sz w:val="28"/>
          <w:szCs w:val="28"/>
          <w:lang w:val="lv-LV"/>
        </w:rPr>
        <w:t>i</w:t>
      </w:r>
      <w:r w:rsidR="00FA679E" w:rsidRPr="0078571E">
        <w:rPr>
          <w:sz w:val="28"/>
          <w:szCs w:val="28"/>
          <w:lang w:val="lv-LV"/>
        </w:rPr>
        <w:t>zteikt 71</w:t>
      </w:r>
      <w:r w:rsidR="00CE7DE4" w:rsidRPr="0078571E">
        <w:rPr>
          <w:sz w:val="28"/>
          <w:szCs w:val="28"/>
          <w:lang w:val="lv-LV"/>
        </w:rPr>
        <w:t>. </w:t>
      </w:r>
      <w:r w:rsidR="005C62B7" w:rsidRPr="0078571E">
        <w:rPr>
          <w:sz w:val="28"/>
          <w:szCs w:val="28"/>
          <w:lang w:val="lv-LV"/>
        </w:rPr>
        <w:t>p</w:t>
      </w:r>
      <w:r w:rsidR="00FA679E" w:rsidRPr="0078571E">
        <w:rPr>
          <w:sz w:val="28"/>
          <w:szCs w:val="28"/>
          <w:lang w:val="lv-LV"/>
        </w:rPr>
        <w:t>unkt</w:t>
      </w:r>
      <w:r w:rsidR="00017536" w:rsidRPr="0078571E">
        <w:rPr>
          <w:sz w:val="28"/>
          <w:szCs w:val="28"/>
          <w:lang w:val="lv-LV"/>
        </w:rPr>
        <w:t>a ievaddaļu</w:t>
      </w:r>
      <w:r w:rsidR="00FA679E" w:rsidRPr="0078571E">
        <w:rPr>
          <w:sz w:val="28"/>
          <w:szCs w:val="28"/>
          <w:lang w:val="lv-LV"/>
        </w:rPr>
        <w:t xml:space="preserve"> šādā redakcijā:</w:t>
      </w:r>
    </w:p>
    <w:p w14:paraId="40CF5B8C" w14:textId="77777777" w:rsidR="006748B1" w:rsidRPr="0078571E" w:rsidRDefault="006748B1" w:rsidP="001A226E">
      <w:pPr>
        <w:ind w:firstLine="720"/>
        <w:jc w:val="both"/>
        <w:rPr>
          <w:sz w:val="28"/>
          <w:szCs w:val="28"/>
          <w:lang w:val="lv-LV"/>
        </w:rPr>
      </w:pPr>
    </w:p>
    <w:p w14:paraId="76581167" w14:textId="0DB77DF6" w:rsidR="00EC2A79" w:rsidRPr="0078571E" w:rsidRDefault="00FA679E" w:rsidP="001A226E">
      <w:pPr>
        <w:ind w:firstLine="720"/>
        <w:jc w:val="both"/>
        <w:rPr>
          <w:b/>
          <w:sz w:val="28"/>
          <w:szCs w:val="28"/>
          <w:lang w:val="lv-LV"/>
        </w:rPr>
      </w:pPr>
      <w:r w:rsidRPr="0078571E">
        <w:rPr>
          <w:sz w:val="28"/>
          <w:szCs w:val="28"/>
          <w:lang w:val="lv-LV"/>
        </w:rPr>
        <w:t>"</w:t>
      </w:r>
      <w:r w:rsidR="00017536" w:rsidRPr="0078571E">
        <w:rPr>
          <w:sz w:val="28"/>
          <w:szCs w:val="28"/>
          <w:lang w:val="lv-LV"/>
        </w:rPr>
        <w:t>71</w:t>
      </w:r>
      <w:r w:rsidR="00CE7DE4" w:rsidRPr="0078571E">
        <w:rPr>
          <w:sz w:val="28"/>
          <w:szCs w:val="28"/>
          <w:lang w:val="lv-LV"/>
        </w:rPr>
        <w:t>. </w:t>
      </w:r>
      <w:r w:rsidRPr="0078571E">
        <w:rPr>
          <w:sz w:val="28"/>
          <w:szCs w:val="28"/>
          <w:lang w:val="lv-LV"/>
        </w:rPr>
        <w:t xml:space="preserve">Reģistrētajā kvītī </w:t>
      </w:r>
      <w:r w:rsidR="006F72B5">
        <w:rPr>
          <w:sz w:val="28"/>
          <w:szCs w:val="28"/>
          <w:lang w:val="lv-LV"/>
        </w:rPr>
        <w:t xml:space="preserve">un </w:t>
      </w:r>
      <w:r w:rsidR="006F72B5" w:rsidRPr="006F72B5">
        <w:rPr>
          <w:sz w:val="28"/>
          <w:szCs w:val="28"/>
          <w:lang w:val="lv-LV"/>
        </w:rPr>
        <w:t>elektroniski sagatavot</w:t>
      </w:r>
      <w:r w:rsidR="006F72B5">
        <w:rPr>
          <w:sz w:val="28"/>
          <w:szCs w:val="28"/>
          <w:lang w:val="lv-LV"/>
        </w:rPr>
        <w:t>aj</w:t>
      </w:r>
      <w:r w:rsidR="006F72B5" w:rsidRPr="006F72B5">
        <w:rPr>
          <w:sz w:val="28"/>
          <w:szCs w:val="28"/>
          <w:lang w:val="lv-LV"/>
        </w:rPr>
        <w:t xml:space="preserve">ā </w:t>
      </w:r>
      <w:r w:rsidR="006F72B5">
        <w:rPr>
          <w:sz w:val="28"/>
          <w:szCs w:val="28"/>
          <w:lang w:val="lv-LV"/>
        </w:rPr>
        <w:t>r</w:t>
      </w:r>
      <w:r w:rsidR="006F72B5" w:rsidRPr="0078571E">
        <w:rPr>
          <w:sz w:val="28"/>
          <w:szCs w:val="28"/>
          <w:lang w:val="lv-LV"/>
        </w:rPr>
        <w:t xml:space="preserve">eģistrētajā kvītī </w:t>
      </w:r>
      <w:r w:rsidRPr="0078571E">
        <w:rPr>
          <w:sz w:val="28"/>
          <w:szCs w:val="28"/>
          <w:lang w:val="lv-LV"/>
        </w:rPr>
        <w:t>norāda šādus rekvizītus:"</w:t>
      </w:r>
      <w:r w:rsidR="002B5E27" w:rsidRPr="0078571E">
        <w:rPr>
          <w:sz w:val="28"/>
          <w:szCs w:val="28"/>
          <w:lang w:val="lv-LV"/>
        </w:rPr>
        <w:t>;</w:t>
      </w:r>
    </w:p>
    <w:p w14:paraId="4D26802E" w14:textId="77777777" w:rsidR="00A35019" w:rsidRPr="0078571E" w:rsidRDefault="00A35019" w:rsidP="001A226E">
      <w:pPr>
        <w:pStyle w:val="ListParagraph"/>
        <w:ind w:left="0" w:firstLine="720"/>
        <w:rPr>
          <w:highlight w:val="yellow"/>
          <w:lang w:val="lv-LV"/>
        </w:rPr>
      </w:pPr>
    </w:p>
    <w:p w14:paraId="591035EF" w14:textId="6DCC761A" w:rsidR="003B230F" w:rsidRPr="0078571E" w:rsidRDefault="00652985" w:rsidP="001A226E">
      <w:pPr>
        <w:ind w:firstLine="720"/>
        <w:jc w:val="both"/>
        <w:rPr>
          <w:sz w:val="28"/>
          <w:szCs w:val="28"/>
          <w:lang w:val="lv-LV"/>
        </w:rPr>
      </w:pPr>
      <w:r w:rsidRPr="0078571E">
        <w:rPr>
          <w:sz w:val="28"/>
          <w:szCs w:val="28"/>
          <w:lang w:val="lv-LV"/>
        </w:rPr>
        <w:t>1.</w:t>
      </w:r>
      <w:r w:rsidR="00FA679E" w:rsidRPr="0078571E">
        <w:rPr>
          <w:sz w:val="28"/>
          <w:szCs w:val="28"/>
          <w:lang w:val="lv-LV"/>
        </w:rPr>
        <w:t>5</w:t>
      </w:r>
      <w:r w:rsidR="00CE7DE4" w:rsidRPr="0078571E">
        <w:rPr>
          <w:sz w:val="28"/>
          <w:szCs w:val="28"/>
          <w:lang w:val="lv-LV"/>
        </w:rPr>
        <w:t>. </w:t>
      </w:r>
      <w:r w:rsidR="001D1253" w:rsidRPr="0078571E">
        <w:rPr>
          <w:sz w:val="28"/>
          <w:szCs w:val="28"/>
          <w:lang w:val="lv-LV"/>
        </w:rPr>
        <w:t>izteikt</w:t>
      </w:r>
      <w:r w:rsidR="00FA679E" w:rsidRPr="0078571E">
        <w:rPr>
          <w:sz w:val="28"/>
          <w:szCs w:val="28"/>
          <w:lang w:val="lv-LV"/>
        </w:rPr>
        <w:t xml:space="preserve"> 71.5</w:t>
      </w:r>
      <w:r w:rsidR="00CE7DE4" w:rsidRPr="0078571E">
        <w:rPr>
          <w:sz w:val="28"/>
          <w:szCs w:val="28"/>
          <w:lang w:val="lv-LV"/>
        </w:rPr>
        <w:t>. </w:t>
      </w:r>
      <w:r w:rsidR="00FA679E" w:rsidRPr="0078571E">
        <w:rPr>
          <w:sz w:val="28"/>
          <w:szCs w:val="28"/>
          <w:lang w:val="lv-LV"/>
        </w:rPr>
        <w:t>apakšpunktu šādā redakcijā:</w:t>
      </w:r>
    </w:p>
    <w:p w14:paraId="5DF1E7C4" w14:textId="77777777" w:rsidR="003B230F" w:rsidRPr="0078571E" w:rsidRDefault="003B230F" w:rsidP="001A226E">
      <w:pPr>
        <w:ind w:firstLine="720"/>
        <w:jc w:val="both"/>
        <w:rPr>
          <w:sz w:val="28"/>
          <w:szCs w:val="28"/>
          <w:lang w:val="lv-LV"/>
        </w:rPr>
      </w:pPr>
    </w:p>
    <w:p w14:paraId="24553128" w14:textId="1B0D2804" w:rsidR="003B230F" w:rsidRPr="00BE07AE" w:rsidRDefault="00FA679E" w:rsidP="001A226E">
      <w:pPr>
        <w:ind w:firstLine="720"/>
        <w:jc w:val="both"/>
        <w:rPr>
          <w:spacing w:val="-2"/>
          <w:sz w:val="28"/>
          <w:szCs w:val="28"/>
          <w:lang w:val="lv-LV"/>
        </w:rPr>
      </w:pPr>
      <w:r w:rsidRPr="006F72B5">
        <w:rPr>
          <w:spacing w:val="-2"/>
          <w:sz w:val="28"/>
          <w:szCs w:val="28"/>
          <w:lang w:val="lv-LV"/>
        </w:rPr>
        <w:t>"</w:t>
      </w:r>
      <w:r w:rsidR="001D1253" w:rsidRPr="006F72B5">
        <w:rPr>
          <w:spacing w:val="-2"/>
          <w:sz w:val="28"/>
          <w:szCs w:val="28"/>
          <w:lang w:val="lv-LV"/>
        </w:rPr>
        <w:t>71.5</w:t>
      </w:r>
      <w:r w:rsidR="00CE7DE4" w:rsidRPr="006F72B5">
        <w:rPr>
          <w:spacing w:val="-2"/>
          <w:sz w:val="28"/>
          <w:szCs w:val="28"/>
          <w:lang w:val="lv-LV"/>
        </w:rPr>
        <w:t>. </w:t>
      </w:r>
      <w:r w:rsidR="001D1253" w:rsidRPr="006F72B5">
        <w:rPr>
          <w:spacing w:val="-2"/>
          <w:sz w:val="28"/>
          <w:szCs w:val="28"/>
          <w:lang w:val="lv-LV"/>
        </w:rPr>
        <w:t>preču pircēja vai pakalpojuma saņēmēja nosaukums (fiziskai personai</w:t>
      </w:r>
      <w:r w:rsidR="00BE07AE">
        <w:rPr>
          <w:spacing w:val="-2"/>
          <w:sz w:val="28"/>
          <w:szCs w:val="28"/>
          <w:lang w:val="lv-LV"/>
        </w:rPr>
        <w:t> </w:t>
      </w:r>
      <w:r w:rsidR="001D1253" w:rsidRPr="006F72B5">
        <w:rPr>
          <w:spacing w:val="-2"/>
          <w:sz w:val="28"/>
          <w:szCs w:val="28"/>
          <w:lang w:val="lv-LV"/>
        </w:rPr>
        <w:t>– vārds, uzvārds), nodokļu maksātāja reģistrācijas kods (ar pievienotās vērtības nodokli apliekamai personai – Valsts ieņēmumu dienesta piešķirtais ar pievienotās vērtības nodokli apliekamās personas numurs) un juridiskā adrese (</w:t>
      </w:r>
      <w:r w:rsidR="001D1253" w:rsidRPr="00BE07AE">
        <w:rPr>
          <w:sz w:val="28"/>
          <w:szCs w:val="28"/>
          <w:lang w:val="lv-LV"/>
        </w:rPr>
        <w:t>fiziskai personai</w:t>
      </w:r>
      <w:r w:rsidR="00BE07AE" w:rsidRPr="00BE07AE">
        <w:rPr>
          <w:sz w:val="28"/>
          <w:szCs w:val="28"/>
          <w:lang w:val="lv-LV"/>
        </w:rPr>
        <w:t> </w:t>
      </w:r>
      <w:r w:rsidR="001D1253" w:rsidRPr="00BE07AE">
        <w:rPr>
          <w:sz w:val="28"/>
          <w:szCs w:val="28"/>
          <w:lang w:val="lv-LV"/>
        </w:rPr>
        <w:t>– deklarētā dzīvesvieta)</w:t>
      </w:r>
      <w:r w:rsidR="00CE7DE4" w:rsidRPr="00BE07AE">
        <w:rPr>
          <w:sz w:val="28"/>
          <w:szCs w:val="28"/>
          <w:lang w:val="lv-LV"/>
        </w:rPr>
        <w:t>. </w:t>
      </w:r>
      <w:r w:rsidR="001D1253" w:rsidRPr="00BE07AE">
        <w:rPr>
          <w:sz w:val="28"/>
          <w:szCs w:val="28"/>
          <w:lang w:val="lv-LV"/>
        </w:rPr>
        <w:t>Ja fiziskā persona neveic saimniecisko darbību, šajā apakšpunktā minētos rekvizītus norāda pēc tās pieprasījuma</w:t>
      </w:r>
      <w:r w:rsidR="00CE7DE4" w:rsidRPr="00BE07AE">
        <w:rPr>
          <w:sz w:val="28"/>
          <w:szCs w:val="28"/>
          <w:lang w:val="lv-LV"/>
        </w:rPr>
        <w:t xml:space="preserve">. </w:t>
      </w:r>
      <w:r w:rsidRPr="00BE07AE">
        <w:rPr>
          <w:sz w:val="28"/>
          <w:szCs w:val="28"/>
          <w:lang w:val="lv-LV"/>
        </w:rPr>
        <w:t xml:space="preserve">Veselības aprūpes pakalpojumu sniedzējs </w:t>
      </w:r>
      <w:r w:rsidR="00417832" w:rsidRPr="00BE07AE">
        <w:rPr>
          <w:sz w:val="28"/>
          <w:szCs w:val="28"/>
          <w:lang w:val="lv-LV"/>
        </w:rPr>
        <w:t xml:space="preserve">par </w:t>
      </w:r>
      <w:r w:rsidR="00762763" w:rsidRPr="00BE07AE">
        <w:rPr>
          <w:sz w:val="28"/>
          <w:szCs w:val="28"/>
          <w:lang w:val="lv-LV"/>
        </w:rPr>
        <w:t xml:space="preserve">sniegtajiem </w:t>
      </w:r>
      <w:r w:rsidR="00417832" w:rsidRPr="00BE07AE">
        <w:rPr>
          <w:sz w:val="28"/>
          <w:szCs w:val="28"/>
          <w:lang w:val="lv-LV"/>
        </w:rPr>
        <w:t>medicīnas pakalpojumiem</w:t>
      </w:r>
      <w:r w:rsidR="00AA0CE5" w:rsidRPr="00BE07AE">
        <w:rPr>
          <w:sz w:val="28"/>
          <w:szCs w:val="28"/>
          <w:lang w:val="lv-LV"/>
        </w:rPr>
        <w:t xml:space="preserve"> </w:t>
      </w:r>
      <w:r w:rsidRPr="00BE07AE">
        <w:rPr>
          <w:sz w:val="28"/>
          <w:szCs w:val="28"/>
          <w:lang w:val="lv-LV"/>
        </w:rPr>
        <w:t xml:space="preserve">reģistrētajā kvītī </w:t>
      </w:r>
      <w:r w:rsidR="006F72B5" w:rsidRPr="00BE07AE">
        <w:rPr>
          <w:sz w:val="28"/>
          <w:szCs w:val="28"/>
          <w:lang w:val="lv-LV"/>
        </w:rPr>
        <w:t xml:space="preserve">un elektroniski sagatavotajā reģistrētajā kvītī </w:t>
      </w:r>
      <w:r w:rsidRPr="00BE07AE">
        <w:rPr>
          <w:spacing w:val="-2"/>
          <w:sz w:val="28"/>
          <w:szCs w:val="28"/>
          <w:lang w:val="lv-LV"/>
        </w:rPr>
        <w:t xml:space="preserve">norāda </w:t>
      </w:r>
      <w:r w:rsidR="00B710A7" w:rsidRPr="00BE07AE">
        <w:rPr>
          <w:spacing w:val="-2"/>
          <w:sz w:val="28"/>
          <w:szCs w:val="28"/>
          <w:lang w:val="lv-LV"/>
        </w:rPr>
        <w:t>preču pircēja vai paka</w:t>
      </w:r>
      <w:r w:rsidR="004628F5" w:rsidRPr="00BE07AE">
        <w:rPr>
          <w:spacing w:val="-2"/>
          <w:sz w:val="28"/>
          <w:szCs w:val="28"/>
          <w:lang w:val="lv-LV"/>
        </w:rPr>
        <w:t>lpojumu saņēmēja vārdu, uzvārdu un</w:t>
      </w:r>
      <w:r w:rsidR="00B710A7" w:rsidRPr="00BE07AE">
        <w:rPr>
          <w:spacing w:val="-2"/>
          <w:sz w:val="28"/>
          <w:szCs w:val="28"/>
          <w:lang w:val="lv-LV"/>
        </w:rPr>
        <w:t xml:space="preserve"> personas kodu</w:t>
      </w:r>
      <w:r w:rsidR="00E00FD2" w:rsidRPr="00BE07AE">
        <w:rPr>
          <w:spacing w:val="-2"/>
          <w:sz w:val="28"/>
          <w:szCs w:val="28"/>
          <w:lang w:val="lv-LV"/>
        </w:rPr>
        <w:t>;</w:t>
      </w:r>
      <w:r w:rsidR="00B710A7" w:rsidRPr="00BE07AE">
        <w:rPr>
          <w:spacing w:val="-2"/>
          <w:sz w:val="28"/>
          <w:szCs w:val="28"/>
          <w:lang w:val="lv-LV"/>
        </w:rPr>
        <w:t>"</w:t>
      </w:r>
      <w:r w:rsidR="002B5E27" w:rsidRPr="00BE07AE">
        <w:rPr>
          <w:spacing w:val="-2"/>
          <w:sz w:val="28"/>
          <w:szCs w:val="28"/>
          <w:lang w:val="lv-LV"/>
        </w:rPr>
        <w:t>;</w:t>
      </w:r>
    </w:p>
    <w:p w14:paraId="734B9508" w14:textId="77777777" w:rsidR="003B230F" w:rsidRPr="0078571E" w:rsidRDefault="003B230F" w:rsidP="001A226E">
      <w:pPr>
        <w:ind w:firstLine="720"/>
        <w:jc w:val="both"/>
        <w:rPr>
          <w:sz w:val="28"/>
          <w:szCs w:val="28"/>
          <w:lang w:val="lv-LV"/>
        </w:rPr>
      </w:pPr>
    </w:p>
    <w:p w14:paraId="35A15B61" w14:textId="48EB7505" w:rsidR="00FA1110" w:rsidRPr="0078571E" w:rsidRDefault="00596AA5" w:rsidP="001A226E">
      <w:pPr>
        <w:ind w:firstLine="720"/>
        <w:jc w:val="both"/>
        <w:rPr>
          <w:sz w:val="28"/>
          <w:szCs w:val="28"/>
          <w:lang w:val="lv-LV"/>
        </w:rPr>
      </w:pPr>
      <w:r w:rsidRPr="0078571E">
        <w:rPr>
          <w:sz w:val="28"/>
          <w:szCs w:val="28"/>
          <w:lang w:val="lv-LV"/>
        </w:rPr>
        <w:t>1.</w:t>
      </w:r>
      <w:r w:rsidR="00FA679E" w:rsidRPr="0078571E">
        <w:rPr>
          <w:sz w:val="28"/>
          <w:szCs w:val="28"/>
          <w:lang w:val="lv-LV"/>
        </w:rPr>
        <w:t>6</w:t>
      </w:r>
      <w:r w:rsidR="00CE7DE4" w:rsidRPr="0078571E">
        <w:rPr>
          <w:sz w:val="28"/>
          <w:szCs w:val="28"/>
          <w:lang w:val="lv-LV"/>
        </w:rPr>
        <w:t>. </w:t>
      </w:r>
      <w:r w:rsidRPr="0078571E">
        <w:rPr>
          <w:sz w:val="28"/>
          <w:szCs w:val="28"/>
          <w:lang w:val="lv-LV"/>
        </w:rPr>
        <w:t>izteikt</w:t>
      </w:r>
      <w:r w:rsidR="00FA679E" w:rsidRPr="0078571E">
        <w:rPr>
          <w:sz w:val="28"/>
          <w:szCs w:val="28"/>
          <w:lang w:val="lv-LV"/>
        </w:rPr>
        <w:t xml:space="preserve"> 71.10</w:t>
      </w:r>
      <w:r w:rsidR="00CE7DE4" w:rsidRPr="0078571E">
        <w:rPr>
          <w:sz w:val="28"/>
          <w:szCs w:val="28"/>
          <w:lang w:val="lv-LV"/>
        </w:rPr>
        <w:t>. </w:t>
      </w:r>
      <w:r w:rsidR="00FA679E" w:rsidRPr="0078571E">
        <w:rPr>
          <w:sz w:val="28"/>
          <w:szCs w:val="28"/>
          <w:lang w:val="lv-LV"/>
        </w:rPr>
        <w:t>apakšpunktu šādā redakcijā:</w:t>
      </w:r>
    </w:p>
    <w:p w14:paraId="0A3B5B4D" w14:textId="77777777" w:rsidR="00FA1110" w:rsidRPr="0078571E" w:rsidRDefault="00FA1110" w:rsidP="001A226E">
      <w:pPr>
        <w:ind w:firstLine="720"/>
        <w:jc w:val="both"/>
        <w:rPr>
          <w:sz w:val="28"/>
          <w:szCs w:val="28"/>
          <w:lang w:val="lv-LV"/>
        </w:rPr>
      </w:pPr>
    </w:p>
    <w:p w14:paraId="222A6241" w14:textId="674781E1" w:rsidR="00FA1110" w:rsidRPr="0078571E" w:rsidRDefault="00FA679E" w:rsidP="001A226E">
      <w:pPr>
        <w:ind w:firstLine="720"/>
        <w:jc w:val="both"/>
        <w:rPr>
          <w:sz w:val="28"/>
          <w:szCs w:val="28"/>
          <w:lang w:val="lv-LV"/>
        </w:rPr>
      </w:pPr>
      <w:r w:rsidRPr="0078571E">
        <w:rPr>
          <w:sz w:val="28"/>
          <w:szCs w:val="28"/>
          <w:lang w:val="lv-LV"/>
        </w:rPr>
        <w:t>"</w:t>
      </w:r>
      <w:r w:rsidR="00900C3E" w:rsidRPr="0078571E">
        <w:rPr>
          <w:sz w:val="28"/>
          <w:szCs w:val="28"/>
          <w:lang w:val="lv-LV"/>
        </w:rPr>
        <w:t>71.10</w:t>
      </w:r>
      <w:r w:rsidR="00CE7DE4" w:rsidRPr="0078571E">
        <w:rPr>
          <w:sz w:val="28"/>
          <w:szCs w:val="28"/>
          <w:lang w:val="lv-LV"/>
        </w:rPr>
        <w:t>. </w:t>
      </w:r>
      <w:r w:rsidR="00900C3E" w:rsidRPr="0078571E">
        <w:rPr>
          <w:sz w:val="28"/>
          <w:szCs w:val="28"/>
          <w:lang w:val="lv-LV"/>
        </w:rPr>
        <w:t>preču pārdevēja vai pakalpojuma sniedzēja paraksts</w:t>
      </w:r>
      <w:r w:rsidR="00CE7DE4" w:rsidRPr="0078571E">
        <w:rPr>
          <w:sz w:val="28"/>
          <w:szCs w:val="28"/>
          <w:lang w:val="lv-LV"/>
        </w:rPr>
        <w:t xml:space="preserve">. </w:t>
      </w:r>
      <w:r w:rsidRPr="0078571E">
        <w:rPr>
          <w:sz w:val="28"/>
          <w:szCs w:val="28"/>
          <w:lang w:val="lv-LV"/>
        </w:rPr>
        <w:t>Elektroniski sagatavotajā reģistrētajā kvītī šo rekvizītu</w:t>
      </w:r>
      <w:r w:rsidRPr="0078571E">
        <w:rPr>
          <w:lang w:val="lv-LV"/>
        </w:rPr>
        <w:t xml:space="preserve"> </w:t>
      </w:r>
      <w:r w:rsidRPr="0078571E">
        <w:rPr>
          <w:sz w:val="28"/>
          <w:szCs w:val="28"/>
          <w:lang w:val="lv-LV"/>
        </w:rPr>
        <w:t xml:space="preserve">norāda </w:t>
      </w:r>
      <w:r w:rsidR="002E5B9D" w:rsidRPr="0078571E">
        <w:rPr>
          <w:sz w:val="28"/>
          <w:szCs w:val="28"/>
          <w:lang w:val="lv-LV"/>
        </w:rPr>
        <w:t xml:space="preserve">atbilstoši prasībām </w:t>
      </w:r>
      <w:r w:rsidRPr="0078571E">
        <w:rPr>
          <w:sz w:val="28"/>
          <w:szCs w:val="28"/>
          <w:lang w:val="lv-LV"/>
        </w:rPr>
        <w:t xml:space="preserve">par </w:t>
      </w:r>
      <w:r w:rsidR="00B102AD" w:rsidRPr="0078571E">
        <w:rPr>
          <w:sz w:val="28"/>
          <w:szCs w:val="28"/>
          <w:lang w:val="lv-LV"/>
        </w:rPr>
        <w:t>dokumentos</w:t>
      </w:r>
      <w:r w:rsidR="00D018DC" w:rsidRPr="0078571E">
        <w:rPr>
          <w:sz w:val="28"/>
          <w:szCs w:val="28"/>
          <w:lang w:val="lv-LV"/>
        </w:rPr>
        <w:t xml:space="preserve"> norādāmajām kontrolsummām</w:t>
      </w:r>
      <w:r w:rsidRPr="0078571E">
        <w:rPr>
          <w:sz w:val="28"/>
          <w:szCs w:val="28"/>
          <w:lang w:val="lv-LV"/>
        </w:rPr>
        <w:t>, kuras noteiktas normatīvaj</w:t>
      </w:r>
      <w:r w:rsidR="004A255F" w:rsidRPr="0078571E">
        <w:rPr>
          <w:sz w:val="28"/>
          <w:szCs w:val="28"/>
          <w:lang w:val="lv-LV"/>
        </w:rPr>
        <w:t>ā</w:t>
      </w:r>
      <w:r w:rsidRPr="0078571E">
        <w:rPr>
          <w:sz w:val="28"/>
          <w:szCs w:val="28"/>
          <w:lang w:val="lv-LV"/>
        </w:rPr>
        <w:t xml:space="preserve"> akt</w:t>
      </w:r>
      <w:r w:rsidR="004A255F" w:rsidRPr="0078571E">
        <w:rPr>
          <w:sz w:val="28"/>
          <w:szCs w:val="28"/>
          <w:lang w:val="lv-LV"/>
        </w:rPr>
        <w:t>ā</w:t>
      </w:r>
      <w:r w:rsidRPr="0078571E">
        <w:rPr>
          <w:sz w:val="28"/>
          <w:szCs w:val="28"/>
          <w:lang w:val="lv-LV"/>
        </w:rPr>
        <w:t xml:space="preserve"> par nodokļu un citu maksājumu reģistrēšanas elektronisko ierīču un iekārtu tehniskajām prasībām</w:t>
      </w:r>
      <w:r w:rsidR="00E00FD2">
        <w:rPr>
          <w:sz w:val="28"/>
          <w:szCs w:val="28"/>
          <w:lang w:val="lv-LV"/>
        </w:rPr>
        <w:t>;</w:t>
      </w:r>
      <w:r w:rsidR="002E5B9D" w:rsidRPr="0078571E">
        <w:rPr>
          <w:sz w:val="28"/>
          <w:szCs w:val="28"/>
          <w:lang w:val="lv-LV"/>
        </w:rPr>
        <w:t>"</w:t>
      </w:r>
      <w:r w:rsidR="002B5E27" w:rsidRPr="0078571E">
        <w:rPr>
          <w:sz w:val="28"/>
          <w:szCs w:val="28"/>
          <w:lang w:val="lv-LV"/>
        </w:rPr>
        <w:t>;</w:t>
      </w:r>
    </w:p>
    <w:p w14:paraId="4F0823D1" w14:textId="77777777" w:rsidR="002074F8" w:rsidRPr="0078571E" w:rsidRDefault="002074F8" w:rsidP="001A226E">
      <w:pPr>
        <w:ind w:firstLine="720"/>
        <w:jc w:val="both"/>
        <w:rPr>
          <w:sz w:val="28"/>
          <w:szCs w:val="28"/>
          <w:lang w:val="lv-LV"/>
        </w:rPr>
      </w:pPr>
    </w:p>
    <w:p w14:paraId="0652D85B" w14:textId="54A35BF5" w:rsidR="002074F8" w:rsidRPr="0078571E" w:rsidRDefault="00596AA5" w:rsidP="001A226E">
      <w:pPr>
        <w:ind w:firstLine="720"/>
        <w:jc w:val="both"/>
        <w:rPr>
          <w:sz w:val="28"/>
          <w:szCs w:val="28"/>
          <w:lang w:val="lv-LV"/>
        </w:rPr>
      </w:pPr>
      <w:r w:rsidRPr="0078571E">
        <w:rPr>
          <w:sz w:val="28"/>
          <w:szCs w:val="28"/>
          <w:lang w:val="lv-LV"/>
        </w:rPr>
        <w:t>1.</w:t>
      </w:r>
      <w:r w:rsidR="00FA679E" w:rsidRPr="0078571E">
        <w:rPr>
          <w:sz w:val="28"/>
          <w:szCs w:val="28"/>
          <w:lang w:val="lv-LV"/>
        </w:rPr>
        <w:t>7</w:t>
      </w:r>
      <w:r w:rsidR="00CE7DE4" w:rsidRPr="0078571E">
        <w:rPr>
          <w:sz w:val="28"/>
          <w:szCs w:val="28"/>
          <w:lang w:val="lv-LV"/>
        </w:rPr>
        <w:t>. </w:t>
      </w:r>
      <w:r w:rsidR="00CA780D" w:rsidRPr="0078571E">
        <w:rPr>
          <w:sz w:val="28"/>
          <w:szCs w:val="28"/>
          <w:lang w:val="lv-LV"/>
        </w:rPr>
        <w:t xml:space="preserve">izteikt </w:t>
      </w:r>
      <w:r w:rsidR="00FA679E" w:rsidRPr="0078571E">
        <w:rPr>
          <w:sz w:val="28"/>
          <w:szCs w:val="28"/>
          <w:lang w:val="lv-LV"/>
        </w:rPr>
        <w:t>75</w:t>
      </w:r>
      <w:r w:rsidR="00CE7DE4" w:rsidRPr="0078571E">
        <w:rPr>
          <w:sz w:val="28"/>
          <w:szCs w:val="28"/>
          <w:lang w:val="lv-LV"/>
        </w:rPr>
        <w:t>. </w:t>
      </w:r>
      <w:r w:rsidR="00FA679E" w:rsidRPr="0078571E">
        <w:rPr>
          <w:sz w:val="28"/>
          <w:szCs w:val="28"/>
          <w:lang w:val="lv-LV"/>
        </w:rPr>
        <w:t>punktu šādā redakcijā:</w:t>
      </w:r>
    </w:p>
    <w:p w14:paraId="793384AC" w14:textId="77777777" w:rsidR="006748B1" w:rsidRPr="0078571E" w:rsidRDefault="006748B1" w:rsidP="001A226E">
      <w:pPr>
        <w:ind w:firstLine="720"/>
        <w:jc w:val="both"/>
        <w:rPr>
          <w:sz w:val="28"/>
          <w:szCs w:val="28"/>
          <w:lang w:val="lv-LV"/>
        </w:rPr>
      </w:pPr>
    </w:p>
    <w:p w14:paraId="191ED48A" w14:textId="03F6BC3F" w:rsidR="006748B1" w:rsidRPr="0078571E" w:rsidRDefault="00FA679E" w:rsidP="001A226E">
      <w:pPr>
        <w:ind w:firstLine="720"/>
        <w:jc w:val="both"/>
        <w:rPr>
          <w:spacing w:val="-2"/>
          <w:sz w:val="28"/>
          <w:szCs w:val="28"/>
          <w:lang w:val="lv-LV"/>
        </w:rPr>
      </w:pPr>
      <w:r w:rsidRPr="0078571E">
        <w:rPr>
          <w:spacing w:val="-2"/>
          <w:sz w:val="28"/>
          <w:szCs w:val="28"/>
          <w:lang w:val="lv-LV"/>
        </w:rPr>
        <w:t>"</w:t>
      </w:r>
      <w:r w:rsidR="002A3775" w:rsidRPr="0078571E">
        <w:rPr>
          <w:spacing w:val="-2"/>
          <w:sz w:val="28"/>
          <w:szCs w:val="28"/>
          <w:lang w:val="lv-LV"/>
        </w:rPr>
        <w:t>75</w:t>
      </w:r>
      <w:r w:rsidR="00CE7DE4" w:rsidRPr="0078571E">
        <w:rPr>
          <w:spacing w:val="-2"/>
          <w:sz w:val="28"/>
          <w:szCs w:val="28"/>
          <w:lang w:val="lv-LV"/>
        </w:rPr>
        <w:t>. </w:t>
      </w:r>
      <w:r w:rsidR="001C6735" w:rsidRPr="0078571E">
        <w:rPr>
          <w:spacing w:val="-2"/>
          <w:sz w:val="28"/>
          <w:szCs w:val="28"/>
          <w:lang w:val="lv-LV"/>
        </w:rPr>
        <w:t>Šo n</w:t>
      </w:r>
      <w:r w:rsidRPr="0078571E">
        <w:rPr>
          <w:spacing w:val="-2"/>
          <w:sz w:val="28"/>
          <w:szCs w:val="28"/>
          <w:lang w:val="lv-LV"/>
        </w:rPr>
        <w:t>oteikumu 68</w:t>
      </w:r>
      <w:r w:rsidR="00CE7DE4" w:rsidRPr="0078571E">
        <w:rPr>
          <w:spacing w:val="-2"/>
          <w:sz w:val="28"/>
          <w:szCs w:val="28"/>
          <w:lang w:val="lv-LV"/>
        </w:rPr>
        <w:t>. </w:t>
      </w:r>
      <w:r w:rsidRPr="0078571E">
        <w:rPr>
          <w:spacing w:val="-2"/>
          <w:sz w:val="28"/>
          <w:szCs w:val="28"/>
          <w:lang w:val="lv-LV"/>
        </w:rPr>
        <w:t>punktā minētās kvītis noformē trijos eksemplāros</w:t>
      </w:r>
      <w:r w:rsidR="00CE7DE4" w:rsidRPr="0078571E">
        <w:rPr>
          <w:spacing w:val="-2"/>
          <w:sz w:val="28"/>
          <w:szCs w:val="28"/>
          <w:lang w:val="lv-LV"/>
        </w:rPr>
        <w:t>.</w:t>
      </w:r>
      <w:r w:rsidR="00512E2A" w:rsidRPr="0078571E">
        <w:rPr>
          <w:spacing w:val="-2"/>
          <w:sz w:val="28"/>
          <w:szCs w:val="28"/>
          <w:lang w:val="lv-LV"/>
        </w:rPr>
        <w:t xml:space="preserve"> </w:t>
      </w:r>
      <w:r w:rsidR="0070532D" w:rsidRPr="0078571E">
        <w:rPr>
          <w:spacing w:val="-2"/>
          <w:sz w:val="28"/>
          <w:szCs w:val="28"/>
          <w:lang w:val="lv-LV"/>
        </w:rPr>
        <w:t>Noformētās reģistrētās kvīts pirmo eksemplāru izsniedz pircējam (pakalpojuma saņēmējam), otrais eksemplārs paliek pārdevējam (pakalpojuma sniedzējam), trešais eksemplārs paliek kvīšu grāmatiņā (ja kvītis brošētas grāmatiņās) vai hronoloģiskā secībā tiek brošēts kalendāra gada ceturkšņa beigās (ja nepieciešams, agrāk).</w:t>
      </w:r>
      <w:r w:rsidRPr="0078571E">
        <w:rPr>
          <w:spacing w:val="-2"/>
          <w:sz w:val="28"/>
          <w:szCs w:val="28"/>
          <w:lang w:val="lv-LV"/>
        </w:rPr>
        <w:t>"</w:t>
      </w:r>
      <w:r w:rsidR="002B5E27" w:rsidRPr="0078571E">
        <w:rPr>
          <w:spacing w:val="-2"/>
          <w:sz w:val="28"/>
          <w:szCs w:val="28"/>
          <w:lang w:val="lv-LV"/>
        </w:rPr>
        <w:t>;</w:t>
      </w:r>
    </w:p>
    <w:p w14:paraId="2253CDF7" w14:textId="77777777" w:rsidR="003B230F" w:rsidRPr="0078571E" w:rsidRDefault="003B230F" w:rsidP="001A226E">
      <w:pPr>
        <w:ind w:firstLine="720"/>
        <w:jc w:val="both"/>
        <w:rPr>
          <w:sz w:val="28"/>
          <w:szCs w:val="28"/>
          <w:lang w:val="lv-LV"/>
        </w:rPr>
      </w:pPr>
    </w:p>
    <w:p w14:paraId="4833E04D" w14:textId="2A0FC5E6" w:rsidR="00FA1110" w:rsidRPr="0078571E" w:rsidRDefault="0070532D" w:rsidP="001A226E">
      <w:pPr>
        <w:ind w:firstLine="720"/>
        <w:jc w:val="both"/>
        <w:rPr>
          <w:sz w:val="28"/>
          <w:szCs w:val="28"/>
          <w:lang w:val="lv-LV"/>
        </w:rPr>
      </w:pPr>
      <w:r w:rsidRPr="0078571E">
        <w:rPr>
          <w:sz w:val="28"/>
          <w:szCs w:val="28"/>
          <w:lang w:val="lv-LV"/>
        </w:rPr>
        <w:lastRenderedPageBreak/>
        <w:t>1.</w:t>
      </w:r>
      <w:r w:rsidR="00FA679E" w:rsidRPr="0078571E">
        <w:rPr>
          <w:sz w:val="28"/>
          <w:szCs w:val="28"/>
          <w:lang w:val="lv-LV"/>
        </w:rPr>
        <w:t>8</w:t>
      </w:r>
      <w:r w:rsidR="00CE7DE4" w:rsidRPr="0078571E">
        <w:rPr>
          <w:sz w:val="28"/>
          <w:szCs w:val="28"/>
          <w:lang w:val="lv-LV"/>
        </w:rPr>
        <w:t>. </w:t>
      </w:r>
      <w:r w:rsidR="002B5E27" w:rsidRPr="0078571E">
        <w:rPr>
          <w:sz w:val="28"/>
          <w:szCs w:val="28"/>
          <w:lang w:val="lv-LV"/>
        </w:rPr>
        <w:t>p</w:t>
      </w:r>
      <w:r w:rsidR="00FA679E" w:rsidRPr="0078571E">
        <w:rPr>
          <w:sz w:val="28"/>
          <w:szCs w:val="28"/>
          <w:lang w:val="lv-LV"/>
        </w:rPr>
        <w:t>apildināt noteikumus ar 75.</w:t>
      </w:r>
      <w:r w:rsidR="00FA679E" w:rsidRPr="0078571E">
        <w:rPr>
          <w:sz w:val="28"/>
          <w:szCs w:val="28"/>
          <w:vertAlign w:val="superscript"/>
          <w:lang w:val="lv-LV"/>
        </w:rPr>
        <w:t>1</w:t>
      </w:r>
      <w:r w:rsidR="00FA679E" w:rsidRPr="0078571E">
        <w:rPr>
          <w:sz w:val="28"/>
          <w:szCs w:val="28"/>
          <w:lang w:val="lv-LV"/>
        </w:rPr>
        <w:t>, 75.</w:t>
      </w:r>
      <w:r w:rsidR="00FA679E" w:rsidRPr="0078571E">
        <w:rPr>
          <w:sz w:val="28"/>
          <w:szCs w:val="28"/>
          <w:vertAlign w:val="superscript"/>
          <w:lang w:val="lv-LV"/>
        </w:rPr>
        <w:t>2</w:t>
      </w:r>
      <w:r w:rsidR="00FA679E" w:rsidRPr="0078571E">
        <w:rPr>
          <w:sz w:val="28"/>
          <w:szCs w:val="28"/>
          <w:lang w:val="lv-LV"/>
        </w:rPr>
        <w:t xml:space="preserve"> un 75.</w:t>
      </w:r>
      <w:r w:rsidR="00FA679E" w:rsidRPr="0078571E">
        <w:rPr>
          <w:sz w:val="28"/>
          <w:szCs w:val="28"/>
          <w:vertAlign w:val="superscript"/>
          <w:lang w:val="lv-LV"/>
        </w:rPr>
        <w:t>3</w:t>
      </w:r>
      <w:r w:rsidR="001A226E" w:rsidRPr="0078571E">
        <w:rPr>
          <w:sz w:val="28"/>
          <w:szCs w:val="28"/>
          <w:vertAlign w:val="superscript"/>
          <w:lang w:val="lv-LV"/>
        </w:rPr>
        <w:t> </w:t>
      </w:r>
      <w:r w:rsidR="00FA679E" w:rsidRPr="0078571E">
        <w:rPr>
          <w:sz w:val="28"/>
          <w:szCs w:val="28"/>
          <w:lang w:val="lv-LV"/>
        </w:rPr>
        <w:t>punktu šādā redakcijā:</w:t>
      </w:r>
    </w:p>
    <w:p w14:paraId="0930C623" w14:textId="77777777" w:rsidR="00FA1110" w:rsidRPr="006C419A" w:rsidRDefault="00FA1110" w:rsidP="001A226E">
      <w:pPr>
        <w:ind w:firstLine="720"/>
        <w:jc w:val="both"/>
        <w:rPr>
          <w:szCs w:val="28"/>
          <w:lang w:val="lv-LV"/>
        </w:rPr>
      </w:pPr>
    </w:p>
    <w:p w14:paraId="2F2DF03A" w14:textId="02467EBB" w:rsidR="001D41B5" w:rsidRPr="0078571E" w:rsidRDefault="00FA679E" w:rsidP="001A226E">
      <w:pPr>
        <w:ind w:firstLine="720"/>
        <w:jc w:val="both"/>
        <w:rPr>
          <w:sz w:val="28"/>
          <w:szCs w:val="28"/>
          <w:lang w:val="lv-LV"/>
        </w:rPr>
      </w:pPr>
      <w:r w:rsidRPr="0078571E">
        <w:rPr>
          <w:sz w:val="28"/>
          <w:szCs w:val="28"/>
          <w:lang w:val="lv-LV"/>
        </w:rPr>
        <w:t>"</w:t>
      </w:r>
      <w:r w:rsidR="00592136" w:rsidRPr="0078571E">
        <w:rPr>
          <w:sz w:val="28"/>
          <w:szCs w:val="28"/>
          <w:lang w:val="lv-LV"/>
        </w:rPr>
        <w:t>7</w:t>
      </w:r>
      <w:r w:rsidR="009B32ED" w:rsidRPr="0078571E">
        <w:rPr>
          <w:sz w:val="28"/>
          <w:szCs w:val="28"/>
          <w:lang w:val="lv-LV"/>
        </w:rPr>
        <w:t>5</w:t>
      </w:r>
      <w:r w:rsidR="00592136" w:rsidRPr="0078571E">
        <w:rPr>
          <w:sz w:val="28"/>
          <w:szCs w:val="28"/>
          <w:lang w:val="lv-LV"/>
        </w:rPr>
        <w:t>.</w:t>
      </w:r>
      <w:r w:rsidR="009B32ED" w:rsidRPr="0078571E">
        <w:rPr>
          <w:sz w:val="28"/>
          <w:szCs w:val="28"/>
          <w:vertAlign w:val="superscript"/>
          <w:lang w:val="lv-LV"/>
        </w:rPr>
        <w:t>1</w:t>
      </w:r>
      <w:r w:rsidR="001A226E" w:rsidRPr="0078571E">
        <w:rPr>
          <w:sz w:val="28"/>
          <w:szCs w:val="28"/>
          <w:lang w:val="lv-LV"/>
        </w:rPr>
        <w:t> </w:t>
      </w:r>
      <w:r w:rsidR="00E659FB" w:rsidRPr="0078571E">
        <w:rPr>
          <w:sz w:val="28"/>
          <w:szCs w:val="28"/>
          <w:lang w:val="lv-LV"/>
        </w:rPr>
        <w:t>Pēc darījumu partnera pieprasījuma</w:t>
      </w:r>
      <w:r w:rsidR="00060E94" w:rsidRPr="0078571E">
        <w:rPr>
          <w:sz w:val="28"/>
          <w:szCs w:val="28"/>
          <w:lang w:val="lv-LV"/>
        </w:rPr>
        <w:t>,</w:t>
      </w:r>
      <w:r w:rsidR="00E659FB" w:rsidRPr="0078571E">
        <w:rPr>
          <w:sz w:val="28"/>
          <w:szCs w:val="28"/>
          <w:lang w:val="lv-LV"/>
        </w:rPr>
        <w:t xml:space="preserve"> </w:t>
      </w:r>
      <w:r w:rsidR="00060E94" w:rsidRPr="0078571E">
        <w:rPr>
          <w:sz w:val="28"/>
          <w:szCs w:val="28"/>
          <w:lang w:val="lv-LV"/>
        </w:rPr>
        <w:t xml:space="preserve">ja tas ir tehniski iespējams, </w:t>
      </w:r>
      <w:r w:rsidR="00E659FB" w:rsidRPr="0078571E">
        <w:rPr>
          <w:sz w:val="28"/>
          <w:szCs w:val="28"/>
          <w:lang w:val="lv-LV"/>
        </w:rPr>
        <w:t>e</w:t>
      </w:r>
      <w:r w:rsidR="00592136" w:rsidRPr="0078571E">
        <w:rPr>
          <w:sz w:val="28"/>
          <w:szCs w:val="28"/>
          <w:lang w:val="lv-LV"/>
        </w:rPr>
        <w:t xml:space="preserve">lektroniski sagatavotu reģistrēto kvīti nosūta uz darījumu partnera norādīto elektroniskās </w:t>
      </w:r>
      <w:r w:rsidR="00E659FB" w:rsidRPr="0078571E">
        <w:rPr>
          <w:sz w:val="28"/>
          <w:szCs w:val="28"/>
          <w:lang w:val="lv-LV"/>
        </w:rPr>
        <w:t>saziņas līdzekli vai</w:t>
      </w:r>
      <w:r w:rsidR="00060E94" w:rsidRPr="0078571E">
        <w:rPr>
          <w:sz w:val="28"/>
          <w:szCs w:val="28"/>
          <w:lang w:val="lv-LV"/>
        </w:rPr>
        <w:t xml:space="preserve"> </w:t>
      </w:r>
      <w:r w:rsidR="00E659FB" w:rsidRPr="0078571E">
        <w:rPr>
          <w:sz w:val="28"/>
          <w:szCs w:val="28"/>
          <w:lang w:val="lv-LV"/>
        </w:rPr>
        <w:t>izsniedz darījumu partnerim elektroniski sagatavotās reģistrētās kvīts izdrukātu kopiju papīra formā</w:t>
      </w:r>
      <w:r w:rsidR="00592136" w:rsidRPr="0078571E">
        <w:rPr>
          <w:sz w:val="28"/>
          <w:szCs w:val="28"/>
          <w:lang w:val="lv-LV"/>
        </w:rPr>
        <w:t>.</w:t>
      </w:r>
    </w:p>
    <w:p w14:paraId="01DF69EA" w14:textId="77777777" w:rsidR="006C419A" w:rsidRPr="006C419A" w:rsidRDefault="006C419A" w:rsidP="006C419A">
      <w:pPr>
        <w:ind w:firstLine="720"/>
        <w:jc w:val="both"/>
        <w:rPr>
          <w:szCs w:val="28"/>
          <w:lang w:val="lv-LV"/>
        </w:rPr>
      </w:pPr>
    </w:p>
    <w:p w14:paraId="27C944F3" w14:textId="5E575AC9" w:rsidR="004B4473" w:rsidRPr="0078571E" w:rsidRDefault="00FA679E" w:rsidP="001A226E">
      <w:pPr>
        <w:ind w:firstLine="720"/>
        <w:jc w:val="both"/>
        <w:rPr>
          <w:sz w:val="28"/>
          <w:szCs w:val="28"/>
          <w:lang w:val="lv-LV"/>
        </w:rPr>
      </w:pPr>
      <w:r w:rsidRPr="0078571E">
        <w:rPr>
          <w:sz w:val="28"/>
          <w:szCs w:val="28"/>
          <w:lang w:val="lv-LV"/>
        </w:rPr>
        <w:t>75.</w:t>
      </w:r>
      <w:r w:rsidRPr="0078571E">
        <w:rPr>
          <w:sz w:val="28"/>
          <w:szCs w:val="28"/>
          <w:vertAlign w:val="superscript"/>
          <w:lang w:val="lv-LV"/>
        </w:rPr>
        <w:t>2</w:t>
      </w:r>
      <w:r w:rsidR="001A226E" w:rsidRPr="0078571E">
        <w:rPr>
          <w:sz w:val="28"/>
          <w:szCs w:val="28"/>
          <w:lang w:val="lv-LV"/>
        </w:rPr>
        <w:t> </w:t>
      </w:r>
      <w:r w:rsidRPr="0078571E">
        <w:rPr>
          <w:sz w:val="28"/>
          <w:szCs w:val="28"/>
          <w:lang w:val="lv-LV"/>
        </w:rPr>
        <w:t>Elektroniski sagatavotās reģistrētās kvītis uzglabā elektroniskā formātā datubāzē, nodrošinot, ka tās netiek mainītas (labotas) un dzēstas (iznīcinātas)</w:t>
      </w:r>
      <w:r w:rsidR="00CE7DE4" w:rsidRPr="0078571E">
        <w:rPr>
          <w:sz w:val="28"/>
          <w:szCs w:val="28"/>
          <w:lang w:val="lv-LV"/>
        </w:rPr>
        <w:t>.</w:t>
      </w:r>
    </w:p>
    <w:p w14:paraId="459BB79A" w14:textId="77777777" w:rsidR="006C419A" w:rsidRPr="006C419A" w:rsidRDefault="006C419A" w:rsidP="006C419A">
      <w:pPr>
        <w:ind w:firstLine="720"/>
        <w:jc w:val="both"/>
        <w:rPr>
          <w:szCs w:val="28"/>
          <w:lang w:val="lv-LV"/>
        </w:rPr>
      </w:pPr>
    </w:p>
    <w:p w14:paraId="5B1016AA" w14:textId="32820641" w:rsidR="009B32ED" w:rsidRPr="0078571E" w:rsidRDefault="00FA679E" w:rsidP="001A226E">
      <w:pPr>
        <w:ind w:firstLine="720"/>
        <w:jc w:val="both"/>
        <w:rPr>
          <w:sz w:val="28"/>
          <w:szCs w:val="28"/>
          <w:lang w:val="lv-LV"/>
        </w:rPr>
      </w:pPr>
      <w:r w:rsidRPr="0078571E">
        <w:rPr>
          <w:sz w:val="28"/>
          <w:szCs w:val="28"/>
          <w:lang w:val="lv-LV"/>
        </w:rPr>
        <w:t>75.</w:t>
      </w:r>
      <w:r w:rsidR="004B4473" w:rsidRPr="0078571E">
        <w:rPr>
          <w:sz w:val="28"/>
          <w:szCs w:val="28"/>
          <w:vertAlign w:val="superscript"/>
          <w:lang w:val="lv-LV"/>
        </w:rPr>
        <w:t>3</w:t>
      </w:r>
      <w:r w:rsidR="001A226E" w:rsidRPr="0078571E">
        <w:rPr>
          <w:sz w:val="28"/>
          <w:szCs w:val="28"/>
          <w:lang w:val="lv-LV"/>
        </w:rPr>
        <w:t> </w:t>
      </w:r>
      <w:r w:rsidRPr="0078571E">
        <w:rPr>
          <w:sz w:val="28"/>
          <w:szCs w:val="28"/>
          <w:lang w:val="lv-LV"/>
        </w:rPr>
        <w:t>Elektroniski sagatavoto reģistrēto kvīšu glabāšanas laiks ir trīs gadi</w:t>
      </w:r>
      <w:r w:rsidR="00CE7DE4" w:rsidRPr="0078571E">
        <w:rPr>
          <w:sz w:val="28"/>
          <w:szCs w:val="28"/>
          <w:lang w:val="lv-LV"/>
        </w:rPr>
        <w:t>.</w:t>
      </w:r>
      <w:r w:rsidR="00463B07" w:rsidRPr="0078571E">
        <w:rPr>
          <w:sz w:val="28"/>
          <w:szCs w:val="28"/>
          <w:lang w:val="lv-LV"/>
        </w:rPr>
        <w:t xml:space="preserve"> </w:t>
      </w:r>
      <w:r w:rsidRPr="0078571E">
        <w:rPr>
          <w:sz w:val="28"/>
          <w:szCs w:val="28"/>
          <w:lang w:val="lv-LV"/>
        </w:rPr>
        <w:t>Nodokļu maksātājs, izmantojot Valsts ieņēmumu dienesta elektroniskās deklarēšanas sistēmu, informē Valsts ieņēmumu dienestu par elektroniski sagatavoto reģistrēto kvīšu datubāzes fizisko atrašanās vietu</w:t>
      </w:r>
      <w:r w:rsidR="00CE7DE4" w:rsidRPr="0078571E">
        <w:rPr>
          <w:sz w:val="28"/>
          <w:szCs w:val="28"/>
          <w:lang w:val="lv-LV"/>
        </w:rPr>
        <w:t xml:space="preserve">. </w:t>
      </w:r>
      <w:r w:rsidRPr="0078571E">
        <w:rPr>
          <w:sz w:val="28"/>
          <w:szCs w:val="28"/>
          <w:lang w:val="lv-LV"/>
        </w:rPr>
        <w:t>Nodokļu maksātāj</w:t>
      </w:r>
      <w:r w:rsidR="00420D28" w:rsidRPr="0078571E">
        <w:rPr>
          <w:sz w:val="28"/>
          <w:szCs w:val="28"/>
          <w:lang w:val="lv-LV"/>
        </w:rPr>
        <w:t>s</w:t>
      </w:r>
      <w:r w:rsidRPr="0078571E">
        <w:rPr>
          <w:sz w:val="28"/>
          <w:szCs w:val="28"/>
          <w:lang w:val="lv-LV"/>
        </w:rPr>
        <w:t xml:space="preserve"> pēc Valsts ieņēmumu dienesta amatpersonas pieprasījuma nodrošina piekļuv</w:t>
      </w:r>
      <w:r w:rsidR="00420D28" w:rsidRPr="0078571E">
        <w:rPr>
          <w:sz w:val="28"/>
          <w:szCs w:val="28"/>
          <w:lang w:val="lv-LV"/>
        </w:rPr>
        <w:t>i</w:t>
      </w:r>
      <w:r w:rsidRPr="0078571E">
        <w:rPr>
          <w:sz w:val="28"/>
          <w:szCs w:val="28"/>
          <w:lang w:val="lv-LV"/>
        </w:rPr>
        <w:t xml:space="preserve"> elektroniski sagatavoto reģistrēto kvīšu datiem</w:t>
      </w:r>
      <w:r w:rsidR="00CE7DE4" w:rsidRPr="0078571E">
        <w:rPr>
          <w:sz w:val="28"/>
          <w:szCs w:val="28"/>
          <w:lang w:val="lv-LV"/>
        </w:rPr>
        <w:t xml:space="preserve">. </w:t>
      </w:r>
      <w:r w:rsidRPr="0078571E">
        <w:rPr>
          <w:sz w:val="28"/>
          <w:szCs w:val="28"/>
          <w:lang w:val="lv-LV"/>
        </w:rPr>
        <w:t>Nodokļu maksātāj</w:t>
      </w:r>
      <w:r w:rsidR="00420D28" w:rsidRPr="0078571E">
        <w:rPr>
          <w:sz w:val="28"/>
          <w:szCs w:val="28"/>
          <w:lang w:val="lv-LV"/>
        </w:rPr>
        <w:t>s</w:t>
      </w:r>
      <w:r w:rsidRPr="0078571E">
        <w:rPr>
          <w:sz w:val="28"/>
          <w:szCs w:val="28"/>
          <w:lang w:val="lv-LV"/>
        </w:rPr>
        <w:t xml:space="preserve"> informāciju </w:t>
      </w:r>
      <w:r w:rsidRPr="0078571E">
        <w:rPr>
          <w:spacing w:val="-2"/>
          <w:sz w:val="28"/>
          <w:szCs w:val="28"/>
          <w:lang w:val="lv-LV"/>
        </w:rPr>
        <w:t xml:space="preserve">par elektroniski sagatavoto </w:t>
      </w:r>
      <w:r w:rsidR="006C419A" w:rsidRPr="006C419A">
        <w:rPr>
          <w:spacing w:val="-2"/>
          <w:sz w:val="28"/>
          <w:szCs w:val="28"/>
          <w:lang w:val="lv-LV"/>
        </w:rPr>
        <w:t xml:space="preserve">reģistrēto </w:t>
      </w:r>
      <w:r w:rsidRPr="0078571E">
        <w:rPr>
          <w:spacing w:val="-2"/>
          <w:sz w:val="28"/>
          <w:szCs w:val="28"/>
          <w:lang w:val="lv-LV"/>
        </w:rPr>
        <w:t xml:space="preserve">kvīšu datu glabāšanas vietu </w:t>
      </w:r>
      <w:r w:rsidR="00463B07" w:rsidRPr="0078571E">
        <w:rPr>
          <w:spacing w:val="-2"/>
          <w:sz w:val="28"/>
          <w:szCs w:val="28"/>
          <w:lang w:val="lv-LV"/>
        </w:rPr>
        <w:t>Valsts ieņēmumu dienestam</w:t>
      </w:r>
      <w:r w:rsidR="00463B07" w:rsidRPr="0078571E">
        <w:rPr>
          <w:sz w:val="28"/>
          <w:szCs w:val="28"/>
          <w:lang w:val="lv-LV"/>
        </w:rPr>
        <w:t xml:space="preserve"> </w:t>
      </w:r>
      <w:r w:rsidRPr="0078571E">
        <w:rPr>
          <w:sz w:val="28"/>
          <w:szCs w:val="28"/>
          <w:lang w:val="lv-LV"/>
        </w:rPr>
        <w:t>sniedz tr</w:t>
      </w:r>
      <w:r w:rsidR="00463B07" w:rsidRPr="0078571E">
        <w:rPr>
          <w:sz w:val="28"/>
          <w:szCs w:val="28"/>
          <w:lang w:val="lv-LV"/>
        </w:rPr>
        <w:t>iju</w:t>
      </w:r>
      <w:r w:rsidRPr="0078571E">
        <w:rPr>
          <w:sz w:val="28"/>
          <w:szCs w:val="28"/>
          <w:lang w:val="lv-LV"/>
        </w:rPr>
        <w:t xml:space="preserve"> darbdienu laikā </w:t>
      </w:r>
      <w:r w:rsidR="00463B07" w:rsidRPr="0078571E">
        <w:rPr>
          <w:sz w:val="28"/>
          <w:szCs w:val="28"/>
          <w:lang w:val="lv-LV"/>
        </w:rPr>
        <w:t>pēc</w:t>
      </w:r>
      <w:r w:rsidRPr="0078571E">
        <w:rPr>
          <w:sz w:val="28"/>
          <w:szCs w:val="28"/>
          <w:lang w:val="lv-LV"/>
        </w:rPr>
        <w:t xml:space="preserve"> datu glabāšanas uzsākšanas un, </w:t>
      </w:r>
      <w:r w:rsidR="00463B07" w:rsidRPr="0078571E">
        <w:rPr>
          <w:sz w:val="28"/>
          <w:szCs w:val="28"/>
          <w:lang w:val="lv-LV"/>
        </w:rPr>
        <w:t>ja</w:t>
      </w:r>
      <w:r w:rsidRPr="0078571E">
        <w:rPr>
          <w:sz w:val="28"/>
          <w:szCs w:val="28"/>
          <w:lang w:val="lv-LV"/>
        </w:rPr>
        <w:t xml:space="preserve"> tiek mainīta datu glabāšanas vieta, </w:t>
      </w:r>
      <w:r w:rsidR="00463B07" w:rsidRPr="0078571E">
        <w:rPr>
          <w:sz w:val="28"/>
          <w:szCs w:val="28"/>
          <w:lang w:val="lv-LV"/>
        </w:rPr>
        <w:t xml:space="preserve">triju </w:t>
      </w:r>
      <w:r w:rsidRPr="0078571E">
        <w:rPr>
          <w:sz w:val="28"/>
          <w:szCs w:val="28"/>
          <w:lang w:val="lv-LV"/>
        </w:rPr>
        <w:t xml:space="preserve">darbdienu laikā </w:t>
      </w:r>
      <w:r w:rsidR="00463B07" w:rsidRPr="0078571E">
        <w:rPr>
          <w:sz w:val="28"/>
          <w:szCs w:val="28"/>
          <w:lang w:val="lv-LV"/>
        </w:rPr>
        <w:t xml:space="preserve">pēc </w:t>
      </w:r>
      <w:r w:rsidRPr="0078571E">
        <w:rPr>
          <w:sz w:val="28"/>
          <w:szCs w:val="28"/>
          <w:lang w:val="lv-LV"/>
        </w:rPr>
        <w:t>datu glabāšanas vietas maiņas.</w:t>
      </w:r>
      <w:r w:rsidR="00142188" w:rsidRPr="0078571E">
        <w:rPr>
          <w:sz w:val="28"/>
          <w:szCs w:val="28"/>
          <w:lang w:val="lv-LV"/>
        </w:rPr>
        <w:t>"</w:t>
      </w:r>
      <w:r w:rsidR="002B5E27" w:rsidRPr="0078571E">
        <w:rPr>
          <w:sz w:val="28"/>
          <w:szCs w:val="28"/>
          <w:lang w:val="lv-LV"/>
        </w:rPr>
        <w:t>;</w:t>
      </w:r>
    </w:p>
    <w:p w14:paraId="72EED6C0" w14:textId="77777777" w:rsidR="006C419A" w:rsidRPr="006C419A" w:rsidRDefault="006C419A" w:rsidP="006C419A">
      <w:pPr>
        <w:ind w:firstLine="720"/>
        <w:jc w:val="both"/>
        <w:rPr>
          <w:szCs w:val="28"/>
          <w:lang w:val="lv-LV"/>
        </w:rPr>
      </w:pPr>
    </w:p>
    <w:p w14:paraId="24DD89A8" w14:textId="4BBA2538" w:rsidR="00F13BE1" w:rsidRPr="0078571E" w:rsidRDefault="00CA780D" w:rsidP="001A226E">
      <w:pPr>
        <w:ind w:firstLine="720"/>
        <w:jc w:val="both"/>
        <w:rPr>
          <w:sz w:val="28"/>
          <w:szCs w:val="28"/>
          <w:lang w:val="lv-LV"/>
        </w:rPr>
      </w:pPr>
      <w:r w:rsidRPr="0078571E">
        <w:rPr>
          <w:sz w:val="28"/>
          <w:szCs w:val="28"/>
          <w:lang w:val="lv-LV"/>
        </w:rPr>
        <w:t>1.</w:t>
      </w:r>
      <w:r w:rsidR="00FA679E" w:rsidRPr="0078571E">
        <w:rPr>
          <w:sz w:val="28"/>
          <w:szCs w:val="28"/>
          <w:lang w:val="lv-LV"/>
        </w:rPr>
        <w:t>9</w:t>
      </w:r>
      <w:r w:rsidR="00CE7DE4" w:rsidRPr="0078571E">
        <w:rPr>
          <w:sz w:val="28"/>
          <w:szCs w:val="28"/>
          <w:lang w:val="lv-LV"/>
        </w:rPr>
        <w:t>. </w:t>
      </w:r>
      <w:r w:rsidR="000549FE" w:rsidRPr="0078571E">
        <w:rPr>
          <w:sz w:val="28"/>
          <w:szCs w:val="28"/>
          <w:lang w:val="lv-LV"/>
        </w:rPr>
        <w:t>izteikt</w:t>
      </w:r>
      <w:r w:rsidR="001365E0" w:rsidRPr="0078571E">
        <w:rPr>
          <w:sz w:val="28"/>
          <w:szCs w:val="28"/>
          <w:lang w:val="lv-LV"/>
        </w:rPr>
        <w:t xml:space="preserve"> 78.4</w:t>
      </w:r>
      <w:r w:rsidR="00CE7DE4" w:rsidRPr="0078571E">
        <w:rPr>
          <w:sz w:val="28"/>
          <w:szCs w:val="28"/>
          <w:lang w:val="lv-LV"/>
        </w:rPr>
        <w:t>. </w:t>
      </w:r>
      <w:r w:rsidR="001365E0" w:rsidRPr="0078571E">
        <w:rPr>
          <w:sz w:val="28"/>
          <w:szCs w:val="28"/>
          <w:lang w:val="lv-LV"/>
        </w:rPr>
        <w:t>apakšpunktu šādā redakcijā:</w:t>
      </w:r>
    </w:p>
    <w:p w14:paraId="4FB16C0D" w14:textId="77777777" w:rsidR="006C419A" w:rsidRPr="006C419A" w:rsidRDefault="006C419A" w:rsidP="006C419A">
      <w:pPr>
        <w:ind w:firstLine="720"/>
        <w:jc w:val="both"/>
        <w:rPr>
          <w:szCs w:val="28"/>
          <w:lang w:val="lv-LV"/>
        </w:rPr>
      </w:pPr>
    </w:p>
    <w:p w14:paraId="69772FCC" w14:textId="18770F59" w:rsidR="00833AF9" w:rsidRPr="0078571E" w:rsidRDefault="00FA679E" w:rsidP="001A226E">
      <w:pPr>
        <w:ind w:firstLine="720"/>
        <w:jc w:val="both"/>
        <w:rPr>
          <w:sz w:val="28"/>
          <w:szCs w:val="28"/>
          <w:lang w:val="lv-LV"/>
        </w:rPr>
      </w:pPr>
      <w:r w:rsidRPr="0078571E">
        <w:rPr>
          <w:sz w:val="28"/>
          <w:szCs w:val="28"/>
          <w:lang w:val="lv-LV"/>
        </w:rPr>
        <w:t>"</w:t>
      </w:r>
      <w:r w:rsidR="000549FE" w:rsidRPr="0078571E">
        <w:rPr>
          <w:sz w:val="28"/>
          <w:szCs w:val="28"/>
          <w:lang w:val="lv-LV"/>
        </w:rPr>
        <w:t>78.4</w:t>
      </w:r>
      <w:r w:rsidR="00CE7DE4" w:rsidRPr="0078571E">
        <w:rPr>
          <w:sz w:val="28"/>
          <w:szCs w:val="28"/>
          <w:lang w:val="lv-LV"/>
        </w:rPr>
        <w:t>. </w:t>
      </w:r>
      <w:r w:rsidR="000549FE" w:rsidRPr="0078571E">
        <w:rPr>
          <w:sz w:val="28"/>
          <w:szCs w:val="28"/>
          <w:lang w:val="lv-LV"/>
        </w:rPr>
        <w:t xml:space="preserve">izlietoto un anulēto kvīšu statuss (izlietots – "I", anulēts – "A"), kvīšu </w:t>
      </w:r>
      <w:r w:rsidR="000549FE" w:rsidRPr="0078571E">
        <w:rPr>
          <w:spacing w:val="-2"/>
          <w:sz w:val="28"/>
          <w:szCs w:val="28"/>
          <w:lang w:val="lv-LV"/>
        </w:rPr>
        <w:t>reģistrēšanas datums Valsts ieņēmumu dienestā, sērija, numuri (no–līdz), skaits un</w:t>
      </w:r>
      <w:r w:rsidR="000549FE" w:rsidRPr="0078571E">
        <w:rPr>
          <w:sz w:val="28"/>
          <w:szCs w:val="28"/>
          <w:lang w:val="lv-LV"/>
        </w:rPr>
        <w:t xml:space="preserve"> darījumu summa, kas norādīta izlietotajās un anulētajās kvītīs</w:t>
      </w:r>
      <w:r w:rsidR="00CE7DE4" w:rsidRPr="0078571E">
        <w:rPr>
          <w:sz w:val="28"/>
          <w:szCs w:val="28"/>
          <w:lang w:val="lv-LV"/>
        </w:rPr>
        <w:t xml:space="preserve">. </w:t>
      </w:r>
      <w:r w:rsidR="00F13BE1" w:rsidRPr="0078571E">
        <w:rPr>
          <w:sz w:val="28"/>
          <w:szCs w:val="28"/>
          <w:lang w:val="lv-LV"/>
        </w:rPr>
        <w:t>V</w:t>
      </w:r>
      <w:r w:rsidRPr="0078571E">
        <w:rPr>
          <w:sz w:val="28"/>
          <w:szCs w:val="28"/>
          <w:lang w:val="lv-LV"/>
        </w:rPr>
        <w:t xml:space="preserve">eselības aprūpes pakalpojumu sniedzējs </w:t>
      </w:r>
      <w:r w:rsidR="00F13BE1" w:rsidRPr="0078571E">
        <w:rPr>
          <w:sz w:val="28"/>
          <w:szCs w:val="28"/>
          <w:lang w:val="lv-LV"/>
        </w:rPr>
        <w:t xml:space="preserve">minēto informāciju norāda </w:t>
      </w:r>
      <w:r w:rsidRPr="0078571E">
        <w:rPr>
          <w:sz w:val="28"/>
          <w:szCs w:val="28"/>
          <w:lang w:val="lv-LV"/>
        </w:rPr>
        <w:t xml:space="preserve">par katru izsniegto </w:t>
      </w:r>
      <w:r w:rsidR="00F13BE1" w:rsidRPr="0078571E">
        <w:rPr>
          <w:sz w:val="28"/>
          <w:szCs w:val="28"/>
          <w:lang w:val="lv-LV"/>
        </w:rPr>
        <w:t xml:space="preserve">un anulēto </w:t>
      </w:r>
      <w:r w:rsidRPr="0078571E">
        <w:rPr>
          <w:sz w:val="28"/>
          <w:szCs w:val="28"/>
          <w:lang w:val="lv-LV"/>
        </w:rPr>
        <w:t xml:space="preserve">reģistrēto kvīti atbilstoši rekvizītiem, kuri noteikti šo noteikumu </w:t>
      </w:r>
      <w:r w:rsidR="000549FE" w:rsidRPr="0078571E">
        <w:rPr>
          <w:sz w:val="28"/>
          <w:szCs w:val="28"/>
          <w:lang w:val="lv-LV"/>
        </w:rPr>
        <w:t>71</w:t>
      </w:r>
      <w:r w:rsidR="00CE7DE4" w:rsidRPr="0078571E">
        <w:rPr>
          <w:sz w:val="28"/>
          <w:szCs w:val="28"/>
          <w:lang w:val="lv-LV"/>
        </w:rPr>
        <w:t>. </w:t>
      </w:r>
      <w:r w:rsidR="000549FE" w:rsidRPr="0078571E">
        <w:rPr>
          <w:sz w:val="28"/>
          <w:szCs w:val="28"/>
          <w:lang w:val="lv-LV"/>
        </w:rPr>
        <w:t>punktā;</w:t>
      </w:r>
      <w:r w:rsidRPr="0078571E">
        <w:rPr>
          <w:sz w:val="28"/>
          <w:szCs w:val="28"/>
          <w:lang w:val="lv-LV"/>
        </w:rPr>
        <w:t>"</w:t>
      </w:r>
      <w:r w:rsidR="002B5E27" w:rsidRPr="0078571E">
        <w:rPr>
          <w:sz w:val="28"/>
          <w:szCs w:val="28"/>
          <w:lang w:val="lv-LV"/>
        </w:rPr>
        <w:t>;</w:t>
      </w:r>
    </w:p>
    <w:p w14:paraId="4763B07F" w14:textId="77777777" w:rsidR="006C419A" w:rsidRPr="006C419A" w:rsidRDefault="006C419A" w:rsidP="006C419A">
      <w:pPr>
        <w:ind w:firstLine="720"/>
        <w:jc w:val="both"/>
        <w:rPr>
          <w:szCs w:val="28"/>
          <w:lang w:val="lv-LV"/>
        </w:rPr>
      </w:pPr>
    </w:p>
    <w:p w14:paraId="13E5DE9F" w14:textId="6A8957D8" w:rsidR="003C4EE9" w:rsidRPr="0078571E" w:rsidRDefault="00CA780D" w:rsidP="001A226E">
      <w:pPr>
        <w:ind w:firstLine="720"/>
        <w:jc w:val="both"/>
        <w:rPr>
          <w:sz w:val="28"/>
          <w:szCs w:val="28"/>
          <w:lang w:val="lv-LV"/>
        </w:rPr>
      </w:pPr>
      <w:r w:rsidRPr="0078571E">
        <w:rPr>
          <w:sz w:val="28"/>
          <w:szCs w:val="28"/>
          <w:lang w:val="lv-LV"/>
        </w:rPr>
        <w:t>1.</w:t>
      </w:r>
      <w:r w:rsidR="00FA679E" w:rsidRPr="0078571E">
        <w:rPr>
          <w:sz w:val="28"/>
          <w:szCs w:val="28"/>
          <w:lang w:val="lv-LV"/>
        </w:rPr>
        <w:t>10</w:t>
      </w:r>
      <w:r w:rsidR="00CE7DE4" w:rsidRPr="0078571E">
        <w:rPr>
          <w:sz w:val="28"/>
          <w:szCs w:val="28"/>
          <w:lang w:val="lv-LV"/>
        </w:rPr>
        <w:t>. </w:t>
      </w:r>
      <w:r w:rsidR="002B5E27" w:rsidRPr="0078571E">
        <w:rPr>
          <w:sz w:val="28"/>
          <w:szCs w:val="28"/>
          <w:lang w:val="lv-LV"/>
        </w:rPr>
        <w:t>p</w:t>
      </w:r>
      <w:r w:rsidR="00FA679E" w:rsidRPr="0078571E">
        <w:rPr>
          <w:sz w:val="28"/>
          <w:szCs w:val="28"/>
          <w:lang w:val="lv-LV"/>
        </w:rPr>
        <w:t>apildināt 82.1</w:t>
      </w:r>
      <w:r w:rsidR="00CE7DE4" w:rsidRPr="0078571E">
        <w:rPr>
          <w:sz w:val="28"/>
          <w:szCs w:val="28"/>
          <w:lang w:val="lv-LV"/>
        </w:rPr>
        <w:t>. </w:t>
      </w:r>
      <w:r w:rsidR="00FA679E" w:rsidRPr="0078571E">
        <w:rPr>
          <w:sz w:val="28"/>
          <w:szCs w:val="28"/>
          <w:lang w:val="lv-LV"/>
        </w:rPr>
        <w:t>apakšpunkt</w:t>
      </w:r>
      <w:r w:rsidR="00996FC5" w:rsidRPr="0078571E">
        <w:rPr>
          <w:sz w:val="28"/>
          <w:szCs w:val="28"/>
          <w:lang w:val="lv-LV"/>
        </w:rPr>
        <w:t>a ievaddaļ</w:t>
      </w:r>
      <w:r w:rsidR="00FA679E" w:rsidRPr="0078571E">
        <w:rPr>
          <w:sz w:val="28"/>
          <w:szCs w:val="28"/>
          <w:lang w:val="lv-LV"/>
        </w:rPr>
        <w:t xml:space="preserve">u </w:t>
      </w:r>
      <w:r w:rsidR="00996FC5" w:rsidRPr="0078571E">
        <w:rPr>
          <w:sz w:val="28"/>
          <w:szCs w:val="28"/>
          <w:lang w:val="lv-LV"/>
        </w:rPr>
        <w:t xml:space="preserve">aiz vārda "pieprasījuma" </w:t>
      </w:r>
      <w:r w:rsidR="00FA679E" w:rsidRPr="0078571E">
        <w:rPr>
          <w:sz w:val="28"/>
          <w:szCs w:val="28"/>
          <w:lang w:val="lv-LV"/>
        </w:rPr>
        <w:t>ar vārdiem "bet veselības aprūpes pakalpojumu sniedzējs – katru darījumu"</w:t>
      </w:r>
      <w:r w:rsidR="002B5E27" w:rsidRPr="0078571E">
        <w:rPr>
          <w:sz w:val="28"/>
          <w:szCs w:val="28"/>
          <w:lang w:val="lv-LV"/>
        </w:rPr>
        <w:t>;</w:t>
      </w:r>
    </w:p>
    <w:p w14:paraId="4BFD00F8" w14:textId="6DEDF40C" w:rsidR="00833AF9" w:rsidRPr="0078571E" w:rsidRDefault="00CA780D" w:rsidP="001A226E">
      <w:pPr>
        <w:ind w:firstLine="720"/>
        <w:jc w:val="both"/>
        <w:rPr>
          <w:sz w:val="28"/>
          <w:szCs w:val="28"/>
          <w:lang w:val="lv-LV"/>
        </w:rPr>
      </w:pPr>
      <w:r w:rsidRPr="0078571E">
        <w:rPr>
          <w:sz w:val="28"/>
          <w:szCs w:val="28"/>
          <w:lang w:val="lv-LV"/>
        </w:rPr>
        <w:t>1.</w:t>
      </w:r>
      <w:r w:rsidR="00FA679E" w:rsidRPr="0078571E">
        <w:rPr>
          <w:sz w:val="28"/>
          <w:szCs w:val="28"/>
          <w:lang w:val="lv-LV"/>
        </w:rPr>
        <w:t>11</w:t>
      </w:r>
      <w:r w:rsidR="00CE7DE4" w:rsidRPr="0078571E">
        <w:rPr>
          <w:sz w:val="28"/>
          <w:szCs w:val="28"/>
          <w:lang w:val="lv-LV"/>
        </w:rPr>
        <w:t>. </w:t>
      </w:r>
      <w:r w:rsidR="002B5E27" w:rsidRPr="0078571E">
        <w:rPr>
          <w:sz w:val="28"/>
          <w:szCs w:val="28"/>
          <w:lang w:val="lv-LV"/>
        </w:rPr>
        <w:t>p</w:t>
      </w:r>
      <w:r w:rsidR="00FA679E" w:rsidRPr="0078571E">
        <w:rPr>
          <w:sz w:val="28"/>
          <w:szCs w:val="28"/>
          <w:lang w:val="lv-LV"/>
        </w:rPr>
        <w:t>apildināt noteikumus ar 82.</w:t>
      </w:r>
      <w:r w:rsidR="00FA679E" w:rsidRPr="0078571E">
        <w:rPr>
          <w:sz w:val="28"/>
          <w:szCs w:val="28"/>
          <w:vertAlign w:val="superscript"/>
          <w:lang w:val="lv-LV"/>
        </w:rPr>
        <w:t>1</w:t>
      </w:r>
      <w:r w:rsidR="00FA679E" w:rsidRPr="0078571E">
        <w:rPr>
          <w:sz w:val="28"/>
          <w:szCs w:val="28"/>
          <w:lang w:val="lv-LV"/>
        </w:rPr>
        <w:t xml:space="preserve"> un 82.</w:t>
      </w:r>
      <w:r w:rsidR="00FA679E" w:rsidRPr="0078571E">
        <w:rPr>
          <w:sz w:val="28"/>
          <w:szCs w:val="28"/>
          <w:vertAlign w:val="superscript"/>
          <w:lang w:val="lv-LV"/>
        </w:rPr>
        <w:t>2</w:t>
      </w:r>
      <w:r w:rsidR="001A226E" w:rsidRPr="0078571E">
        <w:rPr>
          <w:sz w:val="28"/>
          <w:szCs w:val="28"/>
          <w:vertAlign w:val="superscript"/>
          <w:lang w:val="lv-LV"/>
        </w:rPr>
        <w:t> </w:t>
      </w:r>
      <w:r w:rsidR="00FA679E" w:rsidRPr="0078571E">
        <w:rPr>
          <w:sz w:val="28"/>
          <w:szCs w:val="28"/>
          <w:lang w:val="lv-LV"/>
        </w:rPr>
        <w:t>punktu šādā redakcijā:</w:t>
      </w:r>
    </w:p>
    <w:p w14:paraId="648B19A5" w14:textId="77777777" w:rsidR="006C419A" w:rsidRPr="006C419A" w:rsidRDefault="006C419A" w:rsidP="006C419A">
      <w:pPr>
        <w:ind w:firstLine="720"/>
        <w:jc w:val="both"/>
        <w:rPr>
          <w:szCs w:val="28"/>
          <w:lang w:val="lv-LV"/>
        </w:rPr>
      </w:pPr>
    </w:p>
    <w:p w14:paraId="5EDF720D" w14:textId="596E47D9" w:rsidR="00884CDA" w:rsidRPr="0078571E" w:rsidRDefault="00FA679E" w:rsidP="001A226E">
      <w:pPr>
        <w:ind w:firstLine="720"/>
        <w:jc w:val="both"/>
        <w:rPr>
          <w:sz w:val="28"/>
          <w:szCs w:val="28"/>
          <w:lang w:val="lv-LV"/>
        </w:rPr>
      </w:pPr>
      <w:r w:rsidRPr="0078571E">
        <w:rPr>
          <w:sz w:val="28"/>
          <w:szCs w:val="28"/>
          <w:lang w:val="lv-LV"/>
        </w:rPr>
        <w:t>"82.</w:t>
      </w:r>
      <w:r w:rsidRPr="0078571E">
        <w:rPr>
          <w:sz w:val="28"/>
          <w:szCs w:val="28"/>
          <w:vertAlign w:val="superscript"/>
          <w:lang w:val="lv-LV"/>
        </w:rPr>
        <w:t>1</w:t>
      </w:r>
      <w:r w:rsidR="001A226E" w:rsidRPr="0078571E">
        <w:rPr>
          <w:sz w:val="28"/>
          <w:szCs w:val="28"/>
          <w:lang w:val="lv-LV"/>
        </w:rPr>
        <w:t> </w:t>
      </w:r>
      <w:r w:rsidRPr="0078571E">
        <w:rPr>
          <w:sz w:val="28"/>
          <w:szCs w:val="28"/>
          <w:lang w:val="lv-LV"/>
        </w:rPr>
        <w:t>Veselības aprūpes pakalpojumu sniedzēji</w:t>
      </w:r>
      <w:r w:rsidRPr="0078571E">
        <w:rPr>
          <w:sz w:val="28"/>
          <w:szCs w:val="28"/>
          <w:lang w:val="lv-LV" w:eastAsia="lv-LV"/>
        </w:rPr>
        <w:t>, saņemot samaksu par darījumiem skaidrā naudā vai ar maksājumu kartēm, vai izmantojot mobilās lietotnes, nodokļu un citu maksājumu reģistrēšanai var nelietot kases aparātus, hibrīda kases aparātus, kases sistēmas, specializētās ierīces vai iekārtas, darījumu</w:t>
      </w:r>
      <w:proofErr w:type="gramStart"/>
      <w:r w:rsidRPr="0078571E">
        <w:rPr>
          <w:sz w:val="28"/>
          <w:szCs w:val="28"/>
          <w:lang w:val="lv-LV" w:eastAsia="lv-LV"/>
        </w:rPr>
        <w:t xml:space="preserve"> apliecinot ar elektroniski </w:t>
      </w:r>
      <w:r w:rsidRPr="0078571E">
        <w:rPr>
          <w:sz w:val="28"/>
          <w:szCs w:val="28"/>
          <w:lang w:val="lv-LV"/>
        </w:rPr>
        <w:t>sagatavotu reģistrēto kvī</w:t>
      </w:r>
      <w:r w:rsidR="00205820" w:rsidRPr="0078571E">
        <w:rPr>
          <w:sz w:val="28"/>
          <w:szCs w:val="28"/>
          <w:lang w:val="lv-LV"/>
        </w:rPr>
        <w:t>ti</w:t>
      </w:r>
      <w:proofErr w:type="gramEnd"/>
      <w:r w:rsidR="00205820" w:rsidRPr="0078571E">
        <w:rPr>
          <w:sz w:val="28"/>
          <w:szCs w:val="28"/>
          <w:lang w:val="lv-LV"/>
        </w:rPr>
        <w:t xml:space="preserve">, kuras numurs </w:t>
      </w:r>
      <w:r w:rsidR="00B71DC8" w:rsidRPr="0078571E">
        <w:rPr>
          <w:sz w:val="28"/>
          <w:szCs w:val="28"/>
          <w:lang w:val="lv-LV"/>
        </w:rPr>
        <w:t xml:space="preserve">šo noteikumu </w:t>
      </w:r>
      <w:r w:rsidR="00524FA4" w:rsidRPr="0078571E">
        <w:rPr>
          <w:sz w:val="28"/>
          <w:szCs w:val="28"/>
          <w:lang w:val="lv-LV"/>
        </w:rPr>
        <w:t>68.</w:t>
      </w:r>
      <w:r w:rsidR="00524FA4" w:rsidRPr="0078571E">
        <w:rPr>
          <w:sz w:val="28"/>
          <w:szCs w:val="28"/>
          <w:vertAlign w:val="superscript"/>
          <w:lang w:val="lv-LV"/>
        </w:rPr>
        <w:t>1</w:t>
      </w:r>
      <w:r w:rsidR="001A226E" w:rsidRPr="0078571E">
        <w:rPr>
          <w:sz w:val="28"/>
          <w:szCs w:val="28"/>
          <w:vertAlign w:val="superscript"/>
          <w:lang w:val="lv-LV"/>
        </w:rPr>
        <w:t> </w:t>
      </w:r>
      <w:r w:rsidR="00B71DC8" w:rsidRPr="0078571E">
        <w:rPr>
          <w:sz w:val="28"/>
          <w:szCs w:val="28"/>
          <w:lang w:val="lv-LV"/>
        </w:rPr>
        <w:t xml:space="preserve">punktā </w:t>
      </w:r>
      <w:r w:rsidR="002D6686" w:rsidRPr="0078571E">
        <w:rPr>
          <w:sz w:val="28"/>
          <w:szCs w:val="28"/>
          <w:lang w:val="lv-LV"/>
        </w:rPr>
        <w:t>minē</w:t>
      </w:r>
      <w:r w:rsidR="00B71DC8" w:rsidRPr="0078571E">
        <w:rPr>
          <w:sz w:val="28"/>
          <w:szCs w:val="28"/>
          <w:lang w:val="lv-LV"/>
        </w:rPr>
        <w:t xml:space="preserve">tajā kārtībā </w:t>
      </w:r>
      <w:r w:rsidR="00205820" w:rsidRPr="0078571E">
        <w:rPr>
          <w:sz w:val="28"/>
          <w:szCs w:val="28"/>
          <w:lang w:val="lv-LV"/>
        </w:rPr>
        <w:t xml:space="preserve">ir </w:t>
      </w:r>
      <w:r w:rsidR="00B71DC8" w:rsidRPr="0078571E">
        <w:rPr>
          <w:sz w:val="28"/>
          <w:szCs w:val="28"/>
          <w:lang w:val="lv-LV"/>
        </w:rPr>
        <w:t>saņemts</w:t>
      </w:r>
      <w:r w:rsidR="00205820" w:rsidRPr="0078571E">
        <w:rPr>
          <w:sz w:val="28"/>
          <w:szCs w:val="28"/>
          <w:lang w:val="lv-LV"/>
        </w:rPr>
        <w:t xml:space="preserve"> Valsts ieņēmumu dienesta</w:t>
      </w:r>
      <w:r w:rsidRPr="0078571E">
        <w:rPr>
          <w:sz w:val="28"/>
          <w:szCs w:val="28"/>
          <w:lang w:val="lv-LV"/>
        </w:rPr>
        <w:t xml:space="preserve"> </w:t>
      </w:r>
      <w:r w:rsidR="0031359D" w:rsidRPr="0078571E">
        <w:rPr>
          <w:sz w:val="28"/>
          <w:szCs w:val="28"/>
          <w:lang w:val="lv-LV"/>
        </w:rPr>
        <w:t>e</w:t>
      </w:r>
      <w:r w:rsidRPr="0078571E">
        <w:rPr>
          <w:sz w:val="28"/>
          <w:szCs w:val="28"/>
          <w:lang w:val="lv-LV"/>
        </w:rPr>
        <w:t>lektroniskās deklarēšanas sistēmā.</w:t>
      </w:r>
    </w:p>
    <w:p w14:paraId="5676E502" w14:textId="77777777" w:rsidR="006C419A" w:rsidRPr="006C419A" w:rsidRDefault="006C419A" w:rsidP="006C419A">
      <w:pPr>
        <w:ind w:firstLine="720"/>
        <w:jc w:val="both"/>
        <w:rPr>
          <w:szCs w:val="28"/>
          <w:lang w:val="lv-LV"/>
        </w:rPr>
      </w:pPr>
    </w:p>
    <w:p w14:paraId="25AF951D" w14:textId="52C72F72" w:rsidR="00884CDA" w:rsidRPr="0078571E" w:rsidRDefault="00FA679E" w:rsidP="001A226E">
      <w:pPr>
        <w:ind w:firstLine="720"/>
        <w:jc w:val="both"/>
        <w:rPr>
          <w:sz w:val="28"/>
          <w:szCs w:val="28"/>
          <w:lang w:val="lv-LV"/>
        </w:rPr>
      </w:pPr>
      <w:r w:rsidRPr="0078571E">
        <w:rPr>
          <w:sz w:val="28"/>
          <w:szCs w:val="28"/>
          <w:lang w:val="lv-LV"/>
        </w:rPr>
        <w:t>82.</w:t>
      </w:r>
      <w:r w:rsidRPr="0078571E">
        <w:rPr>
          <w:sz w:val="28"/>
          <w:szCs w:val="28"/>
          <w:vertAlign w:val="superscript"/>
          <w:lang w:val="lv-LV"/>
        </w:rPr>
        <w:t>2</w:t>
      </w:r>
      <w:r w:rsidR="001A226E" w:rsidRPr="0078571E">
        <w:rPr>
          <w:sz w:val="28"/>
          <w:szCs w:val="28"/>
          <w:lang w:val="lv-LV"/>
        </w:rPr>
        <w:t> </w:t>
      </w:r>
      <w:r w:rsidRPr="0078571E">
        <w:rPr>
          <w:sz w:val="28"/>
          <w:szCs w:val="28"/>
          <w:lang w:val="lv-LV"/>
        </w:rPr>
        <w:t xml:space="preserve">Pasta komersanti, saņemot samaksu par darījumiem pasta sūtījumu saņemšanas iekārtā ar maksājumu kartēm vai izmantojot mobilās lietotnes, nodokļu un citu maksājumu reģistrēšanai var nelietot kases aparātus, hibrīda kases </w:t>
      </w:r>
      <w:r w:rsidRPr="0078571E">
        <w:rPr>
          <w:sz w:val="28"/>
          <w:szCs w:val="28"/>
          <w:lang w:val="lv-LV"/>
        </w:rPr>
        <w:lastRenderedPageBreak/>
        <w:t>aparātus, kases sistēmas, specializētās ierīces vai iekārtas, darījumu apliecinot ar elektroniski sagatavotu reģistrēto kvīti, kuras numu</w:t>
      </w:r>
      <w:r w:rsidR="00205820" w:rsidRPr="0078571E">
        <w:rPr>
          <w:sz w:val="28"/>
          <w:szCs w:val="28"/>
          <w:lang w:val="lv-LV"/>
        </w:rPr>
        <w:t xml:space="preserve">rs </w:t>
      </w:r>
      <w:r w:rsidR="00B71DC8" w:rsidRPr="0078571E">
        <w:rPr>
          <w:sz w:val="28"/>
          <w:szCs w:val="28"/>
          <w:lang w:val="lv-LV"/>
        </w:rPr>
        <w:t xml:space="preserve">šo noteikumu </w:t>
      </w:r>
      <w:r w:rsidR="00524FA4" w:rsidRPr="0078571E">
        <w:rPr>
          <w:sz w:val="28"/>
          <w:szCs w:val="28"/>
          <w:lang w:val="lv-LV"/>
        </w:rPr>
        <w:t>68.</w:t>
      </w:r>
      <w:r w:rsidR="00524FA4" w:rsidRPr="0078571E">
        <w:rPr>
          <w:sz w:val="28"/>
          <w:szCs w:val="28"/>
          <w:vertAlign w:val="superscript"/>
          <w:lang w:val="lv-LV"/>
        </w:rPr>
        <w:t>1</w:t>
      </w:r>
      <w:r w:rsidR="001A226E" w:rsidRPr="0078571E">
        <w:rPr>
          <w:sz w:val="28"/>
          <w:szCs w:val="28"/>
          <w:vertAlign w:val="superscript"/>
          <w:lang w:val="lv-LV"/>
        </w:rPr>
        <w:t> </w:t>
      </w:r>
      <w:r w:rsidR="00B71DC8" w:rsidRPr="0078571E">
        <w:rPr>
          <w:sz w:val="28"/>
          <w:szCs w:val="28"/>
          <w:lang w:val="lv-LV"/>
        </w:rPr>
        <w:t xml:space="preserve">punktā </w:t>
      </w:r>
      <w:r w:rsidR="002D6686" w:rsidRPr="0078571E">
        <w:rPr>
          <w:sz w:val="28"/>
          <w:szCs w:val="28"/>
          <w:lang w:val="lv-LV"/>
        </w:rPr>
        <w:t>minē</w:t>
      </w:r>
      <w:r w:rsidR="00B71DC8" w:rsidRPr="0078571E">
        <w:rPr>
          <w:sz w:val="28"/>
          <w:szCs w:val="28"/>
          <w:lang w:val="lv-LV"/>
        </w:rPr>
        <w:t xml:space="preserve">tajā kārtībā </w:t>
      </w:r>
      <w:r w:rsidR="006E7CC9" w:rsidRPr="0078571E">
        <w:rPr>
          <w:sz w:val="28"/>
          <w:szCs w:val="28"/>
          <w:lang w:val="lv-LV"/>
        </w:rPr>
        <w:t xml:space="preserve">ir </w:t>
      </w:r>
      <w:r w:rsidR="00B71DC8" w:rsidRPr="0078571E">
        <w:rPr>
          <w:sz w:val="28"/>
          <w:szCs w:val="28"/>
          <w:lang w:val="lv-LV"/>
        </w:rPr>
        <w:t>saņemts</w:t>
      </w:r>
      <w:r w:rsidR="006E7CC9" w:rsidRPr="0078571E">
        <w:rPr>
          <w:sz w:val="28"/>
          <w:szCs w:val="28"/>
          <w:lang w:val="lv-LV"/>
        </w:rPr>
        <w:t xml:space="preserve"> Valsts ieņēmumu dienesta elektroniskās deklarēšanas sistēmā</w:t>
      </w:r>
      <w:r w:rsidR="000447D9" w:rsidRPr="0078571E">
        <w:rPr>
          <w:sz w:val="28"/>
          <w:szCs w:val="28"/>
          <w:lang w:val="lv-LV"/>
        </w:rPr>
        <w:t>."</w:t>
      </w:r>
      <w:r w:rsidR="002B5E27" w:rsidRPr="0078571E">
        <w:rPr>
          <w:sz w:val="28"/>
          <w:szCs w:val="28"/>
          <w:lang w:val="lv-LV"/>
        </w:rPr>
        <w:t>;</w:t>
      </w:r>
    </w:p>
    <w:p w14:paraId="6DCD6B18" w14:textId="6FAAA0DA" w:rsidR="003A5388" w:rsidRPr="0078571E" w:rsidRDefault="003A5388" w:rsidP="001A226E">
      <w:pPr>
        <w:ind w:firstLine="720"/>
        <w:jc w:val="both"/>
        <w:rPr>
          <w:sz w:val="28"/>
          <w:szCs w:val="28"/>
          <w:lang w:val="lv-LV"/>
        </w:rPr>
      </w:pPr>
    </w:p>
    <w:p w14:paraId="7FE9C420" w14:textId="1123BC7C" w:rsidR="003A5388" w:rsidRPr="0078571E" w:rsidRDefault="002B5E27" w:rsidP="001A226E">
      <w:pPr>
        <w:ind w:firstLine="720"/>
        <w:jc w:val="both"/>
        <w:rPr>
          <w:sz w:val="28"/>
          <w:szCs w:val="28"/>
          <w:lang w:val="lv-LV"/>
        </w:rPr>
      </w:pPr>
      <w:r w:rsidRPr="0078571E">
        <w:rPr>
          <w:sz w:val="28"/>
          <w:szCs w:val="28"/>
          <w:lang w:val="lv-LV"/>
        </w:rPr>
        <w:t>1.</w:t>
      </w:r>
      <w:r w:rsidR="003A5388" w:rsidRPr="0078571E">
        <w:rPr>
          <w:sz w:val="28"/>
          <w:szCs w:val="28"/>
          <w:lang w:val="lv-LV"/>
        </w:rPr>
        <w:t>12</w:t>
      </w:r>
      <w:r w:rsidR="00CE7DE4" w:rsidRPr="0078571E">
        <w:rPr>
          <w:sz w:val="28"/>
          <w:szCs w:val="28"/>
          <w:lang w:val="lv-LV"/>
        </w:rPr>
        <w:t>. </w:t>
      </w:r>
      <w:r w:rsidRPr="0078571E">
        <w:rPr>
          <w:sz w:val="28"/>
          <w:szCs w:val="28"/>
          <w:lang w:val="lv-LV"/>
        </w:rPr>
        <w:t>p</w:t>
      </w:r>
      <w:r w:rsidR="003A5388" w:rsidRPr="0078571E">
        <w:rPr>
          <w:sz w:val="28"/>
          <w:szCs w:val="28"/>
          <w:lang w:val="lv-LV"/>
        </w:rPr>
        <w:t>apildināt 84.9</w:t>
      </w:r>
      <w:r w:rsidR="00CE7DE4" w:rsidRPr="0078571E">
        <w:rPr>
          <w:sz w:val="28"/>
          <w:szCs w:val="28"/>
          <w:lang w:val="lv-LV"/>
        </w:rPr>
        <w:t>. </w:t>
      </w:r>
      <w:r w:rsidR="003A5388" w:rsidRPr="0078571E">
        <w:rPr>
          <w:sz w:val="28"/>
          <w:szCs w:val="28"/>
          <w:lang w:val="lv-LV"/>
        </w:rPr>
        <w:t xml:space="preserve">apakšpunktu aiz vārdiem "valsts akciju sabiedrība </w:t>
      </w:r>
      <w:r w:rsidR="003A5388" w:rsidRPr="0078571E">
        <w:rPr>
          <w:spacing w:val="-2"/>
          <w:sz w:val="28"/>
          <w:szCs w:val="28"/>
          <w:lang w:val="lv-LV"/>
        </w:rPr>
        <w:t>"Ceļu satiksmes drošības direkcija</w:t>
      </w:r>
      <w:r w:rsidR="00F15E71" w:rsidRPr="0078571E">
        <w:rPr>
          <w:spacing w:val="-2"/>
          <w:sz w:val="28"/>
          <w:szCs w:val="28"/>
          <w:lang w:val="lv-LV"/>
        </w:rPr>
        <w:t>"</w:t>
      </w:r>
      <w:r w:rsidR="003A5388" w:rsidRPr="0078571E">
        <w:rPr>
          <w:spacing w:val="-2"/>
          <w:sz w:val="28"/>
          <w:szCs w:val="28"/>
          <w:lang w:val="lv-LV"/>
        </w:rPr>
        <w:t>" ar vārdiem "un valsts sabiedrība ar ierobežotu</w:t>
      </w:r>
      <w:r w:rsidR="003A5388" w:rsidRPr="0078571E">
        <w:rPr>
          <w:sz w:val="28"/>
          <w:szCs w:val="28"/>
          <w:lang w:val="lv-LV"/>
        </w:rPr>
        <w:t xml:space="preserve"> atbildību "Autotransporta direkcija""</w:t>
      </w:r>
      <w:r w:rsidRPr="0078571E">
        <w:rPr>
          <w:sz w:val="28"/>
          <w:szCs w:val="28"/>
          <w:lang w:val="lv-LV"/>
        </w:rPr>
        <w:t>;</w:t>
      </w:r>
    </w:p>
    <w:p w14:paraId="5E89D3BB" w14:textId="348A300B" w:rsidR="00FF4CCC" w:rsidRPr="0078571E" w:rsidRDefault="002B5E27" w:rsidP="001A226E">
      <w:pPr>
        <w:ind w:firstLine="720"/>
        <w:jc w:val="both"/>
        <w:rPr>
          <w:sz w:val="28"/>
          <w:szCs w:val="28"/>
          <w:lang w:val="lv-LV"/>
        </w:rPr>
      </w:pPr>
      <w:r w:rsidRPr="0078571E">
        <w:rPr>
          <w:sz w:val="28"/>
          <w:szCs w:val="28"/>
          <w:lang w:val="lv-LV"/>
        </w:rPr>
        <w:t>1.</w:t>
      </w:r>
      <w:r w:rsidR="00FA679E" w:rsidRPr="0078571E">
        <w:rPr>
          <w:sz w:val="28"/>
          <w:szCs w:val="28"/>
          <w:lang w:val="lv-LV"/>
        </w:rPr>
        <w:t>1</w:t>
      </w:r>
      <w:r w:rsidR="003A5388" w:rsidRPr="0078571E">
        <w:rPr>
          <w:sz w:val="28"/>
          <w:szCs w:val="28"/>
          <w:lang w:val="lv-LV"/>
        </w:rPr>
        <w:t>3</w:t>
      </w:r>
      <w:r w:rsidR="00CE7DE4" w:rsidRPr="0078571E">
        <w:rPr>
          <w:sz w:val="28"/>
          <w:szCs w:val="28"/>
          <w:lang w:val="lv-LV"/>
        </w:rPr>
        <w:t>. </w:t>
      </w:r>
      <w:r w:rsidRPr="0078571E">
        <w:rPr>
          <w:sz w:val="28"/>
          <w:szCs w:val="28"/>
          <w:lang w:val="lv-LV"/>
        </w:rPr>
        <w:t>s</w:t>
      </w:r>
      <w:r w:rsidR="009F7690" w:rsidRPr="0078571E">
        <w:rPr>
          <w:sz w:val="28"/>
          <w:szCs w:val="28"/>
          <w:lang w:val="lv-LV"/>
        </w:rPr>
        <w:t xml:space="preserve">vītrot </w:t>
      </w:r>
      <w:r w:rsidR="00FA679E" w:rsidRPr="0078571E">
        <w:rPr>
          <w:sz w:val="28"/>
          <w:szCs w:val="28"/>
          <w:lang w:val="lv-LV"/>
        </w:rPr>
        <w:t>141.</w:t>
      </w:r>
      <w:r w:rsidR="009F7690" w:rsidRPr="0078571E">
        <w:rPr>
          <w:sz w:val="28"/>
          <w:szCs w:val="28"/>
          <w:vertAlign w:val="superscript"/>
          <w:lang w:val="lv-LV"/>
        </w:rPr>
        <w:t>7</w:t>
      </w:r>
      <w:r w:rsidR="001A226E" w:rsidRPr="0078571E">
        <w:rPr>
          <w:sz w:val="28"/>
          <w:szCs w:val="28"/>
          <w:vertAlign w:val="superscript"/>
          <w:lang w:val="lv-LV"/>
        </w:rPr>
        <w:t> </w:t>
      </w:r>
      <w:r w:rsidR="00FA679E" w:rsidRPr="0078571E">
        <w:rPr>
          <w:sz w:val="28"/>
          <w:szCs w:val="28"/>
          <w:lang w:val="lv-LV"/>
        </w:rPr>
        <w:t>punktu</w:t>
      </w:r>
      <w:r w:rsidR="009F7690" w:rsidRPr="0078571E">
        <w:rPr>
          <w:sz w:val="28"/>
          <w:szCs w:val="28"/>
          <w:lang w:val="lv-LV"/>
        </w:rPr>
        <w:t>.</w:t>
      </w:r>
    </w:p>
    <w:p w14:paraId="1BDA219A" w14:textId="7BAABDAE" w:rsidR="003E3A6E" w:rsidRPr="0078571E" w:rsidRDefault="003E3A6E" w:rsidP="001A226E">
      <w:pPr>
        <w:ind w:firstLine="720"/>
        <w:jc w:val="both"/>
        <w:rPr>
          <w:sz w:val="28"/>
          <w:szCs w:val="28"/>
          <w:lang w:val="lv-LV"/>
        </w:rPr>
      </w:pPr>
    </w:p>
    <w:p w14:paraId="603BB1B2" w14:textId="287E702F" w:rsidR="003E3A6E" w:rsidRPr="0078571E" w:rsidRDefault="002B5E27" w:rsidP="001A226E">
      <w:pPr>
        <w:ind w:firstLine="720"/>
        <w:jc w:val="both"/>
        <w:rPr>
          <w:sz w:val="28"/>
          <w:szCs w:val="28"/>
          <w:lang w:val="lv-LV"/>
        </w:rPr>
      </w:pPr>
      <w:r w:rsidRPr="0078571E">
        <w:rPr>
          <w:sz w:val="28"/>
          <w:szCs w:val="28"/>
          <w:lang w:val="lv-LV"/>
        </w:rPr>
        <w:t>2</w:t>
      </w:r>
      <w:r w:rsidR="00CE7DE4" w:rsidRPr="0078571E">
        <w:rPr>
          <w:sz w:val="28"/>
          <w:szCs w:val="28"/>
          <w:lang w:val="lv-LV"/>
        </w:rPr>
        <w:t>. </w:t>
      </w:r>
      <w:r w:rsidR="003E3A6E" w:rsidRPr="0078571E">
        <w:rPr>
          <w:sz w:val="28"/>
          <w:szCs w:val="28"/>
          <w:lang w:val="lv-LV"/>
        </w:rPr>
        <w:t xml:space="preserve">Šo noteikumu </w:t>
      </w:r>
      <w:r w:rsidR="00983251" w:rsidRPr="0078571E">
        <w:rPr>
          <w:sz w:val="28"/>
          <w:szCs w:val="28"/>
          <w:lang w:val="lv-LV"/>
        </w:rPr>
        <w:t>1.2., 1.3., 1.4., 1.5., 1.6., 1.7., 1.8., 1.9., 1.10</w:t>
      </w:r>
      <w:r w:rsidR="00CE7DE4" w:rsidRPr="0078571E">
        <w:rPr>
          <w:sz w:val="28"/>
          <w:szCs w:val="28"/>
          <w:lang w:val="lv-LV"/>
        </w:rPr>
        <w:t xml:space="preserve">. </w:t>
      </w:r>
      <w:r w:rsidR="00983251" w:rsidRPr="0078571E">
        <w:rPr>
          <w:sz w:val="28"/>
          <w:szCs w:val="28"/>
          <w:lang w:val="lv-LV"/>
        </w:rPr>
        <w:t>un 1.11</w:t>
      </w:r>
      <w:r w:rsidR="00CE7DE4" w:rsidRPr="0078571E">
        <w:rPr>
          <w:sz w:val="28"/>
          <w:szCs w:val="28"/>
          <w:lang w:val="lv-LV"/>
        </w:rPr>
        <w:t>. </w:t>
      </w:r>
      <w:r w:rsidR="00983251" w:rsidRPr="0078571E">
        <w:rPr>
          <w:sz w:val="28"/>
          <w:szCs w:val="28"/>
          <w:lang w:val="lv-LV"/>
        </w:rPr>
        <w:t xml:space="preserve">apakšpunkts </w:t>
      </w:r>
      <w:r w:rsidR="000A465A" w:rsidRPr="0078571E">
        <w:rPr>
          <w:sz w:val="28"/>
          <w:szCs w:val="28"/>
          <w:lang w:val="lv-LV"/>
        </w:rPr>
        <w:t>stājas spēkā 2019</w:t>
      </w:r>
      <w:r w:rsidR="00CE7DE4" w:rsidRPr="0078571E">
        <w:rPr>
          <w:sz w:val="28"/>
          <w:szCs w:val="28"/>
          <w:lang w:val="lv-LV"/>
        </w:rPr>
        <w:t>. </w:t>
      </w:r>
      <w:r w:rsidR="000A465A" w:rsidRPr="0078571E">
        <w:rPr>
          <w:sz w:val="28"/>
          <w:szCs w:val="28"/>
          <w:lang w:val="lv-LV"/>
        </w:rPr>
        <w:t>gada 1</w:t>
      </w:r>
      <w:r w:rsidR="00CE7DE4" w:rsidRPr="0078571E">
        <w:rPr>
          <w:sz w:val="28"/>
          <w:szCs w:val="28"/>
          <w:lang w:val="lv-LV"/>
        </w:rPr>
        <w:t>. </w:t>
      </w:r>
      <w:r w:rsidR="000A465A" w:rsidRPr="0078571E">
        <w:rPr>
          <w:sz w:val="28"/>
          <w:szCs w:val="28"/>
          <w:lang w:val="lv-LV"/>
        </w:rPr>
        <w:t>februārī</w:t>
      </w:r>
      <w:r w:rsidR="00CE7DE4" w:rsidRPr="0078571E">
        <w:rPr>
          <w:sz w:val="28"/>
          <w:szCs w:val="28"/>
          <w:lang w:val="lv-LV"/>
        </w:rPr>
        <w:t>. </w:t>
      </w:r>
    </w:p>
    <w:p w14:paraId="688C89B1" w14:textId="77777777" w:rsidR="00FF4CCC" w:rsidRPr="0078571E" w:rsidRDefault="00FF4CCC" w:rsidP="001A226E">
      <w:pPr>
        <w:ind w:firstLine="720"/>
        <w:jc w:val="both"/>
        <w:rPr>
          <w:i/>
          <w:sz w:val="28"/>
          <w:szCs w:val="28"/>
          <w:lang w:val="lv-LV"/>
        </w:rPr>
      </w:pPr>
    </w:p>
    <w:p w14:paraId="5371ADA6" w14:textId="2FC2BE17" w:rsidR="005F0D75" w:rsidRPr="0078571E" w:rsidRDefault="005F0D75" w:rsidP="001A226E">
      <w:pPr>
        <w:ind w:firstLine="720"/>
        <w:jc w:val="both"/>
        <w:rPr>
          <w:sz w:val="28"/>
          <w:szCs w:val="28"/>
          <w:lang w:val="lv-LV"/>
        </w:rPr>
      </w:pPr>
    </w:p>
    <w:p w14:paraId="487C75D3" w14:textId="77777777" w:rsidR="00C674ED" w:rsidRPr="0078571E" w:rsidRDefault="00C674ED" w:rsidP="001A226E">
      <w:pPr>
        <w:pStyle w:val="StyleRight"/>
        <w:spacing w:after="0"/>
        <w:jc w:val="both"/>
      </w:pPr>
    </w:p>
    <w:p w14:paraId="6B8285A9" w14:textId="77777777" w:rsidR="002B1778" w:rsidRPr="0078571E" w:rsidRDefault="002B1778" w:rsidP="001A226E">
      <w:pPr>
        <w:pStyle w:val="naisf"/>
        <w:tabs>
          <w:tab w:val="left" w:pos="6521"/>
          <w:tab w:val="right" w:pos="8820"/>
        </w:tabs>
        <w:spacing w:before="0" w:after="0"/>
        <w:ind w:firstLine="720"/>
        <w:rPr>
          <w:sz w:val="28"/>
          <w:szCs w:val="28"/>
        </w:rPr>
      </w:pPr>
      <w:r w:rsidRPr="0078571E">
        <w:rPr>
          <w:sz w:val="28"/>
          <w:szCs w:val="28"/>
        </w:rPr>
        <w:t>Ministru prezidents</w:t>
      </w:r>
      <w:r w:rsidRPr="0078571E">
        <w:rPr>
          <w:sz w:val="28"/>
          <w:szCs w:val="28"/>
        </w:rPr>
        <w:tab/>
        <w:t xml:space="preserve">Māris Kučinskis </w:t>
      </w:r>
    </w:p>
    <w:p w14:paraId="094E8F3F" w14:textId="77777777" w:rsidR="002B1778" w:rsidRPr="0078571E" w:rsidRDefault="002B1778" w:rsidP="001A226E">
      <w:pPr>
        <w:pStyle w:val="naisf"/>
        <w:tabs>
          <w:tab w:val="left" w:pos="6521"/>
          <w:tab w:val="right" w:pos="9000"/>
        </w:tabs>
        <w:spacing w:before="0" w:after="0"/>
        <w:ind w:firstLine="720"/>
        <w:rPr>
          <w:sz w:val="28"/>
          <w:szCs w:val="28"/>
        </w:rPr>
      </w:pPr>
    </w:p>
    <w:p w14:paraId="25DA1843" w14:textId="77777777" w:rsidR="002B1778" w:rsidRPr="0078571E" w:rsidRDefault="002B1778" w:rsidP="001A226E">
      <w:pPr>
        <w:pStyle w:val="naisf"/>
        <w:tabs>
          <w:tab w:val="left" w:pos="6521"/>
          <w:tab w:val="right" w:pos="9000"/>
        </w:tabs>
        <w:spacing w:before="0" w:after="0"/>
        <w:ind w:firstLine="720"/>
        <w:rPr>
          <w:sz w:val="28"/>
          <w:szCs w:val="28"/>
        </w:rPr>
      </w:pPr>
    </w:p>
    <w:p w14:paraId="3AE19AE8" w14:textId="77777777" w:rsidR="002B1778" w:rsidRPr="0078571E" w:rsidRDefault="002B1778" w:rsidP="001A226E">
      <w:pPr>
        <w:pStyle w:val="naisf"/>
        <w:tabs>
          <w:tab w:val="left" w:pos="6521"/>
          <w:tab w:val="right" w:pos="9000"/>
        </w:tabs>
        <w:spacing w:before="0" w:after="0"/>
        <w:ind w:firstLine="720"/>
        <w:rPr>
          <w:sz w:val="28"/>
          <w:szCs w:val="28"/>
        </w:rPr>
      </w:pPr>
    </w:p>
    <w:p w14:paraId="7C008494" w14:textId="77777777" w:rsidR="002B1778" w:rsidRPr="0078571E" w:rsidRDefault="002B1778" w:rsidP="001A226E">
      <w:pPr>
        <w:tabs>
          <w:tab w:val="left" w:pos="6521"/>
          <w:tab w:val="right" w:pos="8820"/>
        </w:tabs>
        <w:ind w:firstLine="720"/>
        <w:rPr>
          <w:sz w:val="28"/>
          <w:szCs w:val="28"/>
        </w:rPr>
      </w:pPr>
      <w:proofErr w:type="spellStart"/>
      <w:r w:rsidRPr="0078571E">
        <w:rPr>
          <w:sz w:val="28"/>
          <w:szCs w:val="28"/>
        </w:rPr>
        <w:t>Finanšu</w:t>
      </w:r>
      <w:proofErr w:type="spellEnd"/>
      <w:r w:rsidRPr="0078571E">
        <w:rPr>
          <w:sz w:val="28"/>
          <w:szCs w:val="28"/>
        </w:rPr>
        <w:t xml:space="preserve"> </w:t>
      </w:r>
      <w:proofErr w:type="spellStart"/>
      <w:r w:rsidRPr="0078571E">
        <w:rPr>
          <w:sz w:val="28"/>
          <w:szCs w:val="28"/>
        </w:rPr>
        <w:t>ministre</w:t>
      </w:r>
      <w:proofErr w:type="spellEnd"/>
      <w:r w:rsidRPr="0078571E">
        <w:rPr>
          <w:sz w:val="28"/>
          <w:szCs w:val="28"/>
        </w:rPr>
        <w:tab/>
        <w:t xml:space="preserve">Dana </w:t>
      </w:r>
      <w:proofErr w:type="spellStart"/>
      <w:r w:rsidRPr="0078571E">
        <w:rPr>
          <w:sz w:val="28"/>
          <w:szCs w:val="28"/>
        </w:rPr>
        <w:t>Reizniece</w:t>
      </w:r>
      <w:proofErr w:type="spellEnd"/>
      <w:r w:rsidRPr="0078571E">
        <w:rPr>
          <w:sz w:val="28"/>
          <w:szCs w:val="28"/>
        </w:rPr>
        <w:t>-Ozola</w:t>
      </w:r>
    </w:p>
    <w:sectPr w:rsidR="002B1778" w:rsidRPr="0078571E" w:rsidSect="002B1778">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5AA9" w14:textId="77777777" w:rsidR="00175BD3" w:rsidRDefault="00175BD3">
      <w:r>
        <w:separator/>
      </w:r>
    </w:p>
  </w:endnote>
  <w:endnote w:type="continuationSeparator" w:id="0">
    <w:p w14:paraId="17F348A5" w14:textId="77777777" w:rsidR="00175BD3" w:rsidRDefault="0017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BC10" w14:textId="42530BB1" w:rsidR="002B1778" w:rsidRPr="002B1778" w:rsidRDefault="002B1778">
    <w:pPr>
      <w:pStyle w:val="Footer"/>
      <w:rPr>
        <w:sz w:val="16"/>
        <w:szCs w:val="16"/>
        <w:lang w:val="lv-LV"/>
      </w:rPr>
    </w:pPr>
    <w:r w:rsidRPr="002B1778">
      <w:rPr>
        <w:sz w:val="16"/>
        <w:szCs w:val="16"/>
        <w:lang w:val="lv-LV"/>
      </w:rPr>
      <w:t>N2663_8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1E52" w14:textId="4EC0E832" w:rsidR="002B1778" w:rsidRPr="002B1778" w:rsidRDefault="002B1778">
    <w:pPr>
      <w:pStyle w:val="Footer"/>
      <w:rPr>
        <w:sz w:val="16"/>
        <w:szCs w:val="16"/>
        <w:lang w:val="lv-LV"/>
      </w:rPr>
    </w:pPr>
    <w:r w:rsidRPr="002B1778">
      <w:rPr>
        <w:sz w:val="16"/>
        <w:szCs w:val="16"/>
        <w:lang w:val="lv-LV"/>
      </w:rPr>
      <w:t>N2663_8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AC30" w14:textId="77777777" w:rsidR="00175BD3" w:rsidRDefault="00175BD3">
      <w:r>
        <w:separator/>
      </w:r>
    </w:p>
  </w:footnote>
  <w:footnote w:type="continuationSeparator" w:id="0">
    <w:p w14:paraId="550635B1" w14:textId="77777777" w:rsidR="00175BD3" w:rsidRDefault="0017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BAD9" w14:textId="4BAB278E" w:rsidR="007405F6" w:rsidRDefault="00FA679E">
    <w:pPr>
      <w:pStyle w:val="Header"/>
      <w:jc w:val="center"/>
    </w:pPr>
    <w:r>
      <w:fldChar w:fldCharType="begin"/>
    </w:r>
    <w:r>
      <w:instrText xml:space="preserve"> PAGE   \* MERGEFORMAT </w:instrText>
    </w:r>
    <w:r>
      <w:fldChar w:fldCharType="separate"/>
    </w:r>
    <w:r w:rsidR="002B1778">
      <w:rPr>
        <w:noProof/>
      </w:rPr>
      <w:t>4</w:t>
    </w:r>
    <w:r>
      <w:rPr>
        <w:noProof/>
      </w:rPr>
      <w:fldChar w:fldCharType="end"/>
    </w:r>
  </w:p>
  <w:p w14:paraId="286D061A" w14:textId="77777777" w:rsidR="007405F6" w:rsidRDefault="0074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A842" w14:textId="77777777" w:rsidR="002B1778" w:rsidRPr="00A142D0" w:rsidRDefault="002B1778">
    <w:pPr>
      <w:pStyle w:val="Header"/>
    </w:pPr>
  </w:p>
  <w:p w14:paraId="49221A47" w14:textId="19D4B928" w:rsidR="002B1778" w:rsidRPr="002B1778" w:rsidRDefault="002B1778">
    <w:pPr>
      <w:pStyle w:val="Header"/>
    </w:pPr>
    <w:r>
      <w:rPr>
        <w:noProof/>
      </w:rPr>
      <w:drawing>
        <wp:inline distT="0" distB="0" distL="0" distR="0" wp14:anchorId="3F95F520" wp14:editId="2441C53A">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6386"/>
    <w:multiLevelType w:val="multilevel"/>
    <w:tmpl w:val="D3DAD2A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F66DB0"/>
    <w:multiLevelType w:val="multilevel"/>
    <w:tmpl w:val="A104B0F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DB9428B"/>
    <w:multiLevelType w:val="hybridMultilevel"/>
    <w:tmpl w:val="FA74DE98"/>
    <w:lvl w:ilvl="0" w:tplc="C76AB6EE">
      <w:start w:val="1"/>
      <w:numFmt w:val="decimal"/>
      <w:lvlText w:val="%1."/>
      <w:lvlJc w:val="left"/>
      <w:pPr>
        <w:ind w:left="1212" w:hanging="360"/>
      </w:pPr>
      <w:rPr>
        <w:rFonts w:hint="default"/>
      </w:rPr>
    </w:lvl>
    <w:lvl w:ilvl="1" w:tplc="710A131A" w:tentative="1">
      <w:start w:val="1"/>
      <w:numFmt w:val="lowerLetter"/>
      <w:lvlText w:val="%2."/>
      <w:lvlJc w:val="left"/>
      <w:pPr>
        <w:ind w:left="1875" w:hanging="360"/>
      </w:pPr>
    </w:lvl>
    <w:lvl w:ilvl="2" w:tplc="0FA216AA" w:tentative="1">
      <w:start w:val="1"/>
      <w:numFmt w:val="lowerRoman"/>
      <w:lvlText w:val="%3."/>
      <w:lvlJc w:val="right"/>
      <w:pPr>
        <w:ind w:left="2595" w:hanging="180"/>
      </w:pPr>
    </w:lvl>
    <w:lvl w:ilvl="3" w:tplc="ED22BE56" w:tentative="1">
      <w:start w:val="1"/>
      <w:numFmt w:val="decimal"/>
      <w:lvlText w:val="%4."/>
      <w:lvlJc w:val="left"/>
      <w:pPr>
        <w:ind w:left="3315" w:hanging="360"/>
      </w:pPr>
    </w:lvl>
    <w:lvl w:ilvl="4" w:tplc="A18CF240" w:tentative="1">
      <w:start w:val="1"/>
      <w:numFmt w:val="lowerLetter"/>
      <w:lvlText w:val="%5."/>
      <w:lvlJc w:val="left"/>
      <w:pPr>
        <w:ind w:left="4035" w:hanging="360"/>
      </w:pPr>
    </w:lvl>
    <w:lvl w:ilvl="5" w:tplc="0EB48686" w:tentative="1">
      <w:start w:val="1"/>
      <w:numFmt w:val="lowerRoman"/>
      <w:lvlText w:val="%6."/>
      <w:lvlJc w:val="right"/>
      <w:pPr>
        <w:ind w:left="4755" w:hanging="180"/>
      </w:pPr>
    </w:lvl>
    <w:lvl w:ilvl="6" w:tplc="49128A26" w:tentative="1">
      <w:start w:val="1"/>
      <w:numFmt w:val="decimal"/>
      <w:lvlText w:val="%7."/>
      <w:lvlJc w:val="left"/>
      <w:pPr>
        <w:ind w:left="5475" w:hanging="360"/>
      </w:pPr>
    </w:lvl>
    <w:lvl w:ilvl="7" w:tplc="6D12B944" w:tentative="1">
      <w:start w:val="1"/>
      <w:numFmt w:val="lowerLetter"/>
      <w:lvlText w:val="%8."/>
      <w:lvlJc w:val="left"/>
      <w:pPr>
        <w:ind w:left="6195" w:hanging="360"/>
      </w:pPr>
    </w:lvl>
    <w:lvl w:ilvl="8" w:tplc="095A0FB8" w:tentative="1">
      <w:start w:val="1"/>
      <w:numFmt w:val="lowerRoman"/>
      <w:lvlText w:val="%9."/>
      <w:lvlJc w:val="right"/>
      <w:pPr>
        <w:ind w:left="6915" w:hanging="180"/>
      </w:pPr>
    </w:lvl>
  </w:abstractNum>
  <w:abstractNum w:abstractNumId="3" w15:restartNumberingAfterBreak="0">
    <w:nsid w:val="3327173A"/>
    <w:multiLevelType w:val="multilevel"/>
    <w:tmpl w:val="78C21D32"/>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CAA7BFF"/>
    <w:multiLevelType w:val="multilevel"/>
    <w:tmpl w:val="853E08C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62672D4"/>
    <w:multiLevelType w:val="hybridMultilevel"/>
    <w:tmpl w:val="9EBC233E"/>
    <w:lvl w:ilvl="0" w:tplc="9844FFB0">
      <w:start w:val="4"/>
      <w:numFmt w:val="decimal"/>
      <w:lvlText w:val="%1."/>
      <w:lvlJc w:val="left"/>
      <w:pPr>
        <w:ind w:left="1080" w:hanging="360"/>
      </w:pPr>
      <w:rPr>
        <w:rFonts w:hint="default"/>
      </w:rPr>
    </w:lvl>
    <w:lvl w:ilvl="1" w:tplc="86C6CD1C" w:tentative="1">
      <w:start w:val="1"/>
      <w:numFmt w:val="lowerLetter"/>
      <w:lvlText w:val="%2."/>
      <w:lvlJc w:val="left"/>
      <w:pPr>
        <w:ind w:left="1800" w:hanging="360"/>
      </w:pPr>
    </w:lvl>
    <w:lvl w:ilvl="2" w:tplc="3E2CAF80" w:tentative="1">
      <w:start w:val="1"/>
      <w:numFmt w:val="lowerRoman"/>
      <w:lvlText w:val="%3."/>
      <w:lvlJc w:val="right"/>
      <w:pPr>
        <w:ind w:left="2520" w:hanging="180"/>
      </w:pPr>
    </w:lvl>
    <w:lvl w:ilvl="3" w:tplc="3A6EE984" w:tentative="1">
      <w:start w:val="1"/>
      <w:numFmt w:val="decimal"/>
      <w:lvlText w:val="%4."/>
      <w:lvlJc w:val="left"/>
      <w:pPr>
        <w:ind w:left="3240" w:hanging="360"/>
      </w:pPr>
    </w:lvl>
    <w:lvl w:ilvl="4" w:tplc="14B25778" w:tentative="1">
      <w:start w:val="1"/>
      <w:numFmt w:val="lowerLetter"/>
      <w:lvlText w:val="%5."/>
      <w:lvlJc w:val="left"/>
      <w:pPr>
        <w:ind w:left="3960" w:hanging="360"/>
      </w:pPr>
    </w:lvl>
    <w:lvl w:ilvl="5" w:tplc="0B368E0E" w:tentative="1">
      <w:start w:val="1"/>
      <w:numFmt w:val="lowerRoman"/>
      <w:lvlText w:val="%6."/>
      <w:lvlJc w:val="right"/>
      <w:pPr>
        <w:ind w:left="4680" w:hanging="180"/>
      </w:pPr>
    </w:lvl>
    <w:lvl w:ilvl="6" w:tplc="26AAC236" w:tentative="1">
      <w:start w:val="1"/>
      <w:numFmt w:val="decimal"/>
      <w:lvlText w:val="%7."/>
      <w:lvlJc w:val="left"/>
      <w:pPr>
        <w:ind w:left="5400" w:hanging="360"/>
      </w:pPr>
    </w:lvl>
    <w:lvl w:ilvl="7" w:tplc="31DAD40E" w:tentative="1">
      <w:start w:val="1"/>
      <w:numFmt w:val="lowerLetter"/>
      <w:lvlText w:val="%8."/>
      <w:lvlJc w:val="left"/>
      <w:pPr>
        <w:ind w:left="6120" w:hanging="360"/>
      </w:pPr>
    </w:lvl>
    <w:lvl w:ilvl="8" w:tplc="D8D2A2C4" w:tentative="1">
      <w:start w:val="1"/>
      <w:numFmt w:val="lowerRoman"/>
      <w:lvlText w:val="%9."/>
      <w:lvlJc w:val="right"/>
      <w:pPr>
        <w:ind w:left="6840" w:hanging="180"/>
      </w:pPr>
    </w:lvl>
  </w:abstractNum>
  <w:abstractNum w:abstractNumId="6" w15:restartNumberingAfterBreak="0">
    <w:nsid w:val="48C155A5"/>
    <w:multiLevelType w:val="hybridMultilevel"/>
    <w:tmpl w:val="ADB6CD9E"/>
    <w:lvl w:ilvl="0" w:tplc="1CAC7BD0">
      <w:start w:val="1"/>
      <w:numFmt w:val="decimal"/>
      <w:lvlText w:val="%1."/>
      <w:lvlJc w:val="left"/>
      <w:pPr>
        <w:ind w:left="1080" w:hanging="360"/>
      </w:pPr>
      <w:rPr>
        <w:rFonts w:hint="default"/>
      </w:rPr>
    </w:lvl>
    <w:lvl w:ilvl="1" w:tplc="7F9890A6" w:tentative="1">
      <w:start w:val="1"/>
      <w:numFmt w:val="lowerLetter"/>
      <w:lvlText w:val="%2."/>
      <w:lvlJc w:val="left"/>
      <w:pPr>
        <w:ind w:left="1800" w:hanging="360"/>
      </w:pPr>
    </w:lvl>
    <w:lvl w:ilvl="2" w:tplc="C0CE3C02" w:tentative="1">
      <w:start w:val="1"/>
      <w:numFmt w:val="lowerRoman"/>
      <w:lvlText w:val="%3."/>
      <w:lvlJc w:val="right"/>
      <w:pPr>
        <w:ind w:left="2520" w:hanging="180"/>
      </w:pPr>
    </w:lvl>
    <w:lvl w:ilvl="3" w:tplc="9F8EBCA0" w:tentative="1">
      <w:start w:val="1"/>
      <w:numFmt w:val="decimal"/>
      <w:lvlText w:val="%4."/>
      <w:lvlJc w:val="left"/>
      <w:pPr>
        <w:ind w:left="3240" w:hanging="360"/>
      </w:pPr>
    </w:lvl>
    <w:lvl w:ilvl="4" w:tplc="D1C6253C" w:tentative="1">
      <w:start w:val="1"/>
      <w:numFmt w:val="lowerLetter"/>
      <w:lvlText w:val="%5."/>
      <w:lvlJc w:val="left"/>
      <w:pPr>
        <w:ind w:left="3960" w:hanging="360"/>
      </w:pPr>
    </w:lvl>
    <w:lvl w:ilvl="5" w:tplc="E0581430" w:tentative="1">
      <w:start w:val="1"/>
      <w:numFmt w:val="lowerRoman"/>
      <w:lvlText w:val="%6."/>
      <w:lvlJc w:val="right"/>
      <w:pPr>
        <w:ind w:left="4680" w:hanging="180"/>
      </w:pPr>
    </w:lvl>
    <w:lvl w:ilvl="6" w:tplc="BF441BB2" w:tentative="1">
      <w:start w:val="1"/>
      <w:numFmt w:val="decimal"/>
      <w:lvlText w:val="%7."/>
      <w:lvlJc w:val="left"/>
      <w:pPr>
        <w:ind w:left="5400" w:hanging="360"/>
      </w:pPr>
    </w:lvl>
    <w:lvl w:ilvl="7" w:tplc="E2487B30" w:tentative="1">
      <w:start w:val="1"/>
      <w:numFmt w:val="lowerLetter"/>
      <w:lvlText w:val="%8."/>
      <w:lvlJc w:val="left"/>
      <w:pPr>
        <w:ind w:left="6120" w:hanging="360"/>
      </w:pPr>
    </w:lvl>
    <w:lvl w:ilvl="8" w:tplc="502E8C06" w:tentative="1">
      <w:start w:val="1"/>
      <w:numFmt w:val="lowerRoman"/>
      <w:lvlText w:val="%9."/>
      <w:lvlJc w:val="right"/>
      <w:pPr>
        <w:ind w:left="6840" w:hanging="180"/>
      </w:pPr>
    </w:lvl>
  </w:abstractNum>
  <w:abstractNum w:abstractNumId="7" w15:restartNumberingAfterBreak="0">
    <w:nsid w:val="4B571F50"/>
    <w:multiLevelType w:val="hybridMultilevel"/>
    <w:tmpl w:val="163AF1F6"/>
    <w:lvl w:ilvl="0" w:tplc="A664B594">
      <w:start w:val="1"/>
      <w:numFmt w:val="decimal"/>
      <w:lvlText w:val="%1."/>
      <w:lvlJc w:val="left"/>
      <w:pPr>
        <w:ind w:left="1080" w:hanging="360"/>
      </w:pPr>
      <w:rPr>
        <w:rFonts w:hint="default"/>
      </w:rPr>
    </w:lvl>
    <w:lvl w:ilvl="1" w:tplc="8E8873AE" w:tentative="1">
      <w:start w:val="1"/>
      <w:numFmt w:val="lowerLetter"/>
      <w:lvlText w:val="%2."/>
      <w:lvlJc w:val="left"/>
      <w:pPr>
        <w:ind w:left="1800" w:hanging="360"/>
      </w:pPr>
    </w:lvl>
    <w:lvl w:ilvl="2" w:tplc="45D450B4" w:tentative="1">
      <w:start w:val="1"/>
      <w:numFmt w:val="lowerRoman"/>
      <w:lvlText w:val="%3."/>
      <w:lvlJc w:val="right"/>
      <w:pPr>
        <w:ind w:left="2520" w:hanging="180"/>
      </w:pPr>
    </w:lvl>
    <w:lvl w:ilvl="3" w:tplc="6600AC54" w:tentative="1">
      <w:start w:val="1"/>
      <w:numFmt w:val="decimal"/>
      <w:lvlText w:val="%4."/>
      <w:lvlJc w:val="left"/>
      <w:pPr>
        <w:ind w:left="3240" w:hanging="360"/>
      </w:pPr>
    </w:lvl>
    <w:lvl w:ilvl="4" w:tplc="9C061D48" w:tentative="1">
      <w:start w:val="1"/>
      <w:numFmt w:val="lowerLetter"/>
      <w:lvlText w:val="%5."/>
      <w:lvlJc w:val="left"/>
      <w:pPr>
        <w:ind w:left="3960" w:hanging="360"/>
      </w:pPr>
    </w:lvl>
    <w:lvl w:ilvl="5" w:tplc="D406A4C0" w:tentative="1">
      <w:start w:val="1"/>
      <w:numFmt w:val="lowerRoman"/>
      <w:lvlText w:val="%6."/>
      <w:lvlJc w:val="right"/>
      <w:pPr>
        <w:ind w:left="4680" w:hanging="180"/>
      </w:pPr>
    </w:lvl>
    <w:lvl w:ilvl="6" w:tplc="0B3078B2" w:tentative="1">
      <w:start w:val="1"/>
      <w:numFmt w:val="decimal"/>
      <w:lvlText w:val="%7."/>
      <w:lvlJc w:val="left"/>
      <w:pPr>
        <w:ind w:left="5400" w:hanging="360"/>
      </w:pPr>
    </w:lvl>
    <w:lvl w:ilvl="7" w:tplc="E76A5682" w:tentative="1">
      <w:start w:val="1"/>
      <w:numFmt w:val="lowerLetter"/>
      <w:lvlText w:val="%8."/>
      <w:lvlJc w:val="left"/>
      <w:pPr>
        <w:ind w:left="6120" w:hanging="360"/>
      </w:pPr>
    </w:lvl>
    <w:lvl w:ilvl="8" w:tplc="1BE8122A" w:tentative="1">
      <w:start w:val="1"/>
      <w:numFmt w:val="lowerRoman"/>
      <w:lvlText w:val="%9."/>
      <w:lvlJc w:val="right"/>
      <w:pPr>
        <w:ind w:left="6840" w:hanging="180"/>
      </w:pPr>
    </w:lvl>
  </w:abstractNum>
  <w:abstractNum w:abstractNumId="8" w15:restartNumberingAfterBreak="0">
    <w:nsid w:val="552F4167"/>
    <w:multiLevelType w:val="hybridMultilevel"/>
    <w:tmpl w:val="3B08F83E"/>
    <w:lvl w:ilvl="0" w:tplc="81260A48">
      <w:start w:val="1"/>
      <w:numFmt w:val="decimal"/>
      <w:lvlText w:val="%1."/>
      <w:lvlJc w:val="left"/>
      <w:pPr>
        <w:ind w:left="1080" w:hanging="360"/>
      </w:pPr>
      <w:rPr>
        <w:rFonts w:hint="default"/>
      </w:rPr>
    </w:lvl>
    <w:lvl w:ilvl="1" w:tplc="DC100296" w:tentative="1">
      <w:start w:val="1"/>
      <w:numFmt w:val="lowerLetter"/>
      <w:lvlText w:val="%2."/>
      <w:lvlJc w:val="left"/>
      <w:pPr>
        <w:ind w:left="1800" w:hanging="360"/>
      </w:pPr>
    </w:lvl>
    <w:lvl w:ilvl="2" w:tplc="8E2E05E0" w:tentative="1">
      <w:start w:val="1"/>
      <w:numFmt w:val="lowerRoman"/>
      <w:lvlText w:val="%3."/>
      <w:lvlJc w:val="right"/>
      <w:pPr>
        <w:ind w:left="2520" w:hanging="180"/>
      </w:pPr>
    </w:lvl>
    <w:lvl w:ilvl="3" w:tplc="D520C504" w:tentative="1">
      <w:start w:val="1"/>
      <w:numFmt w:val="decimal"/>
      <w:lvlText w:val="%4."/>
      <w:lvlJc w:val="left"/>
      <w:pPr>
        <w:ind w:left="3240" w:hanging="360"/>
      </w:pPr>
    </w:lvl>
    <w:lvl w:ilvl="4" w:tplc="B6DED35A" w:tentative="1">
      <w:start w:val="1"/>
      <w:numFmt w:val="lowerLetter"/>
      <w:lvlText w:val="%5."/>
      <w:lvlJc w:val="left"/>
      <w:pPr>
        <w:ind w:left="3960" w:hanging="360"/>
      </w:pPr>
    </w:lvl>
    <w:lvl w:ilvl="5" w:tplc="CCBCC826" w:tentative="1">
      <w:start w:val="1"/>
      <w:numFmt w:val="lowerRoman"/>
      <w:lvlText w:val="%6."/>
      <w:lvlJc w:val="right"/>
      <w:pPr>
        <w:ind w:left="4680" w:hanging="180"/>
      </w:pPr>
    </w:lvl>
    <w:lvl w:ilvl="6" w:tplc="D1EE2278" w:tentative="1">
      <w:start w:val="1"/>
      <w:numFmt w:val="decimal"/>
      <w:lvlText w:val="%7."/>
      <w:lvlJc w:val="left"/>
      <w:pPr>
        <w:ind w:left="5400" w:hanging="360"/>
      </w:pPr>
    </w:lvl>
    <w:lvl w:ilvl="7" w:tplc="CA523EDC" w:tentative="1">
      <w:start w:val="1"/>
      <w:numFmt w:val="lowerLetter"/>
      <w:lvlText w:val="%8."/>
      <w:lvlJc w:val="left"/>
      <w:pPr>
        <w:ind w:left="6120" w:hanging="360"/>
      </w:pPr>
    </w:lvl>
    <w:lvl w:ilvl="8" w:tplc="0F8CAA74" w:tentative="1">
      <w:start w:val="1"/>
      <w:numFmt w:val="lowerRoman"/>
      <w:lvlText w:val="%9."/>
      <w:lvlJc w:val="right"/>
      <w:pPr>
        <w:ind w:left="6840" w:hanging="180"/>
      </w:pPr>
    </w:lvl>
  </w:abstractNum>
  <w:abstractNum w:abstractNumId="9" w15:restartNumberingAfterBreak="0">
    <w:nsid w:val="56733EC7"/>
    <w:multiLevelType w:val="multilevel"/>
    <w:tmpl w:val="E578C0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15:restartNumberingAfterBreak="0">
    <w:nsid w:val="58D76A42"/>
    <w:multiLevelType w:val="multilevel"/>
    <w:tmpl w:val="54A4747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B3B30DF"/>
    <w:multiLevelType w:val="multilevel"/>
    <w:tmpl w:val="3A4A932C"/>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DF41752"/>
    <w:multiLevelType w:val="hybridMultilevel"/>
    <w:tmpl w:val="AB0C586C"/>
    <w:lvl w:ilvl="0" w:tplc="BDBA4414">
      <w:start w:val="1"/>
      <w:numFmt w:val="decimal"/>
      <w:lvlText w:val="%1."/>
      <w:lvlJc w:val="left"/>
      <w:pPr>
        <w:ind w:left="1080" w:hanging="360"/>
      </w:pPr>
      <w:rPr>
        <w:rFonts w:hint="default"/>
      </w:rPr>
    </w:lvl>
    <w:lvl w:ilvl="1" w:tplc="17C8D460" w:tentative="1">
      <w:start w:val="1"/>
      <w:numFmt w:val="lowerLetter"/>
      <w:lvlText w:val="%2."/>
      <w:lvlJc w:val="left"/>
      <w:pPr>
        <w:ind w:left="1800" w:hanging="360"/>
      </w:pPr>
    </w:lvl>
    <w:lvl w:ilvl="2" w:tplc="E3A25714" w:tentative="1">
      <w:start w:val="1"/>
      <w:numFmt w:val="lowerRoman"/>
      <w:lvlText w:val="%3."/>
      <w:lvlJc w:val="right"/>
      <w:pPr>
        <w:ind w:left="2520" w:hanging="180"/>
      </w:pPr>
    </w:lvl>
    <w:lvl w:ilvl="3" w:tplc="EBB2BA30" w:tentative="1">
      <w:start w:val="1"/>
      <w:numFmt w:val="decimal"/>
      <w:lvlText w:val="%4."/>
      <w:lvlJc w:val="left"/>
      <w:pPr>
        <w:ind w:left="3240" w:hanging="360"/>
      </w:pPr>
    </w:lvl>
    <w:lvl w:ilvl="4" w:tplc="3C749D1C" w:tentative="1">
      <w:start w:val="1"/>
      <w:numFmt w:val="lowerLetter"/>
      <w:lvlText w:val="%5."/>
      <w:lvlJc w:val="left"/>
      <w:pPr>
        <w:ind w:left="3960" w:hanging="360"/>
      </w:pPr>
    </w:lvl>
    <w:lvl w:ilvl="5" w:tplc="CC12852A" w:tentative="1">
      <w:start w:val="1"/>
      <w:numFmt w:val="lowerRoman"/>
      <w:lvlText w:val="%6."/>
      <w:lvlJc w:val="right"/>
      <w:pPr>
        <w:ind w:left="4680" w:hanging="180"/>
      </w:pPr>
    </w:lvl>
    <w:lvl w:ilvl="6" w:tplc="1B8C4C18" w:tentative="1">
      <w:start w:val="1"/>
      <w:numFmt w:val="decimal"/>
      <w:lvlText w:val="%7."/>
      <w:lvlJc w:val="left"/>
      <w:pPr>
        <w:ind w:left="5400" w:hanging="360"/>
      </w:pPr>
    </w:lvl>
    <w:lvl w:ilvl="7" w:tplc="CCB4CECA" w:tentative="1">
      <w:start w:val="1"/>
      <w:numFmt w:val="lowerLetter"/>
      <w:lvlText w:val="%8."/>
      <w:lvlJc w:val="left"/>
      <w:pPr>
        <w:ind w:left="6120" w:hanging="360"/>
      </w:pPr>
    </w:lvl>
    <w:lvl w:ilvl="8" w:tplc="97981840" w:tentative="1">
      <w:start w:val="1"/>
      <w:numFmt w:val="lowerRoman"/>
      <w:lvlText w:val="%9."/>
      <w:lvlJc w:val="right"/>
      <w:pPr>
        <w:ind w:left="6840" w:hanging="180"/>
      </w:pPr>
    </w:lvl>
  </w:abstractNum>
  <w:abstractNum w:abstractNumId="13" w15:restartNumberingAfterBreak="0">
    <w:nsid w:val="5E273D2A"/>
    <w:multiLevelType w:val="multilevel"/>
    <w:tmpl w:val="619613C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06B398A"/>
    <w:multiLevelType w:val="multilevel"/>
    <w:tmpl w:val="382679E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4D6429C"/>
    <w:multiLevelType w:val="hybridMultilevel"/>
    <w:tmpl w:val="AAA88E7A"/>
    <w:lvl w:ilvl="0" w:tplc="187CAFF4">
      <w:start w:val="1"/>
      <w:numFmt w:val="decimal"/>
      <w:lvlText w:val="%1."/>
      <w:lvlJc w:val="left"/>
      <w:pPr>
        <w:ind w:left="1080" w:hanging="360"/>
      </w:pPr>
      <w:rPr>
        <w:rFonts w:hint="default"/>
      </w:rPr>
    </w:lvl>
    <w:lvl w:ilvl="1" w:tplc="CE3C4FA4" w:tentative="1">
      <w:start w:val="1"/>
      <w:numFmt w:val="lowerLetter"/>
      <w:lvlText w:val="%2."/>
      <w:lvlJc w:val="left"/>
      <w:pPr>
        <w:ind w:left="1800" w:hanging="360"/>
      </w:pPr>
    </w:lvl>
    <w:lvl w:ilvl="2" w:tplc="BE18429A" w:tentative="1">
      <w:start w:val="1"/>
      <w:numFmt w:val="lowerRoman"/>
      <w:lvlText w:val="%3."/>
      <w:lvlJc w:val="right"/>
      <w:pPr>
        <w:ind w:left="2520" w:hanging="180"/>
      </w:pPr>
    </w:lvl>
    <w:lvl w:ilvl="3" w:tplc="A4AA7DA4" w:tentative="1">
      <w:start w:val="1"/>
      <w:numFmt w:val="decimal"/>
      <w:lvlText w:val="%4."/>
      <w:lvlJc w:val="left"/>
      <w:pPr>
        <w:ind w:left="3240" w:hanging="360"/>
      </w:pPr>
    </w:lvl>
    <w:lvl w:ilvl="4" w:tplc="5D2CDF9E" w:tentative="1">
      <w:start w:val="1"/>
      <w:numFmt w:val="lowerLetter"/>
      <w:lvlText w:val="%5."/>
      <w:lvlJc w:val="left"/>
      <w:pPr>
        <w:ind w:left="3960" w:hanging="360"/>
      </w:pPr>
    </w:lvl>
    <w:lvl w:ilvl="5" w:tplc="666E1406" w:tentative="1">
      <w:start w:val="1"/>
      <w:numFmt w:val="lowerRoman"/>
      <w:lvlText w:val="%6."/>
      <w:lvlJc w:val="right"/>
      <w:pPr>
        <w:ind w:left="4680" w:hanging="180"/>
      </w:pPr>
    </w:lvl>
    <w:lvl w:ilvl="6" w:tplc="942A9F6C" w:tentative="1">
      <w:start w:val="1"/>
      <w:numFmt w:val="decimal"/>
      <w:lvlText w:val="%7."/>
      <w:lvlJc w:val="left"/>
      <w:pPr>
        <w:ind w:left="5400" w:hanging="360"/>
      </w:pPr>
    </w:lvl>
    <w:lvl w:ilvl="7" w:tplc="6B9CA1EA" w:tentative="1">
      <w:start w:val="1"/>
      <w:numFmt w:val="lowerLetter"/>
      <w:lvlText w:val="%8."/>
      <w:lvlJc w:val="left"/>
      <w:pPr>
        <w:ind w:left="6120" w:hanging="360"/>
      </w:pPr>
    </w:lvl>
    <w:lvl w:ilvl="8" w:tplc="3348BFE6" w:tentative="1">
      <w:start w:val="1"/>
      <w:numFmt w:val="lowerRoman"/>
      <w:lvlText w:val="%9."/>
      <w:lvlJc w:val="right"/>
      <w:pPr>
        <w:ind w:left="6840" w:hanging="180"/>
      </w:pPr>
    </w:lvl>
  </w:abstractNum>
  <w:num w:numId="1">
    <w:abstractNumId w:val="2"/>
  </w:num>
  <w:num w:numId="2">
    <w:abstractNumId w:val="6"/>
  </w:num>
  <w:num w:numId="3">
    <w:abstractNumId w:val="12"/>
  </w:num>
  <w:num w:numId="4">
    <w:abstractNumId w:val="8"/>
  </w:num>
  <w:num w:numId="5">
    <w:abstractNumId w:val="15"/>
  </w:num>
  <w:num w:numId="6">
    <w:abstractNumId w:val="1"/>
  </w:num>
  <w:num w:numId="7">
    <w:abstractNumId w:val="4"/>
  </w:num>
  <w:num w:numId="8">
    <w:abstractNumId w:val="13"/>
  </w:num>
  <w:num w:numId="9">
    <w:abstractNumId w:val="3"/>
  </w:num>
  <w:num w:numId="10">
    <w:abstractNumId w:val="10"/>
  </w:num>
  <w:num w:numId="11">
    <w:abstractNumId w:val="0"/>
  </w:num>
  <w:num w:numId="12">
    <w:abstractNumId w:val="14"/>
  </w:num>
  <w:num w:numId="13">
    <w:abstractNumId w:val="7"/>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24"/>
    <w:rsid w:val="00005E7C"/>
    <w:rsid w:val="000078D7"/>
    <w:rsid w:val="00007990"/>
    <w:rsid w:val="00007CBC"/>
    <w:rsid w:val="00010A00"/>
    <w:rsid w:val="0001227A"/>
    <w:rsid w:val="0001348C"/>
    <w:rsid w:val="00013BB0"/>
    <w:rsid w:val="000143EC"/>
    <w:rsid w:val="00017110"/>
    <w:rsid w:val="00017536"/>
    <w:rsid w:val="00022139"/>
    <w:rsid w:val="00023C3E"/>
    <w:rsid w:val="00026703"/>
    <w:rsid w:val="00026997"/>
    <w:rsid w:val="00030858"/>
    <w:rsid w:val="0003228A"/>
    <w:rsid w:val="00032E41"/>
    <w:rsid w:val="0003499D"/>
    <w:rsid w:val="000361A0"/>
    <w:rsid w:val="000363A6"/>
    <w:rsid w:val="000364DF"/>
    <w:rsid w:val="00036F8E"/>
    <w:rsid w:val="00041639"/>
    <w:rsid w:val="00043233"/>
    <w:rsid w:val="000443C8"/>
    <w:rsid w:val="000447D9"/>
    <w:rsid w:val="00046C2B"/>
    <w:rsid w:val="00050042"/>
    <w:rsid w:val="0005158C"/>
    <w:rsid w:val="000529CF"/>
    <w:rsid w:val="00052A60"/>
    <w:rsid w:val="0005458A"/>
    <w:rsid w:val="000549FE"/>
    <w:rsid w:val="00055432"/>
    <w:rsid w:val="00056B47"/>
    <w:rsid w:val="000577CC"/>
    <w:rsid w:val="00060E94"/>
    <w:rsid w:val="00062B08"/>
    <w:rsid w:val="0006511A"/>
    <w:rsid w:val="000722DB"/>
    <w:rsid w:val="00072572"/>
    <w:rsid w:val="000736AF"/>
    <w:rsid w:val="00073EE6"/>
    <w:rsid w:val="000761FE"/>
    <w:rsid w:val="000763D9"/>
    <w:rsid w:val="00076726"/>
    <w:rsid w:val="00082332"/>
    <w:rsid w:val="000827BB"/>
    <w:rsid w:val="00084E15"/>
    <w:rsid w:val="000851FD"/>
    <w:rsid w:val="00085D96"/>
    <w:rsid w:val="00085FC6"/>
    <w:rsid w:val="00086552"/>
    <w:rsid w:val="0009075C"/>
    <w:rsid w:val="00091F7C"/>
    <w:rsid w:val="00096D94"/>
    <w:rsid w:val="000A0CC6"/>
    <w:rsid w:val="000A20D5"/>
    <w:rsid w:val="000A358F"/>
    <w:rsid w:val="000A3CFE"/>
    <w:rsid w:val="000A465A"/>
    <w:rsid w:val="000A4815"/>
    <w:rsid w:val="000A48CB"/>
    <w:rsid w:val="000A7176"/>
    <w:rsid w:val="000B08CA"/>
    <w:rsid w:val="000B09EA"/>
    <w:rsid w:val="000B1B42"/>
    <w:rsid w:val="000B6580"/>
    <w:rsid w:val="000C0FC6"/>
    <w:rsid w:val="000C4512"/>
    <w:rsid w:val="000C5F3A"/>
    <w:rsid w:val="000D05B6"/>
    <w:rsid w:val="000D071B"/>
    <w:rsid w:val="000D1F95"/>
    <w:rsid w:val="000E0519"/>
    <w:rsid w:val="000E1586"/>
    <w:rsid w:val="000E1EEF"/>
    <w:rsid w:val="000E3B14"/>
    <w:rsid w:val="000E49F8"/>
    <w:rsid w:val="000E6BB8"/>
    <w:rsid w:val="000E7430"/>
    <w:rsid w:val="000E764A"/>
    <w:rsid w:val="000F13ED"/>
    <w:rsid w:val="000F2915"/>
    <w:rsid w:val="000F329E"/>
    <w:rsid w:val="000F4066"/>
    <w:rsid w:val="000F4583"/>
    <w:rsid w:val="000F5859"/>
    <w:rsid w:val="000F6D31"/>
    <w:rsid w:val="00100E53"/>
    <w:rsid w:val="00101B68"/>
    <w:rsid w:val="00103BFA"/>
    <w:rsid w:val="00103DE7"/>
    <w:rsid w:val="00105127"/>
    <w:rsid w:val="00107135"/>
    <w:rsid w:val="00107B4B"/>
    <w:rsid w:val="00112139"/>
    <w:rsid w:val="00112D57"/>
    <w:rsid w:val="00112E69"/>
    <w:rsid w:val="001130DD"/>
    <w:rsid w:val="00117342"/>
    <w:rsid w:val="0012206C"/>
    <w:rsid w:val="001231D5"/>
    <w:rsid w:val="00126F09"/>
    <w:rsid w:val="00130F1E"/>
    <w:rsid w:val="001310AA"/>
    <w:rsid w:val="00133BC0"/>
    <w:rsid w:val="001342F2"/>
    <w:rsid w:val="00135C6E"/>
    <w:rsid w:val="001365E0"/>
    <w:rsid w:val="001367EA"/>
    <w:rsid w:val="00136FDF"/>
    <w:rsid w:val="0013786E"/>
    <w:rsid w:val="00141782"/>
    <w:rsid w:val="00142188"/>
    <w:rsid w:val="0014333A"/>
    <w:rsid w:val="00143D0E"/>
    <w:rsid w:val="00150FE5"/>
    <w:rsid w:val="00151AF5"/>
    <w:rsid w:val="0015215B"/>
    <w:rsid w:val="00152771"/>
    <w:rsid w:val="001534A6"/>
    <w:rsid w:val="00157BFC"/>
    <w:rsid w:val="00161D98"/>
    <w:rsid w:val="00162B1B"/>
    <w:rsid w:val="00163DF6"/>
    <w:rsid w:val="00164D9D"/>
    <w:rsid w:val="00166EB6"/>
    <w:rsid w:val="00171DB5"/>
    <w:rsid w:val="00172D86"/>
    <w:rsid w:val="001753E0"/>
    <w:rsid w:val="00175BD3"/>
    <w:rsid w:val="00176EF3"/>
    <w:rsid w:val="00177C7A"/>
    <w:rsid w:val="00186D62"/>
    <w:rsid w:val="001903D7"/>
    <w:rsid w:val="00196E9D"/>
    <w:rsid w:val="001A139A"/>
    <w:rsid w:val="001A226E"/>
    <w:rsid w:val="001A6B1C"/>
    <w:rsid w:val="001A7F1F"/>
    <w:rsid w:val="001B022D"/>
    <w:rsid w:val="001B4518"/>
    <w:rsid w:val="001B49F7"/>
    <w:rsid w:val="001B5899"/>
    <w:rsid w:val="001C0566"/>
    <w:rsid w:val="001C18C9"/>
    <w:rsid w:val="001C1CE5"/>
    <w:rsid w:val="001C23DD"/>
    <w:rsid w:val="001C37B2"/>
    <w:rsid w:val="001C6735"/>
    <w:rsid w:val="001D0AE9"/>
    <w:rsid w:val="001D1253"/>
    <w:rsid w:val="001D3714"/>
    <w:rsid w:val="001D41B5"/>
    <w:rsid w:val="001D468A"/>
    <w:rsid w:val="001D5358"/>
    <w:rsid w:val="001D5D70"/>
    <w:rsid w:val="001D70CD"/>
    <w:rsid w:val="001E09F0"/>
    <w:rsid w:val="001E29F8"/>
    <w:rsid w:val="001E2E48"/>
    <w:rsid w:val="001E6FA4"/>
    <w:rsid w:val="001E7B8C"/>
    <w:rsid w:val="001F08F7"/>
    <w:rsid w:val="001F0D52"/>
    <w:rsid w:val="001F1D7C"/>
    <w:rsid w:val="001F3AE7"/>
    <w:rsid w:val="001F5D86"/>
    <w:rsid w:val="001F5E9C"/>
    <w:rsid w:val="00202306"/>
    <w:rsid w:val="00204817"/>
    <w:rsid w:val="00205391"/>
    <w:rsid w:val="00205820"/>
    <w:rsid w:val="00206F48"/>
    <w:rsid w:val="002074F8"/>
    <w:rsid w:val="00210697"/>
    <w:rsid w:val="00212ED7"/>
    <w:rsid w:val="002138AC"/>
    <w:rsid w:val="002138B8"/>
    <w:rsid w:val="00214C5E"/>
    <w:rsid w:val="0021611E"/>
    <w:rsid w:val="002168D3"/>
    <w:rsid w:val="00217C4C"/>
    <w:rsid w:val="0022073C"/>
    <w:rsid w:val="00222C97"/>
    <w:rsid w:val="00223E5D"/>
    <w:rsid w:val="00231A9D"/>
    <w:rsid w:val="00234D29"/>
    <w:rsid w:val="00235055"/>
    <w:rsid w:val="00236C58"/>
    <w:rsid w:val="00244A43"/>
    <w:rsid w:val="002460F9"/>
    <w:rsid w:val="00246625"/>
    <w:rsid w:val="00247C1C"/>
    <w:rsid w:val="002507A7"/>
    <w:rsid w:val="0025182A"/>
    <w:rsid w:val="00251EEA"/>
    <w:rsid w:val="002527C7"/>
    <w:rsid w:val="0025341B"/>
    <w:rsid w:val="00254815"/>
    <w:rsid w:val="00260C4B"/>
    <w:rsid w:val="00262B35"/>
    <w:rsid w:val="0026470E"/>
    <w:rsid w:val="00264897"/>
    <w:rsid w:val="00267828"/>
    <w:rsid w:val="00267EB6"/>
    <w:rsid w:val="00272A9E"/>
    <w:rsid w:val="00273D65"/>
    <w:rsid w:val="002745FF"/>
    <w:rsid w:val="00275717"/>
    <w:rsid w:val="002759D7"/>
    <w:rsid w:val="00275AC1"/>
    <w:rsid w:val="0027610A"/>
    <w:rsid w:val="002816EF"/>
    <w:rsid w:val="00282BF9"/>
    <w:rsid w:val="0028759D"/>
    <w:rsid w:val="002908B2"/>
    <w:rsid w:val="00290F24"/>
    <w:rsid w:val="002932C8"/>
    <w:rsid w:val="0029417B"/>
    <w:rsid w:val="002950ED"/>
    <w:rsid w:val="00295662"/>
    <w:rsid w:val="002A371D"/>
    <w:rsid w:val="002A3775"/>
    <w:rsid w:val="002A5DE0"/>
    <w:rsid w:val="002A6825"/>
    <w:rsid w:val="002A6B5B"/>
    <w:rsid w:val="002A7892"/>
    <w:rsid w:val="002A7D37"/>
    <w:rsid w:val="002B1778"/>
    <w:rsid w:val="002B4A88"/>
    <w:rsid w:val="002B5E27"/>
    <w:rsid w:val="002B6EDB"/>
    <w:rsid w:val="002B731B"/>
    <w:rsid w:val="002C01D7"/>
    <w:rsid w:val="002C1B8D"/>
    <w:rsid w:val="002C1E82"/>
    <w:rsid w:val="002C2466"/>
    <w:rsid w:val="002C5F01"/>
    <w:rsid w:val="002D0044"/>
    <w:rsid w:val="002D4DCB"/>
    <w:rsid w:val="002D6686"/>
    <w:rsid w:val="002D6B2E"/>
    <w:rsid w:val="002D754B"/>
    <w:rsid w:val="002E21A8"/>
    <w:rsid w:val="002E4388"/>
    <w:rsid w:val="002E43BB"/>
    <w:rsid w:val="002E5B9D"/>
    <w:rsid w:val="002F116A"/>
    <w:rsid w:val="002F142D"/>
    <w:rsid w:val="002F14DA"/>
    <w:rsid w:val="002F2593"/>
    <w:rsid w:val="002F35A4"/>
    <w:rsid w:val="002F5B2B"/>
    <w:rsid w:val="00301EAF"/>
    <w:rsid w:val="00302E7A"/>
    <w:rsid w:val="003036BD"/>
    <w:rsid w:val="00303D20"/>
    <w:rsid w:val="00304161"/>
    <w:rsid w:val="00304902"/>
    <w:rsid w:val="00307604"/>
    <w:rsid w:val="00307D1C"/>
    <w:rsid w:val="00311EE5"/>
    <w:rsid w:val="0031359D"/>
    <w:rsid w:val="00325511"/>
    <w:rsid w:val="0033230F"/>
    <w:rsid w:val="003323BD"/>
    <w:rsid w:val="003332E5"/>
    <w:rsid w:val="003338A9"/>
    <w:rsid w:val="00333A2E"/>
    <w:rsid w:val="0033532D"/>
    <w:rsid w:val="00336172"/>
    <w:rsid w:val="003374AD"/>
    <w:rsid w:val="00342CFB"/>
    <w:rsid w:val="003437F8"/>
    <w:rsid w:val="003442FC"/>
    <w:rsid w:val="00344C08"/>
    <w:rsid w:val="00350E17"/>
    <w:rsid w:val="003524DB"/>
    <w:rsid w:val="00357927"/>
    <w:rsid w:val="00360EA1"/>
    <w:rsid w:val="00364A3B"/>
    <w:rsid w:val="00364D5B"/>
    <w:rsid w:val="00367B61"/>
    <w:rsid w:val="00370E29"/>
    <w:rsid w:val="00371209"/>
    <w:rsid w:val="00377868"/>
    <w:rsid w:val="00377EBF"/>
    <w:rsid w:val="003854F7"/>
    <w:rsid w:val="00385F22"/>
    <w:rsid w:val="00386A89"/>
    <w:rsid w:val="003873AD"/>
    <w:rsid w:val="00390E0C"/>
    <w:rsid w:val="00392BE9"/>
    <w:rsid w:val="00396CA8"/>
    <w:rsid w:val="003A0772"/>
    <w:rsid w:val="003A0B34"/>
    <w:rsid w:val="003A156F"/>
    <w:rsid w:val="003A1F79"/>
    <w:rsid w:val="003A384C"/>
    <w:rsid w:val="003A4CE1"/>
    <w:rsid w:val="003A5388"/>
    <w:rsid w:val="003B048B"/>
    <w:rsid w:val="003B074A"/>
    <w:rsid w:val="003B1AE4"/>
    <w:rsid w:val="003B1BCF"/>
    <w:rsid w:val="003B230F"/>
    <w:rsid w:val="003C02D2"/>
    <w:rsid w:val="003C1585"/>
    <w:rsid w:val="003C28C8"/>
    <w:rsid w:val="003C498D"/>
    <w:rsid w:val="003C4A24"/>
    <w:rsid w:val="003C4EE9"/>
    <w:rsid w:val="003C6091"/>
    <w:rsid w:val="003C6B04"/>
    <w:rsid w:val="003D006D"/>
    <w:rsid w:val="003D0A22"/>
    <w:rsid w:val="003D1288"/>
    <w:rsid w:val="003D2009"/>
    <w:rsid w:val="003D4C49"/>
    <w:rsid w:val="003D7088"/>
    <w:rsid w:val="003E1AFB"/>
    <w:rsid w:val="003E2DEE"/>
    <w:rsid w:val="003E3A6E"/>
    <w:rsid w:val="003F0F96"/>
    <w:rsid w:val="003F7CF6"/>
    <w:rsid w:val="00402251"/>
    <w:rsid w:val="0040315B"/>
    <w:rsid w:val="0040330B"/>
    <w:rsid w:val="0040425A"/>
    <w:rsid w:val="004055C9"/>
    <w:rsid w:val="00410830"/>
    <w:rsid w:val="004114BE"/>
    <w:rsid w:val="00411F4A"/>
    <w:rsid w:val="00414BDE"/>
    <w:rsid w:val="00417832"/>
    <w:rsid w:val="00420D28"/>
    <w:rsid w:val="00421E78"/>
    <w:rsid w:val="0042251C"/>
    <w:rsid w:val="00423F5C"/>
    <w:rsid w:val="004252F5"/>
    <w:rsid w:val="00425F6A"/>
    <w:rsid w:val="0043192F"/>
    <w:rsid w:val="004329AD"/>
    <w:rsid w:val="004340CA"/>
    <w:rsid w:val="0043442C"/>
    <w:rsid w:val="004354EE"/>
    <w:rsid w:val="00442FD9"/>
    <w:rsid w:val="0044344D"/>
    <w:rsid w:val="00445425"/>
    <w:rsid w:val="00447A4B"/>
    <w:rsid w:val="00450203"/>
    <w:rsid w:val="00450867"/>
    <w:rsid w:val="00457DE1"/>
    <w:rsid w:val="00460583"/>
    <w:rsid w:val="004628F5"/>
    <w:rsid w:val="00463B07"/>
    <w:rsid w:val="004642FD"/>
    <w:rsid w:val="00470B07"/>
    <w:rsid w:val="00472605"/>
    <w:rsid w:val="004756AA"/>
    <w:rsid w:val="00475A61"/>
    <w:rsid w:val="004765C0"/>
    <w:rsid w:val="00482AFB"/>
    <w:rsid w:val="00484716"/>
    <w:rsid w:val="00485007"/>
    <w:rsid w:val="0048757F"/>
    <w:rsid w:val="00487B05"/>
    <w:rsid w:val="00490AE1"/>
    <w:rsid w:val="004A0494"/>
    <w:rsid w:val="004A255F"/>
    <w:rsid w:val="004A2624"/>
    <w:rsid w:val="004A3BD8"/>
    <w:rsid w:val="004A3E4F"/>
    <w:rsid w:val="004B20EA"/>
    <w:rsid w:val="004B308A"/>
    <w:rsid w:val="004B31F3"/>
    <w:rsid w:val="004B4473"/>
    <w:rsid w:val="004B530A"/>
    <w:rsid w:val="004B5474"/>
    <w:rsid w:val="004B6224"/>
    <w:rsid w:val="004C08E2"/>
    <w:rsid w:val="004C19DF"/>
    <w:rsid w:val="004C1B81"/>
    <w:rsid w:val="004C1C81"/>
    <w:rsid w:val="004C24F4"/>
    <w:rsid w:val="004C2C5A"/>
    <w:rsid w:val="004C4D4F"/>
    <w:rsid w:val="004C52B5"/>
    <w:rsid w:val="004C6DBE"/>
    <w:rsid w:val="004D037A"/>
    <w:rsid w:val="004D3820"/>
    <w:rsid w:val="004D39E2"/>
    <w:rsid w:val="004D3D70"/>
    <w:rsid w:val="004E2016"/>
    <w:rsid w:val="004E2183"/>
    <w:rsid w:val="004E70E7"/>
    <w:rsid w:val="004F0950"/>
    <w:rsid w:val="00501A83"/>
    <w:rsid w:val="00502C99"/>
    <w:rsid w:val="00503936"/>
    <w:rsid w:val="00504FAE"/>
    <w:rsid w:val="0050522B"/>
    <w:rsid w:val="00507257"/>
    <w:rsid w:val="00507E88"/>
    <w:rsid w:val="00510689"/>
    <w:rsid w:val="00512E2A"/>
    <w:rsid w:val="005147EF"/>
    <w:rsid w:val="005162D7"/>
    <w:rsid w:val="00517D5A"/>
    <w:rsid w:val="00524FA4"/>
    <w:rsid w:val="00525B99"/>
    <w:rsid w:val="00525FFC"/>
    <w:rsid w:val="00531CFD"/>
    <w:rsid w:val="00533CA1"/>
    <w:rsid w:val="0053424C"/>
    <w:rsid w:val="005351D0"/>
    <w:rsid w:val="005351E7"/>
    <w:rsid w:val="00535629"/>
    <w:rsid w:val="005358BF"/>
    <w:rsid w:val="005360E1"/>
    <w:rsid w:val="00536B5A"/>
    <w:rsid w:val="00536D28"/>
    <w:rsid w:val="00542111"/>
    <w:rsid w:val="00542139"/>
    <w:rsid w:val="005428B2"/>
    <w:rsid w:val="00546824"/>
    <w:rsid w:val="00546E47"/>
    <w:rsid w:val="00550B59"/>
    <w:rsid w:val="005517F1"/>
    <w:rsid w:val="00553EA7"/>
    <w:rsid w:val="00562DF2"/>
    <w:rsid w:val="00565F3F"/>
    <w:rsid w:val="00566054"/>
    <w:rsid w:val="00566AD9"/>
    <w:rsid w:val="00570353"/>
    <w:rsid w:val="00570A31"/>
    <w:rsid w:val="00576B5E"/>
    <w:rsid w:val="0058174F"/>
    <w:rsid w:val="0058195B"/>
    <w:rsid w:val="00583932"/>
    <w:rsid w:val="00583F9D"/>
    <w:rsid w:val="0058417A"/>
    <w:rsid w:val="005849DA"/>
    <w:rsid w:val="00584E1C"/>
    <w:rsid w:val="0058690D"/>
    <w:rsid w:val="00587EB2"/>
    <w:rsid w:val="00592136"/>
    <w:rsid w:val="00592DBE"/>
    <w:rsid w:val="00596028"/>
    <w:rsid w:val="00596AA5"/>
    <w:rsid w:val="0059773B"/>
    <w:rsid w:val="005B2BB3"/>
    <w:rsid w:val="005B2DB6"/>
    <w:rsid w:val="005B308C"/>
    <w:rsid w:val="005B5FC6"/>
    <w:rsid w:val="005C1961"/>
    <w:rsid w:val="005C4700"/>
    <w:rsid w:val="005C6013"/>
    <w:rsid w:val="005C62B7"/>
    <w:rsid w:val="005C7361"/>
    <w:rsid w:val="005D1DBA"/>
    <w:rsid w:val="005E24B1"/>
    <w:rsid w:val="005E469A"/>
    <w:rsid w:val="005E4E35"/>
    <w:rsid w:val="005E5F24"/>
    <w:rsid w:val="005E7C53"/>
    <w:rsid w:val="005F05B0"/>
    <w:rsid w:val="005F0D75"/>
    <w:rsid w:val="005F2A61"/>
    <w:rsid w:val="005F2FFF"/>
    <w:rsid w:val="005F4BAA"/>
    <w:rsid w:val="005F6ADD"/>
    <w:rsid w:val="0060097E"/>
    <w:rsid w:val="006066DF"/>
    <w:rsid w:val="0061542D"/>
    <w:rsid w:val="00615E62"/>
    <w:rsid w:val="0061779C"/>
    <w:rsid w:val="006212EC"/>
    <w:rsid w:val="00622386"/>
    <w:rsid w:val="00633BED"/>
    <w:rsid w:val="006340B4"/>
    <w:rsid w:val="00634FC4"/>
    <w:rsid w:val="00642A11"/>
    <w:rsid w:val="006456B8"/>
    <w:rsid w:val="00647B40"/>
    <w:rsid w:val="006506C4"/>
    <w:rsid w:val="00651670"/>
    <w:rsid w:val="00652985"/>
    <w:rsid w:val="00657DDB"/>
    <w:rsid w:val="00657EEA"/>
    <w:rsid w:val="00661F14"/>
    <w:rsid w:val="006627C5"/>
    <w:rsid w:val="006654EC"/>
    <w:rsid w:val="00666A2B"/>
    <w:rsid w:val="006723A0"/>
    <w:rsid w:val="00673014"/>
    <w:rsid w:val="006748B1"/>
    <w:rsid w:val="00675BBB"/>
    <w:rsid w:val="00680613"/>
    <w:rsid w:val="00680ED8"/>
    <w:rsid w:val="006817C4"/>
    <w:rsid w:val="00681DA9"/>
    <w:rsid w:val="00683325"/>
    <w:rsid w:val="0068496A"/>
    <w:rsid w:val="00690323"/>
    <w:rsid w:val="0069101A"/>
    <w:rsid w:val="00693217"/>
    <w:rsid w:val="006957E1"/>
    <w:rsid w:val="00697BDF"/>
    <w:rsid w:val="006A234C"/>
    <w:rsid w:val="006A31C7"/>
    <w:rsid w:val="006A4F73"/>
    <w:rsid w:val="006C1A4E"/>
    <w:rsid w:val="006C2318"/>
    <w:rsid w:val="006C3881"/>
    <w:rsid w:val="006C419A"/>
    <w:rsid w:val="006C517E"/>
    <w:rsid w:val="006D07EF"/>
    <w:rsid w:val="006D0DC9"/>
    <w:rsid w:val="006D1068"/>
    <w:rsid w:val="006D2CFC"/>
    <w:rsid w:val="006D2D9B"/>
    <w:rsid w:val="006D5D17"/>
    <w:rsid w:val="006D67DD"/>
    <w:rsid w:val="006E202B"/>
    <w:rsid w:val="006E2FEF"/>
    <w:rsid w:val="006E309A"/>
    <w:rsid w:val="006E7CC9"/>
    <w:rsid w:val="006F04F2"/>
    <w:rsid w:val="006F5C83"/>
    <w:rsid w:val="006F614D"/>
    <w:rsid w:val="006F72B5"/>
    <w:rsid w:val="0070355C"/>
    <w:rsid w:val="0070532D"/>
    <w:rsid w:val="00705CF7"/>
    <w:rsid w:val="00707197"/>
    <w:rsid w:val="007103E3"/>
    <w:rsid w:val="007108D4"/>
    <w:rsid w:val="00714656"/>
    <w:rsid w:val="00717015"/>
    <w:rsid w:val="00717950"/>
    <w:rsid w:val="00717AB4"/>
    <w:rsid w:val="00720BA1"/>
    <w:rsid w:val="00721A63"/>
    <w:rsid w:val="00721B1E"/>
    <w:rsid w:val="00722FDE"/>
    <w:rsid w:val="007245AF"/>
    <w:rsid w:val="00727F7D"/>
    <w:rsid w:val="00730A23"/>
    <w:rsid w:val="00735806"/>
    <w:rsid w:val="00737ECD"/>
    <w:rsid w:val="00740223"/>
    <w:rsid w:val="007405F6"/>
    <w:rsid w:val="00742E8D"/>
    <w:rsid w:val="00744021"/>
    <w:rsid w:val="007506A0"/>
    <w:rsid w:val="00750978"/>
    <w:rsid w:val="00753F18"/>
    <w:rsid w:val="0075518E"/>
    <w:rsid w:val="00756CC3"/>
    <w:rsid w:val="0076035D"/>
    <w:rsid w:val="00760D12"/>
    <w:rsid w:val="007626EA"/>
    <w:rsid w:val="00762763"/>
    <w:rsid w:val="00763255"/>
    <w:rsid w:val="00763E0A"/>
    <w:rsid w:val="00764F7C"/>
    <w:rsid w:val="00770EE6"/>
    <w:rsid w:val="00781E5E"/>
    <w:rsid w:val="00784907"/>
    <w:rsid w:val="0078571E"/>
    <w:rsid w:val="007A1003"/>
    <w:rsid w:val="007B40D7"/>
    <w:rsid w:val="007B77AA"/>
    <w:rsid w:val="007C2282"/>
    <w:rsid w:val="007C5725"/>
    <w:rsid w:val="007C60CE"/>
    <w:rsid w:val="007C7812"/>
    <w:rsid w:val="007D2CC8"/>
    <w:rsid w:val="007E06B9"/>
    <w:rsid w:val="007E3869"/>
    <w:rsid w:val="007E52B4"/>
    <w:rsid w:val="007E64B9"/>
    <w:rsid w:val="007F5612"/>
    <w:rsid w:val="007F7378"/>
    <w:rsid w:val="007F7A32"/>
    <w:rsid w:val="00802C69"/>
    <w:rsid w:val="008035E1"/>
    <w:rsid w:val="00805BAE"/>
    <w:rsid w:val="00806604"/>
    <w:rsid w:val="0081016A"/>
    <w:rsid w:val="008105CD"/>
    <w:rsid w:val="00811462"/>
    <w:rsid w:val="00811F34"/>
    <w:rsid w:val="0081329F"/>
    <w:rsid w:val="008227DD"/>
    <w:rsid w:val="00822976"/>
    <w:rsid w:val="008229DF"/>
    <w:rsid w:val="008240D9"/>
    <w:rsid w:val="00824CF7"/>
    <w:rsid w:val="00833AF9"/>
    <w:rsid w:val="00834BD3"/>
    <w:rsid w:val="00836088"/>
    <w:rsid w:val="008368E8"/>
    <w:rsid w:val="00842932"/>
    <w:rsid w:val="0084333A"/>
    <w:rsid w:val="00850ADB"/>
    <w:rsid w:val="008513E6"/>
    <w:rsid w:val="00853F28"/>
    <w:rsid w:val="008549E2"/>
    <w:rsid w:val="0085558A"/>
    <w:rsid w:val="008570ED"/>
    <w:rsid w:val="008614BD"/>
    <w:rsid w:val="00867B92"/>
    <w:rsid w:val="00867E61"/>
    <w:rsid w:val="00870CB0"/>
    <w:rsid w:val="008717A5"/>
    <w:rsid w:val="008727B6"/>
    <w:rsid w:val="00873753"/>
    <w:rsid w:val="00880016"/>
    <w:rsid w:val="00883193"/>
    <w:rsid w:val="00884A4B"/>
    <w:rsid w:val="00884CDA"/>
    <w:rsid w:val="008854C8"/>
    <w:rsid w:val="008876CA"/>
    <w:rsid w:val="00887FC5"/>
    <w:rsid w:val="00894F1D"/>
    <w:rsid w:val="008964AD"/>
    <w:rsid w:val="00897AD6"/>
    <w:rsid w:val="008A037D"/>
    <w:rsid w:val="008A247D"/>
    <w:rsid w:val="008A36F6"/>
    <w:rsid w:val="008A7365"/>
    <w:rsid w:val="008B0020"/>
    <w:rsid w:val="008B0C46"/>
    <w:rsid w:val="008B0FAA"/>
    <w:rsid w:val="008B16CB"/>
    <w:rsid w:val="008B211A"/>
    <w:rsid w:val="008B297B"/>
    <w:rsid w:val="008B4204"/>
    <w:rsid w:val="008B7366"/>
    <w:rsid w:val="008C1D95"/>
    <w:rsid w:val="008C24EF"/>
    <w:rsid w:val="008C3004"/>
    <w:rsid w:val="008C573B"/>
    <w:rsid w:val="008D057D"/>
    <w:rsid w:val="008D2C25"/>
    <w:rsid w:val="008D53D8"/>
    <w:rsid w:val="008D6CEC"/>
    <w:rsid w:val="008E0A2D"/>
    <w:rsid w:val="008E1E2C"/>
    <w:rsid w:val="008E214B"/>
    <w:rsid w:val="008E7FE4"/>
    <w:rsid w:val="008F0D17"/>
    <w:rsid w:val="008F3102"/>
    <w:rsid w:val="008F55DB"/>
    <w:rsid w:val="00900051"/>
    <w:rsid w:val="00900C3E"/>
    <w:rsid w:val="00903D5E"/>
    <w:rsid w:val="0090481E"/>
    <w:rsid w:val="009108BE"/>
    <w:rsid w:val="0091548E"/>
    <w:rsid w:val="00916DEA"/>
    <w:rsid w:val="00917AD0"/>
    <w:rsid w:val="00917C90"/>
    <w:rsid w:val="00921B6B"/>
    <w:rsid w:val="00922250"/>
    <w:rsid w:val="00923CA2"/>
    <w:rsid w:val="00924177"/>
    <w:rsid w:val="0093594A"/>
    <w:rsid w:val="00940D72"/>
    <w:rsid w:val="00947646"/>
    <w:rsid w:val="00950752"/>
    <w:rsid w:val="0095753D"/>
    <w:rsid w:val="00960455"/>
    <w:rsid w:val="00960C04"/>
    <w:rsid w:val="009616FC"/>
    <w:rsid w:val="0096300D"/>
    <w:rsid w:val="00963E62"/>
    <w:rsid w:val="00965BB3"/>
    <w:rsid w:val="00966118"/>
    <w:rsid w:val="00966BC0"/>
    <w:rsid w:val="009701BF"/>
    <w:rsid w:val="00972824"/>
    <w:rsid w:val="00973A95"/>
    <w:rsid w:val="00974FFD"/>
    <w:rsid w:val="009776D1"/>
    <w:rsid w:val="00977B7F"/>
    <w:rsid w:val="0098118C"/>
    <w:rsid w:val="00983251"/>
    <w:rsid w:val="009849D1"/>
    <w:rsid w:val="00987D87"/>
    <w:rsid w:val="00987DCB"/>
    <w:rsid w:val="0099042F"/>
    <w:rsid w:val="0099328A"/>
    <w:rsid w:val="00993706"/>
    <w:rsid w:val="009952CA"/>
    <w:rsid w:val="00996FC5"/>
    <w:rsid w:val="00997417"/>
    <w:rsid w:val="009A17E0"/>
    <w:rsid w:val="009A4EA1"/>
    <w:rsid w:val="009A768F"/>
    <w:rsid w:val="009A792E"/>
    <w:rsid w:val="009B32ED"/>
    <w:rsid w:val="009B4236"/>
    <w:rsid w:val="009B42EB"/>
    <w:rsid w:val="009B4C39"/>
    <w:rsid w:val="009B6B6A"/>
    <w:rsid w:val="009B6CBF"/>
    <w:rsid w:val="009C0155"/>
    <w:rsid w:val="009C0A86"/>
    <w:rsid w:val="009C12AC"/>
    <w:rsid w:val="009C14C7"/>
    <w:rsid w:val="009C2673"/>
    <w:rsid w:val="009C3453"/>
    <w:rsid w:val="009C38EE"/>
    <w:rsid w:val="009C5B8E"/>
    <w:rsid w:val="009C5DBC"/>
    <w:rsid w:val="009C7FCD"/>
    <w:rsid w:val="009D1CE2"/>
    <w:rsid w:val="009D1FBE"/>
    <w:rsid w:val="009D217A"/>
    <w:rsid w:val="009D316F"/>
    <w:rsid w:val="009E4412"/>
    <w:rsid w:val="009E44AA"/>
    <w:rsid w:val="009E46F7"/>
    <w:rsid w:val="009F1699"/>
    <w:rsid w:val="009F3C78"/>
    <w:rsid w:val="009F3D0B"/>
    <w:rsid w:val="009F46FC"/>
    <w:rsid w:val="009F7690"/>
    <w:rsid w:val="00A0059B"/>
    <w:rsid w:val="00A007BC"/>
    <w:rsid w:val="00A016E2"/>
    <w:rsid w:val="00A01B23"/>
    <w:rsid w:val="00A047AB"/>
    <w:rsid w:val="00A050F0"/>
    <w:rsid w:val="00A106D5"/>
    <w:rsid w:val="00A119B9"/>
    <w:rsid w:val="00A22523"/>
    <w:rsid w:val="00A244C2"/>
    <w:rsid w:val="00A27C94"/>
    <w:rsid w:val="00A300E3"/>
    <w:rsid w:val="00A31771"/>
    <w:rsid w:val="00A32250"/>
    <w:rsid w:val="00A324F4"/>
    <w:rsid w:val="00A35019"/>
    <w:rsid w:val="00A46064"/>
    <w:rsid w:val="00A50DBE"/>
    <w:rsid w:val="00A57E1A"/>
    <w:rsid w:val="00A62B26"/>
    <w:rsid w:val="00A66DFD"/>
    <w:rsid w:val="00A70491"/>
    <w:rsid w:val="00A72BBA"/>
    <w:rsid w:val="00A75CE8"/>
    <w:rsid w:val="00A804A7"/>
    <w:rsid w:val="00A83AB9"/>
    <w:rsid w:val="00A846CC"/>
    <w:rsid w:val="00A9425B"/>
    <w:rsid w:val="00A94914"/>
    <w:rsid w:val="00A94CE0"/>
    <w:rsid w:val="00A95553"/>
    <w:rsid w:val="00A95A65"/>
    <w:rsid w:val="00AA01C4"/>
    <w:rsid w:val="00AA096F"/>
    <w:rsid w:val="00AA0CE5"/>
    <w:rsid w:val="00AA1C52"/>
    <w:rsid w:val="00AA1DDF"/>
    <w:rsid w:val="00AA3B6E"/>
    <w:rsid w:val="00AA484A"/>
    <w:rsid w:val="00AA72AF"/>
    <w:rsid w:val="00AC072E"/>
    <w:rsid w:val="00AC0D67"/>
    <w:rsid w:val="00AC2963"/>
    <w:rsid w:val="00AC5225"/>
    <w:rsid w:val="00AC526F"/>
    <w:rsid w:val="00AC5CBA"/>
    <w:rsid w:val="00AD054F"/>
    <w:rsid w:val="00AD0E3E"/>
    <w:rsid w:val="00AD1358"/>
    <w:rsid w:val="00AD5D67"/>
    <w:rsid w:val="00AD5D9B"/>
    <w:rsid w:val="00AD78FE"/>
    <w:rsid w:val="00AE206F"/>
    <w:rsid w:val="00AE63F5"/>
    <w:rsid w:val="00AE7A9E"/>
    <w:rsid w:val="00AE7F89"/>
    <w:rsid w:val="00AF0ACC"/>
    <w:rsid w:val="00AF0C7C"/>
    <w:rsid w:val="00AF1ED6"/>
    <w:rsid w:val="00AF25AD"/>
    <w:rsid w:val="00AF33C1"/>
    <w:rsid w:val="00AF38BC"/>
    <w:rsid w:val="00AF497D"/>
    <w:rsid w:val="00AF4DB9"/>
    <w:rsid w:val="00AF5782"/>
    <w:rsid w:val="00AF787E"/>
    <w:rsid w:val="00AF7D18"/>
    <w:rsid w:val="00B0088B"/>
    <w:rsid w:val="00B0226E"/>
    <w:rsid w:val="00B02E41"/>
    <w:rsid w:val="00B05F5F"/>
    <w:rsid w:val="00B102AD"/>
    <w:rsid w:val="00B109C4"/>
    <w:rsid w:val="00B123A0"/>
    <w:rsid w:val="00B12696"/>
    <w:rsid w:val="00B16012"/>
    <w:rsid w:val="00B16300"/>
    <w:rsid w:val="00B171EC"/>
    <w:rsid w:val="00B22044"/>
    <w:rsid w:val="00B2391F"/>
    <w:rsid w:val="00B24B44"/>
    <w:rsid w:val="00B26B4B"/>
    <w:rsid w:val="00B32F27"/>
    <w:rsid w:val="00B35C84"/>
    <w:rsid w:val="00B36C7E"/>
    <w:rsid w:val="00B37016"/>
    <w:rsid w:val="00B371E8"/>
    <w:rsid w:val="00B40590"/>
    <w:rsid w:val="00B40804"/>
    <w:rsid w:val="00B530BD"/>
    <w:rsid w:val="00B53417"/>
    <w:rsid w:val="00B53B02"/>
    <w:rsid w:val="00B5425A"/>
    <w:rsid w:val="00B54279"/>
    <w:rsid w:val="00B553ED"/>
    <w:rsid w:val="00B5720E"/>
    <w:rsid w:val="00B62917"/>
    <w:rsid w:val="00B63F80"/>
    <w:rsid w:val="00B67498"/>
    <w:rsid w:val="00B710A7"/>
    <w:rsid w:val="00B71B6D"/>
    <w:rsid w:val="00B71DC8"/>
    <w:rsid w:val="00B75D89"/>
    <w:rsid w:val="00B778D8"/>
    <w:rsid w:val="00B803C6"/>
    <w:rsid w:val="00B81227"/>
    <w:rsid w:val="00B82700"/>
    <w:rsid w:val="00B82762"/>
    <w:rsid w:val="00B87D34"/>
    <w:rsid w:val="00B90092"/>
    <w:rsid w:val="00B91D63"/>
    <w:rsid w:val="00B92225"/>
    <w:rsid w:val="00B94434"/>
    <w:rsid w:val="00B968B1"/>
    <w:rsid w:val="00BA1752"/>
    <w:rsid w:val="00BA59E1"/>
    <w:rsid w:val="00BA6711"/>
    <w:rsid w:val="00BB0B32"/>
    <w:rsid w:val="00BB254C"/>
    <w:rsid w:val="00BB2C16"/>
    <w:rsid w:val="00BB3C0D"/>
    <w:rsid w:val="00BB458D"/>
    <w:rsid w:val="00BB6024"/>
    <w:rsid w:val="00BB7513"/>
    <w:rsid w:val="00BC0308"/>
    <w:rsid w:val="00BC0444"/>
    <w:rsid w:val="00BC0F99"/>
    <w:rsid w:val="00BC2EA4"/>
    <w:rsid w:val="00BC3AB8"/>
    <w:rsid w:val="00BC5176"/>
    <w:rsid w:val="00BC63CE"/>
    <w:rsid w:val="00BD5665"/>
    <w:rsid w:val="00BD6942"/>
    <w:rsid w:val="00BE07AE"/>
    <w:rsid w:val="00BE2599"/>
    <w:rsid w:val="00BE29C3"/>
    <w:rsid w:val="00BE2EB2"/>
    <w:rsid w:val="00BE41BB"/>
    <w:rsid w:val="00BE7236"/>
    <w:rsid w:val="00BE7AF5"/>
    <w:rsid w:val="00BF1357"/>
    <w:rsid w:val="00BF3CE3"/>
    <w:rsid w:val="00BF5886"/>
    <w:rsid w:val="00BF7213"/>
    <w:rsid w:val="00C003DE"/>
    <w:rsid w:val="00C066CD"/>
    <w:rsid w:val="00C06A0D"/>
    <w:rsid w:val="00C12470"/>
    <w:rsid w:val="00C165EE"/>
    <w:rsid w:val="00C165F3"/>
    <w:rsid w:val="00C201D8"/>
    <w:rsid w:val="00C2146E"/>
    <w:rsid w:val="00C2477B"/>
    <w:rsid w:val="00C2567B"/>
    <w:rsid w:val="00C26069"/>
    <w:rsid w:val="00C26A6E"/>
    <w:rsid w:val="00C273C1"/>
    <w:rsid w:val="00C3030B"/>
    <w:rsid w:val="00C32672"/>
    <w:rsid w:val="00C3277D"/>
    <w:rsid w:val="00C32B0E"/>
    <w:rsid w:val="00C36F7D"/>
    <w:rsid w:val="00C4268A"/>
    <w:rsid w:val="00C42A39"/>
    <w:rsid w:val="00C4373F"/>
    <w:rsid w:val="00C472F9"/>
    <w:rsid w:val="00C479B3"/>
    <w:rsid w:val="00C479D1"/>
    <w:rsid w:val="00C47FF6"/>
    <w:rsid w:val="00C5444B"/>
    <w:rsid w:val="00C55AB9"/>
    <w:rsid w:val="00C57DB0"/>
    <w:rsid w:val="00C6030C"/>
    <w:rsid w:val="00C614A5"/>
    <w:rsid w:val="00C625EE"/>
    <w:rsid w:val="00C6264F"/>
    <w:rsid w:val="00C62D76"/>
    <w:rsid w:val="00C64275"/>
    <w:rsid w:val="00C64311"/>
    <w:rsid w:val="00C674ED"/>
    <w:rsid w:val="00C6769C"/>
    <w:rsid w:val="00C715A9"/>
    <w:rsid w:val="00C71931"/>
    <w:rsid w:val="00C74AAD"/>
    <w:rsid w:val="00C767BB"/>
    <w:rsid w:val="00C80877"/>
    <w:rsid w:val="00C85757"/>
    <w:rsid w:val="00C865C4"/>
    <w:rsid w:val="00C86F65"/>
    <w:rsid w:val="00C9026C"/>
    <w:rsid w:val="00C90D73"/>
    <w:rsid w:val="00C910DD"/>
    <w:rsid w:val="00C920A2"/>
    <w:rsid w:val="00C931B8"/>
    <w:rsid w:val="00C9329E"/>
    <w:rsid w:val="00C96228"/>
    <w:rsid w:val="00C97A24"/>
    <w:rsid w:val="00C97B60"/>
    <w:rsid w:val="00CA11C8"/>
    <w:rsid w:val="00CA1869"/>
    <w:rsid w:val="00CA2CB3"/>
    <w:rsid w:val="00CA3493"/>
    <w:rsid w:val="00CA4A1F"/>
    <w:rsid w:val="00CA4B76"/>
    <w:rsid w:val="00CA780D"/>
    <w:rsid w:val="00CB016B"/>
    <w:rsid w:val="00CB2509"/>
    <w:rsid w:val="00CB5220"/>
    <w:rsid w:val="00CB6CBD"/>
    <w:rsid w:val="00CB7A01"/>
    <w:rsid w:val="00CB7F71"/>
    <w:rsid w:val="00CC1F32"/>
    <w:rsid w:val="00CC43DB"/>
    <w:rsid w:val="00CC4529"/>
    <w:rsid w:val="00CC49F9"/>
    <w:rsid w:val="00CC5597"/>
    <w:rsid w:val="00CC7C08"/>
    <w:rsid w:val="00CD03A7"/>
    <w:rsid w:val="00CD0DBA"/>
    <w:rsid w:val="00CD5918"/>
    <w:rsid w:val="00CE0A46"/>
    <w:rsid w:val="00CE143B"/>
    <w:rsid w:val="00CE266B"/>
    <w:rsid w:val="00CE3E74"/>
    <w:rsid w:val="00CE4A5A"/>
    <w:rsid w:val="00CE4EDA"/>
    <w:rsid w:val="00CE7DE4"/>
    <w:rsid w:val="00CF14E4"/>
    <w:rsid w:val="00CF2644"/>
    <w:rsid w:val="00CF28B1"/>
    <w:rsid w:val="00CF2938"/>
    <w:rsid w:val="00CF4AB0"/>
    <w:rsid w:val="00CF5A3D"/>
    <w:rsid w:val="00D018DC"/>
    <w:rsid w:val="00D0273F"/>
    <w:rsid w:val="00D027EC"/>
    <w:rsid w:val="00D04B5F"/>
    <w:rsid w:val="00D1132A"/>
    <w:rsid w:val="00D126CE"/>
    <w:rsid w:val="00D206EA"/>
    <w:rsid w:val="00D22C74"/>
    <w:rsid w:val="00D2778F"/>
    <w:rsid w:val="00D35E41"/>
    <w:rsid w:val="00D375C0"/>
    <w:rsid w:val="00D42CA1"/>
    <w:rsid w:val="00D45FA9"/>
    <w:rsid w:val="00D4666B"/>
    <w:rsid w:val="00D52337"/>
    <w:rsid w:val="00D53275"/>
    <w:rsid w:val="00D53A3E"/>
    <w:rsid w:val="00D5486C"/>
    <w:rsid w:val="00D617F2"/>
    <w:rsid w:val="00D62BD7"/>
    <w:rsid w:val="00D63BD9"/>
    <w:rsid w:val="00D651B6"/>
    <w:rsid w:val="00D77A78"/>
    <w:rsid w:val="00D82637"/>
    <w:rsid w:val="00D835F1"/>
    <w:rsid w:val="00D846A4"/>
    <w:rsid w:val="00D87A6D"/>
    <w:rsid w:val="00D90BB6"/>
    <w:rsid w:val="00D91075"/>
    <w:rsid w:val="00D917A6"/>
    <w:rsid w:val="00D92127"/>
    <w:rsid w:val="00D95B94"/>
    <w:rsid w:val="00D9774D"/>
    <w:rsid w:val="00DA196B"/>
    <w:rsid w:val="00DA2C8E"/>
    <w:rsid w:val="00DA3483"/>
    <w:rsid w:val="00DA4EB5"/>
    <w:rsid w:val="00DA5375"/>
    <w:rsid w:val="00DA5B90"/>
    <w:rsid w:val="00DA65D6"/>
    <w:rsid w:val="00DA7108"/>
    <w:rsid w:val="00DA77FA"/>
    <w:rsid w:val="00DA7B83"/>
    <w:rsid w:val="00DB276D"/>
    <w:rsid w:val="00DB3490"/>
    <w:rsid w:val="00DB3EAD"/>
    <w:rsid w:val="00DB5802"/>
    <w:rsid w:val="00DB5B15"/>
    <w:rsid w:val="00DB5EA6"/>
    <w:rsid w:val="00DB7199"/>
    <w:rsid w:val="00DB7E67"/>
    <w:rsid w:val="00DC4689"/>
    <w:rsid w:val="00DD19AF"/>
    <w:rsid w:val="00DD2AB3"/>
    <w:rsid w:val="00DD2C85"/>
    <w:rsid w:val="00DD4F5B"/>
    <w:rsid w:val="00DD5E71"/>
    <w:rsid w:val="00DE57A5"/>
    <w:rsid w:val="00DE6789"/>
    <w:rsid w:val="00DE6CE2"/>
    <w:rsid w:val="00DF06F1"/>
    <w:rsid w:val="00DF0B78"/>
    <w:rsid w:val="00DF1135"/>
    <w:rsid w:val="00DF2354"/>
    <w:rsid w:val="00DF43B2"/>
    <w:rsid w:val="00E00FD2"/>
    <w:rsid w:val="00E01DD4"/>
    <w:rsid w:val="00E05CE5"/>
    <w:rsid w:val="00E107D6"/>
    <w:rsid w:val="00E10EFB"/>
    <w:rsid w:val="00E1177F"/>
    <w:rsid w:val="00E13885"/>
    <w:rsid w:val="00E13BEC"/>
    <w:rsid w:val="00E151D3"/>
    <w:rsid w:val="00E155DF"/>
    <w:rsid w:val="00E158A3"/>
    <w:rsid w:val="00E1677E"/>
    <w:rsid w:val="00E2032E"/>
    <w:rsid w:val="00E20542"/>
    <w:rsid w:val="00E20D8B"/>
    <w:rsid w:val="00E253B9"/>
    <w:rsid w:val="00E25C4A"/>
    <w:rsid w:val="00E263F7"/>
    <w:rsid w:val="00E34305"/>
    <w:rsid w:val="00E347B5"/>
    <w:rsid w:val="00E4193D"/>
    <w:rsid w:val="00E424A8"/>
    <w:rsid w:val="00E51FA2"/>
    <w:rsid w:val="00E529D6"/>
    <w:rsid w:val="00E553A6"/>
    <w:rsid w:val="00E56D4D"/>
    <w:rsid w:val="00E60051"/>
    <w:rsid w:val="00E60065"/>
    <w:rsid w:val="00E607D0"/>
    <w:rsid w:val="00E6134A"/>
    <w:rsid w:val="00E63083"/>
    <w:rsid w:val="00E630D9"/>
    <w:rsid w:val="00E646A6"/>
    <w:rsid w:val="00E6540B"/>
    <w:rsid w:val="00E659FB"/>
    <w:rsid w:val="00E65A61"/>
    <w:rsid w:val="00E67189"/>
    <w:rsid w:val="00E70168"/>
    <w:rsid w:val="00E70683"/>
    <w:rsid w:val="00E774CE"/>
    <w:rsid w:val="00E81E2F"/>
    <w:rsid w:val="00E865F4"/>
    <w:rsid w:val="00E8675E"/>
    <w:rsid w:val="00E875E6"/>
    <w:rsid w:val="00E902FA"/>
    <w:rsid w:val="00E903B1"/>
    <w:rsid w:val="00E904FC"/>
    <w:rsid w:val="00E904FE"/>
    <w:rsid w:val="00E9260E"/>
    <w:rsid w:val="00E9590E"/>
    <w:rsid w:val="00E97D09"/>
    <w:rsid w:val="00EA030E"/>
    <w:rsid w:val="00EA663B"/>
    <w:rsid w:val="00EA7D41"/>
    <w:rsid w:val="00EB0046"/>
    <w:rsid w:val="00EB0067"/>
    <w:rsid w:val="00EB17F0"/>
    <w:rsid w:val="00EB1B60"/>
    <w:rsid w:val="00EB2E20"/>
    <w:rsid w:val="00EB4653"/>
    <w:rsid w:val="00EB7CB4"/>
    <w:rsid w:val="00EC0806"/>
    <w:rsid w:val="00EC0FE5"/>
    <w:rsid w:val="00EC2A6F"/>
    <w:rsid w:val="00EC2A79"/>
    <w:rsid w:val="00EC2F13"/>
    <w:rsid w:val="00EC3EBD"/>
    <w:rsid w:val="00EC623D"/>
    <w:rsid w:val="00ED4A90"/>
    <w:rsid w:val="00ED648B"/>
    <w:rsid w:val="00EE21EA"/>
    <w:rsid w:val="00EE36D0"/>
    <w:rsid w:val="00EE37F8"/>
    <w:rsid w:val="00EE54CD"/>
    <w:rsid w:val="00EE6675"/>
    <w:rsid w:val="00EE6957"/>
    <w:rsid w:val="00EF012C"/>
    <w:rsid w:val="00EF2786"/>
    <w:rsid w:val="00EF333B"/>
    <w:rsid w:val="00EF44C3"/>
    <w:rsid w:val="00F00423"/>
    <w:rsid w:val="00F00E98"/>
    <w:rsid w:val="00F02B30"/>
    <w:rsid w:val="00F06916"/>
    <w:rsid w:val="00F10E12"/>
    <w:rsid w:val="00F11441"/>
    <w:rsid w:val="00F11ECA"/>
    <w:rsid w:val="00F1265A"/>
    <w:rsid w:val="00F13018"/>
    <w:rsid w:val="00F13BE1"/>
    <w:rsid w:val="00F14DDB"/>
    <w:rsid w:val="00F15E71"/>
    <w:rsid w:val="00F20352"/>
    <w:rsid w:val="00F2162D"/>
    <w:rsid w:val="00F22785"/>
    <w:rsid w:val="00F22A15"/>
    <w:rsid w:val="00F24F42"/>
    <w:rsid w:val="00F250F4"/>
    <w:rsid w:val="00F30BD2"/>
    <w:rsid w:val="00F30DB4"/>
    <w:rsid w:val="00F310B8"/>
    <w:rsid w:val="00F31559"/>
    <w:rsid w:val="00F316CA"/>
    <w:rsid w:val="00F32064"/>
    <w:rsid w:val="00F37CCD"/>
    <w:rsid w:val="00F41E63"/>
    <w:rsid w:val="00F42F08"/>
    <w:rsid w:val="00F50CA3"/>
    <w:rsid w:val="00F51425"/>
    <w:rsid w:val="00F53545"/>
    <w:rsid w:val="00F561CA"/>
    <w:rsid w:val="00F566B7"/>
    <w:rsid w:val="00F635DC"/>
    <w:rsid w:val="00F64876"/>
    <w:rsid w:val="00F71631"/>
    <w:rsid w:val="00F723CC"/>
    <w:rsid w:val="00F72B5D"/>
    <w:rsid w:val="00F74114"/>
    <w:rsid w:val="00F76507"/>
    <w:rsid w:val="00F81ADB"/>
    <w:rsid w:val="00F833E2"/>
    <w:rsid w:val="00F84854"/>
    <w:rsid w:val="00F84EA3"/>
    <w:rsid w:val="00F85D8C"/>
    <w:rsid w:val="00F91294"/>
    <w:rsid w:val="00F915F9"/>
    <w:rsid w:val="00F915FF"/>
    <w:rsid w:val="00F91BB4"/>
    <w:rsid w:val="00F91F7A"/>
    <w:rsid w:val="00F962AD"/>
    <w:rsid w:val="00F9668C"/>
    <w:rsid w:val="00FA1110"/>
    <w:rsid w:val="00FA354B"/>
    <w:rsid w:val="00FA679E"/>
    <w:rsid w:val="00FB0D96"/>
    <w:rsid w:val="00FB221E"/>
    <w:rsid w:val="00FB2713"/>
    <w:rsid w:val="00FB3564"/>
    <w:rsid w:val="00FB3719"/>
    <w:rsid w:val="00FB4F5A"/>
    <w:rsid w:val="00FB5E2E"/>
    <w:rsid w:val="00FB6C8F"/>
    <w:rsid w:val="00FC147C"/>
    <w:rsid w:val="00FC39F9"/>
    <w:rsid w:val="00FC4392"/>
    <w:rsid w:val="00FC5312"/>
    <w:rsid w:val="00FD1D85"/>
    <w:rsid w:val="00FD3C3B"/>
    <w:rsid w:val="00FD3D3F"/>
    <w:rsid w:val="00FE0939"/>
    <w:rsid w:val="00FE0D4E"/>
    <w:rsid w:val="00FE382D"/>
    <w:rsid w:val="00FE4C05"/>
    <w:rsid w:val="00FF1B5F"/>
    <w:rsid w:val="00FF33CC"/>
    <w:rsid w:val="00FF4AF0"/>
    <w:rsid w:val="00FF4C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9387"/>
  <w15:docId w15:val="{58126455-EBDE-4DD8-B5CF-D8AB42C6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473"/>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C97A24"/>
    <w:pPr>
      <w:keepNext/>
      <w:jc w:val="right"/>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7A24"/>
    <w:rPr>
      <w:rFonts w:ascii="Times New Roman" w:eastAsia="Times New Roman" w:hAnsi="Times New Roman" w:cs="Times New Roman"/>
      <w:sz w:val="28"/>
      <w:szCs w:val="24"/>
    </w:rPr>
  </w:style>
  <w:style w:type="paragraph" w:styleId="BodyText">
    <w:name w:val="Body Text"/>
    <w:basedOn w:val="Normal"/>
    <w:link w:val="BodyTextChar"/>
    <w:semiHidden/>
    <w:rsid w:val="00C97A24"/>
    <w:rPr>
      <w:sz w:val="28"/>
      <w:lang w:val="lv-LV"/>
    </w:rPr>
  </w:style>
  <w:style w:type="character" w:customStyle="1" w:styleId="BodyTextChar">
    <w:name w:val="Body Text Char"/>
    <w:link w:val="BodyText"/>
    <w:semiHidden/>
    <w:rsid w:val="00C97A24"/>
    <w:rPr>
      <w:rFonts w:ascii="Times New Roman" w:eastAsia="Times New Roman" w:hAnsi="Times New Roman" w:cs="Times New Roman"/>
      <w:sz w:val="28"/>
      <w:szCs w:val="24"/>
    </w:rPr>
  </w:style>
  <w:style w:type="paragraph" w:styleId="Header">
    <w:name w:val="header"/>
    <w:basedOn w:val="Normal"/>
    <w:link w:val="HeaderChar"/>
    <w:unhideWhenUsed/>
    <w:rsid w:val="00C97A24"/>
    <w:pPr>
      <w:tabs>
        <w:tab w:val="center" w:pos="4153"/>
        <w:tab w:val="right" w:pos="8306"/>
      </w:tabs>
    </w:pPr>
  </w:style>
  <w:style w:type="character" w:customStyle="1" w:styleId="HeaderChar">
    <w:name w:val="Header Char"/>
    <w:link w:val="Header"/>
    <w:rsid w:val="00C97A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97A24"/>
    <w:pPr>
      <w:tabs>
        <w:tab w:val="center" w:pos="4153"/>
        <w:tab w:val="right" w:pos="8306"/>
      </w:tabs>
    </w:pPr>
  </w:style>
  <w:style w:type="character" w:customStyle="1" w:styleId="FooterChar">
    <w:name w:val="Footer Char"/>
    <w:link w:val="Footer"/>
    <w:uiPriority w:val="99"/>
    <w:rsid w:val="00C97A24"/>
    <w:rPr>
      <w:rFonts w:ascii="Times New Roman" w:eastAsia="Times New Roman" w:hAnsi="Times New Roman" w:cs="Times New Roman"/>
      <w:sz w:val="24"/>
      <w:szCs w:val="24"/>
      <w:lang w:val="en-GB"/>
    </w:rPr>
  </w:style>
  <w:style w:type="paragraph" w:styleId="NoSpacing">
    <w:name w:val="No Spacing"/>
    <w:uiPriority w:val="1"/>
    <w:qFormat/>
    <w:rsid w:val="00C97A24"/>
    <w:rPr>
      <w:rFonts w:ascii="Times New Roman" w:hAnsi="Times New Roman"/>
      <w:sz w:val="24"/>
      <w:szCs w:val="22"/>
      <w:lang w:val="en-US" w:eastAsia="en-US"/>
    </w:rPr>
  </w:style>
  <w:style w:type="paragraph" w:styleId="BalloonText">
    <w:name w:val="Balloon Text"/>
    <w:basedOn w:val="Normal"/>
    <w:link w:val="BalloonTextChar"/>
    <w:uiPriority w:val="99"/>
    <w:semiHidden/>
    <w:unhideWhenUsed/>
    <w:rsid w:val="00052A60"/>
    <w:rPr>
      <w:rFonts w:ascii="Segoe UI" w:hAnsi="Segoe UI" w:cs="Segoe UI"/>
      <w:sz w:val="18"/>
      <w:szCs w:val="18"/>
    </w:rPr>
  </w:style>
  <w:style w:type="character" w:customStyle="1" w:styleId="BalloonTextChar">
    <w:name w:val="Balloon Text Char"/>
    <w:link w:val="BalloonText"/>
    <w:uiPriority w:val="99"/>
    <w:semiHidden/>
    <w:rsid w:val="00052A60"/>
    <w:rPr>
      <w:rFonts w:ascii="Segoe UI" w:eastAsia="Times New Roman" w:hAnsi="Segoe UI" w:cs="Segoe UI"/>
      <w:sz w:val="18"/>
      <w:szCs w:val="18"/>
      <w:lang w:val="en-GB" w:eastAsia="en-US"/>
    </w:rPr>
  </w:style>
  <w:style w:type="paragraph" w:styleId="Revision">
    <w:name w:val="Revision"/>
    <w:hidden/>
    <w:uiPriority w:val="99"/>
    <w:semiHidden/>
    <w:rsid w:val="00DB3490"/>
    <w:rPr>
      <w:rFonts w:ascii="Times New Roman" w:eastAsia="Times New Roman" w:hAnsi="Times New Roman"/>
      <w:sz w:val="24"/>
      <w:szCs w:val="24"/>
      <w:lang w:val="en-GB" w:eastAsia="en-US"/>
    </w:rPr>
  </w:style>
  <w:style w:type="paragraph" w:customStyle="1" w:styleId="StyleRight">
    <w:name w:val="Style Right"/>
    <w:basedOn w:val="Normal"/>
    <w:rsid w:val="00C066CD"/>
    <w:pPr>
      <w:spacing w:after="120"/>
      <w:ind w:firstLine="720"/>
      <w:jc w:val="right"/>
    </w:pPr>
    <w:rPr>
      <w:sz w:val="28"/>
      <w:szCs w:val="28"/>
      <w:lang w:val="lv-LV"/>
    </w:rPr>
  </w:style>
  <w:style w:type="character" w:styleId="Hyperlink">
    <w:name w:val="Hyperlink"/>
    <w:rsid w:val="00C066CD"/>
    <w:rPr>
      <w:color w:val="0563C1"/>
      <w:u w:val="single"/>
    </w:rPr>
  </w:style>
  <w:style w:type="paragraph" w:styleId="ListParagraph">
    <w:name w:val="List Paragraph"/>
    <w:basedOn w:val="Normal"/>
    <w:uiPriority w:val="34"/>
    <w:qFormat/>
    <w:rsid w:val="004C2C5A"/>
    <w:pPr>
      <w:ind w:left="720"/>
      <w:contextualSpacing/>
    </w:pPr>
  </w:style>
  <w:style w:type="character" w:styleId="CommentReference">
    <w:name w:val="annotation reference"/>
    <w:basedOn w:val="DefaultParagraphFont"/>
    <w:uiPriority w:val="99"/>
    <w:semiHidden/>
    <w:unhideWhenUsed/>
    <w:rsid w:val="008F0D17"/>
    <w:rPr>
      <w:sz w:val="16"/>
      <w:szCs w:val="16"/>
    </w:rPr>
  </w:style>
  <w:style w:type="paragraph" w:styleId="CommentText">
    <w:name w:val="annotation text"/>
    <w:basedOn w:val="Normal"/>
    <w:link w:val="CommentTextChar"/>
    <w:uiPriority w:val="99"/>
    <w:semiHidden/>
    <w:unhideWhenUsed/>
    <w:rsid w:val="008F0D17"/>
    <w:rPr>
      <w:sz w:val="20"/>
      <w:szCs w:val="20"/>
    </w:rPr>
  </w:style>
  <w:style w:type="character" w:customStyle="1" w:styleId="CommentTextChar">
    <w:name w:val="Comment Text Char"/>
    <w:basedOn w:val="DefaultParagraphFont"/>
    <w:link w:val="CommentText"/>
    <w:uiPriority w:val="99"/>
    <w:semiHidden/>
    <w:rsid w:val="008F0D17"/>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F0D17"/>
    <w:rPr>
      <w:b/>
      <w:bCs/>
    </w:rPr>
  </w:style>
  <w:style w:type="character" w:customStyle="1" w:styleId="CommentSubjectChar">
    <w:name w:val="Comment Subject Char"/>
    <w:basedOn w:val="CommentTextChar"/>
    <w:link w:val="CommentSubject"/>
    <w:uiPriority w:val="99"/>
    <w:semiHidden/>
    <w:rsid w:val="008F0D17"/>
    <w:rPr>
      <w:rFonts w:ascii="Times New Roman" w:eastAsia="Times New Roman" w:hAnsi="Times New Roman"/>
      <w:b/>
      <w:bCs/>
      <w:lang w:val="en-GB" w:eastAsia="en-US"/>
    </w:rPr>
  </w:style>
  <w:style w:type="paragraph" w:customStyle="1" w:styleId="tv213">
    <w:name w:val="tv213"/>
    <w:basedOn w:val="Normal"/>
    <w:rsid w:val="00C472F9"/>
    <w:pPr>
      <w:spacing w:before="100" w:beforeAutospacing="1" w:after="100" w:afterAutospacing="1"/>
    </w:pPr>
    <w:rPr>
      <w:lang w:val="lv-LV" w:eastAsia="lv-LV"/>
    </w:rPr>
  </w:style>
  <w:style w:type="paragraph" w:customStyle="1" w:styleId="naisf">
    <w:name w:val="naisf"/>
    <w:basedOn w:val="Normal"/>
    <w:rsid w:val="002B1778"/>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MK noteikumu projekts</Kategorija>
    <TAP xmlns="1c33a644-f6cf-45d4-832d-e32e0e370d68">80</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C844-0C11-4E7F-9745-D5E84C051668}">
  <ds:schemaRefs>
    <ds:schemaRef ds:uri="http://schemas.microsoft.com/sharepoint/v3/contenttype/forms"/>
  </ds:schemaRefs>
</ds:datastoreItem>
</file>

<file path=customXml/itemProps2.xml><?xml version="1.0" encoding="utf-8"?>
<ds:datastoreItem xmlns:ds="http://schemas.openxmlformats.org/officeDocument/2006/customXml" ds:itemID="{329EF876-FF2E-41DD-80A6-7B644DEA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71011-57C6-40D8-96FD-A9C5E1A55736}">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e5bb04e-596e-45bd-9003-43ca78b1ba16"/>
    <ds:schemaRef ds:uri="1c33a644-f6cf-45d4-832d-e32e0e370d68"/>
    <ds:schemaRef ds:uri="http://www.w3.org/XML/1998/namespace"/>
  </ds:schemaRefs>
</ds:datastoreItem>
</file>

<file path=customXml/itemProps4.xml><?xml version="1.0" encoding="utf-8"?>
<ds:datastoreItem xmlns:ds="http://schemas.openxmlformats.org/officeDocument/2006/customXml" ds:itemID="{58AE5EE5-48BC-4DDE-B8C7-27E2EFE9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4707</Words>
  <Characters>2683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2014. gada 11. februāra noteikumos Nr. 96 "Nodokļu un citu maksājumu reģistrēšanas elektronisko ierīču un iekārtu lietošanas kārtība"</vt:lpstr>
    </vt:vector>
  </TitlesOfParts>
  <Company>Finanšu ministrija</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11. februāra noteikumos Nr. 96 "Nodokļu un citu maksājumu reģistrēšanas elektronisko ierīču un iekārtu lietošanas kārtība"</dc:title>
  <dc:subject>Noteikumu projekts</dc:subject>
  <dc:creator>Agate.Kalnina@vid.gov.lv</dc:creator>
  <dc:description>67121634, agate.kalnina@vid.gov.lv</dc:description>
  <cp:lastModifiedBy>Leontine Babkina</cp:lastModifiedBy>
  <cp:revision>46</cp:revision>
  <cp:lastPrinted>2018-12-14T13:05:00Z</cp:lastPrinted>
  <dcterms:created xsi:type="dcterms:W3CDTF">2018-12-05T12:59:00Z</dcterms:created>
  <dcterms:modified xsi:type="dcterms:W3CDTF">2018-12-19T15:18:00Z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