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26D95" w14:textId="2A340B34" w:rsidR="00F029BE" w:rsidRPr="00F029BE" w:rsidRDefault="00F029BE" w:rsidP="00C554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OLE_LINK1"/>
      <w:bookmarkStart w:id="1" w:name="OLE_LINK2"/>
      <w:r w:rsidRPr="00F02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Ministru kabineta noteikumu projekta ”Grozījum</w:t>
      </w:r>
      <w:r w:rsidR="00C55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F02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9BE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Pr="00F02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C80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F02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gada </w:t>
      </w:r>
      <w:r w:rsidR="00C80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 w:rsidR="00C55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80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oktobra noteikumos Nr. 969</w:t>
      </w:r>
      <w:r w:rsidRPr="00F02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“Kārtība, kādā </w:t>
      </w:r>
      <w:r w:rsidR="00C80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atlīdzināmi ar komandējumiem saistītie izdevumi</w:t>
      </w:r>
      <w:r w:rsidRPr="00F02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F029BE">
        <w:rPr>
          <w:rFonts w:ascii="Times New Roman" w:eastAsia="Times New Roman" w:hAnsi="Times New Roman" w:cs="Times New Roman"/>
          <w:b/>
          <w:bCs/>
          <w:sz w:val="24"/>
          <w:szCs w:val="24"/>
        </w:rPr>
        <w:t>sākotnējās ietekmes novērtējuma ziņojums (anotācija</w:t>
      </w:r>
      <w:bookmarkEnd w:id="0"/>
      <w:bookmarkEnd w:id="1"/>
      <w:r w:rsidRPr="00F029B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A74C123" w14:textId="77777777" w:rsidR="00DA596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1"/>
        <w:gridCol w:w="5924"/>
      </w:tblGrid>
      <w:tr w:rsidR="00382704" w:rsidRPr="00AD37B6" w14:paraId="3169171C" w14:textId="77777777" w:rsidTr="003460FD">
        <w:trPr>
          <w:cantSplit/>
        </w:trPr>
        <w:tc>
          <w:tcPr>
            <w:tcW w:w="9175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382704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AD37B6" w14:paraId="0ECAF3D8" w14:textId="77777777" w:rsidTr="004875A5">
        <w:trPr>
          <w:cantSplit/>
          <w:trHeight w:val="1393"/>
        </w:trPr>
        <w:tc>
          <w:tcPr>
            <w:tcW w:w="3251" w:type="dxa"/>
            <w:shd w:val="clear" w:color="auto" w:fill="FFFFFF"/>
            <w:hideMark/>
          </w:tcPr>
          <w:p w14:paraId="27A86BE2" w14:textId="77777777" w:rsidR="00382704" w:rsidRPr="00382704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924" w:type="dxa"/>
            <w:shd w:val="clear" w:color="auto" w:fill="FFFFFF"/>
            <w:hideMark/>
          </w:tcPr>
          <w:p w14:paraId="7A31FDA8" w14:textId="34153277" w:rsidR="008D0F02" w:rsidRDefault="008D0F02" w:rsidP="00F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6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Kopsavilkums nav aizpildāms saskaņā ar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19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“Tiesību akta projekta sākotnējās ietekmes izvērtēšanas kārtība” 5.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7388820" w14:textId="545204AA" w:rsidR="00AF5559" w:rsidRPr="006B53FC" w:rsidRDefault="00F029BE" w:rsidP="00B36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FC">
              <w:rPr>
                <w:rFonts w:ascii="Times New Roman" w:hAnsi="Times New Roman" w:cs="Times New Roman"/>
                <w:sz w:val="24"/>
                <w:szCs w:val="24"/>
              </w:rPr>
              <w:t>Projektam noteikts spēkā stāšanās termiņš – 2019.</w:t>
            </w:r>
            <w:r w:rsidR="00B36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53FC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B36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53FC">
              <w:rPr>
                <w:rFonts w:ascii="Times New Roman" w:hAnsi="Times New Roman" w:cs="Times New Roman"/>
                <w:sz w:val="24"/>
                <w:szCs w:val="24"/>
              </w:rPr>
              <w:t>janvāris.</w:t>
            </w:r>
          </w:p>
        </w:tc>
      </w:tr>
    </w:tbl>
    <w:p w14:paraId="5C4A37F7" w14:textId="6ADD1D93" w:rsidR="00382704" w:rsidRPr="00B9527F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913"/>
      </w:tblGrid>
      <w:tr w:rsidR="00F13FF0" w:rsidRPr="00B9527F" w14:paraId="7FD91FED" w14:textId="77777777" w:rsidTr="00193066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B9527F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13FF0" w:rsidRPr="00B9527F" w14:paraId="3A5B0966" w14:textId="77777777" w:rsidTr="00193066">
        <w:trPr>
          <w:trHeight w:val="40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590197" w14:textId="7CBBC820" w:rsidR="00F029BE" w:rsidRDefault="00F029BE" w:rsidP="00B165F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</w:t>
            </w:r>
            <w:r w:rsidR="006D6C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“Grozījumi Valsts drošības iestāžu likumā” (Nr.</w:t>
            </w:r>
            <w:r w:rsidR="00B361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1176/Lp12), kas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3655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gada 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3655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oktobrī Saeimā ir pieņemts 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 lasījumā.</w:t>
            </w:r>
            <w:r w:rsidR="004D5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Stāsies spēkā 2019.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4D5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gada 1.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4D5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janvārī.</w:t>
            </w:r>
          </w:p>
          <w:p w14:paraId="49F4407E" w14:textId="5CA33C64" w:rsidR="004D5AA0" w:rsidRPr="00A87802" w:rsidRDefault="00F029BE" w:rsidP="0036559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ikumprojekts “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1177/Lp12)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kas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3655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gada 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3655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oktobrī Saeimā ir pieņemts 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 lasījumā.</w:t>
            </w:r>
            <w:r w:rsidR="004D5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Stāsies spēkā 2019.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4D5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gada 1.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4D5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janvārī.</w:t>
            </w:r>
          </w:p>
        </w:tc>
      </w:tr>
      <w:tr w:rsidR="00F13FF0" w:rsidRPr="00B9527F" w14:paraId="27BA0D56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3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AA4EFF" w14:textId="0E2B9F5F" w:rsidR="001554C1" w:rsidRPr="00AD543A" w:rsidRDefault="00596737" w:rsidP="00AD543A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5E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P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gada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  <w: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oktobra noteikum</w:t>
            </w:r>
            <w:r w:rsidR="00C45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P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969</w:t>
            </w:r>
            <w:r w:rsidRP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“Kārtība, kādā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atlīdzināmi ar komandējumiem saistītie izdevumi</w:t>
            </w:r>
            <w:r w:rsidRP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(turpmāk – Noteikumi) </w:t>
            </w:r>
            <w:r w:rsidR="0071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noteic </w:t>
            </w:r>
            <w:r w:rsidR="000719BF" w:rsidRPr="000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kārtību</w:t>
            </w:r>
            <w:r w:rsidR="00393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719BF" w:rsidRPr="000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kād</w:t>
            </w:r>
            <w:r w:rsidR="000719BF" w:rsidRPr="00393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ā tiek atlīdzināti izdevumi, kas saistīti ar</w:t>
            </w:r>
            <w:r w:rsidR="000719BF" w:rsidRPr="0031495B">
              <w:rPr>
                <w:rFonts w:ascii="Times New Roman" w:hAnsi="Times New Roman" w:cs="Times New Roman"/>
                <w:sz w:val="24"/>
                <w:szCs w:val="24"/>
              </w:rPr>
              <w:t xml:space="preserve"> mācību, darba un dienesta komandējumiem, komandējumu izdevumu kompensācijas normas, kā arī kompensāciju normas par izdevumiem, kas saistīti ar darba braucieniem</w:t>
            </w:r>
            <w:r w:rsidR="003936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54C1">
              <w:rPr>
                <w:rFonts w:ascii="Times New Roman" w:hAnsi="Times New Roman" w:cs="Times New Roman"/>
                <w:sz w:val="24"/>
                <w:szCs w:val="24"/>
              </w:rPr>
              <w:t xml:space="preserve">Pašreiz Noteikumi attiecas uz </w:t>
            </w:r>
            <w:r w:rsidRPr="003D7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Drošības policij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</w:t>
            </w:r>
            <w:r w:rsidRPr="003D7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(turpmāk – Iestāde)</w:t>
            </w:r>
            <w:r w:rsidR="001554C1">
              <w:rPr>
                <w:rFonts w:ascii="Times New Roman" w:hAnsi="Times New Roman" w:cs="Times New Roman"/>
                <w:sz w:val="24"/>
                <w:szCs w:val="24"/>
              </w:rPr>
              <w:t xml:space="preserve"> amatpersonām kā Iekšlietu ministrijas </w:t>
            </w:r>
            <w:r w:rsidR="001554C1" w:rsidRPr="00F029BE">
              <w:rPr>
                <w:rFonts w:ascii="Times New Roman" w:hAnsi="Times New Roman" w:cs="Times New Roman"/>
                <w:sz w:val="24"/>
                <w:szCs w:val="24"/>
              </w:rPr>
              <w:t>sistēmas iestāžu un Ieslodzījuma vietu pārvaldes amatperson</w:t>
            </w:r>
            <w:r w:rsidR="001554C1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1554C1" w:rsidRPr="00F029BE">
              <w:rPr>
                <w:rFonts w:ascii="Times New Roman" w:hAnsi="Times New Roman" w:cs="Times New Roman"/>
                <w:sz w:val="24"/>
                <w:szCs w:val="24"/>
              </w:rPr>
              <w:t xml:space="preserve"> ar speciālajām dienesta pakāpēm</w:t>
            </w:r>
            <w:r w:rsidR="00155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4DF8D" w14:textId="0F17A9D9" w:rsidR="003B723F" w:rsidRPr="009B53EB" w:rsidRDefault="00EA44A2" w:rsidP="009B53EB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6B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askaņā ar </w:t>
            </w:r>
            <w:r w:rsidR="00B54AFB" w:rsidRPr="003D7163">
              <w:rPr>
                <w:rFonts w:ascii="Times New Roman" w:hAnsi="Times New Roman" w:cs="Times New Roman"/>
                <w:sz w:val="24"/>
                <w:szCs w:val="24"/>
              </w:rPr>
              <w:t>likumprojekt</w:t>
            </w:r>
            <w:r w:rsidR="00B54A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54AFB" w:rsidRPr="003D7163">
              <w:rPr>
                <w:rFonts w:ascii="Times New Roman" w:hAnsi="Times New Roman" w:cs="Times New Roman"/>
                <w:sz w:val="24"/>
                <w:szCs w:val="24"/>
              </w:rPr>
              <w:t xml:space="preserve"> “Grozījumi Iekšlietu ministrijas sistēmas iestāžu un Ieslodzījuma vietu pārvaldes amatpersonu ar speciālajām dienesta pakāpēm dienesta gaitas likumā” </w:t>
            </w:r>
            <w:r w:rsidR="00832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Iestāde</w:t>
            </w:r>
            <w:r w:rsid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tiks izslēgta no </w:t>
            </w:r>
            <w:r w:rsidR="00F43B5E" w:rsidRPr="00F02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likuma “</w:t>
            </w:r>
            <w:r w:rsidR="00F43B5E" w:rsidRPr="00F029BE">
              <w:rPr>
                <w:rFonts w:ascii="Times New Roman" w:hAnsi="Times New Roman" w:cs="Times New Roman"/>
                <w:sz w:val="24"/>
                <w:szCs w:val="24"/>
              </w:rPr>
              <w:t>Iekšlietu ministrijas sistēmas iestāžu un Ieslodzījuma vietu pārvaldes amatpersonu ar speciālajām dienesta pakāpēm dienesta gaitas likums</w:t>
            </w:r>
            <w:r w:rsidR="00F43B5E" w:rsidRPr="00F02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” tiesiskā regulējuma loka</w:t>
            </w:r>
            <w:r w:rsidR="003B7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9F71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Līdz ar to uz</w:t>
            </w:r>
            <w:r w:rsidR="009F7164" w:rsidRPr="002D2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F71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Iestādes amatpersonām vairs neattieksies</w:t>
            </w:r>
            <w:r w:rsidR="009F7164" w:rsidRPr="002D2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F7164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Iekšlietu ministrijas sistēmas iestāžu un Ieslodzījuma vietu pārvaldes amatpersonu ar speciālajām dienesta pakāpēm dienesta</w:t>
            </w:r>
            <w:r w:rsidR="009F71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gaitas</w:t>
            </w:r>
            <w:r w:rsidR="009F7164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F7164" w:rsidRPr="000103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likuma</w:t>
            </w:r>
            <w:r w:rsidR="009F7164" w:rsidRPr="002D2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amatpersonām ar </w:t>
            </w:r>
            <w:r w:rsidR="009F7164" w:rsidRPr="008409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speciālajām dienesta pakāpēm noteiktās tiesiskās attiecības.</w:t>
            </w:r>
            <w:r w:rsidR="009B5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B723F" w:rsidRPr="0084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Iestāde atbilstoši likumprojektam “Grozījumi Valsts drošības iestāžu likumā” Iestādes funkcijas realizēs kā valsts drošības iestāde.</w:t>
            </w:r>
            <w:r w:rsidR="00342E6C" w:rsidRPr="0084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FB5FFEE" w14:textId="0402858F" w:rsidR="00CC27FD" w:rsidRPr="00CC27FD" w:rsidRDefault="00840975" w:rsidP="00CC27FD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Ņemot vērā, ka l</w:t>
            </w:r>
            <w:r w:rsidR="00C45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ikumprojekta</w:t>
            </w:r>
            <w:r w:rsidR="00CC27FD" w:rsidRPr="0084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“Grozījumi Valsts drošības iestāžu likumā”</w:t>
            </w:r>
            <w:r w:rsidR="00C45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31. panta pirmā daļa</w:t>
            </w:r>
            <w:r w:rsidR="00CC27FD" w:rsidRPr="0084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paredz </w:t>
            </w:r>
            <w:r w:rsidR="00CC27FD" w:rsidRPr="00840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iespēju amatpersonas nosūtīt komandējumā dienesta pienākumu </w:t>
            </w:r>
            <w:r w:rsidR="00CC27FD" w:rsidRPr="008409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izpildei vai zināšanu papildināšanai un kvalifikācijas paaugstināšanai, normatīvajos aktos noteiktajā kārtībā atlīdzinot ar to saistītos izdevumus</w:t>
            </w:r>
            <w:r w:rsidRPr="00840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nepieciešams </w:t>
            </w:r>
            <w:r w:rsidR="00AD543A">
              <w:rPr>
                <w:rFonts w:ascii="Times New Roman" w:hAnsi="Times New Roman" w:cs="Times New Roman"/>
                <w:bCs/>
                <w:sz w:val="24"/>
                <w:szCs w:val="24"/>
              </w:rPr>
              <w:t>Noteikumu regulējumu</w:t>
            </w:r>
            <w:r w:rsidRPr="00840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attiecināt arī uz valsts drošības </w:t>
            </w:r>
            <w:r w:rsidR="00AD543A">
              <w:rPr>
                <w:rFonts w:ascii="Times New Roman" w:hAnsi="Times New Roman" w:cs="Times New Roman"/>
                <w:bCs/>
                <w:sz w:val="24"/>
                <w:szCs w:val="24"/>
              </w:rPr>
              <w:t>iestāžu</w:t>
            </w:r>
            <w:r w:rsidRPr="00840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amatpersonām</w:t>
            </w:r>
            <w:r w:rsidR="00AD5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D54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AD543A">
              <w:rPr>
                <w:rFonts w:ascii="Times New Roman" w:hAnsi="Times New Roman" w:cs="Times New Roman"/>
                <w:bCs/>
                <w:sz w:val="24"/>
                <w:szCs w:val="24"/>
              </w:rPr>
              <w:t>tai skaitā uz Iestādes amatpersonām)</w:t>
            </w:r>
            <w:r w:rsidRPr="008409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6637F6F" w14:textId="77777777" w:rsidR="002D2B9D" w:rsidRDefault="009F7164" w:rsidP="00F47CE7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Projekts pa</w:t>
            </w:r>
            <w:r w:rsidR="00F47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redz vienīgi tehnisku grozījumu –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47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attiecinā</w:t>
            </w:r>
            <w:r w:rsidR="00CC2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t</w:t>
            </w:r>
            <w:proofErr w:type="gramStart"/>
            <w:r w:rsidR="00CC2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gramEnd"/>
            <w:r w:rsidR="00342E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oteikum</w:t>
            </w:r>
            <w:r w:rsidR="00CC2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regulējumu </w:t>
            </w:r>
            <w:r w:rsidR="00CC2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uz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CC2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valsts drošības iest</w:t>
            </w:r>
            <w:r w:rsidR="007635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āžu amatpersonām</w:t>
            </w:r>
            <w:r w:rsidR="008409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, papildinot Noteikumu </w:t>
            </w:r>
            <w:r w:rsidR="00840975" w:rsidRPr="00840975">
              <w:rPr>
                <w:rFonts w:ascii="Times New Roman" w:hAnsi="Times New Roman" w:cs="Times New Roman"/>
                <w:sz w:val="24"/>
                <w:szCs w:val="24"/>
              </w:rPr>
              <w:t>2. punktu</w:t>
            </w:r>
            <w:r w:rsidR="0084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89FCF4" w14:textId="155D4C54" w:rsidR="00365595" w:rsidRPr="00365595" w:rsidRDefault="00365595" w:rsidP="00365595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65595">
              <w:rPr>
                <w:rFonts w:ascii="Times New Roman" w:hAnsi="Times New Roman" w:cs="Times New Roman"/>
                <w:bCs/>
                <w:sz w:val="24"/>
                <w:szCs w:val="24"/>
              </w:rPr>
              <w:t>Nepieciešams noteikt, ka noteikumi stājas spēkā 2019.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65595">
              <w:rPr>
                <w:rFonts w:ascii="Times New Roman" w:hAnsi="Times New Roman" w:cs="Times New Roman"/>
                <w:bCs/>
                <w:sz w:val="24"/>
                <w:szCs w:val="24"/>
              </w:rPr>
              <w:t>gada 1. janvārī, ņ</w:t>
            </w:r>
            <w:r w:rsidR="00DD4946">
              <w:rPr>
                <w:rFonts w:ascii="Times New Roman" w:hAnsi="Times New Roman" w:cs="Times New Roman"/>
                <w:bCs/>
                <w:sz w:val="24"/>
                <w:szCs w:val="24"/>
              </w:rPr>
              <w:t>emot vērā, ka Projektā ietvertais grozījums ir saistīts</w:t>
            </w:r>
            <w:r w:rsidRPr="00365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 grozījumiem Valsts drošības iestāžu likumā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Iekšlietu ministrijas sistēmas iestāžu un Ieslodzījuma vietu pārvaldes amatpersonu ar speciālajām dienesta pakāpēm dienesta gaitas likumā</w:t>
            </w:r>
            <w:r w:rsidRPr="00365595">
              <w:rPr>
                <w:rFonts w:ascii="Times New Roman" w:hAnsi="Times New Roman" w:cs="Times New Roman"/>
                <w:bCs/>
                <w:sz w:val="24"/>
                <w:szCs w:val="24"/>
              </w:rPr>
              <w:t>, kas stāsies spēkā 2019. gada 1. janvārī.</w:t>
            </w:r>
          </w:p>
        </w:tc>
      </w:tr>
      <w:tr w:rsidR="00F13FF0" w:rsidRPr="00B9527F" w14:paraId="39F73ACE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5D4FE125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32360C2A" w:rsidR="00AA3B77" w:rsidRPr="000E7421" w:rsidRDefault="00036D1F" w:rsidP="00F468F4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Iekšlietu ministrija, </w:t>
            </w:r>
            <w:r w:rsidR="00F468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valsts drošības iestādes</w:t>
            </w:r>
            <w:r w:rsidR="00CC2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03CD0B32" w14:textId="77777777" w:rsidTr="00193066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B9527F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9527F" w14:paraId="0225DD88" w14:textId="77777777" w:rsidTr="00193066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B9527F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13FF0" w:rsidRPr="00B9527F" w14:paraId="654B0191" w14:textId="77777777" w:rsidTr="00193066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B9527F" w14:paraId="60A946F9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44667B0C" w:rsidR="00305493" w:rsidRPr="00F36122" w:rsidRDefault="00F468F4" w:rsidP="00F46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attiecas uz valsts drošības iestādēm un to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amatpersonām,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savukārt plašāku institūciju vai personu loku  neietekmē.</w:t>
            </w:r>
          </w:p>
        </w:tc>
      </w:tr>
      <w:tr w:rsidR="00F13FF0" w:rsidRPr="00B9527F" w14:paraId="09227F87" w14:textId="77777777" w:rsidTr="00193066">
        <w:trPr>
          <w:trHeight w:val="51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DF35546" w:rsidR="001139C6" w:rsidRPr="00B9527F" w:rsidRDefault="008E3881" w:rsidP="008E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1139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B9527F" w14:paraId="423B2CA8" w14:textId="77777777" w:rsidTr="00193066">
        <w:trPr>
          <w:trHeight w:val="51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2248B025" w:rsidR="00AF6DCA" w:rsidRPr="00AF6DCA" w:rsidRDefault="008E38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2EB5FC80" w14:textId="77777777" w:rsidTr="00193066">
        <w:trPr>
          <w:trHeight w:val="34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E865BAF" w:rsidR="001C7A1E" w:rsidRPr="00B9527F" w:rsidRDefault="008E38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86704" w:rsidRPr="00B9527F" w14:paraId="36ED7869" w14:textId="77777777" w:rsidTr="00193066">
        <w:trPr>
          <w:trHeight w:val="34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305493" w14:paraId="40F2F543" w14:textId="77777777" w:rsidTr="00193066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305493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B9527F" w14:paraId="024FD6D5" w14:textId="77777777" w:rsidTr="00193066">
        <w:trPr>
          <w:trHeight w:val="360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B9527F" w14:paraId="06E2BF75" w14:textId="77777777" w:rsidTr="00193066">
        <w:trPr>
          <w:trHeight w:val="360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EB11B7E" w14:textId="77777777" w:rsidR="00BB4D7E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7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2"/>
      </w:tblGrid>
      <w:tr w:rsidR="000E7421" w:rsidRPr="00AF42F0" w14:paraId="487F6EC8" w14:textId="77777777" w:rsidTr="00193066">
        <w:trPr>
          <w:trHeight w:val="450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8E03D" w14:textId="77777777" w:rsidR="000E7421" w:rsidRPr="000103AC" w:rsidRDefault="000E7421" w:rsidP="00B97FF9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07F7B" w:rsidRPr="00B9527F" w14:paraId="104EEB7C" w14:textId="77777777" w:rsidTr="00A07F7B">
        <w:trPr>
          <w:trHeight w:val="450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7CEAF7" w14:textId="77777777" w:rsidR="00A07F7B" w:rsidRPr="00A07F7B" w:rsidRDefault="00A07F7B" w:rsidP="00567E6D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07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4070F28" w14:textId="77777777" w:rsidR="000E7421" w:rsidRDefault="000E7421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3"/>
      </w:tblGrid>
      <w:tr w:rsidR="00F13FF0" w:rsidRPr="00B9527F" w14:paraId="114F8501" w14:textId="77777777" w:rsidTr="00193066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B9527F" w14:paraId="61E746A9" w14:textId="77777777" w:rsidTr="00193066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8A1CD4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882"/>
      </w:tblGrid>
      <w:tr w:rsidR="00F13FF0" w:rsidRPr="00B9527F" w14:paraId="70733C20" w14:textId="77777777" w:rsidTr="00193066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3FF0" w:rsidRPr="00B9527F" w14:paraId="69CC66BB" w14:textId="77777777" w:rsidTr="00193066">
        <w:trPr>
          <w:trHeight w:val="54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6AAEADA7" w:rsidR="008E4E93" w:rsidRPr="002D7280" w:rsidRDefault="002D7280" w:rsidP="00E6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0">
              <w:rPr>
                <w:rFonts w:ascii="Times New Roman" w:hAnsi="Times New Roman" w:cs="Times New Roman"/>
                <w:sz w:val="24"/>
                <w:szCs w:val="24"/>
              </w:rPr>
              <w:t>Sabiedrības līdzdalība nav plānota,</w:t>
            </w:r>
            <w:r w:rsidR="00A668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jo projektā ietvertais tiesiskais regulējums </w:t>
            </w:r>
            <w:r w:rsidR="00A668A7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sabiedrību kopumā neietekmēs.</w:t>
            </w:r>
          </w:p>
        </w:tc>
      </w:tr>
      <w:tr w:rsidR="00F13FF0" w:rsidRPr="00B9527F" w14:paraId="64CAF9A5" w14:textId="77777777" w:rsidTr="00193066">
        <w:trPr>
          <w:trHeight w:val="33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095EC28F" w:rsidR="004D15A9" w:rsidRPr="005F191C" w:rsidRDefault="00CD09EC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F13FF0" w:rsidRPr="00B9527F" w14:paraId="2699F20D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177C4597" w:rsidR="004D15A9" w:rsidRPr="005F191C" w:rsidRDefault="00CD09EC" w:rsidP="001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B9527F" w14:paraId="0E937D8F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B9527F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448B79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882"/>
      </w:tblGrid>
      <w:tr w:rsidR="00F13FF0" w:rsidRPr="00B9527F" w14:paraId="79047FEC" w14:textId="77777777" w:rsidTr="00193066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B9527F" w14:paraId="144D72D6" w14:textId="77777777" w:rsidTr="00193066">
        <w:trPr>
          <w:trHeight w:val="42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1E4364B2" w:rsidR="004D15A9" w:rsidRPr="00CD09EC" w:rsidRDefault="00F468F4" w:rsidP="00BA11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</w:t>
            </w:r>
            <w:r w:rsidR="00BA11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alsts drošības iestādes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35430141" w14:textId="77777777" w:rsidTr="00193066">
        <w:trPr>
          <w:trHeight w:val="45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B9527F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76D95" w14:textId="77777777" w:rsidR="00D9458F" w:rsidRPr="00D9458F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2C10F62F" w14:textId="77777777" w:rsidR="00D9458F" w:rsidRPr="00D9458F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F3BFC7" w14:textId="77777777" w:rsidR="00D9458F" w:rsidRPr="00D9458F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6DE9A6F8" w:rsidR="004D15A9" w:rsidRPr="001E57CB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B9527F" w14:paraId="5062E92A" w14:textId="77777777" w:rsidTr="00193066">
        <w:trPr>
          <w:trHeight w:val="39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B9527F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D97D6AE" w14:textId="77777777" w:rsidR="00BB1F46" w:rsidRPr="00B9527F" w:rsidRDefault="00BB1F46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3DD07" w14:textId="77777777" w:rsidR="004D15A9" w:rsidRPr="00B9527F" w:rsidRDefault="004D15A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77777777" w:rsidR="005F191C" w:rsidRPr="005F191C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1C">
        <w:rPr>
          <w:rFonts w:ascii="Times New Roman" w:hAnsi="Times New Roman" w:cs="Times New Roman"/>
          <w:sz w:val="24"/>
          <w:szCs w:val="24"/>
        </w:rPr>
        <w:t>Iekšlietu ministrs</w:t>
      </w:r>
      <w:r w:rsidRPr="005F19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191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End"/>
      <w:r w:rsidRPr="005F191C">
        <w:rPr>
          <w:rFonts w:ascii="Times New Roman" w:hAnsi="Times New Roman" w:cs="Times New Roman"/>
          <w:sz w:val="24"/>
          <w:szCs w:val="24"/>
        </w:rPr>
        <w:t>R. Kozlovskis</w:t>
      </w:r>
    </w:p>
    <w:p w14:paraId="61C715BA" w14:textId="77777777" w:rsidR="00FC0DE9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A22C" w14:textId="77777777" w:rsidR="006C5402" w:rsidRDefault="006C5402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B70DA" w14:textId="77777777" w:rsidR="00E64857" w:rsidRDefault="00E64857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9C34" w14:textId="10CEC7BE" w:rsidR="005F191C" w:rsidRPr="005F191C" w:rsidRDefault="00FC0DE9" w:rsidP="006C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F191C">
        <w:rPr>
          <w:rFonts w:ascii="Times New Roman" w:hAnsi="Times New Roman" w:cs="Times New Roman"/>
          <w:sz w:val="24"/>
          <w:szCs w:val="24"/>
        </w:rPr>
        <w:tab/>
        <w:t xml:space="preserve">valsts </w:t>
      </w:r>
      <w:r w:rsidR="005F191C">
        <w:rPr>
          <w:rFonts w:ascii="Times New Roman" w:hAnsi="Times New Roman" w:cs="Times New Roman"/>
          <w:sz w:val="24"/>
          <w:szCs w:val="24"/>
        </w:rPr>
        <w:t>sekretārs</w:t>
      </w:r>
      <w:proofErr w:type="gramStart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54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F191C" w:rsidRPr="005F191C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14:paraId="2A91475E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226B97C6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3C2605E4" w14:textId="77777777" w:rsidR="00193066" w:rsidRDefault="00193066" w:rsidP="00C07135">
      <w:pPr>
        <w:spacing w:after="0" w:line="240" w:lineRule="auto"/>
        <w:jc w:val="both"/>
        <w:rPr>
          <w:sz w:val="28"/>
          <w:szCs w:val="28"/>
        </w:rPr>
      </w:pPr>
    </w:p>
    <w:p w14:paraId="19BCE268" w14:textId="77777777" w:rsidR="00193066" w:rsidRDefault="00193066" w:rsidP="00C07135">
      <w:pPr>
        <w:spacing w:after="0" w:line="240" w:lineRule="auto"/>
        <w:jc w:val="both"/>
        <w:rPr>
          <w:sz w:val="28"/>
          <w:szCs w:val="28"/>
        </w:rPr>
      </w:pPr>
    </w:p>
    <w:p w14:paraId="7E467CCE" w14:textId="77777777" w:rsidR="00193066" w:rsidRDefault="00193066" w:rsidP="00C07135">
      <w:pPr>
        <w:spacing w:after="0" w:line="240" w:lineRule="auto"/>
        <w:jc w:val="both"/>
        <w:rPr>
          <w:sz w:val="28"/>
          <w:szCs w:val="28"/>
        </w:rPr>
      </w:pPr>
    </w:p>
    <w:p w14:paraId="18C94B3E" w14:textId="5AC975A1" w:rsidR="005F191C" w:rsidRPr="00C45724" w:rsidRDefault="006D6C93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365595">
        <w:rPr>
          <w:rFonts w:ascii="Times New Roman" w:hAnsi="Times New Roman" w:cs="Times New Roman"/>
          <w:sz w:val="20"/>
          <w:szCs w:val="20"/>
        </w:rPr>
        <w:t>.10</w:t>
      </w:r>
      <w:r w:rsidR="000A368D" w:rsidRPr="00C45724">
        <w:rPr>
          <w:rFonts w:ascii="Times New Roman" w:hAnsi="Times New Roman" w:cs="Times New Roman"/>
          <w:sz w:val="20"/>
          <w:szCs w:val="20"/>
        </w:rPr>
        <w:t>.2018</w:t>
      </w:r>
      <w:r w:rsidR="005F191C" w:rsidRPr="00C45724">
        <w:rPr>
          <w:rFonts w:ascii="Times New Roman" w:hAnsi="Times New Roman" w:cs="Times New Roman"/>
          <w:sz w:val="20"/>
          <w:szCs w:val="20"/>
        </w:rPr>
        <w:t>. 14:40</w:t>
      </w:r>
    </w:p>
    <w:p w14:paraId="7D585AD1" w14:textId="77777777" w:rsidR="005F191C" w:rsidRPr="00C45724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24">
        <w:rPr>
          <w:rFonts w:ascii="Times New Roman" w:hAnsi="Times New Roman" w:cs="Times New Roman"/>
          <w:sz w:val="20"/>
          <w:szCs w:val="20"/>
        </w:rPr>
        <w:fldChar w:fldCharType="begin"/>
      </w:r>
      <w:r w:rsidRPr="00C45724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C45724">
        <w:rPr>
          <w:rFonts w:ascii="Times New Roman" w:hAnsi="Times New Roman" w:cs="Times New Roman"/>
          <w:sz w:val="20"/>
          <w:szCs w:val="20"/>
        </w:rPr>
        <w:fldChar w:fldCharType="separate"/>
      </w:r>
      <w:r w:rsidR="00D53777">
        <w:rPr>
          <w:rFonts w:ascii="Times New Roman" w:hAnsi="Times New Roman" w:cs="Times New Roman"/>
          <w:noProof/>
          <w:sz w:val="20"/>
          <w:szCs w:val="20"/>
        </w:rPr>
        <w:t>693</w:t>
      </w:r>
      <w:r w:rsidRPr="00C45724">
        <w:rPr>
          <w:rFonts w:ascii="Times New Roman" w:hAnsi="Times New Roman" w:cs="Times New Roman"/>
          <w:sz w:val="20"/>
          <w:szCs w:val="20"/>
        </w:rPr>
        <w:fldChar w:fldCharType="end"/>
      </w:r>
      <w:bookmarkStart w:id="2" w:name="_GoBack"/>
      <w:bookmarkEnd w:id="2"/>
    </w:p>
    <w:p w14:paraId="126B7B9B" w14:textId="0C40B49B" w:rsidR="00841836" w:rsidRPr="008F3AF3" w:rsidRDefault="005F191C" w:rsidP="008F3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24">
        <w:rPr>
          <w:rFonts w:ascii="Times New Roman" w:hAnsi="Times New Roman" w:cs="Times New Roman"/>
          <w:sz w:val="20"/>
          <w:szCs w:val="20"/>
        </w:rPr>
        <w:t>67208949, juristi@dp.gov.lv</w:t>
      </w:r>
    </w:p>
    <w:sectPr w:rsidR="00841836" w:rsidRPr="008F3AF3" w:rsidSect="00F029B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64904" w14:textId="77777777" w:rsidR="007A3597" w:rsidRDefault="007A3597" w:rsidP="004D15A9">
      <w:pPr>
        <w:spacing w:after="0" w:line="240" w:lineRule="auto"/>
      </w:pPr>
      <w:r>
        <w:separator/>
      </w:r>
    </w:p>
  </w:endnote>
  <w:endnote w:type="continuationSeparator" w:id="0">
    <w:p w14:paraId="51B4B4D4" w14:textId="77777777" w:rsidR="007A3597" w:rsidRDefault="007A3597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BDB" w14:textId="08639454" w:rsidR="000E7421" w:rsidRPr="00F029BE" w:rsidRDefault="00F029BE" w:rsidP="00F029BE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029BE">
      <w:rPr>
        <w:rFonts w:ascii="Times New Roman" w:hAnsi="Times New Roman" w:cs="Times New Roman"/>
        <w:sz w:val="20"/>
        <w:szCs w:val="20"/>
      </w:rPr>
      <w:t>IEMAnot_</w:t>
    </w:r>
    <w:r w:rsidR="006D6C93">
      <w:rPr>
        <w:rFonts w:ascii="Times New Roman" w:hAnsi="Times New Roman" w:cs="Times New Roman"/>
        <w:sz w:val="20"/>
        <w:szCs w:val="20"/>
      </w:rPr>
      <w:t>30</w:t>
    </w:r>
    <w:r w:rsidR="00365595">
      <w:rPr>
        <w:rFonts w:ascii="Times New Roman" w:hAnsi="Times New Roman" w:cs="Times New Roman"/>
        <w:sz w:val="20"/>
        <w:szCs w:val="20"/>
      </w:rPr>
      <w:t>10</w:t>
    </w:r>
    <w:r w:rsidR="003D361F" w:rsidRPr="00F029BE">
      <w:rPr>
        <w:rFonts w:ascii="Times New Roman" w:hAnsi="Times New Roman" w:cs="Times New Roman"/>
        <w:sz w:val="20"/>
        <w:szCs w:val="20"/>
      </w:rPr>
      <w:t>2018</w:t>
    </w:r>
    <w:r w:rsidRPr="00F029BE">
      <w:rPr>
        <w:rFonts w:ascii="Times New Roman" w:hAnsi="Times New Roman" w:cs="Times New Roman"/>
        <w:sz w:val="20"/>
        <w:szCs w:val="20"/>
      </w:rPr>
      <w:t>_</w:t>
    </w:r>
    <w:r w:rsidR="003D361F">
      <w:rPr>
        <w:rFonts w:ascii="Times New Roman" w:hAnsi="Times New Roman" w:cs="Times New Roman"/>
        <w:sz w:val="20"/>
        <w:szCs w:val="20"/>
      </w:rPr>
      <w:t>969</w:t>
    </w:r>
    <w:r w:rsidRPr="00F029BE">
      <w:rPr>
        <w:rFonts w:ascii="Times New Roman" w:hAnsi="Times New Roman" w:cs="Times New Roman"/>
        <w:sz w:val="20"/>
        <w:szCs w:val="20"/>
      </w:rPr>
      <w:t>_groz</w:t>
    </w:r>
    <w:r w:rsidR="006D6C93">
      <w:rPr>
        <w:rFonts w:ascii="Times New Roman" w:hAnsi="Times New Roman" w:cs="Times New Roman"/>
        <w:sz w:val="20"/>
        <w:szCs w:val="20"/>
      </w:rPr>
      <w:t>.1025</w:t>
    </w:r>
    <w:r w:rsidRPr="00F029BE">
      <w:rPr>
        <w:rFonts w:ascii="Times New Roman" w:hAnsi="Times New Roman" w:cs="Times New Roman"/>
        <w:sz w:val="20"/>
        <w:szCs w:val="20"/>
      </w:rPr>
      <w:t>; Ministru kabi</w:t>
    </w:r>
    <w:r>
      <w:rPr>
        <w:rFonts w:ascii="Times New Roman" w:hAnsi="Times New Roman" w:cs="Times New Roman"/>
        <w:sz w:val="20"/>
        <w:szCs w:val="20"/>
      </w:rPr>
      <w:t>neta noteikumu projekta</w:t>
    </w:r>
    <w:r w:rsidRPr="00F029BE">
      <w:rPr>
        <w:rFonts w:ascii="Times New Roman" w:hAnsi="Times New Roman" w:cs="Times New Roman"/>
        <w:sz w:val="20"/>
        <w:szCs w:val="20"/>
      </w:rPr>
      <w:t xml:space="preserve"> “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Grozījum</w:t>
    </w:r>
    <w:r w:rsidR="00D53777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s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 Ministru kabineta </w:t>
    </w:r>
    <w:r w:rsidR="003D361F"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201</w:t>
    </w:r>
    <w:r w:rsidR="003D361F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0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.</w:t>
    </w:r>
    <w:r w:rsidR="00D53777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 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gada </w:t>
    </w:r>
    <w:r w:rsidR="003D361F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12. oktobra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 noteikumos Nr.</w:t>
    </w:r>
    <w:r w:rsidR="003D361F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969</w:t>
    </w:r>
    <w:r w:rsidR="003D361F"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 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“Kārtība, kādā </w:t>
    </w:r>
    <w:r w:rsidR="003D361F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atlīdzināmi ar komandējumiem saistītie izdevumi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”</w:t>
    </w:r>
    <w:r w:rsidRPr="00F029BE">
      <w:rPr>
        <w:rFonts w:ascii="Times New Roman" w:hAnsi="Times New Roman" w:cs="Times New Roman"/>
        <w:sz w:val="20"/>
        <w:szCs w:val="20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37A0" w14:textId="54E54FA3" w:rsidR="003460FD" w:rsidRPr="00F029BE" w:rsidRDefault="003460FD" w:rsidP="003460FD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029BE">
      <w:rPr>
        <w:rFonts w:ascii="Times New Roman" w:hAnsi="Times New Roman" w:cs="Times New Roman"/>
        <w:sz w:val="20"/>
        <w:szCs w:val="20"/>
      </w:rPr>
      <w:t>IEMAnot_</w:t>
    </w:r>
    <w:r w:rsidR="006D6C93">
      <w:rPr>
        <w:rFonts w:ascii="Times New Roman" w:hAnsi="Times New Roman" w:cs="Times New Roman"/>
        <w:sz w:val="20"/>
        <w:szCs w:val="20"/>
      </w:rPr>
      <w:t>30</w:t>
    </w:r>
    <w:r w:rsidR="00365595">
      <w:rPr>
        <w:rFonts w:ascii="Times New Roman" w:hAnsi="Times New Roman" w:cs="Times New Roman"/>
        <w:sz w:val="20"/>
        <w:szCs w:val="20"/>
      </w:rPr>
      <w:t>10</w:t>
    </w:r>
    <w:r w:rsidRPr="00F029BE">
      <w:rPr>
        <w:rFonts w:ascii="Times New Roman" w:hAnsi="Times New Roman" w:cs="Times New Roman"/>
        <w:sz w:val="20"/>
        <w:szCs w:val="20"/>
      </w:rPr>
      <w:t>2018_</w:t>
    </w:r>
    <w:r>
      <w:rPr>
        <w:rFonts w:ascii="Times New Roman" w:hAnsi="Times New Roman" w:cs="Times New Roman"/>
        <w:sz w:val="20"/>
        <w:szCs w:val="20"/>
      </w:rPr>
      <w:t>969</w:t>
    </w:r>
    <w:r w:rsidRPr="00F029BE">
      <w:rPr>
        <w:rFonts w:ascii="Times New Roman" w:hAnsi="Times New Roman" w:cs="Times New Roman"/>
        <w:sz w:val="20"/>
        <w:szCs w:val="20"/>
      </w:rPr>
      <w:t>_groz</w:t>
    </w:r>
    <w:r w:rsidR="006D6C93">
      <w:rPr>
        <w:rFonts w:ascii="Times New Roman" w:hAnsi="Times New Roman" w:cs="Times New Roman"/>
        <w:sz w:val="20"/>
        <w:szCs w:val="20"/>
      </w:rPr>
      <w:t>.1025</w:t>
    </w:r>
    <w:r w:rsidRPr="00F029BE">
      <w:rPr>
        <w:rFonts w:ascii="Times New Roman" w:hAnsi="Times New Roman" w:cs="Times New Roman"/>
        <w:sz w:val="20"/>
        <w:szCs w:val="20"/>
      </w:rPr>
      <w:t>; Ministru kabi</w:t>
    </w:r>
    <w:r>
      <w:rPr>
        <w:rFonts w:ascii="Times New Roman" w:hAnsi="Times New Roman" w:cs="Times New Roman"/>
        <w:sz w:val="20"/>
        <w:szCs w:val="20"/>
      </w:rPr>
      <w:t>neta noteikumu projekta</w:t>
    </w:r>
    <w:r w:rsidRPr="00F029BE">
      <w:rPr>
        <w:rFonts w:ascii="Times New Roman" w:hAnsi="Times New Roman" w:cs="Times New Roman"/>
        <w:sz w:val="20"/>
        <w:szCs w:val="20"/>
      </w:rPr>
      <w:t xml:space="preserve"> “</w:t>
    </w:r>
    <w:r w:rsidR="00D53777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Grozījums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 Ministru kabineta 201</w:t>
    </w:r>
    <w:r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0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.</w:t>
    </w:r>
    <w:r w:rsidR="00D53777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 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gada </w:t>
    </w:r>
    <w:r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12. oktobra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 noteikumos Nr.</w:t>
    </w:r>
    <w:r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969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 “Kārtība, kādā </w:t>
    </w:r>
    <w:r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atlīdzināmi ar komandējumiem saistītie izdevumi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”</w:t>
    </w:r>
    <w:r w:rsidRPr="00F029BE">
      <w:rPr>
        <w:rFonts w:ascii="Times New Roman" w:hAnsi="Times New Roman" w:cs="Times New Roman"/>
        <w:sz w:val="20"/>
        <w:szCs w:val="20"/>
      </w:rPr>
      <w:t>” sākotnējās ietekmes novērtējuma ziņojums (anotācija)</w:t>
    </w:r>
  </w:p>
  <w:p w14:paraId="780BBB0B" w14:textId="23F9A1B9" w:rsidR="00AF6DCA" w:rsidRPr="00F029BE" w:rsidRDefault="00AF6DCA" w:rsidP="005F191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1708C" w14:textId="77777777" w:rsidR="007A3597" w:rsidRDefault="007A3597" w:rsidP="004D15A9">
      <w:pPr>
        <w:spacing w:after="0" w:line="240" w:lineRule="auto"/>
      </w:pPr>
      <w:r>
        <w:separator/>
      </w:r>
    </w:p>
  </w:footnote>
  <w:footnote w:type="continuationSeparator" w:id="0">
    <w:p w14:paraId="63A498A4" w14:textId="77777777" w:rsidR="007A3597" w:rsidRDefault="007A3597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1E20428A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377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02EC0"/>
    <w:multiLevelType w:val="hybridMultilevel"/>
    <w:tmpl w:val="AE52F11E"/>
    <w:lvl w:ilvl="0" w:tplc="1C6CC330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04F0A"/>
    <w:rsid w:val="00010EF4"/>
    <w:rsid w:val="00013B64"/>
    <w:rsid w:val="000158DF"/>
    <w:rsid w:val="0002190D"/>
    <w:rsid w:val="00022FCC"/>
    <w:rsid w:val="0002314D"/>
    <w:rsid w:val="00023A6E"/>
    <w:rsid w:val="00025233"/>
    <w:rsid w:val="00026B70"/>
    <w:rsid w:val="00027590"/>
    <w:rsid w:val="00027620"/>
    <w:rsid w:val="00031256"/>
    <w:rsid w:val="00036D1F"/>
    <w:rsid w:val="00042FE8"/>
    <w:rsid w:val="00052B12"/>
    <w:rsid w:val="00060BCA"/>
    <w:rsid w:val="000719BF"/>
    <w:rsid w:val="000800E0"/>
    <w:rsid w:val="00080D8C"/>
    <w:rsid w:val="0008129B"/>
    <w:rsid w:val="00084728"/>
    <w:rsid w:val="000A2465"/>
    <w:rsid w:val="000A368D"/>
    <w:rsid w:val="000B228C"/>
    <w:rsid w:val="000B7854"/>
    <w:rsid w:val="000B7F85"/>
    <w:rsid w:val="000C12C0"/>
    <w:rsid w:val="000C24F2"/>
    <w:rsid w:val="000E05F5"/>
    <w:rsid w:val="000E3F40"/>
    <w:rsid w:val="000E7421"/>
    <w:rsid w:val="000F4961"/>
    <w:rsid w:val="00101101"/>
    <w:rsid w:val="00101CD5"/>
    <w:rsid w:val="0010339C"/>
    <w:rsid w:val="00110EFE"/>
    <w:rsid w:val="001113D9"/>
    <w:rsid w:val="00112733"/>
    <w:rsid w:val="001139C6"/>
    <w:rsid w:val="00114EDA"/>
    <w:rsid w:val="001202FF"/>
    <w:rsid w:val="00122A6C"/>
    <w:rsid w:val="00123434"/>
    <w:rsid w:val="00130029"/>
    <w:rsid w:val="00132959"/>
    <w:rsid w:val="00136245"/>
    <w:rsid w:val="00147651"/>
    <w:rsid w:val="0015107E"/>
    <w:rsid w:val="001554C1"/>
    <w:rsid w:val="0016224F"/>
    <w:rsid w:val="00167254"/>
    <w:rsid w:val="00170024"/>
    <w:rsid w:val="0017030E"/>
    <w:rsid w:val="00171F7A"/>
    <w:rsid w:val="00176F15"/>
    <w:rsid w:val="00187543"/>
    <w:rsid w:val="00193066"/>
    <w:rsid w:val="001A27E7"/>
    <w:rsid w:val="001A452B"/>
    <w:rsid w:val="001C1AEF"/>
    <w:rsid w:val="001C7A1E"/>
    <w:rsid w:val="001D3D28"/>
    <w:rsid w:val="001D6194"/>
    <w:rsid w:val="001E0CE5"/>
    <w:rsid w:val="001E57CB"/>
    <w:rsid w:val="00204677"/>
    <w:rsid w:val="0020705B"/>
    <w:rsid w:val="002072BF"/>
    <w:rsid w:val="002077C5"/>
    <w:rsid w:val="00226D89"/>
    <w:rsid w:val="00233155"/>
    <w:rsid w:val="00241708"/>
    <w:rsid w:val="00247880"/>
    <w:rsid w:val="00251524"/>
    <w:rsid w:val="00252C81"/>
    <w:rsid w:val="00270A3E"/>
    <w:rsid w:val="00272EB2"/>
    <w:rsid w:val="0028388D"/>
    <w:rsid w:val="002927A4"/>
    <w:rsid w:val="0029684F"/>
    <w:rsid w:val="002B0CD9"/>
    <w:rsid w:val="002B2AB3"/>
    <w:rsid w:val="002B3EB7"/>
    <w:rsid w:val="002B67E3"/>
    <w:rsid w:val="002C22FC"/>
    <w:rsid w:val="002C41DE"/>
    <w:rsid w:val="002C7356"/>
    <w:rsid w:val="002D060B"/>
    <w:rsid w:val="002D2810"/>
    <w:rsid w:val="002D2B9D"/>
    <w:rsid w:val="002D7280"/>
    <w:rsid w:val="002E1613"/>
    <w:rsid w:val="002E4191"/>
    <w:rsid w:val="002E5359"/>
    <w:rsid w:val="002E655D"/>
    <w:rsid w:val="002E6AA4"/>
    <w:rsid w:val="002F0D41"/>
    <w:rsid w:val="00305493"/>
    <w:rsid w:val="003141EE"/>
    <w:rsid w:val="0031495B"/>
    <w:rsid w:val="00322774"/>
    <w:rsid w:val="00332A21"/>
    <w:rsid w:val="00336BFE"/>
    <w:rsid w:val="00342E6C"/>
    <w:rsid w:val="003460FD"/>
    <w:rsid w:val="00346A5A"/>
    <w:rsid w:val="00351786"/>
    <w:rsid w:val="00365595"/>
    <w:rsid w:val="00366148"/>
    <w:rsid w:val="00367752"/>
    <w:rsid w:val="00371198"/>
    <w:rsid w:val="0037160C"/>
    <w:rsid w:val="0037456B"/>
    <w:rsid w:val="0038224C"/>
    <w:rsid w:val="00382704"/>
    <w:rsid w:val="00383264"/>
    <w:rsid w:val="00387575"/>
    <w:rsid w:val="003922B0"/>
    <w:rsid w:val="0039360F"/>
    <w:rsid w:val="00394BC1"/>
    <w:rsid w:val="003968AD"/>
    <w:rsid w:val="003A2A0B"/>
    <w:rsid w:val="003A5338"/>
    <w:rsid w:val="003B3543"/>
    <w:rsid w:val="003B723F"/>
    <w:rsid w:val="003C3583"/>
    <w:rsid w:val="003D361F"/>
    <w:rsid w:val="003D7163"/>
    <w:rsid w:val="003D7E9D"/>
    <w:rsid w:val="003E1C79"/>
    <w:rsid w:val="003E7472"/>
    <w:rsid w:val="003F42D9"/>
    <w:rsid w:val="003F5912"/>
    <w:rsid w:val="003F5F0D"/>
    <w:rsid w:val="0040646D"/>
    <w:rsid w:val="004131F6"/>
    <w:rsid w:val="0041691A"/>
    <w:rsid w:val="00417431"/>
    <w:rsid w:val="00417CF5"/>
    <w:rsid w:val="0042025D"/>
    <w:rsid w:val="00437441"/>
    <w:rsid w:val="00437682"/>
    <w:rsid w:val="00440DCC"/>
    <w:rsid w:val="00445339"/>
    <w:rsid w:val="004524CA"/>
    <w:rsid w:val="004548A6"/>
    <w:rsid w:val="00461275"/>
    <w:rsid w:val="0047008F"/>
    <w:rsid w:val="00475607"/>
    <w:rsid w:val="0047574C"/>
    <w:rsid w:val="00475F45"/>
    <w:rsid w:val="0048561D"/>
    <w:rsid w:val="004875A5"/>
    <w:rsid w:val="00490B18"/>
    <w:rsid w:val="0049295E"/>
    <w:rsid w:val="00493164"/>
    <w:rsid w:val="00494B83"/>
    <w:rsid w:val="00497F79"/>
    <w:rsid w:val="004A2067"/>
    <w:rsid w:val="004A220F"/>
    <w:rsid w:val="004A29D6"/>
    <w:rsid w:val="004A4C5B"/>
    <w:rsid w:val="004C33D7"/>
    <w:rsid w:val="004D15A9"/>
    <w:rsid w:val="004D36B2"/>
    <w:rsid w:val="004D5AA0"/>
    <w:rsid w:val="004E2A41"/>
    <w:rsid w:val="004E49F0"/>
    <w:rsid w:val="004F3112"/>
    <w:rsid w:val="004F44DC"/>
    <w:rsid w:val="004F6F30"/>
    <w:rsid w:val="00507741"/>
    <w:rsid w:val="00507B11"/>
    <w:rsid w:val="00510282"/>
    <w:rsid w:val="00510E35"/>
    <w:rsid w:val="005137AA"/>
    <w:rsid w:val="00515CEE"/>
    <w:rsid w:val="00515DA1"/>
    <w:rsid w:val="00517F68"/>
    <w:rsid w:val="005206CA"/>
    <w:rsid w:val="00521EB3"/>
    <w:rsid w:val="00571733"/>
    <w:rsid w:val="00576583"/>
    <w:rsid w:val="0058231F"/>
    <w:rsid w:val="00585268"/>
    <w:rsid w:val="005857C1"/>
    <w:rsid w:val="005919F4"/>
    <w:rsid w:val="00593A3C"/>
    <w:rsid w:val="00595E1C"/>
    <w:rsid w:val="00596737"/>
    <w:rsid w:val="005A152B"/>
    <w:rsid w:val="005B3047"/>
    <w:rsid w:val="005C20FF"/>
    <w:rsid w:val="005C54FB"/>
    <w:rsid w:val="005D315A"/>
    <w:rsid w:val="005D3283"/>
    <w:rsid w:val="005D4E8A"/>
    <w:rsid w:val="005E2ECE"/>
    <w:rsid w:val="005E35CA"/>
    <w:rsid w:val="005E5216"/>
    <w:rsid w:val="005F191C"/>
    <w:rsid w:val="005F5203"/>
    <w:rsid w:val="00600FF0"/>
    <w:rsid w:val="00606DAF"/>
    <w:rsid w:val="006128A5"/>
    <w:rsid w:val="00612A92"/>
    <w:rsid w:val="006200E8"/>
    <w:rsid w:val="00620E37"/>
    <w:rsid w:val="0062148C"/>
    <w:rsid w:val="00623931"/>
    <w:rsid w:val="00631CE4"/>
    <w:rsid w:val="00636793"/>
    <w:rsid w:val="00641442"/>
    <w:rsid w:val="00644B10"/>
    <w:rsid w:val="00657AF5"/>
    <w:rsid w:val="00660136"/>
    <w:rsid w:val="00661558"/>
    <w:rsid w:val="00664DBC"/>
    <w:rsid w:val="0068034D"/>
    <w:rsid w:val="00692214"/>
    <w:rsid w:val="00693350"/>
    <w:rsid w:val="006A2195"/>
    <w:rsid w:val="006A76EA"/>
    <w:rsid w:val="006B3585"/>
    <w:rsid w:val="006B53FC"/>
    <w:rsid w:val="006B7C6C"/>
    <w:rsid w:val="006C5402"/>
    <w:rsid w:val="006D377A"/>
    <w:rsid w:val="006D6C93"/>
    <w:rsid w:val="006F0423"/>
    <w:rsid w:val="006F5E36"/>
    <w:rsid w:val="007038EF"/>
    <w:rsid w:val="00705FA9"/>
    <w:rsid w:val="0071293B"/>
    <w:rsid w:val="00713854"/>
    <w:rsid w:val="0071607B"/>
    <w:rsid w:val="00717394"/>
    <w:rsid w:val="00720D07"/>
    <w:rsid w:val="00722181"/>
    <w:rsid w:val="00723E36"/>
    <w:rsid w:val="007428C1"/>
    <w:rsid w:val="00761117"/>
    <w:rsid w:val="007635F5"/>
    <w:rsid w:val="0076457C"/>
    <w:rsid w:val="007659C2"/>
    <w:rsid w:val="0077701B"/>
    <w:rsid w:val="0079081E"/>
    <w:rsid w:val="0079280D"/>
    <w:rsid w:val="00793839"/>
    <w:rsid w:val="007A050E"/>
    <w:rsid w:val="007A3597"/>
    <w:rsid w:val="007A4881"/>
    <w:rsid w:val="007B514E"/>
    <w:rsid w:val="007B7F74"/>
    <w:rsid w:val="007C3DDB"/>
    <w:rsid w:val="007C5FF1"/>
    <w:rsid w:val="007C68F9"/>
    <w:rsid w:val="007D4142"/>
    <w:rsid w:val="007D5BC8"/>
    <w:rsid w:val="007E65F8"/>
    <w:rsid w:val="007E6B77"/>
    <w:rsid w:val="007F1C8A"/>
    <w:rsid w:val="007F2FAA"/>
    <w:rsid w:val="007F52F8"/>
    <w:rsid w:val="007F6521"/>
    <w:rsid w:val="007F707B"/>
    <w:rsid w:val="00802FE7"/>
    <w:rsid w:val="0081203F"/>
    <w:rsid w:val="0082247C"/>
    <w:rsid w:val="00826B33"/>
    <w:rsid w:val="00832C35"/>
    <w:rsid w:val="00840975"/>
    <w:rsid w:val="00840D86"/>
    <w:rsid w:val="00841836"/>
    <w:rsid w:val="00860B63"/>
    <w:rsid w:val="008665E0"/>
    <w:rsid w:val="00886B4E"/>
    <w:rsid w:val="008A1CD4"/>
    <w:rsid w:val="008A6173"/>
    <w:rsid w:val="008B65D3"/>
    <w:rsid w:val="008B673D"/>
    <w:rsid w:val="008C057E"/>
    <w:rsid w:val="008C477E"/>
    <w:rsid w:val="008D0F02"/>
    <w:rsid w:val="008D51E4"/>
    <w:rsid w:val="008E2F21"/>
    <w:rsid w:val="008E3881"/>
    <w:rsid w:val="008E4346"/>
    <w:rsid w:val="008E4CAD"/>
    <w:rsid w:val="008E4E93"/>
    <w:rsid w:val="008E70AA"/>
    <w:rsid w:val="008F380F"/>
    <w:rsid w:val="008F3AF3"/>
    <w:rsid w:val="008F40AA"/>
    <w:rsid w:val="008F4194"/>
    <w:rsid w:val="008F7F61"/>
    <w:rsid w:val="00905FA6"/>
    <w:rsid w:val="009074F1"/>
    <w:rsid w:val="009100A2"/>
    <w:rsid w:val="009137D1"/>
    <w:rsid w:val="009138AC"/>
    <w:rsid w:val="00915FF3"/>
    <w:rsid w:val="00921C2B"/>
    <w:rsid w:val="0092275B"/>
    <w:rsid w:val="00930DAF"/>
    <w:rsid w:val="00937BCA"/>
    <w:rsid w:val="00945BB6"/>
    <w:rsid w:val="009518B3"/>
    <w:rsid w:val="00952FF4"/>
    <w:rsid w:val="009536F4"/>
    <w:rsid w:val="009567E3"/>
    <w:rsid w:val="009568D1"/>
    <w:rsid w:val="009726CB"/>
    <w:rsid w:val="0097690A"/>
    <w:rsid w:val="00981061"/>
    <w:rsid w:val="00982A45"/>
    <w:rsid w:val="0098464F"/>
    <w:rsid w:val="00986533"/>
    <w:rsid w:val="009913DA"/>
    <w:rsid w:val="009922A5"/>
    <w:rsid w:val="0099258A"/>
    <w:rsid w:val="0099466E"/>
    <w:rsid w:val="00997954"/>
    <w:rsid w:val="009A36EB"/>
    <w:rsid w:val="009A7A70"/>
    <w:rsid w:val="009B1B72"/>
    <w:rsid w:val="009B2E11"/>
    <w:rsid w:val="009B53EB"/>
    <w:rsid w:val="009B6C1D"/>
    <w:rsid w:val="009B739F"/>
    <w:rsid w:val="009D0FCA"/>
    <w:rsid w:val="009E3428"/>
    <w:rsid w:val="009E44BF"/>
    <w:rsid w:val="009F14F6"/>
    <w:rsid w:val="009F7164"/>
    <w:rsid w:val="00A00DFE"/>
    <w:rsid w:val="00A02CC5"/>
    <w:rsid w:val="00A051DB"/>
    <w:rsid w:val="00A07648"/>
    <w:rsid w:val="00A07F7B"/>
    <w:rsid w:val="00A1270F"/>
    <w:rsid w:val="00A20195"/>
    <w:rsid w:val="00A21556"/>
    <w:rsid w:val="00A21699"/>
    <w:rsid w:val="00A313E1"/>
    <w:rsid w:val="00A37E28"/>
    <w:rsid w:val="00A432B1"/>
    <w:rsid w:val="00A4555F"/>
    <w:rsid w:val="00A53412"/>
    <w:rsid w:val="00A538EF"/>
    <w:rsid w:val="00A54978"/>
    <w:rsid w:val="00A559F5"/>
    <w:rsid w:val="00A64835"/>
    <w:rsid w:val="00A668A7"/>
    <w:rsid w:val="00A73B10"/>
    <w:rsid w:val="00A76D80"/>
    <w:rsid w:val="00A7720C"/>
    <w:rsid w:val="00A86704"/>
    <w:rsid w:val="00A87802"/>
    <w:rsid w:val="00A87A29"/>
    <w:rsid w:val="00A9056F"/>
    <w:rsid w:val="00A91C11"/>
    <w:rsid w:val="00A94273"/>
    <w:rsid w:val="00A94B78"/>
    <w:rsid w:val="00A95650"/>
    <w:rsid w:val="00AA3B77"/>
    <w:rsid w:val="00AB468A"/>
    <w:rsid w:val="00AB46DD"/>
    <w:rsid w:val="00AB6562"/>
    <w:rsid w:val="00AC4919"/>
    <w:rsid w:val="00AD543A"/>
    <w:rsid w:val="00AD5640"/>
    <w:rsid w:val="00AD7806"/>
    <w:rsid w:val="00AE0274"/>
    <w:rsid w:val="00AE0458"/>
    <w:rsid w:val="00AE0734"/>
    <w:rsid w:val="00AE7F1D"/>
    <w:rsid w:val="00AF5559"/>
    <w:rsid w:val="00AF6DCA"/>
    <w:rsid w:val="00B064CC"/>
    <w:rsid w:val="00B165FE"/>
    <w:rsid w:val="00B16873"/>
    <w:rsid w:val="00B23A09"/>
    <w:rsid w:val="00B3105F"/>
    <w:rsid w:val="00B310C8"/>
    <w:rsid w:val="00B33104"/>
    <w:rsid w:val="00B36145"/>
    <w:rsid w:val="00B41EE6"/>
    <w:rsid w:val="00B45F1E"/>
    <w:rsid w:val="00B478C9"/>
    <w:rsid w:val="00B52E81"/>
    <w:rsid w:val="00B54AFB"/>
    <w:rsid w:val="00B620BC"/>
    <w:rsid w:val="00B64632"/>
    <w:rsid w:val="00B65B03"/>
    <w:rsid w:val="00B74BB5"/>
    <w:rsid w:val="00B82830"/>
    <w:rsid w:val="00B8454A"/>
    <w:rsid w:val="00B90BE1"/>
    <w:rsid w:val="00B9527F"/>
    <w:rsid w:val="00B9679D"/>
    <w:rsid w:val="00BA11AC"/>
    <w:rsid w:val="00BB1F46"/>
    <w:rsid w:val="00BB4D7E"/>
    <w:rsid w:val="00BC2941"/>
    <w:rsid w:val="00BC5520"/>
    <w:rsid w:val="00BC6584"/>
    <w:rsid w:val="00BD2256"/>
    <w:rsid w:val="00BE6A1C"/>
    <w:rsid w:val="00BE7666"/>
    <w:rsid w:val="00BF45A6"/>
    <w:rsid w:val="00BF4EAB"/>
    <w:rsid w:val="00BF6C77"/>
    <w:rsid w:val="00C00150"/>
    <w:rsid w:val="00C07135"/>
    <w:rsid w:val="00C10A98"/>
    <w:rsid w:val="00C113C2"/>
    <w:rsid w:val="00C20CC3"/>
    <w:rsid w:val="00C37048"/>
    <w:rsid w:val="00C374DC"/>
    <w:rsid w:val="00C37C55"/>
    <w:rsid w:val="00C37C7A"/>
    <w:rsid w:val="00C40F88"/>
    <w:rsid w:val="00C45724"/>
    <w:rsid w:val="00C54BA3"/>
    <w:rsid w:val="00C554C5"/>
    <w:rsid w:val="00C73ED8"/>
    <w:rsid w:val="00C76567"/>
    <w:rsid w:val="00C808B8"/>
    <w:rsid w:val="00C81AAA"/>
    <w:rsid w:val="00C82C61"/>
    <w:rsid w:val="00C87E48"/>
    <w:rsid w:val="00C9337B"/>
    <w:rsid w:val="00C934D3"/>
    <w:rsid w:val="00CA11E0"/>
    <w:rsid w:val="00CA1974"/>
    <w:rsid w:val="00CA230B"/>
    <w:rsid w:val="00CB2AEC"/>
    <w:rsid w:val="00CB3E1A"/>
    <w:rsid w:val="00CB6B75"/>
    <w:rsid w:val="00CC27FD"/>
    <w:rsid w:val="00CC36A4"/>
    <w:rsid w:val="00CC756D"/>
    <w:rsid w:val="00CD09EC"/>
    <w:rsid w:val="00CD5722"/>
    <w:rsid w:val="00CD791A"/>
    <w:rsid w:val="00CE00FF"/>
    <w:rsid w:val="00CF0BF8"/>
    <w:rsid w:val="00CF7CCC"/>
    <w:rsid w:val="00D02DFB"/>
    <w:rsid w:val="00D0424D"/>
    <w:rsid w:val="00D173E3"/>
    <w:rsid w:val="00D232BE"/>
    <w:rsid w:val="00D27B1B"/>
    <w:rsid w:val="00D313D5"/>
    <w:rsid w:val="00D332F3"/>
    <w:rsid w:val="00D37B45"/>
    <w:rsid w:val="00D42978"/>
    <w:rsid w:val="00D456EF"/>
    <w:rsid w:val="00D53777"/>
    <w:rsid w:val="00D6209F"/>
    <w:rsid w:val="00D63195"/>
    <w:rsid w:val="00D651EE"/>
    <w:rsid w:val="00D678A4"/>
    <w:rsid w:val="00D74663"/>
    <w:rsid w:val="00D76F34"/>
    <w:rsid w:val="00D85B1F"/>
    <w:rsid w:val="00D9264C"/>
    <w:rsid w:val="00D9458F"/>
    <w:rsid w:val="00D95D66"/>
    <w:rsid w:val="00D971D6"/>
    <w:rsid w:val="00DA29ED"/>
    <w:rsid w:val="00DA596D"/>
    <w:rsid w:val="00DB12BF"/>
    <w:rsid w:val="00DB2B8F"/>
    <w:rsid w:val="00DC2A57"/>
    <w:rsid w:val="00DC6050"/>
    <w:rsid w:val="00DC7875"/>
    <w:rsid w:val="00DD081E"/>
    <w:rsid w:val="00DD4946"/>
    <w:rsid w:val="00DE78C6"/>
    <w:rsid w:val="00E04927"/>
    <w:rsid w:val="00E04933"/>
    <w:rsid w:val="00E104A9"/>
    <w:rsid w:val="00E24388"/>
    <w:rsid w:val="00E3181A"/>
    <w:rsid w:val="00E329FA"/>
    <w:rsid w:val="00E40A6C"/>
    <w:rsid w:val="00E413E4"/>
    <w:rsid w:val="00E47BA2"/>
    <w:rsid w:val="00E53F95"/>
    <w:rsid w:val="00E60E48"/>
    <w:rsid w:val="00E62003"/>
    <w:rsid w:val="00E62E1A"/>
    <w:rsid w:val="00E64857"/>
    <w:rsid w:val="00E66466"/>
    <w:rsid w:val="00E8125E"/>
    <w:rsid w:val="00EA00E5"/>
    <w:rsid w:val="00EA2AAB"/>
    <w:rsid w:val="00EA44A2"/>
    <w:rsid w:val="00EA5A6D"/>
    <w:rsid w:val="00EB059B"/>
    <w:rsid w:val="00EB180B"/>
    <w:rsid w:val="00EB7ED9"/>
    <w:rsid w:val="00EC034F"/>
    <w:rsid w:val="00EC0EBC"/>
    <w:rsid w:val="00ED573E"/>
    <w:rsid w:val="00EE26B6"/>
    <w:rsid w:val="00EE3498"/>
    <w:rsid w:val="00EE5AE2"/>
    <w:rsid w:val="00F02152"/>
    <w:rsid w:val="00F029BE"/>
    <w:rsid w:val="00F03B13"/>
    <w:rsid w:val="00F06979"/>
    <w:rsid w:val="00F13FF0"/>
    <w:rsid w:val="00F24BD8"/>
    <w:rsid w:val="00F315AB"/>
    <w:rsid w:val="00F32A65"/>
    <w:rsid w:val="00F33F11"/>
    <w:rsid w:val="00F36122"/>
    <w:rsid w:val="00F43B5E"/>
    <w:rsid w:val="00F468F4"/>
    <w:rsid w:val="00F47CE7"/>
    <w:rsid w:val="00F50545"/>
    <w:rsid w:val="00F52314"/>
    <w:rsid w:val="00F56966"/>
    <w:rsid w:val="00F648E1"/>
    <w:rsid w:val="00F65E0B"/>
    <w:rsid w:val="00F6690F"/>
    <w:rsid w:val="00F733B7"/>
    <w:rsid w:val="00F74B8D"/>
    <w:rsid w:val="00F82C9B"/>
    <w:rsid w:val="00F962F4"/>
    <w:rsid w:val="00F9667B"/>
    <w:rsid w:val="00F96AD4"/>
    <w:rsid w:val="00FA2F3F"/>
    <w:rsid w:val="00FB0FBF"/>
    <w:rsid w:val="00FC0DE9"/>
    <w:rsid w:val="00FC3B16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D922-A549-44C6-BDB3-AF20369A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5053</Characters>
  <DocSecurity>0</DocSecurity>
  <Lines>187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2018-07-18T11:59:00Z</cp:lastPrinted>
  <dcterms:created xsi:type="dcterms:W3CDTF">2018-10-12T07:14:00Z</dcterms:created>
  <dcterms:modified xsi:type="dcterms:W3CDTF">2018-10-30T10:58:00Z</dcterms:modified>
</cp:coreProperties>
</file>