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CF433E" w:rsidRDefault="000E0C05" w:rsidP="00EA7312">
      <w:pPr>
        <w:widowControl w:val="0"/>
        <w:spacing w:after="0" w:line="240" w:lineRule="auto"/>
        <w:jc w:val="center"/>
        <w:rPr>
          <w:rFonts w:ascii="Times New Roman" w:hAnsi="Times New Roman" w:cs="Times New Roman"/>
          <w:b/>
          <w:bCs/>
          <w:sz w:val="27"/>
          <w:szCs w:val="27"/>
        </w:rPr>
      </w:pPr>
      <w:r w:rsidRPr="00CF433E">
        <w:rPr>
          <w:rFonts w:ascii="Times New Roman" w:hAnsi="Times New Roman" w:cs="Times New Roman"/>
          <w:b/>
          <w:bCs/>
          <w:sz w:val="27"/>
          <w:szCs w:val="27"/>
        </w:rPr>
        <w:t>M</w:t>
      </w:r>
      <w:r w:rsidR="005D4DFD" w:rsidRPr="00CF433E">
        <w:rPr>
          <w:rFonts w:ascii="Times New Roman" w:hAnsi="Times New Roman" w:cs="Times New Roman"/>
          <w:b/>
          <w:bCs/>
          <w:sz w:val="27"/>
          <w:szCs w:val="27"/>
        </w:rPr>
        <w:t xml:space="preserve">inistru kabineta rīkojuma projekta </w:t>
      </w:r>
    </w:p>
    <w:p w14:paraId="2BA7DECC" w14:textId="01B13EF1" w:rsidR="005D4DFD" w:rsidRPr="00CF433E" w:rsidRDefault="005D4DFD" w:rsidP="00EA7312">
      <w:pPr>
        <w:widowControl w:val="0"/>
        <w:spacing w:after="0" w:line="240" w:lineRule="auto"/>
        <w:jc w:val="center"/>
        <w:rPr>
          <w:rFonts w:ascii="Times New Roman" w:hAnsi="Times New Roman" w:cs="Times New Roman"/>
          <w:b/>
          <w:bCs/>
          <w:sz w:val="27"/>
          <w:szCs w:val="27"/>
        </w:rPr>
      </w:pPr>
      <w:r w:rsidRPr="00CF433E">
        <w:rPr>
          <w:rFonts w:ascii="Times New Roman" w:hAnsi="Times New Roman" w:cs="Times New Roman"/>
          <w:b/>
          <w:bCs/>
          <w:sz w:val="27"/>
          <w:szCs w:val="27"/>
        </w:rPr>
        <w:t>„Par nekustam</w:t>
      </w:r>
      <w:r w:rsidR="00D751D2" w:rsidRPr="00CF433E">
        <w:rPr>
          <w:rFonts w:ascii="Times New Roman" w:hAnsi="Times New Roman" w:cs="Times New Roman"/>
          <w:b/>
          <w:bCs/>
          <w:sz w:val="27"/>
          <w:szCs w:val="27"/>
        </w:rPr>
        <w:t>ā</w:t>
      </w:r>
      <w:r w:rsidRPr="00CF433E">
        <w:rPr>
          <w:rFonts w:ascii="Times New Roman" w:hAnsi="Times New Roman" w:cs="Times New Roman"/>
          <w:b/>
          <w:bCs/>
          <w:sz w:val="27"/>
          <w:szCs w:val="27"/>
        </w:rPr>
        <w:t xml:space="preserve"> īpašum</w:t>
      </w:r>
      <w:r w:rsidR="00D751D2" w:rsidRPr="00CF433E">
        <w:rPr>
          <w:rFonts w:ascii="Times New Roman" w:hAnsi="Times New Roman" w:cs="Times New Roman"/>
          <w:b/>
          <w:bCs/>
          <w:sz w:val="27"/>
          <w:szCs w:val="27"/>
        </w:rPr>
        <w:t>a</w:t>
      </w:r>
      <w:r w:rsidRPr="00CF433E">
        <w:rPr>
          <w:rFonts w:ascii="Times New Roman" w:hAnsi="Times New Roman" w:cs="Times New Roman"/>
          <w:b/>
          <w:bCs/>
          <w:sz w:val="27"/>
          <w:szCs w:val="27"/>
        </w:rPr>
        <w:t xml:space="preserve"> atsavināšanu Latvijas Republikas un Krievijas Federācijas valsts robežas joslas ierīkošanai” sākotnējās ietekmes novērtējuma </w:t>
      </w:r>
      <w:smartTag w:uri="schemas-tilde-lv/tildestengine" w:element="veidnes">
        <w:smartTagPr>
          <w:attr w:name="id" w:val="-1"/>
          <w:attr w:name="baseform" w:val="ziņojums"/>
          <w:attr w:name="text" w:val="ziņojums"/>
        </w:smartTagPr>
        <w:r w:rsidRPr="00CF433E">
          <w:rPr>
            <w:rFonts w:ascii="Times New Roman" w:hAnsi="Times New Roman" w:cs="Times New Roman"/>
            <w:b/>
            <w:bCs/>
            <w:sz w:val="27"/>
            <w:szCs w:val="27"/>
          </w:rPr>
          <w:t>ziņojums</w:t>
        </w:r>
      </w:smartTag>
      <w:r w:rsidRPr="00CF433E">
        <w:rPr>
          <w:rFonts w:ascii="Times New Roman" w:hAnsi="Times New Roman" w:cs="Times New Roman"/>
          <w:b/>
          <w:bCs/>
          <w:sz w:val="27"/>
          <w:szCs w:val="27"/>
        </w:rPr>
        <w:t xml:space="preserve"> (anotācija)</w:t>
      </w:r>
    </w:p>
    <w:p w14:paraId="0A97C463" w14:textId="77777777" w:rsidR="00D55D3B" w:rsidRPr="00CF433E" w:rsidRDefault="00D55D3B" w:rsidP="00EA7312">
      <w:pPr>
        <w:widowControl w:val="0"/>
        <w:spacing w:after="0" w:line="240" w:lineRule="auto"/>
        <w:jc w:val="center"/>
        <w:rPr>
          <w:rFonts w:ascii="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CF433E"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CF433E">
              <w:rPr>
                <w:rFonts w:ascii="Times New Roman" w:eastAsia="Times New Roman" w:hAnsi="Times New Roman" w:cs="Times New Roman"/>
                <w:b/>
                <w:bCs/>
                <w:sz w:val="27"/>
                <w:szCs w:val="27"/>
                <w:lang w:eastAsia="lv-LV"/>
              </w:rPr>
              <w:t>Tiesību akta projekta anotācijas kopsavilkums</w:t>
            </w:r>
          </w:p>
        </w:tc>
      </w:tr>
      <w:tr w:rsidR="009F6303" w:rsidRPr="00CF433E"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2296595A" w:rsidR="00D55D3B" w:rsidRPr="00CF433E" w:rsidRDefault="00D55D3B" w:rsidP="00606F04">
            <w:pPr>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Ministru kabineta rīkojuma projekts „Par nekustam</w:t>
            </w:r>
            <w:r w:rsidR="00D751D2" w:rsidRPr="00CF433E">
              <w:rPr>
                <w:rFonts w:ascii="Times New Roman" w:hAnsi="Times New Roman" w:cs="Times New Roman"/>
                <w:sz w:val="27"/>
                <w:szCs w:val="27"/>
              </w:rPr>
              <w:t>ā</w:t>
            </w:r>
            <w:r w:rsidRPr="00CF433E">
              <w:rPr>
                <w:rFonts w:ascii="Times New Roman" w:hAnsi="Times New Roman" w:cs="Times New Roman"/>
                <w:sz w:val="27"/>
                <w:szCs w:val="27"/>
              </w:rPr>
              <w:t xml:space="preserve"> īpašum</w:t>
            </w:r>
            <w:r w:rsidR="00D751D2" w:rsidRPr="00CF433E">
              <w:rPr>
                <w:rFonts w:ascii="Times New Roman" w:hAnsi="Times New Roman" w:cs="Times New Roman"/>
                <w:sz w:val="27"/>
                <w:szCs w:val="27"/>
              </w:rPr>
              <w:t>a</w:t>
            </w:r>
            <w:r w:rsidRPr="00CF433E">
              <w:rPr>
                <w:rFonts w:ascii="Times New Roman" w:hAnsi="Times New Roman" w:cs="Times New Roman"/>
                <w:sz w:val="27"/>
                <w:szCs w:val="27"/>
              </w:rPr>
              <w:t xml:space="preserve"> atsavināšanu Latvijas Republikas un Krievijas Federācijas valsts robežas joslas ierīkošanai” (turpmāk – rīkojuma projekts) paredz no zemes īpašniek</w:t>
            </w:r>
            <w:r w:rsidR="00D751D2" w:rsidRPr="00CF433E">
              <w:rPr>
                <w:rFonts w:ascii="Times New Roman" w:hAnsi="Times New Roman" w:cs="Times New Roman"/>
                <w:sz w:val="27"/>
                <w:szCs w:val="27"/>
              </w:rPr>
              <w:t>a</w:t>
            </w:r>
            <w:r w:rsidRPr="00CF433E">
              <w:rPr>
                <w:rFonts w:ascii="Times New Roman" w:hAnsi="Times New Roman" w:cs="Times New Roman"/>
                <w:sz w:val="27"/>
                <w:szCs w:val="27"/>
              </w:rPr>
              <w:t xml:space="preserve"> atsavināt nekustamo īpašumu,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3F5E911F" w14:textId="424D490B" w:rsidR="00D55D3B" w:rsidRPr="00CF433E" w:rsidRDefault="00D55D3B" w:rsidP="00606F04">
            <w:pPr>
              <w:spacing w:after="0" w:line="240" w:lineRule="auto"/>
              <w:ind w:firstLine="720"/>
              <w:jc w:val="both"/>
              <w:rPr>
                <w:rFonts w:ascii="Times New Roman" w:eastAsia="Times New Roman" w:hAnsi="Times New Roman" w:cs="Times New Roman"/>
                <w:sz w:val="27"/>
                <w:szCs w:val="27"/>
                <w:lang w:eastAsia="lv-LV"/>
              </w:rPr>
            </w:pPr>
            <w:r w:rsidRPr="00CF433E">
              <w:rPr>
                <w:rFonts w:ascii="Times New Roman" w:hAnsi="Times New Roman" w:cs="Times New Roman"/>
                <w:sz w:val="27"/>
                <w:szCs w:val="27"/>
              </w:rPr>
              <w:t xml:space="preserve">Ministru kabineta rīkojuma projekts stājas spēkā tā </w:t>
            </w:r>
            <w:r w:rsidR="006E7F50" w:rsidRPr="00CF433E">
              <w:rPr>
                <w:rFonts w:ascii="Times New Roman" w:hAnsi="Times New Roman" w:cs="Times New Roman"/>
                <w:sz w:val="27"/>
                <w:szCs w:val="27"/>
              </w:rPr>
              <w:t>parakstīšanas brīdī</w:t>
            </w:r>
            <w:r w:rsidRPr="00CF433E">
              <w:rPr>
                <w:rFonts w:ascii="Times New Roman" w:hAnsi="Times New Roman" w:cs="Times New Roman"/>
                <w:sz w:val="27"/>
                <w:szCs w:val="27"/>
              </w:rPr>
              <w:t>.</w:t>
            </w:r>
          </w:p>
        </w:tc>
      </w:tr>
    </w:tbl>
    <w:p w14:paraId="4A9B52BB" w14:textId="77777777" w:rsidR="00D55D3B" w:rsidRPr="00CF433E" w:rsidRDefault="00D55D3B" w:rsidP="00D55D3B">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CF433E" w14:paraId="75AF58B7"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CF433E">
              <w:rPr>
                <w:rFonts w:ascii="Times New Roman" w:eastAsia="Times New Roman" w:hAnsi="Times New Roman" w:cs="Times New Roman"/>
                <w:b/>
                <w:bCs/>
                <w:sz w:val="27"/>
                <w:szCs w:val="27"/>
                <w:lang w:eastAsia="lv-LV"/>
              </w:rPr>
              <w:t>I. Tiesību akta projekta izstrādes nepieciešamība</w:t>
            </w:r>
          </w:p>
        </w:tc>
      </w:tr>
      <w:tr w:rsidR="009F6303" w:rsidRPr="00CF433E" w14:paraId="1E98D84F"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CF433E" w:rsidRDefault="00D55D3B" w:rsidP="00606F04">
            <w:pPr>
              <w:pStyle w:val="Heading2"/>
              <w:tabs>
                <w:tab w:val="left" w:pos="855"/>
              </w:tabs>
              <w:ind w:firstLine="720"/>
              <w:jc w:val="both"/>
              <w:rPr>
                <w:sz w:val="27"/>
                <w:szCs w:val="27"/>
              </w:rPr>
            </w:pPr>
            <w:r w:rsidRPr="00CF433E">
              <w:rPr>
                <w:sz w:val="27"/>
                <w:szCs w:val="27"/>
              </w:rPr>
              <w:t>Rīkojuma projekts izstrādāts saskaņā ar:</w:t>
            </w:r>
          </w:p>
          <w:p w14:paraId="040FA60A" w14:textId="77777777" w:rsidR="00D55D3B" w:rsidRPr="00CF433E"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7"/>
                <w:szCs w:val="27"/>
              </w:rPr>
            </w:pPr>
            <w:r w:rsidRPr="00CF433E">
              <w:rPr>
                <w:rFonts w:ascii="Times New Roman" w:hAnsi="Times New Roman" w:cs="Times New Roman"/>
                <w:sz w:val="27"/>
                <w:szCs w:val="27"/>
              </w:rPr>
              <w:t>Latvijas Republikas valsts robežas likuma 13.panta pirmo un ceturto daļu, 31.panta trešās daļas 2.punktu;</w:t>
            </w:r>
          </w:p>
          <w:p w14:paraId="6761751E" w14:textId="39D73555" w:rsidR="00D55D3B" w:rsidRPr="00CF433E"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7"/>
                <w:szCs w:val="27"/>
              </w:rPr>
            </w:pPr>
            <w:r w:rsidRPr="00CF433E">
              <w:rPr>
                <w:rFonts w:ascii="Times New Roman" w:hAnsi="Times New Roman" w:cs="Times New Roman"/>
                <w:sz w:val="27"/>
                <w:szCs w:val="27"/>
              </w:rPr>
              <w:t>Sabiedrības vajadzībām nepieciešamā nekustamā īpaš</w:t>
            </w:r>
            <w:r w:rsidR="00481276" w:rsidRPr="00CF433E">
              <w:rPr>
                <w:rFonts w:ascii="Times New Roman" w:hAnsi="Times New Roman" w:cs="Times New Roman"/>
                <w:sz w:val="27"/>
                <w:szCs w:val="27"/>
              </w:rPr>
              <w:t>uma atsavināšanas likuma 9.panta pirmo daļu</w:t>
            </w:r>
            <w:r w:rsidRPr="00CF433E">
              <w:rPr>
                <w:rFonts w:ascii="Times New Roman" w:hAnsi="Times New Roman" w:cs="Times New Roman"/>
                <w:sz w:val="27"/>
                <w:szCs w:val="27"/>
              </w:rPr>
              <w:t>;</w:t>
            </w:r>
          </w:p>
          <w:p w14:paraId="7DB73256" w14:textId="77777777" w:rsidR="00D55D3B" w:rsidRPr="00CF433E"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7"/>
                <w:szCs w:val="27"/>
              </w:rPr>
            </w:pPr>
            <w:r w:rsidRPr="00CF433E">
              <w:rPr>
                <w:rFonts w:ascii="Times New Roman" w:hAnsi="Times New Roman" w:cs="Times New Roman"/>
                <w:sz w:val="27"/>
                <w:szCs w:val="27"/>
              </w:rPr>
              <w:t>Ministru kabineta 2011.gada 28.marta rīkojuma Nr.128 „Par finanšu līdzekļu piešķiršanu no valsts budžeta programmas „Līdzekļi neparedzētiem gadījumiem” un turpmāko budžeta plānošanu” 1.punktu;</w:t>
            </w:r>
          </w:p>
          <w:p w14:paraId="1B0EB740" w14:textId="7812FDA2" w:rsidR="00D55D3B" w:rsidRPr="00CF433E"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7"/>
                <w:szCs w:val="27"/>
              </w:rPr>
            </w:pPr>
            <w:r w:rsidRPr="00CF433E">
              <w:rPr>
                <w:rFonts w:ascii="Times New Roman" w:hAnsi="Times New Roman" w:cs="Times New Roman"/>
                <w:sz w:val="27"/>
                <w:szCs w:val="27"/>
              </w:rPr>
              <w:t>Ministru kabineta 2015.gada 27.augusta sēdes protokola Nr.42, 3.§.</w:t>
            </w:r>
          </w:p>
        </w:tc>
      </w:tr>
      <w:tr w:rsidR="009F6303" w:rsidRPr="00CF433E" w14:paraId="02AC3510"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CF433E" w:rsidRDefault="00D55D3B" w:rsidP="00606F04">
            <w:pPr>
              <w:tabs>
                <w:tab w:val="left" w:pos="5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Latvijas Republikas valsts robežas joslu, </w:t>
            </w:r>
            <w:r w:rsidRPr="00CF433E">
              <w:rPr>
                <w:rFonts w:ascii="Times New Roman" w:hAnsi="Times New Roman" w:cs="Times New Roman"/>
                <w:sz w:val="27"/>
                <w:szCs w:val="27"/>
              </w:rPr>
              <w:lastRenderedPageBreak/>
              <w:t>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CF433E" w:rsidRDefault="00D55D3B" w:rsidP="00606F04">
            <w:pPr>
              <w:tabs>
                <w:tab w:val="left" w:pos="5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7777777" w:rsidR="00D55D3B" w:rsidRPr="00CF433E" w:rsidRDefault="00D55D3B" w:rsidP="00606F04">
            <w:pPr>
              <w:tabs>
                <w:tab w:val="left" w:pos="5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CF433E">
                <w:rPr>
                  <w:rFonts w:ascii="Times New Roman" w:hAnsi="Times New Roman" w:cs="Times New Roman"/>
                  <w:sz w:val="27"/>
                  <w:szCs w:val="27"/>
                </w:rPr>
                <w:t>Ministru kabinets</w:t>
              </w:r>
            </w:smartTag>
            <w:r w:rsidRPr="00CF433E">
              <w:rPr>
                <w:rFonts w:ascii="Times New Roman" w:hAnsi="Times New Roman" w:cs="Times New Roman"/>
                <w:sz w:val="27"/>
                <w:szCs w:val="27"/>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3EAC6CF6" w14:textId="77777777" w:rsidR="00D55D3B" w:rsidRPr="00CF433E" w:rsidRDefault="00D55D3B" w:rsidP="00606F04">
            <w:pPr>
              <w:tabs>
                <w:tab w:val="left" w:pos="5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 xml:space="preserve">Lai veiktu Latvijas Republikas un Krievijas Federācijas robežas ierīcību atbilstoši </w:t>
            </w:r>
            <w:r w:rsidRPr="00CF433E">
              <w:rPr>
                <w:rFonts w:ascii="Times New Roman" w:hAnsi="Times New Roman" w:cs="Times New Roman"/>
                <w:bCs/>
                <w:sz w:val="27"/>
                <w:szCs w:val="27"/>
              </w:rPr>
              <w:t>Latvijas Republikas valsts robežas likuma nosacījumiem</w:t>
            </w:r>
            <w:r w:rsidRPr="00CF433E">
              <w:rPr>
                <w:rFonts w:ascii="Times New Roman" w:hAnsi="Times New Roman" w:cs="Times New Roman"/>
                <w:sz w:val="27"/>
                <w:szCs w:val="27"/>
              </w:rPr>
              <w:t>,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77DCEAA9" w14:textId="05FAC551" w:rsidR="00D55D3B" w:rsidRPr="00CF433E" w:rsidRDefault="00D55D3B" w:rsidP="00606F04">
            <w:pPr>
              <w:tabs>
                <w:tab w:val="left" w:pos="5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Veicot Latvijas Republikas un Krievijas Federācijas robežas ierīcību, nepieciešams atsavināt robežai pieguļoš</w:t>
            </w:r>
            <w:r w:rsidR="00D751D2" w:rsidRPr="00CF433E">
              <w:rPr>
                <w:rFonts w:ascii="Times New Roman" w:hAnsi="Times New Roman" w:cs="Times New Roman"/>
                <w:sz w:val="27"/>
                <w:szCs w:val="27"/>
              </w:rPr>
              <w:t>ā</w:t>
            </w:r>
            <w:r w:rsidRPr="00CF433E">
              <w:rPr>
                <w:rFonts w:ascii="Times New Roman" w:hAnsi="Times New Roman" w:cs="Times New Roman"/>
                <w:sz w:val="27"/>
                <w:szCs w:val="27"/>
              </w:rPr>
              <w:t xml:space="preserve"> </w:t>
            </w:r>
            <w:r w:rsidR="00D751D2" w:rsidRPr="00CF433E">
              <w:rPr>
                <w:rFonts w:ascii="Times New Roman" w:hAnsi="Times New Roman" w:cs="Times New Roman"/>
                <w:sz w:val="27"/>
                <w:szCs w:val="27"/>
              </w:rPr>
              <w:t xml:space="preserve">nekustamā īpašuma </w:t>
            </w:r>
            <w:r w:rsidR="000B50CA" w:rsidRPr="00CF433E">
              <w:rPr>
                <w:rFonts w:ascii="Times New Roman" w:hAnsi="Times New Roman" w:cs="Times New Roman"/>
                <w:sz w:val="27"/>
                <w:szCs w:val="27"/>
              </w:rPr>
              <w:t>“</w:t>
            </w:r>
            <w:proofErr w:type="spellStart"/>
            <w:r w:rsidR="000B50CA" w:rsidRPr="00CF433E">
              <w:rPr>
                <w:rFonts w:ascii="Times New Roman" w:hAnsi="Times New Roman" w:cs="Times New Roman"/>
                <w:sz w:val="27"/>
                <w:szCs w:val="27"/>
              </w:rPr>
              <w:t>Jaunzvaneri</w:t>
            </w:r>
            <w:proofErr w:type="spellEnd"/>
            <w:r w:rsidR="000B50CA" w:rsidRPr="00CF433E">
              <w:rPr>
                <w:rFonts w:ascii="Times New Roman" w:hAnsi="Times New Roman" w:cs="Times New Roman"/>
                <w:sz w:val="27"/>
                <w:szCs w:val="27"/>
              </w:rPr>
              <w:t>” (nekustamā īpašuma kadastra Nr. 3680 005 0024) daļu – zemes vienību (zemes vienības kadastra apzīmējums 3680 005 0138</w:t>
            </w:r>
            <w:r w:rsidR="000B50CA" w:rsidRPr="00CF433E">
              <w:rPr>
                <w:rFonts w:ascii="Times New Roman" w:hAnsi="Times New Roman" w:cs="Times New Roman"/>
                <w:color w:val="000000"/>
                <w:sz w:val="27"/>
                <w:szCs w:val="27"/>
              </w:rPr>
              <w:t>)</w:t>
            </w:r>
            <w:r w:rsidR="000B50CA" w:rsidRPr="00CF433E">
              <w:rPr>
                <w:rFonts w:ascii="Times New Roman" w:hAnsi="Times New Roman" w:cs="Times New Roman"/>
                <w:sz w:val="27"/>
                <w:szCs w:val="27"/>
              </w:rPr>
              <w:t xml:space="preserve"> 0,77 ha platībā – Pededzes pagastā, Alūksnes novadā (turpmāk – nekustamais īpašums “</w:t>
            </w:r>
            <w:proofErr w:type="spellStart"/>
            <w:r w:rsidR="000B50CA" w:rsidRPr="00CF433E">
              <w:rPr>
                <w:rFonts w:ascii="Times New Roman" w:hAnsi="Times New Roman" w:cs="Times New Roman"/>
                <w:sz w:val="27"/>
                <w:szCs w:val="27"/>
              </w:rPr>
              <w:t>Jaunzvaneri</w:t>
            </w:r>
            <w:proofErr w:type="spellEnd"/>
            <w:r w:rsidR="000B50CA" w:rsidRPr="00CF433E">
              <w:rPr>
                <w:rFonts w:ascii="Times New Roman" w:hAnsi="Times New Roman" w:cs="Times New Roman"/>
                <w:sz w:val="27"/>
                <w:szCs w:val="27"/>
              </w:rPr>
              <w:t>”)</w:t>
            </w:r>
            <w:r w:rsidR="00D751D2" w:rsidRPr="00CF433E">
              <w:rPr>
                <w:rFonts w:ascii="Times New Roman" w:hAnsi="Times New Roman" w:cs="Times New Roman"/>
                <w:sz w:val="27"/>
                <w:szCs w:val="27"/>
              </w:rPr>
              <w:t xml:space="preserve">, </w:t>
            </w:r>
            <w:r w:rsidRPr="00CF433E">
              <w:rPr>
                <w:rFonts w:ascii="Times New Roman" w:hAnsi="Times New Roman" w:cs="Times New Roman"/>
                <w:sz w:val="27"/>
                <w:szCs w:val="27"/>
              </w:rPr>
              <w:t>kur</w:t>
            </w:r>
            <w:r w:rsidR="00D751D2" w:rsidRPr="00CF433E">
              <w:rPr>
                <w:rFonts w:ascii="Times New Roman" w:hAnsi="Times New Roman" w:cs="Times New Roman"/>
                <w:sz w:val="27"/>
                <w:szCs w:val="27"/>
              </w:rPr>
              <w:t>š</w:t>
            </w:r>
            <w:r w:rsidRPr="00CF433E">
              <w:rPr>
                <w:rFonts w:ascii="Times New Roman" w:hAnsi="Times New Roman" w:cs="Times New Roman"/>
                <w:sz w:val="27"/>
                <w:szCs w:val="27"/>
              </w:rPr>
              <w:t xml:space="preserve"> atrodas valsts robežas joslā</w:t>
            </w:r>
            <w:r w:rsidR="00D751D2" w:rsidRPr="00CF433E">
              <w:rPr>
                <w:rFonts w:ascii="Times New Roman" w:hAnsi="Times New Roman" w:cs="Times New Roman"/>
                <w:sz w:val="27"/>
                <w:szCs w:val="27"/>
              </w:rPr>
              <w:t>.</w:t>
            </w:r>
            <w:r w:rsidRPr="00CF433E">
              <w:rPr>
                <w:rFonts w:ascii="Times New Roman" w:hAnsi="Times New Roman" w:cs="Times New Roman"/>
                <w:sz w:val="27"/>
                <w:szCs w:val="27"/>
              </w:rPr>
              <w:t xml:space="preserve"> </w:t>
            </w:r>
          </w:p>
          <w:p w14:paraId="4C4FA2ED" w14:textId="77777777" w:rsidR="000B50CA" w:rsidRPr="00CF433E" w:rsidRDefault="000B50CA" w:rsidP="00606F04">
            <w:pPr>
              <w:tabs>
                <w:tab w:val="left" w:pos="430"/>
                <w:tab w:val="left" w:pos="597"/>
                <w:tab w:val="left" w:pos="714"/>
                <w:tab w:val="left" w:pos="9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Nekustamais īpašums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ir ierakstīts Vidzemes rajona tiesas Zemesgrāmatu nodaļas Pededzes pagasta zemesgrāmatas nodalījumā Nr.96</w:t>
            </w:r>
            <w:r w:rsidR="00D55D3B" w:rsidRPr="00CF433E">
              <w:rPr>
                <w:rFonts w:ascii="Times New Roman" w:hAnsi="Times New Roman" w:cs="Times New Roman"/>
                <w:sz w:val="27"/>
                <w:szCs w:val="27"/>
              </w:rPr>
              <w:t xml:space="preserve">. </w:t>
            </w:r>
          </w:p>
          <w:p w14:paraId="77B2BDBD" w14:textId="112E2F87" w:rsidR="000B50CA" w:rsidRPr="00CF433E" w:rsidRDefault="000B50CA" w:rsidP="000B50CA">
            <w:pPr>
              <w:tabs>
                <w:tab w:val="left" w:pos="430"/>
                <w:tab w:val="left" w:pos="597"/>
                <w:tab w:val="left" w:pos="714"/>
                <w:tab w:val="left" w:pos="993"/>
              </w:tabs>
              <w:spacing w:after="0" w:line="240" w:lineRule="auto"/>
              <w:ind w:firstLine="747"/>
              <w:jc w:val="both"/>
              <w:rPr>
                <w:rFonts w:ascii="Times New Roman" w:hAnsi="Times New Roman" w:cs="Times New Roman"/>
                <w:sz w:val="27"/>
                <w:szCs w:val="27"/>
              </w:rPr>
            </w:pPr>
            <w:r w:rsidRPr="00CF433E">
              <w:rPr>
                <w:rFonts w:ascii="Times New Roman" w:hAnsi="Times New Roman" w:cs="Times New Roman"/>
                <w:sz w:val="27"/>
                <w:szCs w:val="27"/>
              </w:rPr>
              <w:t xml:space="preserve">Nekustamajam īpašumam </w:t>
            </w:r>
            <w:r w:rsidR="00CF433E" w:rsidRPr="00CF433E">
              <w:rPr>
                <w:rFonts w:ascii="Times New Roman" w:hAnsi="Times New Roman" w:cs="Times New Roman"/>
                <w:sz w:val="27"/>
                <w:szCs w:val="27"/>
              </w:rPr>
              <w:t>“</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xml:space="preserve">” zemesgrāmatā nav ierakstīti apgrūtinājumi par labu trešajām personām. </w:t>
            </w:r>
          </w:p>
          <w:p w14:paraId="1E5A3EED" w14:textId="7F054CA2" w:rsidR="0040774C" w:rsidRPr="00CF433E" w:rsidRDefault="00D55D3B" w:rsidP="00606F04">
            <w:pPr>
              <w:tabs>
                <w:tab w:val="left" w:pos="430"/>
                <w:tab w:val="left" w:pos="597"/>
                <w:tab w:val="left" w:pos="714"/>
                <w:tab w:val="left" w:pos="9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 xml:space="preserve">Nekustamajam īpašumam </w:t>
            </w:r>
            <w:r w:rsidR="00CF433E" w:rsidRPr="00CF433E">
              <w:rPr>
                <w:rFonts w:ascii="Times New Roman" w:hAnsi="Times New Roman" w:cs="Times New Roman"/>
                <w:sz w:val="27"/>
                <w:szCs w:val="27"/>
              </w:rPr>
              <w:t>“</w:t>
            </w:r>
            <w:proofErr w:type="spellStart"/>
            <w:r w:rsidR="00C3439B"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xml:space="preserve">” </w:t>
            </w:r>
            <w:r w:rsidR="006B0B78" w:rsidRPr="00CF433E">
              <w:rPr>
                <w:rFonts w:ascii="Times New Roman" w:hAnsi="Times New Roman" w:cs="Times New Roman"/>
                <w:sz w:val="27"/>
                <w:szCs w:val="27"/>
              </w:rPr>
              <w:t>(</w:t>
            </w:r>
            <w:r w:rsidR="00D751D2" w:rsidRPr="00CF433E">
              <w:rPr>
                <w:rFonts w:ascii="Times New Roman" w:hAnsi="Times New Roman" w:cs="Times New Roman"/>
                <w:sz w:val="27"/>
                <w:szCs w:val="27"/>
              </w:rPr>
              <w:t xml:space="preserve">saskaņā ar </w:t>
            </w:r>
            <w:r w:rsidR="0030217B" w:rsidRPr="00CF433E">
              <w:rPr>
                <w:rFonts w:ascii="Times New Roman" w:hAnsi="Times New Roman" w:cs="Times New Roman"/>
                <w:sz w:val="27"/>
                <w:szCs w:val="27"/>
              </w:rPr>
              <w:t xml:space="preserve">ierakstiem </w:t>
            </w:r>
            <w:r w:rsidR="00D751D2" w:rsidRPr="00CF433E">
              <w:rPr>
                <w:rFonts w:ascii="Times New Roman" w:hAnsi="Times New Roman" w:cs="Times New Roman"/>
                <w:sz w:val="27"/>
                <w:szCs w:val="27"/>
              </w:rPr>
              <w:t xml:space="preserve">zemes vienības ar kadastra apzīmējumu </w:t>
            </w:r>
            <w:r w:rsidR="00C3439B" w:rsidRPr="00CF433E">
              <w:rPr>
                <w:rFonts w:ascii="Times New Roman" w:hAnsi="Times New Roman" w:cs="Times New Roman"/>
                <w:sz w:val="27"/>
                <w:szCs w:val="27"/>
              </w:rPr>
              <w:t>3680 005 0138</w:t>
            </w:r>
            <w:r w:rsidR="00D751D2" w:rsidRPr="00CF433E">
              <w:rPr>
                <w:rFonts w:ascii="Times New Roman" w:hAnsi="Times New Roman" w:cs="Times New Roman"/>
                <w:sz w:val="27"/>
                <w:szCs w:val="27"/>
              </w:rPr>
              <w:t xml:space="preserve"> Apgrūtinājumu plānā</w:t>
            </w:r>
            <w:r w:rsidR="006B0B78" w:rsidRPr="00CF433E">
              <w:rPr>
                <w:rFonts w:ascii="Times New Roman" w:hAnsi="Times New Roman" w:cs="Times New Roman"/>
                <w:sz w:val="27"/>
                <w:szCs w:val="27"/>
              </w:rPr>
              <w:t>)</w:t>
            </w:r>
            <w:r w:rsidR="00D751D2" w:rsidRPr="00CF433E">
              <w:rPr>
                <w:rFonts w:ascii="Times New Roman" w:hAnsi="Times New Roman" w:cs="Times New Roman"/>
                <w:sz w:val="27"/>
                <w:szCs w:val="27"/>
              </w:rPr>
              <w:t xml:space="preserve"> ir noteikti apgrūtinājumi:</w:t>
            </w:r>
          </w:p>
          <w:p w14:paraId="63FA3739" w14:textId="26B8E30D" w:rsidR="00C3439B" w:rsidRPr="00CF433E" w:rsidRDefault="00C3439B" w:rsidP="00606F04">
            <w:pPr>
              <w:tabs>
                <w:tab w:val="left" w:pos="430"/>
                <w:tab w:val="left" w:pos="597"/>
                <w:tab w:val="left" w:pos="714"/>
                <w:tab w:val="left" w:pos="9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 valsts robežas josla – 0,53 ha;</w:t>
            </w:r>
          </w:p>
          <w:p w14:paraId="1DEB2E0F" w14:textId="27023F2C" w:rsidR="00C3439B" w:rsidRPr="00CF433E" w:rsidRDefault="00C3439B" w:rsidP="00606F04">
            <w:pPr>
              <w:tabs>
                <w:tab w:val="left" w:pos="430"/>
                <w:tab w:val="left" w:pos="597"/>
                <w:tab w:val="left" w:pos="714"/>
                <w:tab w:val="left" w:pos="9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 pierobežas josla – 0,77 ha;</w:t>
            </w:r>
          </w:p>
          <w:p w14:paraId="1C3E34FC" w14:textId="4B72F02F" w:rsidR="00C3439B" w:rsidRPr="00CF433E" w:rsidRDefault="00C3439B" w:rsidP="00606F04">
            <w:pPr>
              <w:tabs>
                <w:tab w:val="left" w:pos="430"/>
                <w:tab w:val="left" w:pos="597"/>
                <w:tab w:val="left" w:pos="714"/>
                <w:tab w:val="left" w:pos="9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 pierobeža – 0,77 ha;</w:t>
            </w:r>
          </w:p>
          <w:p w14:paraId="1375124B" w14:textId="55795CB4" w:rsidR="00C3439B" w:rsidRPr="00CF433E" w:rsidRDefault="00C3439B" w:rsidP="00606F04">
            <w:pPr>
              <w:tabs>
                <w:tab w:val="left" w:pos="430"/>
                <w:tab w:val="left" w:pos="597"/>
                <w:tab w:val="left" w:pos="714"/>
                <w:tab w:val="left" w:pos="9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 no 25 līdz 100 kilometriem garas dabiskas ūdensteces vides un dabas resursu aizsardzības aizsargjoslas teritorija lauku apvidos 0,77 ha;</w:t>
            </w:r>
          </w:p>
          <w:p w14:paraId="7A410371" w14:textId="36213B5F" w:rsidR="00C3439B" w:rsidRPr="00CF433E" w:rsidRDefault="00C3439B" w:rsidP="00606F04">
            <w:pPr>
              <w:tabs>
                <w:tab w:val="left" w:pos="430"/>
                <w:tab w:val="left" w:pos="597"/>
                <w:tab w:val="left" w:pos="714"/>
                <w:tab w:val="left" w:pos="9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 ūdensnotekas (ūdensteču regulēta posma un speciāli raktas gultnes), kā arī uz tās esošas hidrotehniskas būves un ierīces ekspluatācijas aizsargjoslas teritorija lauksaimniecībā izmantojamās zemēs – 0,36 ha.</w:t>
            </w:r>
          </w:p>
          <w:p w14:paraId="1F501EE1" w14:textId="67C6C2C2" w:rsidR="000B50CA" w:rsidRPr="00CF433E" w:rsidRDefault="000B50CA" w:rsidP="000B50CA">
            <w:pPr>
              <w:tabs>
                <w:tab w:val="left" w:pos="430"/>
                <w:tab w:val="left" w:pos="597"/>
                <w:tab w:val="left" w:pos="714"/>
                <w:tab w:val="left" w:pos="993"/>
              </w:tabs>
              <w:spacing w:after="0" w:line="240" w:lineRule="auto"/>
              <w:ind w:firstLine="747"/>
              <w:jc w:val="both"/>
              <w:rPr>
                <w:rFonts w:ascii="Times New Roman" w:hAnsi="Times New Roman" w:cs="Times New Roman"/>
                <w:sz w:val="27"/>
                <w:szCs w:val="27"/>
              </w:rPr>
            </w:pPr>
            <w:r w:rsidRPr="00CF433E">
              <w:rPr>
                <w:rFonts w:ascii="Times New Roman" w:hAnsi="Times New Roman" w:cs="Times New Roman"/>
                <w:sz w:val="27"/>
                <w:szCs w:val="27"/>
              </w:rPr>
              <w:t>Nekustamā īpašuma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īpašniekam 2017.gada 25.janvārī tika nosūtīts paziņojums Nr.17-9/758 par valsts robežas joslas izveidošanu gar Latvijas-Krievijas valsts robežu” ar informāciju, ka valsts robežas joslas ierīkošanai nepieciešams atsavināt nekustamā īpašuma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xml:space="preserve">” daļu – zemes vienību ar kadastra apzīmējumu 3680 005 0025 aptuveni 0,53 </w:t>
            </w:r>
            <w:r w:rsidR="003F393B" w:rsidRPr="00CF433E">
              <w:rPr>
                <w:rFonts w:ascii="Times New Roman" w:hAnsi="Times New Roman" w:cs="Times New Roman"/>
                <w:sz w:val="27"/>
                <w:szCs w:val="27"/>
              </w:rPr>
              <w:t>ha plātībā. Tā kā nekustamā īpašuma “</w:t>
            </w:r>
            <w:proofErr w:type="spellStart"/>
            <w:r w:rsidR="003F393B" w:rsidRPr="00CF433E">
              <w:rPr>
                <w:rFonts w:ascii="Times New Roman" w:hAnsi="Times New Roman" w:cs="Times New Roman"/>
                <w:sz w:val="27"/>
                <w:szCs w:val="27"/>
              </w:rPr>
              <w:t>Jaunzvaneri</w:t>
            </w:r>
            <w:proofErr w:type="spellEnd"/>
            <w:r w:rsidR="003F393B" w:rsidRPr="00CF433E">
              <w:rPr>
                <w:rFonts w:ascii="Times New Roman" w:hAnsi="Times New Roman" w:cs="Times New Roman"/>
                <w:sz w:val="27"/>
                <w:szCs w:val="27"/>
              </w:rPr>
              <w:t>” īpašnieks pastāvīgi uzturas Amerikas Savienotajās Valstīs, tas pilnvaroja personu, kura var rīkoties tā vārdā un veikt nepieciešamās darbības saistībā ar</w:t>
            </w:r>
            <w:r w:rsidR="00C3439B" w:rsidRPr="00CF433E">
              <w:rPr>
                <w:rFonts w:ascii="Times New Roman" w:hAnsi="Times New Roman" w:cs="Times New Roman"/>
                <w:sz w:val="27"/>
                <w:szCs w:val="27"/>
              </w:rPr>
              <w:t xml:space="preserve"> nekustamā īpašuma “</w:t>
            </w:r>
            <w:proofErr w:type="spellStart"/>
            <w:r w:rsidR="00C3439B" w:rsidRPr="00CF433E">
              <w:rPr>
                <w:rFonts w:ascii="Times New Roman" w:hAnsi="Times New Roman" w:cs="Times New Roman"/>
                <w:sz w:val="27"/>
                <w:szCs w:val="27"/>
              </w:rPr>
              <w:t>Jaunzvaneri</w:t>
            </w:r>
            <w:proofErr w:type="spellEnd"/>
            <w:r w:rsidR="00C3439B" w:rsidRPr="00CF433E">
              <w:rPr>
                <w:rFonts w:ascii="Times New Roman" w:hAnsi="Times New Roman" w:cs="Times New Roman"/>
                <w:sz w:val="27"/>
                <w:szCs w:val="27"/>
              </w:rPr>
              <w:t>” daļas atsavināšanu. 2017.gada 9.augustā nekustamā īpašuma “</w:t>
            </w:r>
            <w:proofErr w:type="spellStart"/>
            <w:r w:rsidR="00C3439B" w:rsidRPr="00CF433E">
              <w:rPr>
                <w:rFonts w:ascii="Times New Roman" w:hAnsi="Times New Roman" w:cs="Times New Roman"/>
                <w:sz w:val="27"/>
                <w:szCs w:val="27"/>
              </w:rPr>
              <w:t>Jaunzvaneri</w:t>
            </w:r>
            <w:proofErr w:type="spellEnd"/>
            <w:r w:rsidR="00C3439B" w:rsidRPr="00CF433E">
              <w:rPr>
                <w:rFonts w:ascii="Times New Roman" w:hAnsi="Times New Roman" w:cs="Times New Roman"/>
                <w:sz w:val="27"/>
                <w:szCs w:val="27"/>
              </w:rPr>
              <w:t>”</w:t>
            </w:r>
            <w:r w:rsidR="003F393B" w:rsidRPr="00CF433E">
              <w:rPr>
                <w:rFonts w:ascii="Times New Roman" w:hAnsi="Times New Roman" w:cs="Times New Roman"/>
                <w:sz w:val="27"/>
                <w:szCs w:val="27"/>
              </w:rPr>
              <w:t xml:space="preserve"> īpašnieks atsūtīja pilnvaru veikt zemes ierīcības projekta realizāciju. Lai pilnvarai būtu juridisks spēks arī Latvijas Republikā, to bija nepieciešams legalizēt un apliecināt ar “</w:t>
            </w:r>
            <w:proofErr w:type="spellStart"/>
            <w:r w:rsidR="003F393B" w:rsidRPr="00CF433E">
              <w:rPr>
                <w:rFonts w:ascii="Times New Roman" w:hAnsi="Times New Roman" w:cs="Times New Roman"/>
                <w:sz w:val="27"/>
                <w:szCs w:val="27"/>
              </w:rPr>
              <w:t>Apostille</w:t>
            </w:r>
            <w:proofErr w:type="spellEnd"/>
            <w:r w:rsidR="003F393B" w:rsidRPr="00CF433E">
              <w:rPr>
                <w:rFonts w:ascii="Times New Roman" w:hAnsi="Times New Roman" w:cs="Times New Roman"/>
                <w:sz w:val="27"/>
                <w:szCs w:val="27"/>
              </w:rPr>
              <w:t>”, apliecinot dokumenta</w:t>
            </w:r>
            <w:r w:rsidR="00FE1EF0" w:rsidRPr="00CF433E">
              <w:rPr>
                <w:rFonts w:ascii="Times New Roman" w:hAnsi="Times New Roman" w:cs="Times New Roman"/>
                <w:sz w:val="27"/>
                <w:szCs w:val="27"/>
              </w:rPr>
              <w:t xml:space="preserve"> </w:t>
            </w:r>
            <w:r w:rsidR="003F393B" w:rsidRPr="00CF433E">
              <w:rPr>
                <w:rFonts w:ascii="Times New Roman" w:hAnsi="Times New Roman" w:cs="Times New Roman"/>
                <w:sz w:val="27"/>
                <w:szCs w:val="27"/>
              </w:rPr>
              <w:t xml:space="preserve">parakstītāja paraksta un zīmoga īstumu uz dokumenta. </w:t>
            </w:r>
            <w:r w:rsidR="00FE1EF0" w:rsidRPr="00CF433E">
              <w:rPr>
                <w:rFonts w:ascii="Times New Roman" w:hAnsi="Times New Roman" w:cs="Times New Roman"/>
                <w:sz w:val="27"/>
                <w:szCs w:val="27"/>
              </w:rPr>
              <w:t>Šāds apliecinājums tika saņemts 2018.gada 29.janvārī</w:t>
            </w:r>
            <w:r w:rsidRPr="00CF433E">
              <w:rPr>
                <w:rFonts w:ascii="Times New Roman" w:hAnsi="Times New Roman" w:cs="Times New Roman"/>
                <w:sz w:val="27"/>
                <w:szCs w:val="27"/>
              </w:rPr>
              <w:t>.</w:t>
            </w:r>
          </w:p>
          <w:p w14:paraId="4FAD2E88" w14:textId="2363F5A5" w:rsidR="00650FDE" w:rsidRPr="00CF433E" w:rsidRDefault="00FE1EF0" w:rsidP="00606F04">
            <w:pPr>
              <w:tabs>
                <w:tab w:val="left" w:pos="430"/>
                <w:tab w:val="left" w:pos="597"/>
                <w:tab w:val="left" w:pos="714"/>
                <w:tab w:val="left" w:pos="9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Nekustamā īpašuma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xml:space="preserve">” īpašnieka pilnvarotajai personai 2018.gada 6.jūlijā saskaņā ar Ministru kabineta 2011. gada 15. marta noteikumu Nr.204 „Kārtība, kādā nosaka taisnīgu atlīdzību par sabiedrības vajadzībām atsavināmo nekustamo īpašumu” (turpmāk – MK noteikumi Nr.204) 13. punktu nosūtīts paziņojums Nr.1.2.2-09/7517. </w:t>
            </w:r>
            <w:r w:rsidR="004018C8" w:rsidRPr="00CF433E">
              <w:rPr>
                <w:rFonts w:ascii="Times New Roman" w:hAnsi="Times New Roman" w:cs="Times New Roman"/>
                <w:sz w:val="27"/>
                <w:szCs w:val="27"/>
              </w:rPr>
              <w:t>Nekustamā īpašuma “</w:t>
            </w:r>
            <w:proofErr w:type="spellStart"/>
            <w:r w:rsidR="004018C8" w:rsidRPr="00CF433E">
              <w:rPr>
                <w:rFonts w:ascii="Times New Roman" w:hAnsi="Times New Roman" w:cs="Times New Roman"/>
                <w:sz w:val="27"/>
                <w:szCs w:val="27"/>
              </w:rPr>
              <w:t>Jaunzvaneri</w:t>
            </w:r>
            <w:proofErr w:type="spellEnd"/>
            <w:r w:rsidR="004018C8" w:rsidRPr="00CF433E">
              <w:rPr>
                <w:rFonts w:ascii="Times New Roman" w:hAnsi="Times New Roman" w:cs="Times New Roman"/>
                <w:sz w:val="27"/>
                <w:szCs w:val="27"/>
              </w:rPr>
              <w:t xml:space="preserve">” īpašnieka </w:t>
            </w:r>
            <w:r w:rsidRPr="00CF433E">
              <w:rPr>
                <w:rFonts w:ascii="Times New Roman" w:hAnsi="Times New Roman" w:cs="Times New Roman"/>
                <w:sz w:val="27"/>
                <w:szCs w:val="27"/>
              </w:rPr>
              <w:t>pilnvarotā persona sniedza informāciju, ka robežgrāvja (ūdens noteces) gals uz robežas starp “</w:t>
            </w:r>
            <w:proofErr w:type="spellStart"/>
            <w:r w:rsidRPr="00CF433E">
              <w:rPr>
                <w:rFonts w:ascii="Times New Roman" w:hAnsi="Times New Roman" w:cs="Times New Roman"/>
                <w:sz w:val="27"/>
                <w:szCs w:val="27"/>
              </w:rPr>
              <w:t>Jaunzvaneriem</w:t>
            </w:r>
            <w:proofErr w:type="spellEnd"/>
            <w:r w:rsidRPr="00CF433E">
              <w:rPr>
                <w:rFonts w:ascii="Times New Roman" w:hAnsi="Times New Roman" w:cs="Times New Roman"/>
                <w:sz w:val="27"/>
                <w:szCs w:val="27"/>
              </w:rPr>
              <w:t>” un “</w:t>
            </w:r>
            <w:proofErr w:type="spellStart"/>
            <w:r w:rsidRPr="00CF433E">
              <w:rPr>
                <w:rFonts w:ascii="Times New Roman" w:hAnsi="Times New Roman" w:cs="Times New Roman"/>
                <w:sz w:val="27"/>
                <w:szCs w:val="27"/>
              </w:rPr>
              <w:t>Melnūdriem</w:t>
            </w:r>
            <w:proofErr w:type="spellEnd"/>
            <w:r w:rsidRPr="00CF433E">
              <w:rPr>
                <w:rFonts w:ascii="Times New Roman" w:hAnsi="Times New Roman" w:cs="Times New Roman"/>
                <w:sz w:val="27"/>
                <w:szCs w:val="27"/>
              </w:rPr>
              <w:t>” upes krasta tīrīšanas rezultātā ir aizbērts (noplanēts), tādā veidā pārpurvojot mežu, lūdzot izveidot šajā vietā ūdens noteku ar caurteku, savienojot robežgrāvi ar upi.  Cita informācija par nekustamo īpašumu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un dokumenti, kas raksturo atsavināmo nekustamo īpašumu, tajā skaitā dokumenti, kas raksturo nekustamā īpašuma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sastāvu, stāvokli, uz tā gulstošās nastas un apgrūtinājumus, ienesīgumu, un citi dokumenti par nekustamo īpašumu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kas varētu ietekmēt īpašuma vērtības noteikšanu, netika iesniegti</w:t>
            </w:r>
            <w:r w:rsidR="00B65BC7" w:rsidRPr="00CF433E">
              <w:rPr>
                <w:rFonts w:ascii="Times New Roman" w:hAnsi="Times New Roman" w:cs="Times New Roman"/>
                <w:sz w:val="27"/>
                <w:szCs w:val="27"/>
              </w:rPr>
              <w:t>.</w:t>
            </w:r>
          </w:p>
          <w:p w14:paraId="5CED1274" w14:textId="1DB1B6B2" w:rsidR="00FE1EF0" w:rsidRPr="00CF433E" w:rsidRDefault="00FE1EF0" w:rsidP="00606F04">
            <w:pPr>
              <w:tabs>
                <w:tab w:val="left" w:pos="430"/>
                <w:tab w:val="left" w:pos="597"/>
                <w:tab w:val="left" w:pos="714"/>
                <w:tab w:val="left" w:pos="9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 xml:space="preserve">Ar Iekšlietu ministrijas 2017. gada 29.jūnija rīkojumu Nr.1-12/1589 „Par pastāvīgās komisijas izveidošanu sabiedrības vajadzībām nepieciešamā īpašuma atsavināšanai” izveidotā komisija (turpmāk – Komisija) konstatēja, ka </w:t>
            </w:r>
            <w:r w:rsidR="004018C8" w:rsidRPr="00CF433E">
              <w:rPr>
                <w:rFonts w:ascii="Times New Roman" w:hAnsi="Times New Roman" w:cs="Times New Roman"/>
                <w:sz w:val="27"/>
                <w:szCs w:val="27"/>
              </w:rPr>
              <w:t>nekustamā īpašuma “</w:t>
            </w:r>
            <w:proofErr w:type="spellStart"/>
            <w:r w:rsidR="004018C8" w:rsidRPr="00CF433E">
              <w:rPr>
                <w:rFonts w:ascii="Times New Roman" w:hAnsi="Times New Roman" w:cs="Times New Roman"/>
                <w:sz w:val="27"/>
                <w:szCs w:val="27"/>
              </w:rPr>
              <w:t>Jaunzvaneri</w:t>
            </w:r>
            <w:proofErr w:type="spellEnd"/>
            <w:r w:rsidR="004018C8" w:rsidRPr="00CF433E">
              <w:rPr>
                <w:rFonts w:ascii="Times New Roman" w:hAnsi="Times New Roman" w:cs="Times New Roman"/>
                <w:sz w:val="27"/>
                <w:szCs w:val="27"/>
              </w:rPr>
              <w:t>” ī</w:t>
            </w:r>
            <w:r w:rsidRPr="00CF433E">
              <w:rPr>
                <w:rFonts w:ascii="Times New Roman" w:hAnsi="Times New Roman" w:cs="Times New Roman"/>
                <w:sz w:val="27"/>
                <w:szCs w:val="27"/>
              </w:rPr>
              <w:t xml:space="preserve">pašnieka pilnvarotās personas minētie darbi, kuru rezultātā planēts upes krasts, ir veikti Zemkopības ministrijas uzdevumā, būvprojekta “Valsts nozīmes ūdensnotekas </w:t>
            </w:r>
            <w:proofErr w:type="spellStart"/>
            <w:r w:rsidRPr="00CF433E">
              <w:rPr>
                <w:rFonts w:ascii="Times New Roman" w:hAnsi="Times New Roman" w:cs="Times New Roman"/>
                <w:sz w:val="27"/>
                <w:szCs w:val="27"/>
              </w:rPr>
              <w:t>Kūdupe</w:t>
            </w:r>
            <w:proofErr w:type="spellEnd"/>
            <w:r w:rsidRPr="00CF433E">
              <w:rPr>
                <w:rFonts w:ascii="Times New Roman" w:hAnsi="Times New Roman" w:cs="Times New Roman"/>
                <w:sz w:val="27"/>
                <w:szCs w:val="27"/>
              </w:rPr>
              <w:t xml:space="preserve">, ŪSIK kods 6814:01, </w:t>
            </w:r>
            <w:proofErr w:type="spellStart"/>
            <w:r w:rsidRPr="00CF433E">
              <w:rPr>
                <w:rFonts w:ascii="Times New Roman" w:hAnsi="Times New Roman" w:cs="Times New Roman"/>
                <w:sz w:val="27"/>
                <w:szCs w:val="27"/>
              </w:rPr>
              <w:t>pik</w:t>
            </w:r>
            <w:proofErr w:type="spellEnd"/>
            <w:r w:rsidRPr="00CF433E">
              <w:rPr>
                <w:rFonts w:ascii="Times New Roman" w:hAnsi="Times New Roman" w:cs="Times New Roman"/>
                <w:sz w:val="27"/>
                <w:szCs w:val="27"/>
              </w:rPr>
              <w:t xml:space="preserve">. 48/65- 122/25, 146/20- 192/25 Pededzes pagastā, Alūksnes novadā atjaunošana” (identifikācijas numurs </w:t>
            </w:r>
            <w:r w:rsidRPr="00CF433E">
              <w:rPr>
                <w:rFonts w:ascii="Times New Roman" w:hAnsi="Times New Roman" w:cs="Times New Roman"/>
                <w:b/>
                <w:sz w:val="27"/>
                <w:szCs w:val="27"/>
              </w:rPr>
              <w:t>ZMNĪ 2016/131 ERAF)</w:t>
            </w:r>
            <w:r w:rsidRPr="00CF433E">
              <w:rPr>
                <w:rFonts w:ascii="Times New Roman" w:hAnsi="Times New Roman" w:cs="Times New Roman"/>
                <w:sz w:val="27"/>
                <w:szCs w:val="27"/>
              </w:rPr>
              <w:t xml:space="preserve"> ietvaros. Būvprojekta realizācijas rezultātā ir atjaunoti nekustamajā īpašumā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xml:space="preserve">”, Pededzes pagastā, Alūksnes novadā (kadastra numurs 3680 005 0024) esošie meliorācijas grāvji un noteces. </w:t>
            </w:r>
            <w:r w:rsidR="004018C8" w:rsidRPr="00CF433E">
              <w:rPr>
                <w:rFonts w:ascii="Times New Roman" w:hAnsi="Times New Roman" w:cs="Times New Roman"/>
                <w:sz w:val="27"/>
                <w:szCs w:val="27"/>
              </w:rPr>
              <w:t>Nekustamā īpašuma “</w:t>
            </w:r>
            <w:proofErr w:type="spellStart"/>
            <w:r w:rsidR="004018C8" w:rsidRPr="00CF433E">
              <w:rPr>
                <w:rFonts w:ascii="Times New Roman" w:hAnsi="Times New Roman" w:cs="Times New Roman"/>
                <w:sz w:val="27"/>
                <w:szCs w:val="27"/>
              </w:rPr>
              <w:t>Jaunzvaneri</w:t>
            </w:r>
            <w:proofErr w:type="spellEnd"/>
            <w:r w:rsidR="004018C8" w:rsidRPr="00CF433E">
              <w:rPr>
                <w:rFonts w:ascii="Times New Roman" w:hAnsi="Times New Roman" w:cs="Times New Roman"/>
                <w:sz w:val="27"/>
                <w:szCs w:val="27"/>
              </w:rPr>
              <w:t>” ī</w:t>
            </w:r>
            <w:r w:rsidRPr="00CF433E">
              <w:rPr>
                <w:rFonts w:ascii="Times New Roman" w:hAnsi="Times New Roman" w:cs="Times New Roman"/>
                <w:sz w:val="27"/>
                <w:szCs w:val="27"/>
              </w:rPr>
              <w:t>pašnieka minētie zaudējumi saistībā ar robežgrāvja ūdens noteces atjaunošanu, nav radušies saistībā ar nekustamā īpašuma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atsavināšanu, līdz ar to nav kompensējami.</w:t>
            </w:r>
          </w:p>
          <w:p w14:paraId="42153BB1" w14:textId="641412AC" w:rsidR="00FE1EF0" w:rsidRPr="00CF433E" w:rsidRDefault="00FE1EF0"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7"/>
                <w:szCs w:val="27"/>
              </w:rPr>
            </w:pPr>
            <w:r w:rsidRPr="00CF433E">
              <w:rPr>
                <w:rFonts w:ascii="Times New Roman" w:hAnsi="Times New Roman" w:cs="Times New Roman"/>
                <w:sz w:val="27"/>
                <w:szCs w:val="27"/>
              </w:rPr>
              <w:t>Sertificēts vērtētājs noteica, ka nekustamā īpašuma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xml:space="preserve">” tirgus vērtība 2018.gada 31.augustā ir 1256,64 </w:t>
            </w:r>
            <w:r w:rsidRPr="00CF433E">
              <w:rPr>
                <w:rFonts w:ascii="Times New Roman" w:hAnsi="Times New Roman" w:cs="Times New Roman"/>
                <w:i/>
                <w:sz w:val="27"/>
                <w:szCs w:val="27"/>
              </w:rPr>
              <w:t>euro</w:t>
            </w:r>
            <w:r w:rsidRPr="00CF433E">
              <w:rPr>
                <w:rFonts w:ascii="Times New Roman" w:hAnsi="Times New Roman" w:cs="Times New Roman"/>
                <w:sz w:val="27"/>
                <w:szCs w:val="27"/>
              </w:rPr>
              <w:t xml:space="preserve"> (viens tūkstotis divi simti piecdesmit seši </w:t>
            </w:r>
            <w:r w:rsidRPr="00CF433E">
              <w:rPr>
                <w:rFonts w:ascii="Times New Roman" w:hAnsi="Times New Roman" w:cs="Times New Roman"/>
                <w:i/>
                <w:sz w:val="27"/>
                <w:szCs w:val="27"/>
              </w:rPr>
              <w:t xml:space="preserve">euro </w:t>
            </w:r>
            <w:r w:rsidRPr="00CF433E">
              <w:rPr>
                <w:rFonts w:ascii="Times New Roman" w:hAnsi="Times New Roman" w:cs="Times New Roman"/>
                <w:sz w:val="27"/>
                <w:szCs w:val="27"/>
              </w:rPr>
              <w:t>un 64</w:t>
            </w:r>
            <w:r w:rsidRPr="00CF433E">
              <w:rPr>
                <w:rFonts w:ascii="Times New Roman" w:hAnsi="Times New Roman" w:cs="Times New Roman"/>
                <w:i/>
                <w:sz w:val="27"/>
                <w:szCs w:val="27"/>
              </w:rPr>
              <w:t xml:space="preserve"> centi</w:t>
            </w:r>
            <w:r w:rsidRPr="00CF433E">
              <w:rPr>
                <w:rFonts w:ascii="Times New Roman" w:hAnsi="Times New Roman" w:cs="Times New Roman"/>
                <w:sz w:val="27"/>
                <w:szCs w:val="27"/>
              </w:rPr>
              <w:t xml:space="preserve">). Atsavināšanas rezultātā īpašniekam radušies zaudējumi netika konstatēti, to apmērs ir 0,00 </w:t>
            </w:r>
            <w:r w:rsidRPr="00CF433E">
              <w:rPr>
                <w:rFonts w:ascii="Times New Roman" w:hAnsi="Times New Roman" w:cs="Times New Roman"/>
                <w:i/>
                <w:sz w:val="27"/>
                <w:szCs w:val="27"/>
              </w:rPr>
              <w:t>euro.</w:t>
            </w:r>
          </w:p>
          <w:p w14:paraId="16098C4E" w14:textId="76043932" w:rsidR="00650FDE" w:rsidRPr="00CF433E" w:rsidRDefault="00FE1EF0"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7"/>
                <w:szCs w:val="27"/>
              </w:rPr>
            </w:pPr>
            <w:r w:rsidRPr="00CF433E">
              <w:rPr>
                <w:rFonts w:ascii="Times New Roman" w:hAnsi="Times New Roman" w:cs="Times New Roman"/>
                <w:sz w:val="27"/>
                <w:szCs w:val="27"/>
              </w:rPr>
              <w:t>Komisija 2018.gada 27.septembrī nosūtīja nekustamā īpašuma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īpašnieka pilnvarotajai personai uzaicinājumu Nr.1.2.2-09/10655 piedalīties sēdē par aprēķinātās atlīdzības izvērtēšanu</w:t>
            </w:r>
            <w:r w:rsidRPr="00CF433E">
              <w:rPr>
                <w:rFonts w:ascii="Times New Roman" w:hAnsi="Times New Roman" w:cs="Times New Roman"/>
                <w:i/>
                <w:sz w:val="27"/>
                <w:szCs w:val="27"/>
              </w:rPr>
              <w:t>.</w:t>
            </w:r>
          </w:p>
          <w:p w14:paraId="5457AB44" w14:textId="3F5800A9" w:rsidR="00650FDE" w:rsidRPr="00CF433E" w:rsidRDefault="00FE1EF0" w:rsidP="00606F04">
            <w:pPr>
              <w:tabs>
                <w:tab w:val="left" w:pos="430"/>
                <w:tab w:val="left" w:pos="597"/>
                <w:tab w:val="left" w:pos="714"/>
                <w:tab w:val="left" w:pos="9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Nekustamā īpašuma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xml:space="preserve">” īpašnieka pilnvarotā persona 2018.gada 8.oktobrī informēja, ka aprēķinātai atlīdzībai 1256,64 </w:t>
            </w:r>
            <w:r w:rsidRPr="00CF433E">
              <w:rPr>
                <w:rFonts w:ascii="Times New Roman" w:hAnsi="Times New Roman" w:cs="Times New Roman"/>
                <w:i/>
                <w:sz w:val="27"/>
                <w:szCs w:val="27"/>
              </w:rPr>
              <w:t xml:space="preserve">euro </w:t>
            </w:r>
            <w:r w:rsidRPr="00CF433E">
              <w:rPr>
                <w:rFonts w:ascii="Times New Roman" w:hAnsi="Times New Roman" w:cs="Times New Roman"/>
                <w:sz w:val="27"/>
                <w:szCs w:val="27"/>
              </w:rPr>
              <w:t xml:space="preserve">(viens tūkstotis divi simti piecdesmit seši </w:t>
            </w:r>
            <w:r w:rsidRPr="00CF433E">
              <w:rPr>
                <w:rFonts w:ascii="Times New Roman" w:hAnsi="Times New Roman" w:cs="Times New Roman"/>
                <w:i/>
                <w:sz w:val="27"/>
                <w:szCs w:val="27"/>
              </w:rPr>
              <w:t xml:space="preserve">euro </w:t>
            </w:r>
            <w:r w:rsidRPr="00CF433E">
              <w:rPr>
                <w:rFonts w:ascii="Times New Roman" w:hAnsi="Times New Roman" w:cs="Times New Roman"/>
                <w:sz w:val="27"/>
                <w:szCs w:val="27"/>
              </w:rPr>
              <w:t>un 64 centi) par nekustamā īpašuma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Pededzes pagastā, Alūksnes novadā daļas, zemes vienības ar kadastra apzīmējumu 3680 005 0138, 0,77 ha platībā atsavināšanu piekrīt un Komisijas sēdē par aprēķinātās atlīdzības izvērtēšanu nepiedalīsies, vienlaikus lūdzot atmaksāt izdevumus par 2 pasta sūtījumiem,</w:t>
            </w:r>
            <w:proofErr w:type="gramStart"/>
            <w:r w:rsidRPr="00CF433E">
              <w:rPr>
                <w:rFonts w:ascii="Times New Roman" w:hAnsi="Times New Roman" w:cs="Times New Roman"/>
                <w:sz w:val="27"/>
                <w:szCs w:val="27"/>
              </w:rPr>
              <w:t xml:space="preserve">  </w:t>
            </w:r>
            <w:proofErr w:type="gramEnd"/>
            <w:r w:rsidRPr="00CF433E">
              <w:rPr>
                <w:rFonts w:ascii="Times New Roman" w:hAnsi="Times New Roman" w:cs="Times New Roman"/>
                <w:sz w:val="27"/>
                <w:szCs w:val="27"/>
              </w:rPr>
              <w:t xml:space="preserve">ar kuriem īpašnieks no ASV sūtīja pilnvaras, 100,00 ASV dolāru (88,00 </w:t>
            </w:r>
            <w:r w:rsidRPr="00CF433E">
              <w:rPr>
                <w:rFonts w:ascii="Times New Roman" w:hAnsi="Times New Roman" w:cs="Times New Roman"/>
                <w:i/>
                <w:sz w:val="27"/>
                <w:szCs w:val="27"/>
              </w:rPr>
              <w:t>euro</w:t>
            </w:r>
            <w:r w:rsidRPr="00CF433E">
              <w:rPr>
                <w:rFonts w:ascii="Times New Roman" w:hAnsi="Times New Roman" w:cs="Times New Roman"/>
                <w:sz w:val="27"/>
                <w:szCs w:val="27"/>
              </w:rPr>
              <w:t>) apmērā, pievienojot maksājuma uzdevumu kopijas</w:t>
            </w:r>
            <w:r w:rsidR="001A6B25" w:rsidRPr="00CF433E">
              <w:rPr>
                <w:rFonts w:ascii="Times New Roman" w:hAnsi="Times New Roman" w:cs="Times New Roman"/>
                <w:sz w:val="27"/>
                <w:szCs w:val="27"/>
              </w:rPr>
              <w:t>.</w:t>
            </w:r>
          </w:p>
          <w:p w14:paraId="2E1E21FF" w14:textId="0E2FEB95" w:rsidR="00FE1EF0" w:rsidRPr="00CF433E" w:rsidRDefault="00FE1EF0" w:rsidP="00606F04">
            <w:pPr>
              <w:tabs>
                <w:tab w:val="left" w:pos="430"/>
                <w:tab w:val="left" w:pos="597"/>
                <w:tab w:val="left" w:pos="714"/>
                <w:tab w:val="left" w:pos="9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 xml:space="preserve">Komisija secināja, ka, pamatojoties uz Latvijas Bankas oficiālo valūtu kursu pasta sūtījumu datumā, maksa par pasta sūtījumiem ir atbalstāma 83,01 </w:t>
            </w:r>
            <w:r w:rsidRPr="00CF433E">
              <w:rPr>
                <w:rFonts w:ascii="Times New Roman" w:hAnsi="Times New Roman" w:cs="Times New Roman"/>
                <w:i/>
                <w:sz w:val="27"/>
                <w:szCs w:val="27"/>
              </w:rPr>
              <w:t xml:space="preserve">euro </w:t>
            </w:r>
            <w:r w:rsidRPr="00CF433E">
              <w:rPr>
                <w:rFonts w:ascii="Times New Roman" w:hAnsi="Times New Roman" w:cs="Times New Roman"/>
                <w:sz w:val="27"/>
                <w:szCs w:val="27"/>
              </w:rPr>
              <w:t xml:space="preserve">apmērā, t.sk. pirmais sūtījums 2017.gada 9.augustā 42,62 </w:t>
            </w:r>
            <w:r w:rsidRPr="00CF433E">
              <w:rPr>
                <w:rFonts w:ascii="Times New Roman" w:hAnsi="Times New Roman" w:cs="Times New Roman"/>
                <w:i/>
                <w:sz w:val="27"/>
                <w:szCs w:val="27"/>
              </w:rPr>
              <w:t>euro</w:t>
            </w:r>
            <w:r w:rsidRPr="00CF433E">
              <w:rPr>
                <w:rFonts w:ascii="Times New Roman" w:hAnsi="Times New Roman" w:cs="Times New Roman"/>
                <w:sz w:val="27"/>
                <w:szCs w:val="27"/>
              </w:rPr>
              <w:t xml:space="preserve"> apmērā (pasta sūtījums 50 USD, Latvijas Bankas</w:t>
            </w:r>
            <w:r w:rsidRPr="00CF433E">
              <w:rPr>
                <w:rFonts w:ascii="Times New Roman" w:hAnsi="Times New Roman" w:cs="Times New Roman"/>
                <w:i/>
                <w:sz w:val="27"/>
                <w:szCs w:val="27"/>
              </w:rPr>
              <w:t xml:space="preserve"> euro</w:t>
            </w:r>
            <w:r w:rsidRPr="00CF433E">
              <w:rPr>
                <w:rFonts w:ascii="Times New Roman" w:hAnsi="Times New Roman" w:cs="Times New Roman"/>
                <w:sz w:val="27"/>
                <w:szCs w:val="27"/>
              </w:rPr>
              <w:t xml:space="preserve"> kurss 1,17310 USD) un otrais sūtījums 2018.gada 29.janvārī 40,39 </w:t>
            </w:r>
            <w:r w:rsidRPr="00CF433E">
              <w:rPr>
                <w:rFonts w:ascii="Times New Roman" w:hAnsi="Times New Roman" w:cs="Times New Roman"/>
                <w:i/>
                <w:sz w:val="27"/>
                <w:szCs w:val="27"/>
              </w:rPr>
              <w:t>euro</w:t>
            </w:r>
            <w:r w:rsidRPr="00CF433E">
              <w:rPr>
                <w:rFonts w:ascii="Times New Roman" w:hAnsi="Times New Roman" w:cs="Times New Roman"/>
                <w:sz w:val="27"/>
                <w:szCs w:val="27"/>
              </w:rPr>
              <w:t xml:space="preserve"> apmērā (pasta sūtījums 50 USD, Latvijas Bankas </w:t>
            </w:r>
            <w:r w:rsidRPr="00CF433E">
              <w:rPr>
                <w:rFonts w:ascii="Times New Roman" w:hAnsi="Times New Roman" w:cs="Times New Roman"/>
                <w:i/>
                <w:sz w:val="27"/>
                <w:szCs w:val="27"/>
              </w:rPr>
              <w:t>euro</w:t>
            </w:r>
            <w:r w:rsidRPr="00CF433E">
              <w:rPr>
                <w:rFonts w:ascii="Times New Roman" w:hAnsi="Times New Roman" w:cs="Times New Roman"/>
                <w:sz w:val="27"/>
                <w:szCs w:val="27"/>
              </w:rPr>
              <w:t xml:space="preserve"> kurss 1,2379 USD).</w:t>
            </w:r>
          </w:p>
          <w:p w14:paraId="39BEEE7E" w14:textId="4F3512BC" w:rsidR="00FE1EF0" w:rsidRPr="00CF433E" w:rsidRDefault="00FE1EF0" w:rsidP="00606F04">
            <w:pPr>
              <w:tabs>
                <w:tab w:val="left" w:pos="430"/>
                <w:tab w:val="left" w:pos="597"/>
                <w:tab w:val="left" w:pos="714"/>
                <w:tab w:val="left" w:pos="9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Komisija, nosakot atlīdzību par nekustamo īpašumu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ņēma vērā sertificētā nekustamā īpašuma vērtētāja slēdzienu, ka nekustamā īpašuma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xml:space="preserve">” tirgus vērtība 2018.gada 31.augustā ir 1256,64 </w:t>
            </w:r>
            <w:r w:rsidRPr="00CF433E">
              <w:rPr>
                <w:rFonts w:ascii="Times New Roman" w:hAnsi="Times New Roman" w:cs="Times New Roman"/>
                <w:i/>
                <w:sz w:val="27"/>
                <w:szCs w:val="27"/>
              </w:rPr>
              <w:t>euro</w:t>
            </w:r>
            <w:r w:rsidRPr="00CF433E">
              <w:rPr>
                <w:rFonts w:ascii="Times New Roman" w:hAnsi="Times New Roman" w:cs="Times New Roman"/>
                <w:sz w:val="27"/>
                <w:szCs w:val="27"/>
              </w:rPr>
              <w:t xml:space="preserve"> (viens tūkstotis divi simti piecdesmit seši </w:t>
            </w:r>
            <w:r w:rsidRPr="00CF433E">
              <w:rPr>
                <w:rFonts w:ascii="Times New Roman" w:hAnsi="Times New Roman" w:cs="Times New Roman"/>
                <w:i/>
                <w:sz w:val="27"/>
                <w:szCs w:val="27"/>
              </w:rPr>
              <w:t xml:space="preserve">euro </w:t>
            </w:r>
            <w:r w:rsidRPr="00CF433E">
              <w:rPr>
                <w:rFonts w:ascii="Times New Roman" w:hAnsi="Times New Roman" w:cs="Times New Roman"/>
                <w:sz w:val="27"/>
                <w:szCs w:val="27"/>
              </w:rPr>
              <w:t>un 64</w:t>
            </w:r>
            <w:r w:rsidRPr="00CF433E">
              <w:rPr>
                <w:rFonts w:ascii="Times New Roman" w:hAnsi="Times New Roman" w:cs="Times New Roman"/>
                <w:i/>
                <w:sz w:val="27"/>
                <w:szCs w:val="27"/>
              </w:rPr>
              <w:t xml:space="preserve"> centi</w:t>
            </w:r>
            <w:r w:rsidRPr="00CF433E">
              <w:rPr>
                <w:rFonts w:ascii="Times New Roman" w:hAnsi="Times New Roman" w:cs="Times New Roman"/>
                <w:sz w:val="27"/>
                <w:szCs w:val="27"/>
              </w:rPr>
              <w:t>) un atlīdzība par zaudējumiem, kas ir saistīti ar nekustamā īpašuma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atsavināšanu un</w:t>
            </w:r>
            <w:proofErr w:type="gramStart"/>
            <w:r w:rsidRPr="00CF433E">
              <w:rPr>
                <w:rFonts w:ascii="Times New Roman" w:hAnsi="Times New Roman" w:cs="Times New Roman"/>
                <w:sz w:val="27"/>
                <w:szCs w:val="27"/>
              </w:rPr>
              <w:t xml:space="preserve">  </w:t>
            </w:r>
            <w:proofErr w:type="gramEnd"/>
            <w:r w:rsidRPr="00CF433E">
              <w:rPr>
                <w:rFonts w:ascii="Times New Roman" w:hAnsi="Times New Roman" w:cs="Times New Roman"/>
                <w:sz w:val="27"/>
                <w:szCs w:val="27"/>
              </w:rPr>
              <w:t>kurus nekustamā īpašuma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xml:space="preserve">” īpašnieka pilnvarotā persona pamatoja ar dokumentiem, ir 83,01 </w:t>
            </w:r>
            <w:r w:rsidRPr="00CF433E">
              <w:rPr>
                <w:rFonts w:ascii="Times New Roman" w:hAnsi="Times New Roman" w:cs="Times New Roman"/>
                <w:i/>
                <w:sz w:val="27"/>
                <w:szCs w:val="27"/>
              </w:rPr>
              <w:t xml:space="preserve">euro </w:t>
            </w:r>
            <w:r w:rsidRPr="00CF433E">
              <w:rPr>
                <w:rFonts w:ascii="Times New Roman" w:hAnsi="Times New Roman" w:cs="Times New Roman"/>
                <w:sz w:val="27"/>
                <w:szCs w:val="27"/>
              </w:rPr>
              <w:t xml:space="preserve">(astoņdesmit trīs  </w:t>
            </w:r>
            <w:r w:rsidRPr="00CF433E">
              <w:rPr>
                <w:rFonts w:ascii="Times New Roman" w:hAnsi="Times New Roman" w:cs="Times New Roman"/>
                <w:i/>
                <w:sz w:val="27"/>
                <w:szCs w:val="27"/>
              </w:rPr>
              <w:t xml:space="preserve">euro </w:t>
            </w:r>
            <w:r w:rsidRPr="00CF433E">
              <w:rPr>
                <w:rFonts w:ascii="Times New Roman" w:hAnsi="Times New Roman" w:cs="Times New Roman"/>
                <w:sz w:val="27"/>
                <w:szCs w:val="27"/>
              </w:rPr>
              <w:t>un 01 cents).</w:t>
            </w:r>
          </w:p>
          <w:p w14:paraId="452B2D7F" w14:textId="398775F3" w:rsidR="002004B1" w:rsidRPr="00CF433E" w:rsidRDefault="00FE1EF0" w:rsidP="00606F04">
            <w:pPr>
              <w:tabs>
                <w:tab w:val="left" w:pos="430"/>
                <w:tab w:val="left" w:pos="597"/>
                <w:tab w:val="left" w:pos="714"/>
                <w:tab w:val="left" w:pos="9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Komisija, pamatojoties uz MK noteikumu Nr.204 35.punktu, 2018. gada 15.oktobra sēdes slēgtajā daļā pieņēma lēmumu par nekustamā īpašuma “</w:t>
            </w:r>
            <w:proofErr w:type="spellStart"/>
            <w:r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xml:space="preserve">” atsavināšanas atlīdzības apstiprināšanu, nosakot to 1339,65 </w:t>
            </w:r>
            <w:r w:rsidRPr="00CF433E">
              <w:rPr>
                <w:rFonts w:ascii="Times New Roman" w:hAnsi="Times New Roman" w:cs="Times New Roman"/>
                <w:i/>
                <w:sz w:val="27"/>
                <w:szCs w:val="27"/>
              </w:rPr>
              <w:t xml:space="preserve">euro </w:t>
            </w:r>
            <w:r w:rsidRPr="00CF433E">
              <w:rPr>
                <w:rFonts w:ascii="Times New Roman" w:hAnsi="Times New Roman" w:cs="Times New Roman"/>
                <w:sz w:val="27"/>
                <w:szCs w:val="27"/>
              </w:rPr>
              <w:t xml:space="preserve">(viens tūkstotis trīs simti trīsdesmit deviņi </w:t>
            </w:r>
            <w:r w:rsidRPr="00CF433E">
              <w:rPr>
                <w:rFonts w:ascii="Times New Roman" w:hAnsi="Times New Roman" w:cs="Times New Roman"/>
                <w:i/>
                <w:sz w:val="27"/>
                <w:szCs w:val="27"/>
              </w:rPr>
              <w:t xml:space="preserve">euro </w:t>
            </w:r>
            <w:r w:rsidRPr="00CF433E">
              <w:rPr>
                <w:rFonts w:ascii="Times New Roman" w:hAnsi="Times New Roman" w:cs="Times New Roman"/>
                <w:sz w:val="27"/>
                <w:szCs w:val="27"/>
              </w:rPr>
              <w:t>un 65 centi) apmērā (Lēmums Nr.12)</w:t>
            </w:r>
            <w:r w:rsidR="002004B1" w:rsidRPr="00CF433E">
              <w:rPr>
                <w:rFonts w:ascii="Times New Roman" w:hAnsi="Times New Roman" w:cs="Times New Roman"/>
                <w:sz w:val="27"/>
                <w:szCs w:val="27"/>
              </w:rPr>
              <w:t>.</w:t>
            </w:r>
          </w:p>
          <w:p w14:paraId="45DC6052" w14:textId="585442A9" w:rsidR="00D55D3B" w:rsidRPr="00CF433E" w:rsidRDefault="00D55D3B" w:rsidP="00457EAD">
            <w:pPr>
              <w:tabs>
                <w:tab w:val="left" w:pos="597"/>
                <w:tab w:val="left" w:pos="965"/>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 xml:space="preserve">Iekšlietu ministrija saskaņā ar </w:t>
            </w:r>
            <w:r w:rsidR="009E71E7" w:rsidRPr="00CF433E">
              <w:rPr>
                <w:rFonts w:ascii="Times New Roman" w:hAnsi="Times New Roman" w:cs="Times New Roman"/>
                <w:sz w:val="27"/>
                <w:szCs w:val="27"/>
              </w:rPr>
              <w:t xml:space="preserve">MK noteikumu Nr. 204 </w:t>
            </w:r>
            <w:r w:rsidRPr="00CF433E">
              <w:rPr>
                <w:rFonts w:ascii="Times New Roman" w:hAnsi="Times New Roman" w:cs="Times New Roman"/>
                <w:sz w:val="27"/>
                <w:szCs w:val="27"/>
              </w:rPr>
              <w:t>36. punktu</w:t>
            </w:r>
            <w:r w:rsidR="00515A71" w:rsidRPr="00CF433E">
              <w:rPr>
                <w:rFonts w:ascii="Times New Roman" w:hAnsi="Times New Roman" w:cs="Times New Roman"/>
                <w:sz w:val="27"/>
                <w:szCs w:val="27"/>
              </w:rPr>
              <w:t xml:space="preserve"> izskatīja</w:t>
            </w:r>
            <w:r w:rsidRPr="00CF433E">
              <w:rPr>
                <w:rFonts w:ascii="Times New Roman" w:hAnsi="Times New Roman" w:cs="Times New Roman"/>
                <w:sz w:val="27"/>
                <w:szCs w:val="27"/>
              </w:rPr>
              <w:t xml:space="preserve"> </w:t>
            </w:r>
            <w:r w:rsidR="00BA3F9D" w:rsidRPr="00CF433E">
              <w:rPr>
                <w:rFonts w:ascii="Times New Roman" w:hAnsi="Times New Roman" w:cs="Times New Roman"/>
                <w:sz w:val="27"/>
                <w:szCs w:val="27"/>
              </w:rPr>
              <w:t>2</w:t>
            </w:r>
            <w:r w:rsidRPr="00CF433E">
              <w:rPr>
                <w:rFonts w:ascii="Times New Roman" w:hAnsi="Times New Roman" w:cs="Times New Roman"/>
                <w:sz w:val="27"/>
                <w:szCs w:val="27"/>
              </w:rPr>
              <w:t>01</w:t>
            </w:r>
            <w:r w:rsidR="00325473" w:rsidRPr="00CF433E">
              <w:rPr>
                <w:rFonts w:ascii="Times New Roman" w:hAnsi="Times New Roman" w:cs="Times New Roman"/>
                <w:sz w:val="27"/>
                <w:szCs w:val="27"/>
              </w:rPr>
              <w:t>8</w:t>
            </w:r>
            <w:r w:rsidRPr="00CF433E">
              <w:rPr>
                <w:rFonts w:ascii="Times New Roman" w:hAnsi="Times New Roman" w:cs="Times New Roman"/>
                <w:sz w:val="27"/>
                <w:szCs w:val="27"/>
              </w:rPr>
              <w:t xml:space="preserve">.gada </w:t>
            </w:r>
            <w:r w:rsidR="00FE1EF0" w:rsidRPr="00CF433E">
              <w:rPr>
                <w:rFonts w:ascii="Times New Roman" w:hAnsi="Times New Roman" w:cs="Times New Roman"/>
                <w:sz w:val="27"/>
                <w:szCs w:val="27"/>
              </w:rPr>
              <w:t>15.oktobra</w:t>
            </w:r>
            <w:r w:rsidRPr="00CF433E">
              <w:rPr>
                <w:rFonts w:ascii="Times New Roman" w:hAnsi="Times New Roman" w:cs="Times New Roman"/>
                <w:sz w:val="27"/>
                <w:szCs w:val="27"/>
              </w:rPr>
              <w:t xml:space="preserve"> lēmumu Nr.</w:t>
            </w:r>
            <w:r w:rsidR="00FE1EF0" w:rsidRPr="00CF433E">
              <w:rPr>
                <w:rFonts w:ascii="Times New Roman" w:hAnsi="Times New Roman" w:cs="Times New Roman"/>
                <w:sz w:val="27"/>
                <w:szCs w:val="27"/>
              </w:rPr>
              <w:t>12</w:t>
            </w:r>
            <w:r w:rsidRPr="00CF433E">
              <w:rPr>
                <w:rFonts w:ascii="Times New Roman" w:hAnsi="Times New Roman" w:cs="Times New Roman"/>
                <w:sz w:val="27"/>
                <w:szCs w:val="27"/>
              </w:rPr>
              <w:t xml:space="preserve"> par atlīdzības apmēru sabiedrības vajadzībām nepieciešamo nekustamo īpašumu atsavināšanai un</w:t>
            </w:r>
            <w:r w:rsidR="00457EAD" w:rsidRPr="00CF433E">
              <w:rPr>
                <w:rFonts w:ascii="Times New Roman" w:hAnsi="Times New Roman" w:cs="Times New Roman"/>
                <w:sz w:val="27"/>
                <w:szCs w:val="27"/>
              </w:rPr>
              <w:t xml:space="preserve"> </w:t>
            </w:r>
            <w:r w:rsidRPr="00CF433E">
              <w:rPr>
                <w:rFonts w:ascii="Times New Roman" w:hAnsi="Times New Roman" w:cs="Times New Roman"/>
                <w:sz w:val="27"/>
                <w:szCs w:val="27"/>
              </w:rPr>
              <w:t>ar 201</w:t>
            </w:r>
            <w:r w:rsidR="00325473" w:rsidRPr="00CF433E">
              <w:rPr>
                <w:rFonts w:ascii="Times New Roman" w:hAnsi="Times New Roman" w:cs="Times New Roman"/>
                <w:sz w:val="27"/>
                <w:szCs w:val="27"/>
              </w:rPr>
              <w:t>8</w:t>
            </w:r>
            <w:r w:rsidR="00BA3F9D" w:rsidRPr="00CF433E">
              <w:rPr>
                <w:rFonts w:ascii="Times New Roman" w:hAnsi="Times New Roman" w:cs="Times New Roman"/>
                <w:sz w:val="27"/>
                <w:szCs w:val="27"/>
              </w:rPr>
              <w:t xml:space="preserve">.gada </w:t>
            </w:r>
            <w:r w:rsidR="00A50CE2" w:rsidRPr="00CF433E">
              <w:rPr>
                <w:rFonts w:ascii="Times New Roman" w:hAnsi="Times New Roman" w:cs="Times New Roman"/>
                <w:sz w:val="27"/>
                <w:szCs w:val="27"/>
              </w:rPr>
              <w:t>6.novembra</w:t>
            </w:r>
            <w:r w:rsidRPr="00CF433E">
              <w:rPr>
                <w:rFonts w:ascii="Times New Roman" w:hAnsi="Times New Roman" w:cs="Times New Roman"/>
                <w:sz w:val="27"/>
                <w:szCs w:val="27"/>
              </w:rPr>
              <w:t xml:space="preserve"> lēmumu Nr.1-66/</w:t>
            </w:r>
            <w:r w:rsidR="00A50CE2" w:rsidRPr="00CF433E">
              <w:rPr>
                <w:rFonts w:ascii="Times New Roman" w:hAnsi="Times New Roman" w:cs="Times New Roman"/>
                <w:sz w:val="27"/>
                <w:szCs w:val="27"/>
              </w:rPr>
              <w:t>214</w:t>
            </w:r>
            <w:r w:rsidRPr="00CF433E">
              <w:rPr>
                <w:rFonts w:ascii="Times New Roman" w:hAnsi="Times New Roman" w:cs="Times New Roman"/>
                <w:sz w:val="27"/>
                <w:szCs w:val="27"/>
              </w:rPr>
              <w:t xml:space="preserve"> </w:t>
            </w:r>
            <w:r w:rsidR="002004B1" w:rsidRPr="00CF433E">
              <w:rPr>
                <w:rFonts w:ascii="Times New Roman" w:hAnsi="Times New Roman" w:cs="Times New Roman"/>
                <w:sz w:val="27"/>
                <w:szCs w:val="27"/>
              </w:rPr>
              <w:t xml:space="preserve">nolēma </w:t>
            </w:r>
            <w:r w:rsidRPr="00CF433E">
              <w:rPr>
                <w:rFonts w:ascii="Times New Roman" w:hAnsi="Times New Roman" w:cs="Times New Roman"/>
                <w:sz w:val="27"/>
                <w:szCs w:val="27"/>
              </w:rPr>
              <w:t xml:space="preserve">apstiprināt Komisijas noteikto atlīdzības apmēru par nekustamā īpašuma </w:t>
            </w:r>
            <w:r w:rsidR="00CF433E" w:rsidRPr="00CF433E">
              <w:rPr>
                <w:rFonts w:ascii="Times New Roman" w:hAnsi="Times New Roman" w:cs="Times New Roman"/>
                <w:sz w:val="27"/>
                <w:szCs w:val="27"/>
              </w:rPr>
              <w:t>“</w:t>
            </w:r>
            <w:proofErr w:type="spellStart"/>
            <w:r w:rsidR="00A50CE2"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xml:space="preserve">” atsavināšanu, nosakot taisnīgu atlīdzību </w:t>
            </w:r>
            <w:r w:rsidR="00A50CE2" w:rsidRPr="00CF433E">
              <w:rPr>
                <w:rFonts w:ascii="Times New Roman" w:hAnsi="Times New Roman" w:cs="Times New Roman"/>
                <w:sz w:val="27"/>
                <w:szCs w:val="27"/>
              </w:rPr>
              <w:t>1339,65</w:t>
            </w:r>
            <w:r w:rsidRPr="00CF433E">
              <w:rPr>
                <w:rFonts w:ascii="Times New Roman" w:hAnsi="Times New Roman" w:cs="Times New Roman"/>
                <w:sz w:val="27"/>
                <w:szCs w:val="27"/>
              </w:rPr>
              <w:t xml:space="preserve"> </w:t>
            </w:r>
            <w:r w:rsidRPr="00CF433E">
              <w:rPr>
                <w:rFonts w:ascii="Times New Roman" w:hAnsi="Times New Roman" w:cs="Times New Roman"/>
                <w:i/>
                <w:sz w:val="27"/>
                <w:szCs w:val="27"/>
              </w:rPr>
              <w:t>euro</w:t>
            </w:r>
            <w:r w:rsidRPr="00CF433E">
              <w:rPr>
                <w:rFonts w:ascii="Times New Roman" w:hAnsi="Times New Roman" w:cs="Times New Roman"/>
                <w:sz w:val="27"/>
                <w:szCs w:val="27"/>
              </w:rPr>
              <w:t xml:space="preserve"> apmērā</w:t>
            </w:r>
            <w:r w:rsidR="00457EAD" w:rsidRPr="00CF433E">
              <w:rPr>
                <w:rFonts w:ascii="Times New Roman" w:hAnsi="Times New Roman" w:cs="Times New Roman"/>
                <w:sz w:val="27"/>
                <w:szCs w:val="27"/>
              </w:rPr>
              <w:t>.</w:t>
            </w:r>
          </w:p>
          <w:p w14:paraId="512C0D2C" w14:textId="73C56974" w:rsidR="00D55D3B" w:rsidRPr="00CF433E" w:rsidRDefault="00D55D3B" w:rsidP="00606F04">
            <w:pPr>
              <w:tabs>
                <w:tab w:val="left" w:pos="5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 xml:space="preserve">Nekustamo īpašumu </w:t>
            </w:r>
            <w:r w:rsidR="00CF433E" w:rsidRPr="00CF433E">
              <w:rPr>
                <w:rFonts w:ascii="Times New Roman" w:hAnsi="Times New Roman" w:cs="Times New Roman"/>
                <w:sz w:val="27"/>
                <w:szCs w:val="27"/>
              </w:rPr>
              <w:t>“</w:t>
            </w:r>
            <w:proofErr w:type="spellStart"/>
            <w:r w:rsidR="00A50CE2" w:rsidRPr="00CF433E">
              <w:rPr>
                <w:rFonts w:ascii="Times New Roman" w:hAnsi="Times New Roman" w:cs="Times New Roman"/>
                <w:sz w:val="27"/>
                <w:szCs w:val="27"/>
              </w:rPr>
              <w:t>Jaunzvaneri</w:t>
            </w:r>
            <w:proofErr w:type="spellEnd"/>
            <w:r w:rsidRPr="00CF433E">
              <w:rPr>
                <w:rFonts w:ascii="Times New Roman" w:hAnsi="Times New Roman" w:cs="Times New Roman"/>
                <w:sz w:val="27"/>
                <w:szCs w:val="27"/>
              </w:rPr>
              <w:t xml:space="preserve">” ir paredzēts atsavināt Latvijas Republikas valsts robežas joslas ar Krievijas Federāciju paplašināšanai līdz 12 metriem. </w:t>
            </w:r>
          </w:p>
          <w:p w14:paraId="5DC15544" w14:textId="2033063D" w:rsidR="00D36416" w:rsidRPr="00CF433E" w:rsidRDefault="00D36416" w:rsidP="00606F04">
            <w:pPr>
              <w:tabs>
                <w:tab w:val="left" w:pos="597"/>
              </w:tabs>
              <w:spacing w:after="0" w:line="240" w:lineRule="auto"/>
              <w:ind w:firstLine="720"/>
              <w:jc w:val="both"/>
              <w:rPr>
                <w:rFonts w:ascii="Times New Roman" w:hAnsi="Times New Roman" w:cs="Times New Roman"/>
                <w:sz w:val="27"/>
                <w:szCs w:val="27"/>
              </w:rPr>
            </w:pPr>
            <w:r w:rsidRPr="00CF433E">
              <w:rPr>
                <w:rFonts w:ascii="Times New Roman" w:hAnsi="Times New Roman" w:cs="Times New Roman"/>
                <w:sz w:val="27"/>
                <w:szCs w:val="27"/>
              </w:rPr>
              <w:t xml:space="preserve">Pēc atsavināšanas pabeigšanas Iekšlietu ministrija </w:t>
            </w:r>
            <w:r w:rsidR="00447630" w:rsidRPr="00CF433E">
              <w:rPr>
                <w:rFonts w:ascii="Times New Roman" w:hAnsi="Times New Roman" w:cs="Times New Roman"/>
                <w:sz w:val="27"/>
                <w:szCs w:val="27"/>
              </w:rPr>
              <w:t xml:space="preserve">īpašuma tiesības uz </w:t>
            </w:r>
            <w:r w:rsidRPr="00CF433E">
              <w:rPr>
                <w:rFonts w:ascii="Times New Roman" w:hAnsi="Times New Roman" w:cs="Times New Roman"/>
                <w:sz w:val="27"/>
                <w:szCs w:val="27"/>
              </w:rPr>
              <w:t>nekustam</w:t>
            </w:r>
            <w:r w:rsidR="00457EAD" w:rsidRPr="00CF433E">
              <w:rPr>
                <w:rFonts w:ascii="Times New Roman" w:hAnsi="Times New Roman" w:cs="Times New Roman"/>
                <w:sz w:val="27"/>
                <w:szCs w:val="27"/>
              </w:rPr>
              <w:t>o</w:t>
            </w:r>
            <w:r w:rsidRPr="00CF433E">
              <w:rPr>
                <w:rFonts w:ascii="Times New Roman" w:hAnsi="Times New Roman" w:cs="Times New Roman"/>
                <w:sz w:val="27"/>
                <w:szCs w:val="27"/>
              </w:rPr>
              <w:t xml:space="preserve"> īpašum</w:t>
            </w:r>
            <w:r w:rsidR="00457EAD" w:rsidRPr="00CF433E">
              <w:rPr>
                <w:rFonts w:ascii="Times New Roman" w:hAnsi="Times New Roman" w:cs="Times New Roman"/>
                <w:sz w:val="27"/>
                <w:szCs w:val="27"/>
              </w:rPr>
              <w:t>u</w:t>
            </w:r>
            <w:r w:rsidRPr="00CF433E">
              <w:rPr>
                <w:rFonts w:ascii="Times New Roman" w:hAnsi="Times New Roman" w:cs="Times New Roman"/>
                <w:sz w:val="27"/>
                <w:szCs w:val="27"/>
              </w:rPr>
              <w:t xml:space="preserve"> normatīvajos aktos noteiktajā kārtībā nostiprinās zemesgrāmatā</w:t>
            </w:r>
            <w:r w:rsidR="00447630" w:rsidRPr="00CF433E">
              <w:rPr>
                <w:rFonts w:ascii="Times New Roman" w:hAnsi="Times New Roman" w:cs="Times New Roman"/>
                <w:sz w:val="27"/>
                <w:szCs w:val="27"/>
              </w:rPr>
              <w:t xml:space="preserve"> uz</w:t>
            </w:r>
            <w:r w:rsidRPr="00CF433E">
              <w:rPr>
                <w:rFonts w:ascii="Times New Roman" w:hAnsi="Times New Roman" w:cs="Times New Roman"/>
                <w:sz w:val="27"/>
                <w:szCs w:val="27"/>
              </w:rPr>
              <w:t xml:space="preserve"> valsts</w:t>
            </w:r>
            <w:r w:rsidR="00447630" w:rsidRPr="00CF433E">
              <w:rPr>
                <w:rFonts w:ascii="Times New Roman" w:hAnsi="Times New Roman" w:cs="Times New Roman"/>
                <w:sz w:val="27"/>
                <w:szCs w:val="27"/>
              </w:rPr>
              <w:t xml:space="preserve"> vārda</w:t>
            </w:r>
            <w:r w:rsidRPr="00CF433E">
              <w:rPr>
                <w:rFonts w:ascii="Times New Roman" w:hAnsi="Times New Roman" w:cs="Times New Roman"/>
                <w:sz w:val="27"/>
                <w:szCs w:val="27"/>
              </w:rPr>
              <w:t xml:space="preserve"> Iekšlietu ministrijas personā. </w:t>
            </w:r>
          </w:p>
          <w:p w14:paraId="2BDE1A85" w14:textId="333DF09A" w:rsidR="004867F6" w:rsidRPr="00CF433E" w:rsidRDefault="004867F6" w:rsidP="00606F04">
            <w:pPr>
              <w:tabs>
                <w:tab w:val="left" w:pos="597"/>
              </w:tabs>
              <w:spacing w:after="0" w:line="240" w:lineRule="auto"/>
              <w:ind w:firstLine="720"/>
              <w:jc w:val="both"/>
              <w:rPr>
                <w:rFonts w:ascii="Times New Roman" w:eastAsia="Times New Roman" w:hAnsi="Times New Roman" w:cs="Times New Roman"/>
                <w:sz w:val="27"/>
                <w:szCs w:val="27"/>
                <w:lang w:eastAsia="lv-LV"/>
              </w:rPr>
            </w:pPr>
            <w:r w:rsidRPr="00CF433E">
              <w:rPr>
                <w:rFonts w:ascii="Times New Roman" w:hAnsi="Times New Roman" w:cs="Times New Roman"/>
                <w:sz w:val="27"/>
                <w:szCs w:val="27"/>
              </w:rPr>
              <w:t>Projekts attiecas uz iekšlietu politikas jomu.</w:t>
            </w:r>
          </w:p>
        </w:tc>
      </w:tr>
      <w:tr w:rsidR="009F6303" w:rsidRPr="00CF433E" w14:paraId="740F24A2"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37C6B00" w14:textId="4548BD7B"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CF433E" w:rsidRDefault="00D55D3B" w:rsidP="002050AC">
            <w:pPr>
              <w:spacing w:after="0" w:line="240" w:lineRule="auto"/>
              <w:jc w:val="both"/>
              <w:rPr>
                <w:rFonts w:ascii="Times New Roman" w:eastAsia="Times New Roman" w:hAnsi="Times New Roman" w:cs="Times New Roman"/>
                <w:sz w:val="27"/>
                <w:szCs w:val="27"/>
                <w:lang w:eastAsia="lv-LV"/>
              </w:rPr>
            </w:pPr>
            <w:r w:rsidRPr="00CF433E">
              <w:rPr>
                <w:rFonts w:ascii="Times New Roman" w:hAnsi="Times New Roman" w:cs="Times New Roman"/>
                <w:sz w:val="27"/>
                <w:szCs w:val="27"/>
              </w:rPr>
              <w:t>Iekšlietu ministrija, Nodrošinājuma valsts aģentūra.</w:t>
            </w:r>
          </w:p>
        </w:tc>
      </w:tr>
      <w:tr w:rsidR="009F6303" w:rsidRPr="00CF433E" w14:paraId="5DEB20F9"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3CDE4C4C" w:rsidR="00D55D3B" w:rsidRPr="00CF433E" w:rsidRDefault="00571859" w:rsidP="00A50CE2">
            <w:pPr>
              <w:spacing w:after="0" w:line="240" w:lineRule="auto"/>
              <w:jc w:val="both"/>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 xml:space="preserve">Izstrādes procesā izmantoto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w:t>
            </w:r>
            <w:r w:rsidR="00A50CE2" w:rsidRPr="00CF433E">
              <w:rPr>
                <w:rFonts w:ascii="Times New Roman" w:hAnsi="Times New Roman" w:cs="Times New Roman"/>
                <w:sz w:val="27"/>
                <w:szCs w:val="27"/>
              </w:rPr>
              <w:t>Dokumenti, kuri satur personas datus, ir paredzēti šauram subjektu lokam – noteiktajiem saskaņošanas dalībniekiem, kas veic rīkojuma projekta un anotācijas izvērtējumu.</w:t>
            </w:r>
          </w:p>
        </w:tc>
      </w:tr>
    </w:tbl>
    <w:p w14:paraId="205CDC35" w14:textId="77777777" w:rsidR="00D55D3B" w:rsidRPr="00CF433E" w:rsidRDefault="00D55D3B" w:rsidP="00D55D3B">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CF433E"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CF433E">
              <w:rPr>
                <w:rFonts w:ascii="Times New Roman" w:eastAsia="Times New Roman" w:hAnsi="Times New Roman" w:cs="Times New Roman"/>
                <w:b/>
                <w:bCs/>
                <w:sz w:val="27"/>
                <w:szCs w:val="27"/>
                <w:lang w:eastAsia="lv-LV"/>
              </w:rPr>
              <w:t>II. Tiesību akta projekta ietekme uz sabiedrību, tautsaimniecības attīstību un administratīvo slogu</w:t>
            </w:r>
          </w:p>
        </w:tc>
      </w:tr>
      <w:tr w:rsidR="009F6303" w:rsidRPr="00CF433E"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69206701" w:rsidR="00D55D3B" w:rsidRPr="00CF433E" w:rsidRDefault="00D55D3B" w:rsidP="00457EAD">
            <w:pPr>
              <w:spacing w:after="0" w:line="240" w:lineRule="auto"/>
              <w:jc w:val="both"/>
              <w:rPr>
                <w:rFonts w:ascii="Times New Roman" w:eastAsia="Times New Roman" w:hAnsi="Times New Roman" w:cs="Times New Roman"/>
                <w:sz w:val="27"/>
                <w:szCs w:val="27"/>
                <w:lang w:eastAsia="lv-LV"/>
              </w:rPr>
            </w:pPr>
            <w:r w:rsidRPr="00CF433E">
              <w:rPr>
                <w:rFonts w:ascii="Times New Roman" w:hAnsi="Times New Roman" w:cs="Times New Roman"/>
                <w:sz w:val="27"/>
                <w:szCs w:val="27"/>
              </w:rPr>
              <w:t>Rīkojuma projekts attiecināms uz tajā minēt</w:t>
            </w:r>
            <w:r w:rsidR="00457EAD" w:rsidRPr="00CF433E">
              <w:rPr>
                <w:rFonts w:ascii="Times New Roman" w:hAnsi="Times New Roman" w:cs="Times New Roman"/>
                <w:sz w:val="27"/>
                <w:szCs w:val="27"/>
              </w:rPr>
              <w:t>ā</w:t>
            </w:r>
            <w:r w:rsidRPr="00CF433E">
              <w:rPr>
                <w:rFonts w:ascii="Times New Roman" w:hAnsi="Times New Roman" w:cs="Times New Roman"/>
                <w:sz w:val="27"/>
                <w:szCs w:val="27"/>
              </w:rPr>
              <w:t xml:space="preserve"> nekustam</w:t>
            </w:r>
            <w:r w:rsidR="00457EAD" w:rsidRPr="00CF433E">
              <w:rPr>
                <w:rFonts w:ascii="Times New Roman" w:hAnsi="Times New Roman" w:cs="Times New Roman"/>
                <w:sz w:val="27"/>
                <w:szCs w:val="27"/>
              </w:rPr>
              <w:t>ā</w:t>
            </w:r>
            <w:r w:rsidRPr="00CF433E">
              <w:rPr>
                <w:rFonts w:ascii="Times New Roman" w:hAnsi="Times New Roman" w:cs="Times New Roman"/>
                <w:sz w:val="27"/>
                <w:szCs w:val="27"/>
              </w:rPr>
              <w:t xml:space="preserve"> īpašum</w:t>
            </w:r>
            <w:r w:rsidR="00457EAD" w:rsidRPr="00CF433E">
              <w:rPr>
                <w:rFonts w:ascii="Times New Roman" w:hAnsi="Times New Roman" w:cs="Times New Roman"/>
                <w:sz w:val="27"/>
                <w:szCs w:val="27"/>
              </w:rPr>
              <w:t>a</w:t>
            </w:r>
            <w:r w:rsidRPr="00CF433E">
              <w:rPr>
                <w:rFonts w:ascii="Times New Roman" w:hAnsi="Times New Roman" w:cs="Times New Roman"/>
                <w:sz w:val="27"/>
                <w:szCs w:val="27"/>
              </w:rPr>
              <w:t xml:space="preserve"> īpašniek</w:t>
            </w:r>
            <w:r w:rsidR="00457EAD" w:rsidRPr="00CF433E">
              <w:rPr>
                <w:rFonts w:ascii="Times New Roman" w:hAnsi="Times New Roman" w:cs="Times New Roman"/>
                <w:sz w:val="27"/>
                <w:szCs w:val="27"/>
              </w:rPr>
              <w:t>u</w:t>
            </w:r>
            <w:r w:rsidRPr="00CF433E">
              <w:rPr>
                <w:rFonts w:ascii="Times New Roman" w:hAnsi="Times New Roman" w:cs="Times New Roman"/>
                <w:sz w:val="27"/>
                <w:szCs w:val="27"/>
              </w:rPr>
              <w:t>, kur</w:t>
            </w:r>
            <w:r w:rsidR="00457EAD" w:rsidRPr="00CF433E">
              <w:rPr>
                <w:rFonts w:ascii="Times New Roman" w:hAnsi="Times New Roman" w:cs="Times New Roman"/>
                <w:sz w:val="27"/>
                <w:szCs w:val="27"/>
              </w:rPr>
              <w:t>am</w:t>
            </w:r>
            <w:r w:rsidRPr="00CF433E">
              <w:rPr>
                <w:rFonts w:ascii="Times New Roman" w:hAnsi="Times New Roman" w:cs="Times New Roman"/>
                <w:sz w:val="27"/>
                <w:szCs w:val="27"/>
              </w:rPr>
              <w:t xml:space="preserve"> piederošais īpašums tiek atsavināts.</w:t>
            </w:r>
          </w:p>
        </w:tc>
      </w:tr>
      <w:tr w:rsidR="009F6303" w:rsidRPr="00CF433E"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hAnsi="Times New Roman" w:cs="Times New Roman"/>
                <w:sz w:val="27"/>
                <w:szCs w:val="27"/>
              </w:rPr>
              <w:t>Projekts šo jomu neskar.</w:t>
            </w:r>
          </w:p>
        </w:tc>
      </w:tr>
      <w:tr w:rsidR="009F6303" w:rsidRPr="00CF433E"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hAnsi="Times New Roman" w:cs="Times New Roman"/>
                <w:sz w:val="27"/>
                <w:szCs w:val="27"/>
              </w:rPr>
              <w:t>Projekts šo jomu neskar.</w:t>
            </w:r>
          </w:p>
        </w:tc>
      </w:tr>
      <w:tr w:rsidR="009F6303" w:rsidRPr="00CF433E"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hAnsi="Times New Roman" w:cs="Times New Roman"/>
                <w:sz w:val="27"/>
                <w:szCs w:val="27"/>
              </w:rPr>
              <w:t>Projekts šo jomu neskar.</w:t>
            </w:r>
          </w:p>
        </w:tc>
      </w:tr>
      <w:tr w:rsidR="009F6303" w:rsidRPr="00CF433E"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Nav.</w:t>
            </w:r>
          </w:p>
        </w:tc>
      </w:tr>
    </w:tbl>
    <w:p w14:paraId="184EAFC8" w14:textId="77777777" w:rsidR="00D55D3B" w:rsidRPr="00CF433E" w:rsidRDefault="00D55D3B" w:rsidP="00D55D3B">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58"/>
        <w:gridCol w:w="993"/>
        <w:gridCol w:w="1098"/>
        <w:gridCol w:w="888"/>
        <w:gridCol w:w="1098"/>
        <w:gridCol w:w="888"/>
        <w:gridCol w:w="1098"/>
        <w:gridCol w:w="1098"/>
      </w:tblGrid>
      <w:tr w:rsidR="009F6303" w:rsidRPr="00CF433E" w14:paraId="0EEC37D1" w14:textId="77777777" w:rsidTr="005D2852">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CF433E">
              <w:rPr>
                <w:rFonts w:ascii="Times New Roman" w:eastAsia="Times New Roman" w:hAnsi="Times New Roman" w:cs="Times New Roman"/>
                <w:b/>
                <w:bCs/>
                <w:sz w:val="27"/>
                <w:szCs w:val="27"/>
                <w:lang w:eastAsia="lv-LV"/>
              </w:rPr>
              <w:t>III. Tiesību akta projekta ietekme uz valsts budžetu un pašvaldību budžetiem</w:t>
            </w:r>
          </w:p>
        </w:tc>
      </w:tr>
      <w:tr w:rsidR="009F6303" w:rsidRPr="00CF433E" w14:paraId="15C43C24" w14:textId="77777777" w:rsidTr="005D2852">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CF433E" w:rsidRDefault="00D55D3B" w:rsidP="00D55D3B">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Turpmākie trīs gadi (</w:t>
            </w:r>
            <w:r w:rsidRPr="00CF433E">
              <w:rPr>
                <w:rFonts w:ascii="Times New Roman" w:eastAsia="Times New Roman" w:hAnsi="Times New Roman" w:cs="Times New Roman"/>
                <w:i/>
                <w:iCs/>
                <w:sz w:val="27"/>
                <w:szCs w:val="27"/>
                <w:lang w:eastAsia="lv-LV"/>
              </w:rPr>
              <w:t>euro</w:t>
            </w:r>
            <w:r w:rsidRPr="00CF433E">
              <w:rPr>
                <w:rFonts w:ascii="Times New Roman" w:eastAsia="Times New Roman" w:hAnsi="Times New Roman" w:cs="Times New Roman"/>
                <w:sz w:val="27"/>
                <w:szCs w:val="27"/>
                <w:lang w:eastAsia="lv-LV"/>
              </w:rPr>
              <w:t>)</w:t>
            </w:r>
          </w:p>
        </w:tc>
      </w:tr>
      <w:tr w:rsidR="009F6303" w:rsidRPr="00CF433E" w14:paraId="69B8714B"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2021</w:t>
            </w:r>
          </w:p>
        </w:tc>
      </w:tr>
      <w:tr w:rsidR="009F6303" w:rsidRPr="00CF433E" w14:paraId="66123114"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izmaiņas, salīdzinot ar vidēja termiņa budžeta ietvaru n+2 gadam</w:t>
            </w:r>
          </w:p>
        </w:tc>
      </w:tr>
      <w:tr w:rsidR="009F6303" w:rsidRPr="00CF433E" w14:paraId="45AEB1DD" w14:textId="77777777" w:rsidTr="005D2852">
        <w:tc>
          <w:tcPr>
            <w:tcW w:w="1150"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8</w:t>
            </w:r>
          </w:p>
        </w:tc>
      </w:tr>
      <w:tr w:rsidR="009F6303" w:rsidRPr="00CF433E" w14:paraId="09CA0B9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4D9893" w14:textId="44DA7CD9"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r>
      <w:tr w:rsidR="009F6303" w:rsidRPr="00CF433E" w14:paraId="7DF102C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0C4DDD" w14:textId="32E4D953"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r>
      <w:tr w:rsidR="009F6303" w:rsidRPr="00CF433E" w14:paraId="7261DD19"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r>
      <w:tr w:rsidR="009F6303" w:rsidRPr="00CF433E" w14:paraId="13AA942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r>
      <w:tr w:rsidR="009F6303" w:rsidRPr="00CF433E" w14:paraId="6BF5FD1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AB8D49" w14:textId="393B3DF5"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57E8E8" w14:textId="2735062F" w:rsidR="00D55D3B" w:rsidRPr="00CF433E" w:rsidRDefault="00A50CE2"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1436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r>
      <w:tr w:rsidR="009F6303" w:rsidRPr="00CF433E" w14:paraId="1457E92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262CD" w14:textId="3F279247"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0551B3" w14:textId="53C81284" w:rsidR="00D55D3B" w:rsidRPr="00CF433E" w:rsidRDefault="00A50CE2"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1436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r>
      <w:tr w:rsidR="009F6303" w:rsidRPr="00CF433E" w14:paraId="3F0C340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r>
      <w:tr w:rsidR="009F6303" w:rsidRPr="00CF433E" w14:paraId="002E7901"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r>
      <w:tr w:rsidR="009F6303" w:rsidRPr="00CF433E" w14:paraId="4C93D3EE"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BEF295" w14:textId="3F71D2D6" w:rsidR="00D55D3B" w:rsidRPr="00CF433E" w:rsidRDefault="00D55D3B" w:rsidP="00A50CE2">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w:t>
            </w:r>
            <w:r w:rsidR="00A50CE2" w:rsidRPr="00CF433E">
              <w:rPr>
                <w:rFonts w:ascii="Times New Roman" w:eastAsia="Times New Roman" w:hAnsi="Times New Roman" w:cs="Times New Roman"/>
                <w:sz w:val="27"/>
                <w:szCs w:val="27"/>
                <w:lang w:eastAsia="lv-LV"/>
              </w:rPr>
              <w:t>1436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r>
      <w:tr w:rsidR="009F6303" w:rsidRPr="00CF433E" w14:paraId="287B1A7C"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FF9E60" w14:textId="2CF341A0" w:rsidR="00D55D3B" w:rsidRPr="00CF433E" w:rsidRDefault="00D55D3B" w:rsidP="00A50CE2">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w:t>
            </w:r>
            <w:r w:rsidR="00A50CE2" w:rsidRPr="00CF433E">
              <w:rPr>
                <w:rFonts w:ascii="Times New Roman" w:eastAsia="Times New Roman" w:hAnsi="Times New Roman" w:cs="Times New Roman"/>
                <w:sz w:val="27"/>
                <w:szCs w:val="27"/>
                <w:lang w:eastAsia="lv-LV"/>
              </w:rPr>
              <w:t>1436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r>
      <w:tr w:rsidR="009F6303" w:rsidRPr="00CF433E" w14:paraId="34EDCEB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r>
      <w:tr w:rsidR="009F6303" w:rsidRPr="00CF433E" w14:paraId="476BCD1B"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r>
      <w:tr w:rsidR="009F6303" w:rsidRPr="00CF433E" w14:paraId="076ED070"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529D48" w14:textId="299A6D97" w:rsidR="00D55D3B" w:rsidRPr="00CF433E" w:rsidRDefault="00A50CE2" w:rsidP="00457EAD">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1436</w:t>
            </w:r>
            <w:r w:rsidR="00457EAD" w:rsidRPr="00CF433E">
              <w:rPr>
                <w:rFonts w:ascii="Times New Roman" w:eastAsia="Times New Roman" w:hAnsi="Times New Roman" w:cs="Times New Roman"/>
                <w:sz w:val="27"/>
                <w:szCs w:val="27"/>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r>
      <w:tr w:rsidR="009F6303" w:rsidRPr="00CF433E" w14:paraId="2091AC2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84449C" w14:textId="2994B939" w:rsidR="00D55D3B" w:rsidRPr="00CF433E" w:rsidRDefault="008E2589"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r>
      <w:tr w:rsidR="009F6303" w:rsidRPr="00CF433E" w14:paraId="44196CD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187197" w14:textId="17A386D6" w:rsidR="00D55D3B" w:rsidRPr="00CF433E" w:rsidRDefault="008E2589"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r>
      <w:tr w:rsidR="009F6303" w:rsidRPr="00CF433E" w14:paraId="73561E4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r>
      <w:tr w:rsidR="009F6303" w:rsidRPr="00CF433E" w14:paraId="3B317FB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CF433E" w:rsidRDefault="00D55D3B" w:rsidP="00D55D3B">
            <w:pPr>
              <w:spacing w:after="0" w:line="240" w:lineRule="auto"/>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0</w:t>
            </w:r>
          </w:p>
        </w:tc>
      </w:tr>
      <w:tr w:rsidR="009F6303" w:rsidRPr="00CF433E" w14:paraId="0F300BBB" w14:textId="77777777" w:rsidTr="009F6303">
        <w:tc>
          <w:tcPr>
            <w:tcW w:w="1150"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5D37444E" w14:textId="32A8732F" w:rsidR="00D55D3B" w:rsidRPr="00CF433E" w:rsidRDefault="00D55D3B" w:rsidP="002050AC">
            <w:pPr>
              <w:tabs>
                <w:tab w:val="left" w:pos="522"/>
                <w:tab w:val="left" w:pos="635"/>
                <w:tab w:val="left" w:pos="918"/>
              </w:tabs>
              <w:spacing w:after="0" w:line="240" w:lineRule="auto"/>
              <w:ind w:firstLine="720"/>
              <w:jc w:val="both"/>
              <w:rPr>
                <w:rFonts w:ascii="Times New Roman" w:hAnsi="Times New Roman" w:cs="Times New Roman"/>
                <w:bCs/>
                <w:sz w:val="27"/>
                <w:szCs w:val="27"/>
              </w:rPr>
            </w:pPr>
            <w:r w:rsidRPr="00CF433E">
              <w:rPr>
                <w:rFonts w:ascii="Times New Roman" w:hAnsi="Times New Roman" w:cs="Times New Roman"/>
                <w:bCs/>
                <w:sz w:val="27"/>
                <w:szCs w:val="27"/>
              </w:rPr>
              <w:t xml:space="preserve">Izdevumi, kas saistīti ar nekustamo īpašumu atsavināšanu un </w:t>
            </w:r>
            <w:r w:rsidR="009E71E7" w:rsidRPr="00CF433E">
              <w:rPr>
                <w:rFonts w:ascii="Times New Roman" w:hAnsi="Times New Roman" w:cs="Times New Roman"/>
                <w:sz w:val="27"/>
                <w:szCs w:val="27"/>
              </w:rPr>
              <w:t>īpašuma tiesību nostiprināšanu</w:t>
            </w:r>
            <w:r w:rsidR="009E71E7" w:rsidRPr="00CF433E">
              <w:rPr>
                <w:rFonts w:ascii="Times New Roman" w:hAnsi="Times New Roman" w:cs="Times New Roman"/>
                <w:bCs/>
                <w:sz w:val="27"/>
                <w:szCs w:val="27"/>
              </w:rPr>
              <w:t xml:space="preserve"> </w:t>
            </w:r>
            <w:r w:rsidRPr="00CF433E">
              <w:rPr>
                <w:rFonts w:ascii="Times New Roman" w:hAnsi="Times New Roman" w:cs="Times New Roman"/>
                <w:bCs/>
                <w:sz w:val="27"/>
                <w:szCs w:val="27"/>
              </w:rPr>
              <w:t xml:space="preserve">zemesgrāmatā kopumā sastāda </w:t>
            </w:r>
            <w:r w:rsidR="00A50CE2" w:rsidRPr="00CF433E">
              <w:rPr>
                <w:rFonts w:ascii="Times New Roman" w:hAnsi="Times New Roman" w:cs="Times New Roman"/>
                <w:b/>
                <w:bCs/>
                <w:sz w:val="27"/>
                <w:szCs w:val="27"/>
              </w:rPr>
              <w:t>1436</w:t>
            </w:r>
            <w:r w:rsidRPr="00CF433E">
              <w:rPr>
                <w:rFonts w:ascii="Times New Roman" w:hAnsi="Times New Roman" w:cs="Times New Roman"/>
                <w:b/>
                <w:bCs/>
                <w:sz w:val="27"/>
                <w:szCs w:val="27"/>
              </w:rPr>
              <w:t xml:space="preserve"> </w:t>
            </w:r>
            <w:r w:rsidRPr="00CF433E">
              <w:rPr>
                <w:rFonts w:ascii="Times New Roman" w:hAnsi="Times New Roman" w:cs="Times New Roman"/>
                <w:b/>
                <w:bCs/>
                <w:i/>
                <w:sz w:val="27"/>
                <w:szCs w:val="27"/>
              </w:rPr>
              <w:t>euro</w:t>
            </w:r>
            <w:r w:rsidRPr="00CF433E">
              <w:rPr>
                <w:rFonts w:ascii="Times New Roman" w:hAnsi="Times New Roman" w:cs="Times New Roman"/>
                <w:bCs/>
                <w:sz w:val="27"/>
                <w:szCs w:val="27"/>
              </w:rPr>
              <w:t xml:space="preserve"> (EKK 5217) (budžeta apakšprogramma 40.02.00 „Nekustamais īpašums un centralizētais iepirkums”), tajā skaitā:</w:t>
            </w:r>
          </w:p>
          <w:p w14:paraId="034BA3A4" w14:textId="71BC7508" w:rsidR="00D55D3B" w:rsidRPr="00CF433E" w:rsidRDefault="00D55D3B" w:rsidP="009F6303">
            <w:pPr>
              <w:pStyle w:val="ListParagraph"/>
              <w:widowControl w:val="0"/>
              <w:numPr>
                <w:ilvl w:val="0"/>
                <w:numId w:val="8"/>
              </w:numPr>
              <w:tabs>
                <w:tab w:val="left" w:pos="522"/>
                <w:tab w:val="left" w:pos="635"/>
                <w:tab w:val="left" w:pos="918"/>
                <w:tab w:val="left" w:pos="1276"/>
              </w:tabs>
              <w:ind w:left="0" w:firstLine="438"/>
              <w:jc w:val="both"/>
              <w:rPr>
                <w:sz w:val="27"/>
                <w:szCs w:val="27"/>
                <w:lang w:val="lv-LV"/>
              </w:rPr>
            </w:pPr>
            <w:r w:rsidRPr="00CF433E">
              <w:rPr>
                <w:bCs/>
                <w:sz w:val="27"/>
                <w:szCs w:val="27"/>
                <w:lang w:val="lv-LV"/>
              </w:rPr>
              <w:t>izdevumi, lai segtu atlīdzību par nekustam</w:t>
            </w:r>
            <w:r w:rsidR="00457EAD" w:rsidRPr="00CF433E">
              <w:rPr>
                <w:bCs/>
                <w:sz w:val="27"/>
                <w:szCs w:val="27"/>
                <w:lang w:val="lv-LV"/>
              </w:rPr>
              <w:t>ā</w:t>
            </w:r>
            <w:r w:rsidRPr="00CF433E">
              <w:rPr>
                <w:bCs/>
                <w:sz w:val="27"/>
                <w:szCs w:val="27"/>
                <w:lang w:val="lv-LV"/>
              </w:rPr>
              <w:t xml:space="preserve"> īpašum</w:t>
            </w:r>
            <w:r w:rsidR="00457EAD" w:rsidRPr="00CF433E">
              <w:rPr>
                <w:bCs/>
                <w:sz w:val="27"/>
                <w:szCs w:val="27"/>
                <w:lang w:val="lv-LV"/>
              </w:rPr>
              <w:t>a</w:t>
            </w:r>
            <w:r w:rsidRPr="00CF433E">
              <w:rPr>
                <w:bCs/>
                <w:sz w:val="27"/>
                <w:szCs w:val="27"/>
                <w:lang w:val="lv-LV"/>
              </w:rPr>
              <w:t xml:space="preserve"> atsavināšanu – </w:t>
            </w:r>
            <w:r w:rsidR="00A50CE2" w:rsidRPr="00CF433E">
              <w:rPr>
                <w:b/>
                <w:bCs/>
                <w:sz w:val="27"/>
                <w:szCs w:val="27"/>
                <w:lang w:val="lv-LV"/>
              </w:rPr>
              <w:t>1340</w:t>
            </w:r>
            <w:r w:rsidRPr="00CF433E">
              <w:rPr>
                <w:bCs/>
                <w:sz w:val="27"/>
                <w:szCs w:val="27"/>
                <w:lang w:val="lv-LV"/>
              </w:rPr>
              <w:t xml:space="preserve"> </w:t>
            </w:r>
            <w:r w:rsidRPr="00CF433E">
              <w:rPr>
                <w:b/>
                <w:bCs/>
                <w:i/>
                <w:sz w:val="27"/>
                <w:szCs w:val="27"/>
                <w:lang w:val="lv-LV"/>
              </w:rPr>
              <w:t>euro</w:t>
            </w:r>
            <w:r w:rsidR="00457EAD" w:rsidRPr="00CF433E">
              <w:rPr>
                <w:bCs/>
                <w:sz w:val="27"/>
                <w:szCs w:val="27"/>
                <w:lang w:val="lv-LV"/>
              </w:rPr>
              <w:t>.</w:t>
            </w:r>
          </w:p>
          <w:p w14:paraId="07D16ABA" w14:textId="720FBE88" w:rsidR="00D55D3B" w:rsidRPr="00CF433E" w:rsidRDefault="00D55D3B" w:rsidP="009F6303">
            <w:pPr>
              <w:pStyle w:val="ListParagraph"/>
              <w:numPr>
                <w:ilvl w:val="0"/>
                <w:numId w:val="8"/>
              </w:numPr>
              <w:tabs>
                <w:tab w:val="left" w:pos="522"/>
                <w:tab w:val="left" w:pos="635"/>
                <w:tab w:val="left" w:pos="918"/>
              </w:tabs>
              <w:ind w:left="0" w:firstLine="438"/>
              <w:jc w:val="both"/>
              <w:rPr>
                <w:bCs/>
                <w:sz w:val="27"/>
                <w:szCs w:val="27"/>
                <w:lang w:val="lv-LV"/>
              </w:rPr>
            </w:pPr>
            <w:r w:rsidRPr="00CF433E">
              <w:rPr>
                <w:bCs/>
                <w:sz w:val="27"/>
                <w:szCs w:val="27"/>
                <w:lang w:val="lv-LV"/>
              </w:rPr>
              <w:t xml:space="preserve">izdevumi, kas saistīti ar nostiprinājuma lūguma parakstīšanu pie notāra </w:t>
            </w:r>
            <w:r w:rsidR="00457EAD" w:rsidRPr="00CF433E">
              <w:rPr>
                <w:bCs/>
                <w:sz w:val="27"/>
                <w:szCs w:val="27"/>
                <w:lang w:val="lv-LV"/>
              </w:rPr>
              <w:t xml:space="preserve">– </w:t>
            </w:r>
            <w:r w:rsidR="00457EAD" w:rsidRPr="00CF433E">
              <w:rPr>
                <w:b/>
                <w:bCs/>
                <w:sz w:val="27"/>
                <w:szCs w:val="27"/>
                <w:lang w:val="lv-LV"/>
              </w:rPr>
              <w:t>66</w:t>
            </w:r>
            <w:r w:rsidRPr="00CF433E">
              <w:rPr>
                <w:b/>
                <w:bCs/>
                <w:sz w:val="27"/>
                <w:szCs w:val="27"/>
                <w:lang w:val="lv-LV"/>
              </w:rPr>
              <w:t xml:space="preserve"> </w:t>
            </w:r>
            <w:r w:rsidRPr="00CF433E">
              <w:rPr>
                <w:b/>
                <w:bCs/>
                <w:i/>
                <w:sz w:val="27"/>
                <w:szCs w:val="27"/>
                <w:lang w:val="lv-LV"/>
              </w:rPr>
              <w:t>euro</w:t>
            </w:r>
            <w:r w:rsidRPr="00CF433E">
              <w:rPr>
                <w:bCs/>
                <w:sz w:val="27"/>
                <w:szCs w:val="27"/>
                <w:lang w:val="lv-LV"/>
              </w:rPr>
              <w:t>;</w:t>
            </w:r>
          </w:p>
          <w:p w14:paraId="07F81DA0" w14:textId="77777777" w:rsidR="00D55D3B" w:rsidRPr="00CF433E" w:rsidRDefault="00D55D3B" w:rsidP="009F6303">
            <w:pPr>
              <w:pStyle w:val="ListParagraph"/>
              <w:tabs>
                <w:tab w:val="left" w:pos="522"/>
                <w:tab w:val="left" w:pos="635"/>
                <w:tab w:val="left" w:pos="918"/>
              </w:tabs>
              <w:ind w:left="0" w:firstLine="438"/>
              <w:jc w:val="both"/>
              <w:rPr>
                <w:bCs/>
                <w:sz w:val="27"/>
                <w:szCs w:val="27"/>
                <w:lang w:val="lv-LV"/>
              </w:rPr>
            </w:pPr>
          </w:p>
          <w:p w14:paraId="399E7660" w14:textId="700B4397" w:rsidR="00457EAD" w:rsidRPr="00CF433E" w:rsidRDefault="00D55D3B" w:rsidP="00457EAD">
            <w:pPr>
              <w:pStyle w:val="ListParagraph"/>
              <w:numPr>
                <w:ilvl w:val="0"/>
                <w:numId w:val="8"/>
              </w:numPr>
              <w:tabs>
                <w:tab w:val="left" w:pos="522"/>
                <w:tab w:val="left" w:pos="635"/>
                <w:tab w:val="left" w:pos="918"/>
              </w:tabs>
              <w:ind w:left="0" w:firstLine="438"/>
              <w:jc w:val="both"/>
              <w:rPr>
                <w:sz w:val="27"/>
                <w:szCs w:val="27"/>
                <w:lang w:val="lv-LV" w:eastAsia="lv-LV"/>
              </w:rPr>
            </w:pPr>
            <w:r w:rsidRPr="00CF433E">
              <w:rPr>
                <w:bCs/>
                <w:sz w:val="27"/>
                <w:szCs w:val="27"/>
                <w:lang w:val="lv-LV"/>
              </w:rPr>
              <w:t xml:space="preserve">izdevumi, kas saistīti ar </w:t>
            </w:r>
            <w:r w:rsidR="009E71E7" w:rsidRPr="00CF433E">
              <w:rPr>
                <w:sz w:val="27"/>
                <w:szCs w:val="27"/>
                <w:lang w:val="lv-LV"/>
              </w:rPr>
              <w:t>īpašuma tiesību nostiprināšanu</w:t>
            </w:r>
            <w:r w:rsidR="009E71E7" w:rsidRPr="00CF433E">
              <w:rPr>
                <w:bCs/>
                <w:sz w:val="27"/>
                <w:szCs w:val="27"/>
                <w:lang w:val="lv-LV"/>
              </w:rPr>
              <w:t xml:space="preserve"> </w:t>
            </w:r>
            <w:r w:rsidRPr="00CF433E">
              <w:rPr>
                <w:bCs/>
                <w:sz w:val="27"/>
                <w:szCs w:val="27"/>
                <w:lang w:val="lv-LV"/>
              </w:rPr>
              <w:t>zemesgrāmatā</w:t>
            </w:r>
            <w:r w:rsidR="00457EAD" w:rsidRPr="00CF433E">
              <w:rPr>
                <w:bCs/>
                <w:sz w:val="27"/>
                <w:szCs w:val="27"/>
                <w:lang w:val="lv-LV"/>
              </w:rPr>
              <w:t xml:space="preserve"> – </w:t>
            </w:r>
            <w:r w:rsidR="00457EAD" w:rsidRPr="00CF433E">
              <w:rPr>
                <w:b/>
                <w:bCs/>
                <w:sz w:val="27"/>
                <w:szCs w:val="27"/>
                <w:lang w:val="lv-LV"/>
              </w:rPr>
              <w:t xml:space="preserve">30 </w:t>
            </w:r>
            <w:r w:rsidR="00457EAD" w:rsidRPr="00CF433E">
              <w:rPr>
                <w:b/>
                <w:bCs/>
                <w:i/>
                <w:sz w:val="27"/>
                <w:szCs w:val="27"/>
                <w:lang w:val="lv-LV"/>
              </w:rPr>
              <w:t>euro</w:t>
            </w:r>
            <w:r w:rsidR="00457EAD" w:rsidRPr="00CF433E">
              <w:rPr>
                <w:bCs/>
                <w:sz w:val="27"/>
                <w:szCs w:val="27"/>
                <w:lang w:val="lv-LV"/>
              </w:rPr>
              <w:t>;</w:t>
            </w:r>
          </w:p>
          <w:p w14:paraId="7B2CD98F" w14:textId="02A33DC3" w:rsidR="00D55D3B" w:rsidRPr="00CF433E" w:rsidRDefault="00457EAD" w:rsidP="00457EAD">
            <w:pPr>
              <w:spacing w:line="240" w:lineRule="auto"/>
              <w:ind w:firstLine="454"/>
              <w:jc w:val="both"/>
              <w:rPr>
                <w:rFonts w:ascii="Times New Roman" w:hAnsi="Times New Roman" w:cs="Times New Roman"/>
                <w:sz w:val="27"/>
                <w:szCs w:val="27"/>
                <w:lang w:eastAsia="lv-LV"/>
              </w:rPr>
            </w:pPr>
            <w:r w:rsidRPr="00CF433E">
              <w:rPr>
                <w:rFonts w:ascii="Times New Roman" w:hAnsi="Times New Roman" w:cs="Times New Roman"/>
                <w:sz w:val="27"/>
                <w:szCs w:val="27"/>
              </w:rPr>
              <w:t xml:space="preserve">* Pamatojoties uz Finanšu ministrijas 2018.gada 13.aprīļa rīkojuma Nr.135 “Par apropriācijas pārdali starp budžeta resoru “74. Gadskārtējā valsts budžeta izpildes procesā pārdalāmais finansējums”, Valsts prezidenta kanceleju, Ministru kabinetu, Ekonomikas ministriju, Finanšu ministriju, Iekšlietu ministriju, Vides aizsardzības un reģionālās attīstības ministriju un Kultūras ministriju” 1.4.3.2.apakšpunktu Iekšlietu ministrijai piešķirts finansējums 99 490 </w:t>
            </w:r>
            <w:r w:rsidRPr="00CF433E">
              <w:rPr>
                <w:rFonts w:ascii="Times New Roman" w:hAnsi="Times New Roman" w:cs="Times New Roman"/>
                <w:i/>
                <w:sz w:val="27"/>
                <w:szCs w:val="27"/>
              </w:rPr>
              <w:t>euro</w:t>
            </w:r>
            <w:r w:rsidRPr="00CF433E">
              <w:rPr>
                <w:rFonts w:ascii="Times New Roman" w:hAnsi="Times New Roman" w:cs="Times New Roman"/>
                <w:sz w:val="27"/>
                <w:szCs w:val="27"/>
              </w:rPr>
              <w:t xml:space="preserve"> apmērā, lai ilgtermiņa saistību pasākuma “Latvijas Republikas un Krievijas Federācijas valsts robežas demarkācija” ietvaros nodrošinātu Latvijas Republikas un Krievijas Federācijas valsts robežas demarkācijas pabeigšanu.</w:t>
            </w:r>
          </w:p>
        </w:tc>
      </w:tr>
      <w:tr w:rsidR="009F6303" w:rsidRPr="00CF433E" w14:paraId="3C33109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p>
        </w:tc>
      </w:tr>
      <w:tr w:rsidR="009F6303" w:rsidRPr="00CF433E" w14:paraId="4A17353A"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CF433E" w:rsidRDefault="00D55D3B" w:rsidP="005D2852">
            <w:pPr>
              <w:spacing w:after="0" w:line="240" w:lineRule="auto"/>
              <w:rPr>
                <w:rFonts w:ascii="Times New Roman" w:eastAsia="Times New Roman" w:hAnsi="Times New Roman" w:cs="Times New Roman"/>
                <w:sz w:val="27"/>
                <w:szCs w:val="27"/>
                <w:lang w:eastAsia="lv-LV"/>
              </w:rPr>
            </w:pPr>
          </w:p>
        </w:tc>
      </w:tr>
      <w:tr w:rsidR="009F6303" w:rsidRPr="00CF433E" w14:paraId="12DD490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CF433E" w:rsidRDefault="009F6303"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CF433E" w:rsidRDefault="009F6303"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bCs/>
                <w:sz w:val="27"/>
                <w:szCs w:val="27"/>
                <w:lang w:eastAsia="lv-LV"/>
              </w:rPr>
              <w:t>Projekts šo jomu neskar.</w:t>
            </w:r>
          </w:p>
        </w:tc>
      </w:tr>
      <w:tr w:rsidR="009F6303" w:rsidRPr="00CF433E" w14:paraId="69ADD52D"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CF433E" w:rsidRDefault="009F6303"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02C971C" w14:textId="171C1C95" w:rsidR="009F6303" w:rsidRPr="00CF433E" w:rsidRDefault="00457EAD" w:rsidP="00CF433E">
            <w:pPr>
              <w:tabs>
                <w:tab w:val="left" w:pos="522"/>
                <w:tab w:val="left" w:pos="635"/>
                <w:tab w:val="left" w:pos="918"/>
              </w:tabs>
              <w:spacing w:after="0" w:line="240" w:lineRule="auto"/>
              <w:jc w:val="both"/>
              <w:rPr>
                <w:rFonts w:ascii="Times New Roman" w:eastAsia="Times New Roman" w:hAnsi="Times New Roman" w:cs="Times New Roman"/>
                <w:sz w:val="27"/>
                <w:szCs w:val="27"/>
                <w:lang w:eastAsia="lv-LV"/>
              </w:rPr>
            </w:pPr>
            <w:r w:rsidRPr="00CF433E">
              <w:rPr>
                <w:rFonts w:ascii="Times New Roman" w:hAnsi="Times New Roman" w:cs="Times New Roman"/>
                <w:bCs/>
                <w:sz w:val="27"/>
                <w:szCs w:val="27"/>
              </w:rPr>
              <w:t>Nav</w:t>
            </w:r>
          </w:p>
        </w:tc>
      </w:tr>
    </w:tbl>
    <w:p w14:paraId="4CD80E8A" w14:textId="77777777" w:rsidR="00D55D3B" w:rsidRPr="00CF433E" w:rsidRDefault="00D55D3B" w:rsidP="00D55D3B">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CF433E"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CF433E">
              <w:rPr>
                <w:rFonts w:ascii="Times New Roman" w:eastAsia="Times New Roman" w:hAnsi="Times New Roman" w:cs="Times New Roman"/>
                <w:b/>
                <w:bCs/>
                <w:sz w:val="27"/>
                <w:szCs w:val="27"/>
                <w:lang w:eastAsia="lv-LV"/>
              </w:rPr>
              <w:t>IV. Tiesību akta projekta ietekme uz spēkā esošo tiesību normu sistēmu</w:t>
            </w:r>
          </w:p>
        </w:tc>
      </w:tr>
      <w:tr w:rsidR="009F6303" w:rsidRPr="00CF433E"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CF433E" w:rsidRDefault="009F6303"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CF433E">
              <w:rPr>
                <w:rFonts w:ascii="Times New Roman" w:eastAsia="Times New Roman" w:hAnsi="Times New Roman" w:cs="Times New Roman"/>
                <w:bCs/>
                <w:sz w:val="27"/>
                <w:szCs w:val="27"/>
                <w:lang w:eastAsia="lv-LV"/>
              </w:rPr>
              <w:t>Projekts šo jomu neskar.</w:t>
            </w:r>
          </w:p>
        </w:tc>
      </w:tr>
    </w:tbl>
    <w:p w14:paraId="3EE37F86" w14:textId="77777777" w:rsidR="00D55D3B" w:rsidRPr="00CF433E" w:rsidRDefault="00D55D3B" w:rsidP="00D55D3B">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CF433E"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CF433E">
              <w:rPr>
                <w:rFonts w:ascii="Times New Roman" w:eastAsia="Times New Roman" w:hAnsi="Times New Roman" w:cs="Times New Roman"/>
                <w:b/>
                <w:bCs/>
                <w:sz w:val="27"/>
                <w:szCs w:val="27"/>
                <w:lang w:eastAsia="lv-LV"/>
              </w:rPr>
              <w:t>V. Tiesību akta projekta atbilstība Latvijas Republikas starptautiskajām saistībām</w:t>
            </w:r>
          </w:p>
        </w:tc>
      </w:tr>
      <w:tr w:rsidR="009F6303" w:rsidRPr="00CF433E"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CF433E" w:rsidRDefault="009F6303"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CF433E">
              <w:rPr>
                <w:rFonts w:ascii="Times New Roman" w:eastAsia="Times New Roman" w:hAnsi="Times New Roman" w:cs="Times New Roman"/>
                <w:bCs/>
                <w:sz w:val="27"/>
                <w:szCs w:val="27"/>
                <w:lang w:eastAsia="lv-LV"/>
              </w:rPr>
              <w:t>Projekts šo jomu neskar.</w:t>
            </w:r>
          </w:p>
        </w:tc>
      </w:tr>
    </w:tbl>
    <w:p w14:paraId="6306D80F" w14:textId="59E4F63E" w:rsidR="00D55D3B" w:rsidRPr="00CF433E" w:rsidRDefault="00D55D3B" w:rsidP="00D55D3B">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CF433E"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CF433E">
              <w:rPr>
                <w:rFonts w:ascii="Times New Roman" w:eastAsia="Times New Roman" w:hAnsi="Times New Roman" w:cs="Times New Roman"/>
                <w:b/>
                <w:bCs/>
                <w:sz w:val="27"/>
                <w:szCs w:val="27"/>
                <w:lang w:eastAsia="lv-LV"/>
              </w:rPr>
              <w:t>VI. Sabiedrības līdzdalība un komunikācijas aktivitātes</w:t>
            </w:r>
          </w:p>
        </w:tc>
      </w:tr>
      <w:tr w:rsidR="009F6303" w:rsidRPr="00CF433E"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CF433E" w:rsidRDefault="009F6303"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CF433E">
              <w:rPr>
                <w:rFonts w:ascii="Times New Roman" w:eastAsia="Times New Roman" w:hAnsi="Times New Roman" w:cs="Times New Roman"/>
                <w:bCs/>
                <w:sz w:val="27"/>
                <w:szCs w:val="27"/>
                <w:lang w:eastAsia="lv-LV"/>
              </w:rPr>
              <w:t>Projekts šo jomu neskar.</w:t>
            </w:r>
          </w:p>
        </w:tc>
      </w:tr>
    </w:tbl>
    <w:p w14:paraId="0753CB4B" w14:textId="77777777" w:rsidR="00D55D3B" w:rsidRPr="00CF433E" w:rsidRDefault="00D55D3B" w:rsidP="00D55D3B">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CF433E"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CF433E"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CF433E">
              <w:rPr>
                <w:rFonts w:ascii="Times New Roman" w:eastAsia="Times New Roman" w:hAnsi="Times New Roman" w:cs="Times New Roman"/>
                <w:b/>
                <w:bCs/>
                <w:sz w:val="27"/>
                <w:szCs w:val="27"/>
                <w:lang w:eastAsia="lv-LV"/>
              </w:rPr>
              <w:t>VII. Tiesību akta projekta izpildes nodrošināšana un tās ietekme uz institūcijām</w:t>
            </w:r>
          </w:p>
        </w:tc>
      </w:tr>
      <w:tr w:rsidR="009F6303" w:rsidRPr="00CF433E"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CF433E" w:rsidRDefault="009F6303"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CF433E" w:rsidRDefault="009F6303"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CF433E" w:rsidRDefault="009F6303" w:rsidP="002050AC">
            <w:pPr>
              <w:spacing w:after="0" w:line="240" w:lineRule="auto"/>
              <w:jc w:val="both"/>
              <w:rPr>
                <w:rFonts w:ascii="Times New Roman" w:eastAsia="Times New Roman" w:hAnsi="Times New Roman" w:cs="Times New Roman"/>
                <w:sz w:val="27"/>
                <w:szCs w:val="27"/>
                <w:lang w:eastAsia="lv-LV"/>
              </w:rPr>
            </w:pPr>
            <w:r w:rsidRPr="00CF433E">
              <w:rPr>
                <w:rFonts w:ascii="Times New Roman" w:hAnsi="Times New Roman" w:cs="Times New Roman"/>
                <w:sz w:val="27"/>
                <w:szCs w:val="27"/>
              </w:rPr>
              <w:t>Iekšlietu ministrija, Nodrošinājuma valsts aģentūra.</w:t>
            </w:r>
          </w:p>
        </w:tc>
      </w:tr>
      <w:tr w:rsidR="009F6303" w:rsidRPr="00CF433E"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CF433E" w:rsidRDefault="009F6303"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CF433E" w:rsidRDefault="009F6303"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Projekta izpildes ietekme uz pārvaldes funkcijām un institucionālo struktūru.</w:t>
            </w:r>
            <w:r w:rsidRPr="00CF433E">
              <w:rPr>
                <w:rFonts w:ascii="Times New Roman" w:eastAsia="Times New Roman" w:hAnsi="Times New Roman" w:cs="Times New Roman"/>
                <w:sz w:val="27"/>
                <w:szCs w:val="27"/>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CF433E" w:rsidRDefault="009F6303" w:rsidP="002050AC">
            <w:pPr>
              <w:spacing w:after="0" w:line="240" w:lineRule="auto"/>
              <w:jc w:val="both"/>
              <w:rPr>
                <w:rFonts w:ascii="Times New Roman" w:eastAsia="Times New Roman" w:hAnsi="Times New Roman" w:cs="Times New Roman"/>
                <w:sz w:val="27"/>
                <w:szCs w:val="27"/>
                <w:lang w:eastAsia="lv-LV"/>
              </w:rPr>
            </w:pPr>
            <w:r w:rsidRPr="00CF433E">
              <w:rPr>
                <w:rFonts w:ascii="Times New Roman" w:hAnsi="Times New Roman" w:cs="Times New Roman"/>
                <w:sz w:val="27"/>
                <w:szCs w:val="27"/>
                <w:shd w:val="clear" w:color="auto" w:fill="FFFFFF"/>
              </w:rPr>
              <w:t>Projekta izpilde neietekmē projekta izstrādē iesaistīto institūciju funkcijas un uzdevumus.</w:t>
            </w:r>
          </w:p>
        </w:tc>
      </w:tr>
      <w:tr w:rsidR="009F6303" w:rsidRPr="00CF433E"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CF433E" w:rsidRDefault="009F6303"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CF433E" w:rsidRDefault="009F6303"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CF433E" w:rsidRDefault="009F6303" w:rsidP="005D2852">
            <w:pPr>
              <w:spacing w:after="0" w:line="240" w:lineRule="auto"/>
              <w:rPr>
                <w:rFonts w:ascii="Times New Roman" w:eastAsia="Times New Roman" w:hAnsi="Times New Roman" w:cs="Times New Roman"/>
                <w:sz w:val="27"/>
                <w:szCs w:val="27"/>
                <w:lang w:eastAsia="lv-LV"/>
              </w:rPr>
            </w:pPr>
            <w:r w:rsidRPr="00CF433E">
              <w:rPr>
                <w:rFonts w:ascii="Times New Roman" w:eastAsia="Times New Roman" w:hAnsi="Times New Roman" w:cs="Times New Roman"/>
                <w:sz w:val="27"/>
                <w:szCs w:val="27"/>
                <w:lang w:eastAsia="lv-LV"/>
              </w:rPr>
              <w:t>Nav.</w:t>
            </w:r>
          </w:p>
        </w:tc>
      </w:tr>
    </w:tbl>
    <w:p w14:paraId="0091A533" w14:textId="77777777" w:rsidR="009F6303" w:rsidRPr="00CF433E" w:rsidRDefault="009F6303" w:rsidP="004248C5">
      <w:pPr>
        <w:spacing w:after="0" w:line="240" w:lineRule="auto"/>
        <w:rPr>
          <w:rFonts w:ascii="Times New Roman" w:hAnsi="Times New Roman" w:cs="Times New Roman"/>
          <w:b/>
          <w:bCs/>
          <w:sz w:val="27"/>
          <w:szCs w:val="27"/>
        </w:rPr>
      </w:pPr>
    </w:p>
    <w:p w14:paraId="6E7B4960" w14:textId="77777777" w:rsidR="009F6303" w:rsidRPr="00CF433E" w:rsidRDefault="009F6303" w:rsidP="004248C5">
      <w:pPr>
        <w:spacing w:after="0" w:line="240" w:lineRule="auto"/>
        <w:rPr>
          <w:rFonts w:ascii="Times New Roman" w:hAnsi="Times New Roman" w:cs="Times New Roman"/>
          <w:b/>
          <w:bCs/>
          <w:sz w:val="27"/>
          <w:szCs w:val="27"/>
        </w:rPr>
      </w:pPr>
    </w:p>
    <w:p w14:paraId="1E3B5D17" w14:textId="77777777" w:rsidR="004248C5" w:rsidRPr="00CF433E" w:rsidRDefault="00EA7312" w:rsidP="004248C5">
      <w:pPr>
        <w:spacing w:after="0" w:line="240" w:lineRule="auto"/>
        <w:rPr>
          <w:rFonts w:ascii="Times New Roman" w:hAnsi="Times New Roman" w:cs="Times New Roman"/>
          <w:sz w:val="27"/>
          <w:szCs w:val="27"/>
        </w:rPr>
      </w:pPr>
      <w:r w:rsidRPr="00CF433E">
        <w:rPr>
          <w:rFonts w:ascii="Times New Roman" w:hAnsi="Times New Roman" w:cs="Times New Roman"/>
          <w:sz w:val="27"/>
          <w:szCs w:val="27"/>
        </w:rPr>
        <w:t>Iekšlietu ministrs</w:t>
      </w:r>
      <w:r w:rsidRPr="00CF433E">
        <w:rPr>
          <w:rFonts w:ascii="Times New Roman" w:hAnsi="Times New Roman" w:cs="Times New Roman"/>
          <w:sz w:val="27"/>
          <w:szCs w:val="27"/>
        </w:rPr>
        <w:tab/>
        <w:t xml:space="preserve"> </w:t>
      </w:r>
      <w:r w:rsidRPr="00CF433E">
        <w:rPr>
          <w:rFonts w:ascii="Times New Roman" w:hAnsi="Times New Roman" w:cs="Times New Roman"/>
          <w:sz w:val="27"/>
          <w:szCs w:val="27"/>
        </w:rPr>
        <w:tab/>
      </w:r>
      <w:r w:rsidRPr="00CF433E">
        <w:rPr>
          <w:rFonts w:ascii="Times New Roman" w:hAnsi="Times New Roman" w:cs="Times New Roman"/>
          <w:sz w:val="27"/>
          <w:szCs w:val="27"/>
        </w:rPr>
        <w:tab/>
        <w:t xml:space="preserve"> </w:t>
      </w:r>
      <w:r w:rsidRPr="00CF433E">
        <w:rPr>
          <w:rFonts w:ascii="Times New Roman" w:hAnsi="Times New Roman" w:cs="Times New Roman"/>
          <w:sz w:val="27"/>
          <w:szCs w:val="27"/>
        </w:rPr>
        <w:tab/>
      </w:r>
      <w:r w:rsidRPr="00CF433E">
        <w:rPr>
          <w:rFonts w:ascii="Times New Roman" w:hAnsi="Times New Roman" w:cs="Times New Roman"/>
          <w:sz w:val="27"/>
          <w:szCs w:val="27"/>
        </w:rPr>
        <w:tab/>
      </w:r>
      <w:r w:rsidRPr="00CF433E">
        <w:rPr>
          <w:rFonts w:ascii="Times New Roman" w:hAnsi="Times New Roman" w:cs="Times New Roman"/>
          <w:sz w:val="27"/>
          <w:szCs w:val="27"/>
        </w:rPr>
        <w:tab/>
        <w:t>Rihards Kozlovskis</w:t>
      </w:r>
      <w:r w:rsidRPr="00CF433E">
        <w:rPr>
          <w:rFonts w:ascii="Times New Roman" w:hAnsi="Times New Roman" w:cs="Times New Roman"/>
          <w:sz w:val="27"/>
          <w:szCs w:val="27"/>
        </w:rPr>
        <w:tab/>
      </w:r>
    </w:p>
    <w:p w14:paraId="666F04C8" w14:textId="77777777" w:rsidR="004248C5" w:rsidRPr="00CF433E" w:rsidRDefault="004248C5" w:rsidP="004248C5">
      <w:pPr>
        <w:spacing w:after="0" w:line="240" w:lineRule="auto"/>
        <w:rPr>
          <w:rFonts w:ascii="Times New Roman" w:hAnsi="Times New Roman" w:cs="Times New Roman"/>
          <w:sz w:val="27"/>
          <w:szCs w:val="27"/>
        </w:rPr>
      </w:pPr>
    </w:p>
    <w:p w14:paraId="4C176D28" w14:textId="77777777" w:rsidR="004248C5" w:rsidRPr="00CF433E" w:rsidRDefault="004248C5" w:rsidP="004248C5">
      <w:pPr>
        <w:spacing w:after="0" w:line="240" w:lineRule="auto"/>
        <w:rPr>
          <w:rFonts w:ascii="Times New Roman" w:hAnsi="Times New Roman" w:cs="Times New Roman"/>
          <w:sz w:val="27"/>
          <w:szCs w:val="27"/>
        </w:rPr>
      </w:pPr>
    </w:p>
    <w:p w14:paraId="39C38514" w14:textId="77777777" w:rsidR="00EA7312" w:rsidRPr="00CF433E" w:rsidRDefault="00EA7312" w:rsidP="004248C5">
      <w:pPr>
        <w:spacing w:after="0" w:line="240" w:lineRule="auto"/>
        <w:rPr>
          <w:rFonts w:ascii="Times New Roman" w:hAnsi="Times New Roman" w:cs="Times New Roman"/>
          <w:sz w:val="27"/>
          <w:szCs w:val="27"/>
        </w:rPr>
      </w:pPr>
      <w:r w:rsidRPr="00CF433E">
        <w:rPr>
          <w:rFonts w:ascii="Times New Roman" w:hAnsi="Times New Roman" w:cs="Times New Roman"/>
          <w:sz w:val="27"/>
          <w:szCs w:val="27"/>
        </w:rPr>
        <w:t>Vīza: Valsts sekretārs</w:t>
      </w:r>
      <w:r w:rsidRPr="00CF433E">
        <w:rPr>
          <w:rFonts w:ascii="Times New Roman" w:hAnsi="Times New Roman" w:cs="Times New Roman"/>
          <w:sz w:val="27"/>
          <w:szCs w:val="27"/>
        </w:rPr>
        <w:tab/>
      </w:r>
      <w:r w:rsidRPr="00CF433E">
        <w:rPr>
          <w:rFonts w:ascii="Times New Roman" w:hAnsi="Times New Roman" w:cs="Times New Roman"/>
          <w:sz w:val="27"/>
          <w:szCs w:val="27"/>
        </w:rPr>
        <w:tab/>
      </w:r>
      <w:r w:rsidRPr="00CF433E">
        <w:rPr>
          <w:rFonts w:ascii="Times New Roman" w:hAnsi="Times New Roman" w:cs="Times New Roman"/>
          <w:sz w:val="27"/>
          <w:szCs w:val="27"/>
        </w:rPr>
        <w:tab/>
        <w:t xml:space="preserve"> </w:t>
      </w:r>
      <w:r w:rsidRPr="00CF433E">
        <w:rPr>
          <w:rFonts w:ascii="Times New Roman" w:hAnsi="Times New Roman" w:cs="Times New Roman"/>
          <w:sz w:val="27"/>
          <w:szCs w:val="27"/>
        </w:rPr>
        <w:tab/>
      </w:r>
      <w:r w:rsidRPr="00CF433E">
        <w:rPr>
          <w:rFonts w:ascii="Times New Roman" w:hAnsi="Times New Roman" w:cs="Times New Roman"/>
          <w:sz w:val="27"/>
          <w:szCs w:val="27"/>
        </w:rPr>
        <w:tab/>
      </w:r>
      <w:proofErr w:type="spellStart"/>
      <w:r w:rsidRPr="00CF433E">
        <w:rPr>
          <w:rFonts w:ascii="Times New Roman" w:hAnsi="Times New Roman" w:cs="Times New Roman"/>
          <w:sz w:val="27"/>
          <w:szCs w:val="27"/>
        </w:rPr>
        <w:t>Dimitrijs</w:t>
      </w:r>
      <w:proofErr w:type="spellEnd"/>
      <w:r w:rsidRPr="00CF433E">
        <w:rPr>
          <w:rFonts w:ascii="Times New Roman" w:hAnsi="Times New Roman" w:cs="Times New Roman"/>
          <w:sz w:val="27"/>
          <w:szCs w:val="27"/>
        </w:rPr>
        <w:t xml:space="preserve"> </w:t>
      </w:r>
      <w:proofErr w:type="spellStart"/>
      <w:r w:rsidRPr="00CF433E">
        <w:rPr>
          <w:rFonts w:ascii="Times New Roman" w:hAnsi="Times New Roman" w:cs="Times New Roman"/>
          <w:sz w:val="27"/>
          <w:szCs w:val="27"/>
        </w:rPr>
        <w:t>Trofimovs</w:t>
      </w:r>
      <w:proofErr w:type="spellEnd"/>
    </w:p>
    <w:p w14:paraId="548145CD" w14:textId="77777777" w:rsidR="002241CE" w:rsidRDefault="002241CE" w:rsidP="00EA7312">
      <w:pPr>
        <w:tabs>
          <w:tab w:val="left" w:pos="5955"/>
        </w:tabs>
        <w:spacing w:after="0" w:line="240" w:lineRule="auto"/>
        <w:jc w:val="both"/>
        <w:rPr>
          <w:rFonts w:ascii="Times New Roman" w:hAnsi="Times New Roman" w:cs="Times New Roman"/>
          <w:sz w:val="20"/>
          <w:szCs w:val="20"/>
        </w:rPr>
      </w:pPr>
    </w:p>
    <w:p w14:paraId="3ED1B8A2"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0EA4E2F7"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6193395D"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680C8777"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5C3899E2"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027456AF"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442E3A69"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3C83A8E3"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21F2D5AC"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7BFBECB7"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0AB52264"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61F51E2F"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1393D256"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28F8D7E1"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6D7E93C6"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2BF8063F"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65146757"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5ACD673F"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14FEB248"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0A0A3832"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451A86F1"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25B7AEE8"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12BDCE94"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16AAC482"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3041604E"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57186933"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5E88B3B3"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3D62C2A1"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10D163D9"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7189662C"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3F21A6A3"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4178EB73" w14:textId="77777777" w:rsidR="00CF433E" w:rsidRDefault="00CF433E" w:rsidP="00EA7312">
      <w:pPr>
        <w:tabs>
          <w:tab w:val="left" w:pos="5955"/>
        </w:tabs>
        <w:spacing w:after="0" w:line="240" w:lineRule="auto"/>
        <w:jc w:val="both"/>
        <w:rPr>
          <w:rFonts w:ascii="Times New Roman" w:hAnsi="Times New Roman" w:cs="Times New Roman"/>
          <w:sz w:val="20"/>
          <w:szCs w:val="20"/>
        </w:rPr>
      </w:pPr>
    </w:p>
    <w:p w14:paraId="56ED6481" w14:textId="77777777" w:rsidR="00CF433E" w:rsidRDefault="00CF433E" w:rsidP="00EA7312">
      <w:pPr>
        <w:tabs>
          <w:tab w:val="left" w:pos="5955"/>
        </w:tabs>
        <w:spacing w:after="0" w:line="240" w:lineRule="auto"/>
        <w:jc w:val="both"/>
        <w:rPr>
          <w:rFonts w:ascii="Times New Roman" w:hAnsi="Times New Roman" w:cs="Times New Roman"/>
          <w:sz w:val="20"/>
          <w:szCs w:val="20"/>
        </w:rPr>
      </w:pPr>
    </w:p>
    <w:p w14:paraId="6C359EDF" w14:textId="77777777" w:rsidR="00CF433E" w:rsidRDefault="00CF433E" w:rsidP="00EA7312">
      <w:pPr>
        <w:tabs>
          <w:tab w:val="left" w:pos="5955"/>
        </w:tabs>
        <w:spacing w:after="0" w:line="240" w:lineRule="auto"/>
        <w:jc w:val="both"/>
        <w:rPr>
          <w:rFonts w:ascii="Times New Roman" w:hAnsi="Times New Roman" w:cs="Times New Roman"/>
          <w:sz w:val="20"/>
          <w:szCs w:val="20"/>
        </w:rPr>
      </w:pPr>
    </w:p>
    <w:p w14:paraId="601CD46F" w14:textId="77777777" w:rsidR="00CF433E" w:rsidRDefault="00CF433E" w:rsidP="00EA7312">
      <w:pPr>
        <w:tabs>
          <w:tab w:val="left" w:pos="5955"/>
        </w:tabs>
        <w:spacing w:after="0" w:line="240" w:lineRule="auto"/>
        <w:jc w:val="both"/>
        <w:rPr>
          <w:rFonts w:ascii="Times New Roman" w:hAnsi="Times New Roman" w:cs="Times New Roman"/>
          <w:sz w:val="20"/>
          <w:szCs w:val="20"/>
        </w:rPr>
      </w:pPr>
    </w:p>
    <w:p w14:paraId="4D0E9717" w14:textId="77777777" w:rsidR="00CF433E" w:rsidRDefault="00CF433E" w:rsidP="00EA7312">
      <w:pPr>
        <w:tabs>
          <w:tab w:val="left" w:pos="5955"/>
        </w:tabs>
        <w:spacing w:after="0" w:line="240" w:lineRule="auto"/>
        <w:jc w:val="both"/>
        <w:rPr>
          <w:rFonts w:ascii="Times New Roman" w:hAnsi="Times New Roman" w:cs="Times New Roman"/>
          <w:sz w:val="20"/>
          <w:szCs w:val="20"/>
        </w:rPr>
      </w:pPr>
    </w:p>
    <w:p w14:paraId="43C7355B" w14:textId="77777777" w:rsidR="00CF433E" w:rsidRDefault="00CF433E" w:rsidP="00EA7312">
      <w:pPr>
        <w:tabs>
          <w:tab w:val="left" w:pos="5955"/>
        </w:tabs>
        <w:spacing w:after="0" w:line="240" w:lineRule="auto"/>
        <w:jc w:val="both"/>
        <w:rPr>
          <w:rFonts w:ascii="Times New Roman" w:hAnsi="Times New Roman" w:cs="Times New Roman"/>
          <w:sz w:val="20"/>
          <w:szCs w:val="20"/>
        </w:rPr>
      </w:pPr>
    </w:p>
    <w:p w14:paraId="4C56C265" w14:textId="77777777" w:rsidR="00CF433E" w:rsidRDefault="00CF433E" w:rsidP="00EA7312">
      <w:pPr>
        <w:tabs>
          <w:tab w:val="left" w:pos="5955"/>
        </w:tabs>
        <w:spacing w:after="0" w:line="240" w:lineRule="auto"/>
        <w:jc w:val="both"/>
        <w:rPr>
          <w:rFonts w:ascii="Times New Roman" w:hAnsi="Times New Roman" w:cs="Times New Roman"/>
          <w:sz w:val="20"/>
          <w:szCs w:val="20"/>
        </w:rPr>
      </w:pPr>
    </w:p>
    <w:p w14:paraId="376C6A78" w14:textId="26FF5B9D" w:rsidR="00CF433E" w:rsidRPr="00CF433E" w:rsidRDefault="00CF433E" w:rsidP="00EA7312">
      <w:pPr>
        <w:tabs>
          <w:tab w:val="left" w:pos="5955"/>
        </w:tabs>
        <w:spacing w:after="0" w:line="240" w:lineRule="auto"/>
        <w:jc w:val="both"/>
        <w:rPr>
          <w:rFonts w:ascii="Times New Roman" w:hAnsi="Times New Roman" w:cs="Times New Roman"/>
          <w:sz w:val="20"/>
          <w:szCs w:val="20"/>
        </w:rPr>
      </w:pPr>
      <w:r w:rsidRPr="00CF433E">
        <w:rPr>
          <w:rFonts w:ascii="Times New Roman" w:hAnsi="Times New Roman" w:cs="Times New Roman"/>
          <w:sz w:val="20"/>
          <w:szCs w:val="20"/>
        </w:rPr>
        <w:t>Būmeistere 67829885</w:t>
      </w:r>
    </w:p>
    <w:p w14:paraId="2AAF6D43" w14:textId="7AB769E5" w:rsidR="00CF433E" w:rsidRPr="00CF433E" w:rsidRDefault="00CF433E" w:rsidP="00EA7312">
      <w:pPr>
        <w:tabs>
          <w:tab w:val="left" w:pos="5955"/>
        </w:tabs>
        <w:spacing w:after="0" w:line="240" w:lineRule="auto"/>
        <w:jc w:val="both"/>
        <w:rPr>
          <w:rFonts w:ascii="Times New Roman" w:hAnsi="Times New Roman" w:cs="Times New Roman"/>
          <w:sz w:val="20"/>
          <w:szCs w:val="20"/>
        </w:rPr>
      </w:pPr>
      <w:proofErr w:type="spellStart"/>
      <w:r w:rsidRPr="00CF433E">
        <w:rPr>
          <w:rFonts w:ascii="Times New Roman" w:hAnsi="Times New Roman" w:cs="Times New Roman"/>
          <w:sz w:val="20"/>
          <w:szCs w:val="20"/>
        </w:rPr>
        <w:t>anete.bumeistere</w:t>
      </w:r>
      <w:proofErr w:type="spellEnd"/>
      <w:r w:rsidRPr="00CF433E">
        <w:rPr>
          <w:rFonts w:ascii="Times New Roman" w:hAnsi="Times New Roman" w:cs="Times New Roman"/>
          <w:sz w:val="20"/>
          <w:szCs w:val="20"/>
        </w:rPr>
        <w:t>@</w:t>
      </w:r>
      <w:r w:rsidRPr="00CF433E">
        <w:rPr>
          <w:rFonts w:ascii="Times New Roman" w:hAnsi="Times New Roman"/>
          <w:sz w:val="20"/>
          <w:szCs w:val="20"/>
        </w:rPr>
        <w:t xml:space="preserve"> </w:t>
      </w:r>
      <w:proofErr w:type="spellStart"/>
      <w:r w:rsidRPr="00CF433E">
        <w:rPr>
          <w:rFonts w:ascii="Times New Roman" w:hAnsi="Times New Roman"/>
          <w:sz w:val="20"/>
          <w:szCs w:val="20"/>
        </w:rPr>
        <w:t>agentura.iem.gov.lv</w:t>
      </w:r>
      <w:proofErr w:type="spellEnd"/>
    </w:p>
    <w:p w14:paraId="09029069" w14:textId="77777777" w:rsidR="003754BA" w:rsidRPr="00CF433E" w:rsidRDefault="003754BA" w:rsidP="00EA7312">
      <w:pPr>
        <w:tabs>
          <w:tab w:val="left" w:pos="5955"/>
        </w:tabs>
        <w:spacing w:after="0" w:line="240" w:lineRule="auto"/>
        <w:jc w:val="both"/>
        <w:rPr>
          <w:rFonts w:ascii="Times New Roman" w:hAnsi="Times New Roman" w:cs="Times New Roman"/>
          <w:sz w:val="20"/>
          <w:szCs w:val="20"/>
        </w:rPr>
      </w:pPr>
      <w:bookmarkStart w:id="0" w:name="_GoBack"/>
      <w:bookmarkEnd w:id="0"/>
    </w:p>
    <w:p w14:paraId="48507A93" w14:textId="77777777" w:rsidR="00A04E64" w:rsidRPr="00CF433E" w:rsidRDefault="00A04E64" w:rsidP="00A04E64">
      <w:pPr>
        <w:spacing w:after="0"/>
        <w:rPr>
          <w:rFonts w:ascii="Times New Roman" w:hAnsi="Times New Roman"/>
          <w:sz w:val="20"/>
          <w:szCs w:val="20"/>
        </w:rPr>
      </w:pPr>
      <w:r w:rsidRPr="00CF433E">
        <w:rPr>
          <w:rFonts w:ascii="Times New Roman" w:hAnsi="Times New Roman"/>
          <w:sz w:val="20"/>
          <w:szCs w:val="20"/>
        </w:rPr>
        <w:t>Liepiņš 29468263</w:t>
      </w:r>
    </w:p>
    <w:p w14:paraId="527B38A3" w14:textId="77777777" w:rsidR="00A04E64" w:rsidRPr="00CF433E" w:rsidRDefault="00A04E64" w:rsidP="00A04E64">
      <w:pPr>
        <w:spacing w:after="0"/>
        <w:rPr>
          <w:rFonts w:ascii="Times New Roman" w:hAnsi="Times New Roman"/>
          <w:sz w:val="20"/>
          <w:szCs w:val="20"/>
        </w:rPr>
      </w:pPr>
      <w:r w:rsidRPr="00CF433E">
        <w:rPr>
          <w:rFonts w:ascii="Times New Roman" w:hAnsi="Times New Roman"/>
          <w:sz w:val="20"/>
          <w:szCs w:val="20"/>
        </w:rPr>
        <w:t>gunars.liepins@agentura.iem.gov.lv</w:t>
      </w:r>
    </w:p>
    <w:sectPr w:rsidR="00A04E64" w:rsidRPr="00CF433E" w:rsidSect="006233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1F3CB" w14:textId="77777777" w:rsidR="005C070D" w:rsidRDefault="005C070D" w:rsidP="002241CE">
      <w:pPr>
        <w:spacing w:after="0" w:line="240" w:lineRule="auto"/>
      </w:pPr>
      <w:r>
        <w:separator/>
      </w:r>
    </w:p>
  </w:endnote>
  <w:endnote w:type="continuationSeparator" w:id="0">
    <w:p w14:paraId="5ED6E4B0" w14:textId="77777777" w:rsidR="005C070D" w:rsidRDefault="005C070D"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A8C8B" w14:textId="77777777" w:rsidR="00910EC9" w:rsidRDefault="00910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5BF4D978" w:rsidR="00B50157" w:rsidRPr="00FB341A" w:rsidRDefault="00FB341A" w:rsidP="00FB341A">
    <w:pPr>
      <w:pStyle w:val="Footer"/>
    </w:pPr>
    <w:r w:rsidRPr="00FB341A">
      <w:rPr>
        <w:rFonts w:ascii="Times New Roman" w:hAnsi="Times New Roman" w:cs="Times New Roman"/>
        <w:sz w:val="20"/>
        <w:szCs w:val="20"/>
      </w:rPr>
      <w:t>IEMAnot_</w:t>
    </w:r>
    <w:r w:rsidR="00717FDA">
      <w:rPr>
        <w:rFonts w:ascii="Times New Roman" w:hAnsi="Times New Roman" w:cs="Times New Roman"/>
        <w:sz w:val="20"/>
        <w:szCs w:val="20"/>
      </w:rPr>
      <w:t>30</w:t>
    </w:r>
    <w:r w:rsidR="00A50CE2">
      <w:rPr>
        <w:rFonts w:ascii="Times New Roman" w:hAnsi="Times New Roman" w:cs="Times New Roman"/>
        <w:sz w:val="20"/>
        <w:szCs w:val="20"/>
      </w:rPr>
      <w:t>11</w:t>
    </w:r>
    <w:r w:rsidRPr="00FB341A">
      <w:rPr>
        <w:rFonts w:ascii="Times New Roman" w:hAnsi="Times New Roman" w:cs="Times New Roman"/>
        <w:sz w:val="20"/>
        <w:szCs w:val="20"/>
      </w:rPr>
      <w:t>18_</w:t>
    </w:r>
    <w:r w:rsidR="00A50CE2">
      <w:rPr>
        <w:rFonts w:ascii="Times New Roman" w:hAnsi="Times New Roman" w:cs="Times New Roman"/>
        <w:sz w:val="20"/>
        <w:szCs w:val="20"/>
      </w:rPr>
      <w:t>KF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11473059" w:rsidR="00B50157" w:rsidRPr="00FB341A" w:rsidRDefault="00FB341A" w:rsidP="00FB341A">
    <w:pPr>
      <w:pStyle w:val="Footer"/>
    </w:pPr>
    <w:r w:rsidRPr="00FB341A">
      <w:rPr>
        <w:rFonts w:ascii="Times New Roman" w:hAnsi="Times New Roman" w:cs="Times New Roman"/>
        <w:sz w:val="20"/>
        <w:szCs w:val="20"/>
      </w:rPr>
      <w:t>IEMAnot_</w:t>
    </w:r>
    <w:r w:rsidR="00717FDA">
      <w:rPr>
        <w:rFonts w:ascii="Times New Roman" w:hAnsi="Times New Roman" w:cs="Times New Roman"/>
        <w:sz w:val="20"/>
        <w:szCs w:val="20"/>
      </w:rPr>
      <w:t>30</w:t>
    </w:r>
    <w:r w:rsidR="00A50CE2">
      <w:rPr>
        <w:rFonts w:ascii="Times New Roman" w:hAnsi="Times New Roman" w:cs="Times New Roman"/>
        <w:sz w:val="20"/>
        <w:szCs w:val="20"/>
      </w:rPr>
      <w:t>11</w:t>
    </w:r>
    <w:r w:rsidR="00910EC9" w:rsidRPr="00FB341A">
      <w:rPr>
        <w:rFonts w:ascii="Times New Roman" w:hAnsi="Times New Roman" w:cs="Times New Roman"/>
        <w:sz w:val="20"/>
        <w:szCs w:val="20"/>
      </w:rPr>
      <w:t>18</w:t>
    </w:r>
    <w:r w:rsidRPr="00FB341A">
      <w:rPr>
        <w:rFonts w:ascii="Times New Roman" w:hAnsi="Times New Roman" w:cs="Times New Roman"/>
        <w:sz w:val="20"/>
        <w:szCs w:val="20"/>
      </w:rPr>
      <w:t>_</w:t>
    </w:r>
    <w:r w:rsidR="00A50CE2">
      <w:rPr>
        <w:rFonts w:ascii="Times New Roman" w:hAnsi="Times New Roman" w:cs="Times New Roman"/>
        <w:sz w:val="20"/>
        <w:szCs w:val="20"/>
      </w:rPr>
      <w:t>KF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1DC38" w14:textId="77777777" w:rsidR="005C070D" w:rsidRDefault="005C070D" w:rsidP="002241CE">
      <w:pPr>
        <w:spacing w:after="0" w:line="240" w:lineRule="auto"/>
      </w:pPr>
      <w:r>
        <w:separator/>
      </w:r>
    </w:p>
  </w:footnote>
  <w:footnote w:type="continuationSeparator" w:id="0">
    <w:p w14:paraId="3B8C5383" w14:textId="77777777" w:rsidR="005C070D" w:rsidRDefault="005C070D"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D11EC" w14:textId="77777777" w:rsidR="00910EC9" w:rsidRDefault="00910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4B47EFD3" w:rsidR="00B50157" w:rsidRDefault="00B50157">
        <w:pPr>
          <w:pStyle w:val="Header"/>
          <w:jc w:val="center"/>
        </w:pPr>
        <w:r>
          <w:fldChar w:fldCharType="begin"/>
        </w:r>
        <w:r>
          <w:instrText xml:space="preserve"> PAGE   \* MERGEFORMAT </w:instrText>
        </w:r>
        <w:r>
          <w:fldChar w:fldCharType="separate"/>
        </w:r>
        <w:r w:rsidR="00CF433E">
          <w:rPr>
            <w:noProof/>
          </w:rPr>
          <w:t>10</w:t>
        </w:r>
        <w:r>
          <w:rPr>
            <w:noProof/>
          </w:rPr>
          <w:fldChar w:fldCharType="end"/>
        </w:r>
      </w:p>
    </w:sdtContent>
  </w:sdt>
  <w:p w14:paraId="6246C6F0" w14:textId="77777777" w:rsidR="00B50157" w:rsidRDefault="00B501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5FA6" w14:textId="77777777" w:rsidR="00910EC9" w:rsidRDefault="00910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B7CC8"/>
    <w:multiLevelType w:val="hybridMultilevel"/>
    <w:tmpl w:val="C5E4641E"/>
    <w:lvl w:ilvl="0" w:tplc="71A42BF0">
      <w:start w:val="1"/>
      <w:numFmt w:val="decimal"/>
      <w:lvlText w:val="%1."/>
      <w:lvlJc w:val="left"/>
      <w:pPr>
        <w:ind w:left="1065" w:hanging="360"/>
      </w:pPr>
      <w:rPr>
        <w:rFonts w:ascii="Times New Roman" w:eastAsia="Calibri" w:hAnsi="Times New Roman" w:cs="Times New Roman"/>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3C7736B"/>
    <w:multiLevelType w:val="hybridMultilevel"/>
    <w:tmpl w:val="5CD278E4"/>
    <w:lvl w:ilvl="0" w:tplc="0426000F">
      <w:start w:val="1"/>
      <w:numFmt w:val="decimal"/>
      <w:lvlText w:val="%1."/>
      <w:lvlJc w:val="left"/>
      <w:pPr>
        <w:ind w:left="643"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8"/>
  </w:num>
  <w:num w:numId="5">
    <w:abstractNumId w:val="9"/>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528F"/>
    <w:rsid w:val="00017EC6"/>
    <w:rsid w:val="00020D34"/>
    <w:rsid w:val="000279E4"/>
    <w:rsid w:val="0003598F"/>
    <w:rsid w:val="00064E40"/>
    <w:rsid w:val="00071EA9"/>
    <w:rsid w:val="00096E22"/>
    <w:rsid w:val="000A0955"/>
    <w:rsid w:val="000B50CA"/>
    <w:rsid w:val="000D01BB"/>
    <w:rsid w:val="000E0C05"/>
    <w:rsid w:val="001136A3"/>
    <w:rsid w:val="00121923"/>
    <w:rsid w:val="001433CF"/>
    <w:rsid w:val="00157868"/>
    <w:rsid w:val="00174A58"/>
    <w:rsid w:val="00197E6C"/>
    <w:rsid w:val="001A02ED"/>
    <w:rsid w:val="001A6B25"/>
    <w:rsid w:val="001B44B2"/>
    <w:rsid w:val="001C3E51"/>
    <w:rsid w:val="001C46D0"/>
    <w:rsid w:val="002004B1"/>
    <w:rsid w:val="002050AC"/>
    <w:rsid w:val="002241CE"/>
    <w:rsid w:val="002414A8"/>
    <w:rsid w:val="00242F18"/>
    <w:rsid w:val="0027410C"/>
    <w:rsid w:val="002C4384"/>
    <w:rsid w:val="002E411F"/>
    <w:rsid w:val="0030148E"/>
    <w:rsid w:val="0030217B"/>
    <w:rsid w:val="00317747"/>
    <w:rsid w:val="00325473"/>
    <w:rsid w:val="003754BA"/>
    <w:rsid w:val="0039010B"/>
    <w:rsid w:val="003E40D9"/>
    <w:rsid w:val="003F393B"/>
    <w:rsid w:val="004018C8"/>
    <w:rsid w:val="00406111"/>
    <w:rsid w:val="0040774C"/>
    <w:rsid w:val="00420718"/>
    <w:rsid w:val="004248C5"/>
    <w:rsid w:val="004264E6"/>
    <w:rsid w:val="004467D7"/>
    <w:rsid w:val="00447630"/>
    <w:rsid w:val="00457EAD"/>
    <w:rsid w:val="00466875"/>
    <w:rsid w:val="00473FA3"/>
    <w:rsid w:val="00481276"/>
    <w:rsid w:val="004867F6"/>
    <w:rsid w:val="004911A3"/>
    <w:rsid w:val="004C248E"/>
    <w:rsid w:val="004C65CF"/>
    <w:rsid w:val="004D7514"/>
    <w:rsid w:val="00504ECD"/>
    <w:rsid w:val="00513340"/>
    <w:rsid w:val="00515A71"/>
    <w:rsid w:val="0053357B"/>
    <w:rsid w:val="00536CC0"/>
    <w:rsid w:val="00537596"/>
    <w:rsid w:val="00564C77"/>
    <w:rsid w:val="00571859"/>
    <w:rsid w:val="00586AB3"/>
    <w:rsid w:val="005A0732"/>
    <w:rsid w:val="005B5261"/>
    <w:rsid w:val="005C070D"/>
    <w:rsid w:val="005D15D1"/>
    <w:rsid w:val="005D189B"/>
    <w:rsid w:val="005D2852"/>
    <w:rsid w:val="005D4DFD"/>
    <w:rsid w:val="005D59B7"/>
    <w:rsid w:val="005D7924"/>
    <w:rsid w:val="005E3A34"/>
    <w:rsid w:val="00606F04"/>
    <w:rsid w:val="00607083"/>
    <w:rsid w:val="00613142"/>
    <w:rsid w:val="00622856"/>
    <w:rsid w:val="0062333D"/>
    <w:rsid w:val="00650FDE"/>
    <w:rsid w:val="00660D65"/>
    <w:rsid w:val="00683DAD"/>
    <w:rsid w:val="00684521"/>
    <w:rsid w:val="006A39B2"/>
    <w:rsid w:val="006A76B0"/>
    <w:rsid w:val="006B0B78"/>
    <w:rsid w:val="006C49CC"/>
    <w:rsid w:val="006D7590"/>
    <w:rsid w:val="006E0F54"/>
    <w:rsid w:val="006E7F50"/>
    <w:rsid w:val="006F530E"/>
    <w:rsid w:val="007029B7"/>
    <w:rsid w:val="00714243"/>
    <w:rsid w:val="00717FDA"/>
    <w:rsid w:val="00744261"/>
    <w:rsid w:val="00787C14"/>
    <w:rsid w:val="007D4F64"/>
    <w:rsid w:val="007D59D1"/>
    <w:rsid w:val="007F0090"/>
    <w:rsid w:val="00802522"/>
    <w:rsid w:val="00806402"/>
    <w:rsid w:val="0081612F"/>
    <w:rsid w:val="00822F9A"/>
    <w:rsid w:val="008262CF"/>
    <w:rsid w:val="00826D25"/>
    <w:rsid w:val="0083598A"/>
    <w:rsid w:val="008418B8"/>
    <w:rsid w:val="00863E73"/>
    <w:rsid w:val="00882E0F"/>
    <w:rsid w:val="00894396"/>
    <w:rsid w:val="008E2589"/>
    <w:rsid w:val="00910EC9"/>
    <w:rsid w:val="00940C1D"/>
    <w:rsid w:val="00955021"/>
    <w:rsid w:val="00962338"/>
    <w:rsid w:val="0096392D"/>
    <w:rsid w:val="00965737"/>
    <w:rsid w:val="0097440F"/>
    <w:rsid w:val="009744A6"/>
    <w:rsid w:val="00984E97"/>
    <w:rsid w:val="009B0831"/>
    <w:rsid w:val="009B5A4E"/>
    <w:rsid w:val="009C3529"/>
    <w:rsid w:val="009E2873"/>
    <w:rsid w:val="009E63AB"/>
    <w:rsid w:val="009E71E7"/>
    <w:rsid w:val="009E783A"/>
    <w:rsid w:val="009F6303"/>
    <w:rsid w:val="00A01F88"/>
    <w:rsid w:val="00A04E64"/>
    <w:rsid w:val="00A50CE2"/>
    <w:rsid w:val="00A52376"/>
    <w:rsid w:val="00A6302E"/>
    <w:rsid w:val="00A63EB4"/>
    <w:rsid w:val="00A7132C"/>
    <w:rsid w:val="00A86571"/>
    <w:rsid w:val="00A90D4D"/>
    <w:rsid w:val="00A93172"/>
    <w:rsid w:val="00AA0A02"/>
    <w:rsid w:val="00B22776"/>
    <w:rsid w:val="00B50157"/>
    <w:rsid w:val="00B6583B"/>
    <w:rsid w:val="00B65BC7"/>
    <w:rsid w:val="00BA3F9D"/>
    <w:rsid w:val="00BC221C"/>
    <w:rsid w:val="00BD1287"/>
    <w:rsid w:val="00BE16A7"/>
    <w:rsid w:val="00BE4AB1"/>
    <w:rsid w:val="00BF3607"/>
    <w:rsid w:val="00C05A46"/>
    <w:rsid w:val="00C257D4"/>
    <w:rsid w:val="00C26959"/>
    <w:rsid w:val="00C27755"/>
    <w:rsid w:val="00C31629"/>
    <w:rsid w:val="00C3439B"/>
    <w:rsid w:val="00C601FE"/>
    <w:rsid w:val="00C61BA8"/>
    <w:rsid w:val="00C7787A"/>
    <w:rsid w:val="00CB032A"/>
    <w:rsid w:val="00CF11BE"/>
    <w:rsid w:val="00CF433E"/>
    <w:rsid w:val="00D05049"/>
    <w:rsid w:val="00D3515C"/>
    <w:rsid w:val="00D36416"/>
    <w:rsid w:val="00D41129"/>
    <w:rsid w:val="00D55D3B"/>
    <w:rsid w:val="00D751D2"/>
    <w:rsid w:val="00D9616C"/>
    <w:rsid w:val="00D967A6"/>
    <w:rsid w:val="00DA5299"/>
    <w:rsid w:val="00DA5AB0"/>
    <w:rsid w:val="00DB6356"/>
    <w:rsid w:val="00DD0A4C"/>
    <w:rsid w:val="00E37416"/>
    <w:rsid w:val="00E5616C"/>
    <w:rsid w:val="00E62329"/>
    <w:rsid w:val="00E67C51"/>
    <w:rsid w:val="00E82734"/>
    <w:rsid w:val="00E908D1"/>
    <w:rsid w:val="00EA7312"/>
    <w:rsid w:val="00F36A16"/>
    <w:rsid w:val="00F36FB5"/>
    <w:rsid w:val="00F44C3E"/>
    <w:rsid w:val="00F5466C"/>
    <w:rsid w:val="00F56766"/>
    <w:rsid w:val="00F56F6D"/>
    <w:rsid w:val="00F97CB8"/>
    <w:rsid w:val="00FB341A"/>
    <w:rsid w:val="00FC5752"/>
    <w:rsid w:val="00FE1E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6DEE-4EAD-4515-B0B1-F137B02A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10601</Words>
  <Characters>6044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8</cp:revision>
  <cp:lastPrinted>2018-04-04T12:59:00Z</cp:lastPrinted>
  <dcterms:created xsi:type="dcterms:W3CDTF">2018-10-01T13:11:00Z</dcterms:created>
  <dcterms:modified xsi:type="dcterms:W3CDTF">2018-11-30T10:26:00Z</dcterms:modified>
</cp:coreProperties>
</file>