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02C72" w14:textId="072A943C" w:rsidR="00881188" w:rsidRPr="00C80667" w:rsidRDefault="00460C95" w:rsidP="00881188">
      <w:pPr>
        <w:jc w:val="right"/>
        <w:rPr>
          <w:rFonts w:ascii="Times New Roman" w:eastAsia="Arial Narrow" w:hAnsi="Times New Roman" w:cs="Times New Roman"/>
          <w:sz w:val="28"/>
          <w:szCs w:val="28"/>
          <w:lang w:eastAsia="en-US"/>
        </w:rPr>
      </w:pPr>
      <w:r>
        <w:fldChar w:fldCharType="begin"/>
      </w:r>
      <w:r>
        <w:instrText xml:space="preserve"> HYPERLINK "https://likumi.lv/doc.php?id=268342" \l "piel1" \t "_blank" </w:instrText>
      </w:r>
      <w:r>
        <w:fldChar w:fldCharType="separate"/>
      </w:r>
      <w:r w:rsidR="00945B17" w:rsidRPr="00C80667">
        <w:rPr>
          <w:rFonts w:ascii="Times New Roman" w:hAnsi="Times New Roman" w:cs="Times New Roman"/>
          <w:sz w:val="28"/>
          <w:szCs w:val="28"/>
        </w:rPr>
        <w:t>9</w:t>
      </w:r>
      <w:r w:rsidR="00881188" w:rsidRPr="00C80667">
        <w:rPr>
          <w:rFonts w:ascii="Times New Roman" w:eastAsia="Arial Narrow" w:hAnsi="Times New Roman" w:cs="Times New Roman"/>
          <w:sz w:val="28"/>
          <w:szCs w:val="28"/>
          <w:lang w:eastAsia="en-US"/>
        </w:rPr>
        <w:t>.pielikums</w:t>
      </w:r>
      <w:r>
        <w:rPr>
          <w:rFonts w:ascii="Times New Roman" w:eastAsia="Arial Narrow" w:hAnsi="Times New Roman" w:cs="Times New Roman"/>
          <w:sz w:val="28"/>
          <w:szCs w:val="28"/>
          <w:lang w:eastAsia="en-US"/>
        </w:rPr>
        <w:fldChar w:fldCharType="end"/>
      </w:r>
      <w:r w:rsidR="00881188" w:rsidRPr="00C80667">
        <w:rPr>
          <w:rFonts w:ascii="Times New Roman" w:eastAsia="Arial Narrow" w:hAnsi="Times New Roman" w:cs="Times New Roman"/>
          <w:sz w:val="28"/>
          <w:szCs w:val="28"/>
          <w:lang w:eastAsia="en-US"/>
        </w:rPr>
        <w:t> </w:t>
      </w:r>
      <w:r w:rsidR="00881188" w:rsidRPr="00C80667">
        <w:rPr>
          <w:rFonts w:ascii="Times New Roman" w:eastAsia="Arial Narrow" w:hAnsi="Times New Roman" w:cs="Times New Roman"/>
          <w:sz w:val="28"/>
          <w:szCs w:val="28"/>
          <w:lang w:eastAsia="en-US"/>
        </w:rPr>
        <w:br/>
        <w:t>Ministru kabineta </w:t>
      </w:r>
      <w:r w:rsidR="00881188" w:rsidRPr="00C80667">
        <w:rPr>
          <w:rFonts w:ascii="Times New Roman" w:eastAsia="Arial Narrow" w:hAnsi="Times New Roman" w:cs="Times New Roman"/>
          <w:sz w:val="28"/>
          <w:szCs w:val="28"/>
          <w:lang w:eastAsia="en-US"/>
        </w:rPr>
        <w:br/>
        <w:t>2018.gada ___.___________ noteikumiem Nr.___</w:t>
      </w:r>
    </w:p>
    <w:p w14:paraId="73F61BA7" w14:textId="77777777" w:rsidR="00881188" w:rsidRPr="00DE738F" w:rsidRDefault="00881188" w:rsidP="00DE738F">
      <w:pPr>
        <w:spacing w:after="0" w:line="240" w:lineRule="auto"/>
        <w:jc w:val="right"/>
        <w:rPr>
          <w:rFonts w:ascii="Times New Roman" w:eastAsia="Arial Narrow" w:hAnsi="Times New Roman" w:cs="Times New Roman"/>
          <w:sz w:val="28"/>
          <w:szCs w:val="28"/>
          <w:lang w:eastAsia="en-US"/>
        </w:rPr>
      </w:pPr>
    </w:p>
    <w:p w14:paraId="7ECB1CEF" w14:textId="77777777" w:rsidR="00945B17" w:rsidRDefault="00945B17" w:rsidP="00945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</w:pPr>
      <w:r w:rsidRPr="00DE73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Skolēna mācību </w:t>
      </w:r>
      <w:r w:rsidRPr="007B55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snieguma</w:t>
      </w:r>
      <w:r w:rsidRPr="00D40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lv-LV"/>
        </w:rPr>
        <w:t xml:space="preserve"> </w:t>
      </w:r>
      <w:r w:rsidRPr="00DE73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vērtēšana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 </w:t>
      </w:r>
      <w:r w:rsidRPr="00343C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apguves līmeņos </w:t>
      </w:r>
    </w:p>
    <w:p w14:paraId="51220AAA" w14:textId="77777777" w:rsidR="00945B17" w:rsidRPr="00DE738F" w:rsidRDefault="00945B17" w:rsidP="00945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</w:pPr>
    </w:p>
    <w:p w14:paraId="21FFEFC1" w14:textId="77777777" w:rsidR="00945B17" w:rsidRDefault="00945B17" w:rsidP="00945B17">
      <w:pPr>
        <w:pStyle w:val="ListParagraph"/>
        <w:numPr>
          <w:ilvl w:val="0"/>
          <w:numId w:val="1"/>
        </w:numPr>
        <w:shd w:val="clear" w:color="auto" w:fill="auto"/>
        <w:spacing w:after="160" w:line="256" w:lineRule="auto"/>
        <w:ind w:hanging="720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 xml:space="preserve">Skolēna </w:t>
      </w:r>
      <w:r w:rsidRPr="00D40798">
        <w:rPr>
          <w:color w:val="auto"/>
          <w:lang w:eastAsia="en-GB"/>
        </w:rPr>
        <w:t xml:space="preserve">sniegums atbilstoši </w:t>
      </w:r>
      <w:r>
        <w:rPr>
          <w:color w:val="auto"/>
          <w:lang w:eastAsia="en-GB"/>
        </w:rPr>
        <w:t xml:space="preserve">plānotajam sasniedzamajam rezultātam tiek vērtēts </w:t>
      </w:r>
      <w:r w:rsidRPr="00D40798">
        <w:rPr>
          <w:color w:val="auto"/>
          <w:lang w:eastAsia="en-GB"/>
        </w:rPr>
        <w:t xml:space="preserve">pēc </w:t>
      </w:r>
      <w:r>
        <w:rPr>
          <w:color w:val="auto"/>
          <w:lang w:eastAsia="en-GB"/>
        </w:rPr>
        <w:t>šādiem kritērijiem:</w:t>
      </w:r>
    </w:p>
    <w:p w14:paraId="729D8A57" w14:textId="0576CD53" w:rsidR="00945B17" w:rsidRDefault="00945B17" w:rsidP="00945B17">
      <w:pPr>
        <w:pStyle w:val="ListParagraph"/>
        <w:numPr>
          <w:ilvl w:val="1"/>
          <w:numId w:val="1"/>
        </w:numPr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 xml:space="preserve">demonstrēto zināšanu, izpratnes, </w:t>
      </w:r>
      <w:r w:rsidR="00D53C5F">
        <w:rPr>
          <w:color w:val="auto"/>
          <w:lang w:eastAsia="en-GB"/>
        </w:rPr>
        <w:t>pamat</w:t>
      </w:r>
      <w:r>
        <w:rPr>
          <w:color w:val="auto"/>
          <w:lang w:eastAsia="en-GB"/>
        </w:rPr>
        <w:t>prasmju</w:t>
      </w:r>
      <w:r w:rsidR="003A6314">
        <w:rPr>
          <w:color w:val="auto"/>
          <w:lang w:eastAsia="en-GB"/>
        </w:rPr>
        <w:t xml:space="preserve"> mācību jomā</w:t>
      </w:r>
      <w:r>
        <w:rPr>
          <w:color w:val="auto"/>
          <w:lang w:eastAsia="en-GB"/>
        </w:rPr>
        <w:t xml:space="preserve">, </w:t>
      </w:r>
      <w:r w:rsidR="00D53C5F">
        <w:rPr>
          <w:color w:val="auto"/>
          <w:lang w:eastAsia="en-GB"/>
        </w:rPr>
        <w:t xml:space="preserve">caurviju prasmju un </w:t>
      </w:r>
      <w:r>
        <w:rPr>
          <w:color w:val="auto"/>
          <w:lang w:eastAsia="en-GB"/>
        </w:rPr>
        <w:t>attieksmju apjoms un kvalitāte;</w:t>
      </w:r>
    </w:p>
    <w:p w14:paraId="20D11389" w14:textId="77777777" w:rsidR="00945B17" w:rsidRDefault="00945B17" w:rsidP="00945B17">
      <w:pPr>
        <w:pStyle w:val="ListParagraph"/>
        <w:numPr>
          <w:ilvl w:val="1"/>
          <w:numId w:val="1"/>
        </w:numPr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>atbalsta nepieciešamība;</w:t>
      </w:r>
    </w:p>
    <w:p w14:paraId="0FE71FDA" w14:textId="77777777" w:rsidR="00945B17" w:rsidRDefault="00945B17" w:rsidP="00945B17">
      <w:pPr>
        <w:pStyle w:val="ListParagraph"/>
        <w:numPr>
          <w:ilvl w:val="1"/>
          <w:numId w:val="1"/>
        </w:numPr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 xml:space="preserve">spēja lietot apgūto </w:t>
      </w:r>
      <w:r w:rsidRPr="00D40798">
        <w:rPr>
          <w:color w:val="auto"/>
          <w:lang w:eastAsia="en-GB"/>
        </w:rPr>
        <w:t xml:space="preserve">tipveida </w:t>
      </w:r>
      <w:r>
        <w:rPr>
          <w:color w:val="auto"/>
          <w:lang w:eastAsia="en-GB"/>
        </w:rPr>
        <w:t>vai nepazīstamā situācijā.</w:t>
      </w:r>
    </w:p>
    <w:p w14:paraId="30BDA0B3" w14:textId="77777777" w:rsidR="00945B17" w:rsidRDefault="00945B17" w:rsidP="00945B17">
      <w:pPr>
        <w:pStyle w:val="ListParagraph"/>
        <w:shd w:val="clear" w:color="auto" w:fill="auto"/>
        <w:spacing w:after="160" w:line="256" w:lineRule="auto"/>
        <w:jc w:val="left"/>
        <w:rPr>
          <w:color w:val="auto"/>
          <w:lang w:eastAsia="en-GB"/>
        </w:rPr>
      </w:pPr>
    </w:p>
    <w:p w14:paraId="75CAB6D6" w14:textId="77777777" w:rsidR="00945B17" w:rsidRDefault="00945B17" w:rsidP="00945B17">
      <w:pPr>
        <w:pStyle w:val="ListParagraph"/>
        <w:numPr>
          <w:ilvl w:val="0"/>
          <w:numId w:val="1"/>
        </w:numPr>
        <w:shd w:val="clear" w:color="auto" w:fill="auto"/>
        <w:spacing w:after="160" w:line="256" w:lineRule="auto"/>
        <w:ind w:hanging="720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>Skolēna sniegumu atbilstoši plānotajam sasniedzamajam rezultātam izsaka ar līmeni “sācis apgūt”, ja:</w:t>
      </w:r>
    </w:p>
    <w:p w14:paraId="7CD51857" w14:textId="39AF9D4E" w:rsidR="00945B17" w:rsidRDefault="00945B17" w:rsidP="00945B17">
      <w:pPr>
        <w:pStyle w:val="ListParagraph"/>
        <w:numPr>
          <w:ilvl w:val="1"/>
          <w:numId w:val="1"/>
        </w:numPr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 xml:space="preserve">skolēna sniegums (demonstrētās zināšanas, izpratne, </w:t>
      </w:r>
      <w:r w:rsidR="003A26B7">
        <w:rPr>
          <w:color w:val="auto"/>
          <w:lang w:eastAsia="en-GB"/>
        </w:rPr>
        <w:t>pamat</w:t>
      </w:r>
      <w:r>
        <w:rPr>
          <w:color w:val="auto"/>
          <w:lang w:eastAsia="en-GB"/>
        </w:rPr>
        <w:t>prasmes</w:t>
      </w:r>
      <w:r w:rsidR="003A6314">
        <w:rPr>
          <w:color w:val="auto"/>
          <w:lang w:eastAsia="en-GB"/>
        </w:rPr>
        <w:t xml:space="preserve"> mācību jomā</w:t>
      </w:r>
      <w:r>
        <w:rPr>
          <w:color w:val="auto"/>
          <w:lang w:eastAsia="en-GB"/>
        </w:rPr>
        <w:t xml:space="preserve">, </w:t>
      </w:r>
      <w:r w:rsidR="003A26B7">
        <w:rPr>
          <w:color w:val="auto"/>
          <w:lang w:eastAsia="en-GB"/>
        </w:rPr>
        <w:t xml:space="preserve">caurviju prasmes un </w:t>
      </w:r>
      <w:r>
        <w:rPr>
          <w:color w:val="auto"/>
          <w:lang w:eastAsia="en-GB"/>
        </w:rPr>
        <w:t>attieksmes) liecina, ka ir uzsākta plānotā sasniedzamā rezultāta apguve;</w:t>
      </w:r>
    </w:p>
    <w:p w14:paraId="1613B154" w14:textId="756D25DF" w:rsidR="00945B17" w:rsidRDefault="00945B17" w:rsidP="00945B17">
      <w:pPr>
        <w:pStyle w:val="ListParagraph"/>
        <w:numPr>
          <w:ilvl w:val="1"/>
          <w:numId w:val="1"/>
        </w:numPr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 xml:space="preserve">skolēns demonstrē sniegumu ar </w:t>
      </w:r>
      <w:r w:rsidR="008136EF">
        <w:rPr>
          <w:color w:val="auto"/>
          <w:lang w:eastAsia="en-GB"/>
        </w:rPr>
        <w:t>pedagoga</w:t>
      </w:r>
      <w:r>
        <w:rPr>
          <w:color w:val="auto"/>
          <w:lang w:eastAsia="en-GB"/>
        </w:rPr>
        <w:t xml:space="preserve"> atbalstu zināmā </w:t>
      </w:r>
      <w:r w:rsidRPr="007D13D9">
        <w:rPr>
          <w:color w:val="auto"/>
          <w:lang w:eastAsia="en-GB"/>
        </w:rPr>
        <w:t xml:space="preserve">tipveida </w:t>
      </w:r>
      <w:r>
        <w:rPr>
          <w:color w:val="auto"/>
          <w:lang w:eastAsia="en-GB"/>
        </w:rPr>
        <w:t xml:space="preserve">situācijā. Skolēnam nepieciešams atbalsts un regulāri </w:t>
      </w:r>
      <w:r w:rsidR="008136EF">
        <w:rPr>
          <w:color w:val="auto"/>
          <w:lang w:eastAsia="en-GB"/>
        </w:rPr>
        <w:t>pedagoga</w:t>
      </w:r>
      <w:r>
        <w:rPr>
          <w:color w:val="auto"/>
          <w:lang w:eastAsia="en-GB"/>
        </w:rPr>
        <w:t xml:space="preserve"> apstiprinājumi uzdevuma izpildei;</w:t>
      </w:r>
    </w:p>
    <w:p w14:paraId="0C869067" w14:textId="77777777" w:rsidR="00945B17" w:rsidRDefault="00945B17" w:rsidP="00945B17">
      <w:pPr>
        <w:pStyle w:val="ListParagraph"/>
        <w:numPr>
          <w:ilvl w:val="1"/>
          <w:numId w:val="1"/>
        </w:numPr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>skolēnam jāturpina sistemātiski mācīties, lai sekmīgi apgūtu tālāko mācību saturu.</w:t>
      </w:r>
    </w:p>
    <w:p w14:paraId="215E6B54" w14:textId="77777777" w:rsidR="00945B17" w:rsidRDefault="00945B17" w:rsidP="00945B17">
      <w:pPr>
        <w:pStyle w:val="ListParagraph"/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</w:p>
    <w:p w14:paraId="3E4839ED" w14:textId="77777777" w:rsidR="00945B17" w:rsidRDefault="00945B17" w:rsidP="00945B17">
      <w:pPr>
        <w:pStyle w:val="ListParagraph"/>
        <w:numPr>
          <w:ilvl w:val="0"/>
          <w:numId w:val="1"/>
        </w:numPr>
        <w:shd w:val="clear" w:color="auto" w:fill="auto"/>
        <w:spacing w:after="160" w:line="256" w:lineRule="auto"/>
        <w:ind w:hanging="720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>Skolēna sniegumu atbilstoši plānotajam sasniedzamajam rezultātam izsaka ar līmeni “turpina apgūt”, ja:</w:t>
      </w:r>
    </w:p>
    <w:p w14:paraId="73E30CB7" w14:textId="0A6F6289" w:rsidR="00945B17" w:rsidRDefault="00945B17" w:rsidP="00945B17">
      <w:pPr>
        <w:pStyle w:val="ListParagraph"/>
        <w:numPr>
          <w:ilvl w:val="1"/>
          <w:numId w:val="1"/>
        </w:numPr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 xml:space="preserve">skolēna sniegums (demonstrētās zināšanas, izpratne, </w:t>
      </w:r>
      <w:r w:rsidR="003A6314">
        <w:rPr>
          <w:color w:val="auto"/>
          <w:lang w:eastAsia="en-GB"/>
        </w:rPr>
        <w:t>pamat</w:t>
      </w:r>
      <w:r>
        <w:rPr>
          <w:color w:val="auto"/>
          <w:lang w:eastAsia="en-GB"/>
        </w:rPr>
        <w:t>prasmes</w:t>
      </w:r>
      <w:r w:rsidR="000E315A">
        <w:rPr>
          <w:color w:val="auto"/>
          <w:lang w:eastAsia="en-GB"/>
        </w:rPr>
        <w:t xml:space="preserve"> mācību jomā</w:t>
      </w:r>
      <w:r w:rsidR="004F516D">
        <w:rPr>
          <w:color w:val="auto"/>
          <w:lang w:eastAsia="en-GB"/>
        </w:rPr>
        <w:t>, caurviju prasmes un</w:t>
      </w:r>
      <w:r>
        <w:rPr>
          <w:color w:val="auto"/>
          <w:lang w:eastAsia="en-GB"/>
        </w:rPr>
        <w:t xml:space="preserve"> attieksmes)  liecina, ka plānotais  sasniedzamais  rezultāts sasniegts daļēji un tas nav noturīgs; </w:t>
      </w:r>
    </w:p>
    <w:p w14:paraId="686BBD97" w14:textId="77777777" w:rsidR="00945B17" w:rsidRDefault="00945B17" w:rsidP="00945B17">
      <w:pPr>
        <w:pStyle w:val="ListParagraph"/>
        <w:numPr>
          <w:ilvl w:val="1"/>
          <w:numId w:val="1"/>
        </w:numPr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 xml:space="preserve">skolēns demonstrē sniegumu pārsvarā patstāvīgi </w:t>
      </w:r>
      <w:r w:rsidRPr="00D40798">
        <w:rPr>
          <w:color w:val="auto"/>
          <w:lang w:eastAsia="en-GB"/>
        </w:rPr>
        <w:t>tipveida</w:t>
      </w:r>
      <w:r>
        <w:rPr>
          <w:color w:val="auto"/>
          <w:lang w:eastAsia="en-GB"/>
        </w:rPr>
        <w:t xml:space="preserve"> situācijā, atsevišķā gadījumā arī mazāk zināmā situācijā, pēc vajadzības izmanto atbalsta materiālus. Dažkārt nepieciešams pamudinājums, lai sekotu uzdevuma izpildei;</w:t>
      </w:r>
    </w:p>
    <w:p w14:paraId="08554677" w14:textId="6E23D671" w:rsidR="00945B17" w:rsidRDefault="00945B17" w:rsidP="00945B17">
      <w:pPr>
        <w:pStyle w:val="ListParagraph"/>
        <w:numPr>
          <w:ilvl w:val="1"/>
          <w:numId w:val="1"/>
        </w:numPr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 xml:space="preserve">skolēnam jāturpina nostiprināt noteiktas atsevišķas zināšanas, </w:t>
      </w:r>
      <w:r w:rsidR="000E315A">
        <w:rPr>
          <w:color w:val="auto"/>
          <w:lang w:eastAsia="en-GB"/>
        </w:rPr>
        <w:t>izpratni, pamat</w:t>
      </w:r>
      <w:r>
        <w:rPr>
          <w:color w:val="auto"/>
          <w:lang w:eastAsia="en-GB"/>
        </w:rPr>
        <w:t>prasmes</w:t>
      </w:r>
      <w:r w:rsidR="000E315A">
        <w:rPr>
          <w:color w:val="auto"/>
          <w:lang w:eastAsia="en-GB"/>
        </w:rPr>
        <w:t xml:space="preserve"> mācību jomā</w:t>
      </w:r>
      <w:r>
        <w:rPr>
          <w:color w:val="auto"/>
          <w:lang w:eastAsia="en-GB"/>
        </w:rPr>
        <w:t xml:space="preserve">, </w:t>
      </w:r>
      <w:r w:rsidR="000E315A">
        <w:rPr>
          <w:color w:val="auto"/>
          <w:lang w:eastAsia="en-GB"/>
        </w:rPr>
        <w:t xml:space="preserve">caurviju prasmes un </w:t>
      </w:r>
      <w:r>
        <w:rPr>
          <w:color w:val="auto"/>
          <w:lang w:eastAsia="en-GB"/>
        </w:rPr>
        <w:t>attieksmes.</w:t>
      </w:r>
    </w:p>
    <w:p w14:paraId="4A7CF954" w14:textId="77777777" w:rsidR="00945B17" w:rsidRDefault="00945B17" w:rsidP="00945B17">
      <w:pPr>
        <w:pStyle w:val="ListParagraph"/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</w:p>
    <w:p w14:paraId="3775EAE6" w14:textId="77777777" w:rsidR="00945B17" w:rsidRDefault="00945B17" w:rsidP="00945B17">
      <w:pPr>
        <w:pStyle w:val="ListParagraph"/>
        <w:numPr>
          <w:ilvl w:val="0"/>
          <w:numId w:val="1"/>
        </w:numPr>
        <w:shd w:val="clear" w:color="auto" w:fill="auto"/>
        <w:spacing w:after="160" w:line="256" w:lineRule="auto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 xml:space="preserve">Skolēna sniegumu atbilstoši </w:t>
      </w:r>
      <w:r w:rsidRPr="00660A10">
        <w:rPr>
          <w:color w:val="auto"/>
          <w:lang w:eastAsia="en-GB"/>
        </w:rPr>
        <w:t xml:space="preserve">plānotajam </w:t>
      </w:r>
      <w:r>
        <w:rPr>
          <w:color w:val="auto"/>
          <w:lang w:eastAsia="en-GB"/>
        </w:rPr>
        <w:t>sasniedzamajam rezultātam izsaka ar līmeni “apguvis”, ja:</w:t>
      </w:r>
    </w:p>
    <w:p w14:paraId="41C15C29" w14:textId="25CA851A" w:rsidR="00945B17" w:rsidRDefault="00945B17" w:rsidP="00945B17">
      <w:pPr>
        <w:pStyle w:val="ListParagraph"/>
        <w:numPr>
          <w:ilvl w:val="1"/>
          <w:numId w:val="1"/>
        </w:numPr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lastRenderedPageBreak/>
        <w:t xml:space="preserve">skolēna sniegums (demonstrētās zināšanas, izpratne, </w:t>
      </w:r>
      <w:r w:rsidR="00441D03">
        <w:rPr>
          <w:color w:val="auto"/>
          <w:lang w:eastAsia="en-GB"/>
        </w:rPr>
        <w:t>pamat</w:t>
      </w:r>
      <w:r>
        <w:rPr>
          <w:color w:val="auto"/>
          <w:lang w:eastAsia="en-GB"/>
        </w:rPr>
        <w:t>prasmes</w:t>
      </w:r>
      <w:r w:rsidR="00441D03">
        <w:rPr>
          <w:color w:val="auto"/>
          <w:lang w:eastAsia="en-GB"/>
        </w:rPr>
        <w:t xml:space="preserve"> mācību jomā</w:t>
      </w:r>
      <w:r>
        <w:rPr>
          <w:color w:val="auto"/>
          <w:lang w:eastAsia="en-GB"/>
        </w:rPr>
        <w:t xml:space="preserve">, </w:t>
      </w:r>
      <w:r w:rsidR="00441D03">
        <w:rPr>
          <w:color w:val="auto"/>
          <w:lang w:eastAsia="en-GB"/>
        </w:rPr>
        <w:t xml:space="preserve">caurviju prasmes un </w:t>
      </w:r>
      <w:r>
        <w:rPr>
          <w:color w:val="auto"/>
          <w:lang w:eastAsia="en-GB"/>
        </w:rPr>
        <w:t>attieksmes)  liecina, ka plānotais  sasniedzamais  rezultāts sasniegts pilnībā un tas ir noturīgs;</w:t>
      </w:r>
    </w:p>
    <w:p w14:paraId="31F96C3C" w14:textId="77777777" w:rsidR="00945B17" w:rsidRDefault="00945B17" w:rsidP="00945B17">
      <w:pPr>
        <w:pStyle w:val="ListParagraph"/>
        <w:numPr>
          <w:ilvl w:val="1"/>
          <w:numId w:val="1"/>
        </w:numPr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 xml:space="preserve">skolēns demonstrē sniegumu  gan zināmā </w:t>
      </w:r>
      <w:r w:rsidRPr="00D40798">
        <w:rPr>
          <w:color w:val="auto"/>
          <w:lang w:eastAsia="en-GB"/>
        </w:rPr>
        <w:t xml:space="preserve">tipveida </w:t>
      </w:r>
      <w:r>
        <w:rPr>
          <w:color w:val="auto"/>
          <w:lang w:eastAsia="en-GB"/>
        </w:rPr>
        <w:t xml:space="preserve">situācijā, gan nepazīstamā situācijā. Uzdevumu izpilda patstāvīgi; </w:t>
      </w:r>
    </w:p>
    <w:p w14:paraId="48B9FD62" w14:textId="77777777" w:rsidR="00945B17" w:rsidRDefault="00945B17" w:rsidP="00945B17">
      <w:pPr>
        <w:pStyle w:val="ListParagraph"/>
        <w:numPr>
          <w:ilvl w:val="1"/>
          <w:numId w:val="1"/>
        </w:numPr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>skolēns ir sagatavots mācību satura turpmākai apguvei nākamajā klasē.</w:t>
      </w:r>
    </w:p>
    <w:p w14:paraId="223A6C4C" w14:textId="77777777" w:rsidR="00945B17" w:rsidRDefault="00945B17" w:rsidP="00945B17">
      <w:pPr>
        <w:pStyle w:val="ListParagraph"/>
        <w:shd w:val="clear" w:color="auto" w:fill="auto"/>
        <w:spacing w:after="160" w:line="256" w:lineRule="auto"/>
        <w:jc w:val="left"/>
        <w:rPr>
          <w:color w:val="auto"/>
          <w:lang w:eastAsia="en-GB"/>
        </w:rPr>
      </w:pPr>
    </w:p>
    <w:p w14:paraId="36597554" w14:textId="77777777" w:rsidR="00945B17" w:rsidRDefault="00945B17" w:rsidP="00945B17">
      <w:pPr>
        <w:pStyle w:val="ListParagraph"/>
        <w:numPr>
          <w:ilvl w:val="0"/>
          <w:numId w:val="1"/>
        </w:numPr>
        <w:shd w:val="clear" w:color="auto" w:fill="auto"/>
        <w:spacing w:after="160" w:line="256" w:lineRule="auto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 xml:space="preserve">Skolēna sniegumu atbilstoši </w:t>
      </w:r>
      <w:r w:rsidRPr="00660A10">
        <w:rPr>
          <w:color w:val="auto"/>
          <w:lang w:eastAsia="en-GB"/>
        </w:rPr>
        <w:t xml:space="preserve">plānotajam </w:t>
      </w:r>
      <w:r>
        <w:rPr>
          <w:color w:val="auto"/>
          <w:lang w:eastAsia="en-GB"/>
        </w:rPr>
        <w:t>sasniedzamajam rezultātam izsaka ar līmeni “apguvis padziļināti”, ja:</w:t>
      </w:r>
    </w:p>
    <w:p w14:paraId="20F6E990" w14:textId="2B7E03C9" w:rsidR="00945B17" w:rsidRDefault="00945B17" w:rsidP="00945B17">
      <w:pPr>
        <w:pStyle w:val="ListParagraph"/>
        <w:numPr>
          <w:ilvl w:val="1"/>
          <w:numId w:val="1"/>
        </w:numPr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 xml:space="preserve">skolēna sniegums (demonstrētās zināšanas, izpratne, </w:t>
      </w:r>
      <w:r w:rsidR="007829A1">
        <w:rPr>
          <w:color w:val="auto"/>
          <w:lang w:eastAsia="en-GB"/>
        </w:rPr>
        <w:t>pamat</w:t>
      </w:r>
      <w:r>
        <w:rPr>
          <w:color w:val="auto"/>
          <w:lang w:eastAsia="en-GB"/>
        </w:rPr>
        <w:t>prasmes</w:t>
      </w:r>
      <w:r w:rsidR="007829A1">
        <w:rPr>
          <w:color w:val="auto"/>
          <w:lang w:eastAsia="en-GB"/>
        </w:rPr>
        <w:t xml:space="preserve"> mācību jomā</w:t>
      </w:r>
      <w:r>
        <w:rPr>
          <w:color w:val="auto"/>
          <w:lang w:eastAsia="en-GB"/>
        </w:rPr>
        <w:t xml:space="preserve">, </w:t>
      </w:r>
      <w:r w:rsidR="007829A1">
        <w:rPr>
          <w:color w:val="auto"/>
          <w:lang w:eastAsia="en-GB"/>
        </w:rPr>
        <w:t xml:space="preserve">caurviju prasmes un </w:t>
      </w:r>
      <w:r>
        <w:rPr>
          <w:color w:val="auto"/>
          <w:lang w:eastAsia="en-GB"/>
        </w:rPr>
        <w:t xml:space="preserve">attieksmes)  liecina, ka plānotais sasniedzamais rezultāts sasniegts padziļināti un tas ir noturīgs. Spēj pamatot atbilstošās stratēģijas izvēli; </w:t>
      </w:r>
    </w:p>
    <w:p w14:paraId="3B6B0F2E" w14:textId="77777777" w:rsidR="00945B17" w:rsidRDefault="00945B17" w:rsidP="00945B17">
      <w:pPr>
        <w:pStyle w:val="ListParagraph"/>
        <w:numPr>
          <w:ilvl w:val="1"/>
          <w:numId w:val="1"/>
        </w:numPr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 xml:space="preserve">Skolēns demonstrē sniegumu zināmā </w:t>
      </w:r>
      <w:r w:rsidRPr="00D40798">
        <w:rPr>
          <w:color w:val="auto"/>
          <w:lang w:eastAsia="en-GB"/>
        </w:rPr>
        <w:t>tipveida</w:t>
      </w:r>
      <w:r>
        <w:rPr>
          <w:color w:val="auto"/>
          <w:lang w:eastAsia="en-GB"/>
        </w:rPr>
        <w:t xml:space="preserve"> situācijā, nepazīstamā un starpdisciplinārā  situācijā;  </w:t>
      </w:r>
    </w:p>
    <w:p w14:paraId="153237B2" w14:textId="77777777" w:rsidR="00945B17" w:rsidRDefault="00945B17" w:rsidP="00945B17">
      <w:pPr>
        <w:pStyle w:val="ListParagraph"/>
        <w:numPr>
          <w:ilvl w:val="1"/>
          <w:numId w:val="1"/>
        </w:numPr>
        <w:shd w:val="clear" w:color="auto" w:fill="auto"/>
        <w:spacing w:after="160" w:line="256" w:lineRule="auto"/>
        <w:ind w:left="709"/>
        <w:jc w:val="left"/>
        <w:rPr>
          <w:color w:val="auto"/>
          <w:lang w:eastAsia="en-GB"/>
        </w:rPr>
      </w:pPr>
      <w:r>
        <w:rPr>
          <w:color w:val="auto"/>
          <w:lang w:eastAsia="en-GB"/>
        </w:rPr>
        <w:t>Skolēns ir sagatavots mācību satura turpmākai apguvei nākamajā klasē.  Šīs līmenis nenozīmē, ka skolēns ir pārsniedzis šajā klasē noteikto sasniedzamo rezultātu.</w:t>
      </w:r>
    </w:p>
    <w:p w14:paraId="428F754A" w14:textId="77777777" w:rsidR="00945B17" w:rsidRDefault="00945B17" w:rsidP="00945B17">
      <w:pPr>
        <w:shd w:val="clear" w:color="auto" w:fill="auto"/>
        <w:spacing w:after="160" w:line="256" w:lineRule="auto"/>
        <w:rPr>
          <w:color w:val="auto"/>
          <w:lang w:eastAsia="en-GB"/>
        </w:rPr>
      </w:pPr>
    </w:p>
    <w:p w14:paraId="1493789E" w14:textId="77777777" w:rsidR="00945B17" w:rsidRDefault="00945B17" w:rsidP="00945B17">
      <w:pPr>
        <w:shd w:val="clear" w:color="auto" w:fill="auto"/>
        <w:spacing w:after="160" w:line="256" w:lineRule="auto"/>
        <w:rPr>
          <w:color w:val="auto"/>
          <w:lang w:eastAsia="en-GB"/>
        </w:rPr>
      </w:pPr>
    </w:p>
    <w:p w14:paraId="78870BFA" w14:textId="77777777" w:rsidR="00945B17" w:rsidRDefault="00945B17" w:rsidP="00945B17">
      <w:pPr>
        <w:pBdr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E37A11" w14:textId="77777777" w:rsidR="00945B17" w:rsidRDefault="00945B17" w:rsidP="00945B17">
      <w:pPr>
        <w:pBdr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CECEF2" w14:textId="77777777" w:rsidR="00945B17" w:rsidRPr="00BB70BD" w:rsidRDefault="00945B17" w:rsidP="00945B17">
      <w:pPr>
        <w:pBdr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BD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BB70BD">
        <w:rPr>
          <w:rFonts w:ascii="Times New Roman" w:hAnsi="Times New Roman" w:cs="Times New Roman"/>
          <w:sz w:val="28"/>
          <w:szCs w:val="28"/>
        </w:rPr>
        <w:tab/>
      </w:r>
      <w:r w:rsidRPr="00BB70BD">
        <w:rPr>
          <w:rFonts w:ascii="Times New Roman" w:hAnsi="Times New Roman" w:cs="Times New Roman"/>
          <w:sz w:val="28"/>
          <w:szCs w:val="28"/>
        </w:rPr>
        <w:tab/>
      </w:r>
      <w:r w:rsidRPr="00BB70BD">
        <w:rPr>
          <w:rFonts w:ascii="Times New Roman" w:hAnsi="Times New Roman" w:cs="Times New Roman"/>
          <w:sz w:val="28"/>
          <w:szCs w:val="28"/>
        </w:rPr>
        <w:tab/>
      </w:r>
      <w:r w:rsidRPr="00BB70BD">
        <w:rPr>
          <w:rFonts w:ascii="Times New Roman" w:hAnsi="Times New Roman" w:cs="Times New Roman"/>
          <w:sz w:val="28"/>
          <w:szCs w:val="28"/>
        </w:rPr>
        <w:tab/>
      </w:r>
      <w:r w:rsidRPr="00BB70BD">
        <w:rPr>
          <w:rFonts w:ascii="Times New Roman" w:hAnsi="Times New Roman" w:cs="Times New Roman"/>
          <w:sz w:val="28"/>
          <w:szCs w:val="28"/>
        </w:rPr>
        <w:tab/>
      </w:r>
      <w:r w:rsidRPr="00BB70BD">
        <w:rPr>
          <w:rFonts w:ascii="Times New Roman" w:hAnsi="Times New Roman" w:cs="Times New Roman"/>
          <w:sz w:val="28"/>
          <w:szCs w:val="28"/>
        </w:rPr>
        <w:tab/>
        <w:t>Kārlis Šadurskis</w:t>
      </w:r>
    </w:p>
    <w:p w14:paraId="0CE5DBA1" w14:textId="77777777" w:rsidR="00945B17" w:rsidRDefault="00945B17" w:rsidP="00945B17">
      <w:pPr>
        <w:pBdr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GB"/>
        </w:rPr>
      </w:pPr>
    </w:p>
    <w:p w14:paraId="609B37BF" w14:textId="77777777" w:rsidR="008653CD" w:rsidRDefault="008653CD" w:rsidP="008653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14:paraId="3DB69053" w14:textId="77777777" w:rsidR="008653CD" w:rsidRDefault="008653CD" w:rsidP="008653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ministrs                                                       Kārlis Šadurskis</w:t>
      </w:r>
    </w:p>
    <w:p w14:paraId="1FCB963F" w14:textId="77777777" w:rsidR="008653CD" w:rsidRDefault="008653CD" w:rsidP="008653CD">
      <w:pPr>
        <w:ind w:left="357"/>
        <w:jc w:val="both"/>
        <w:rPr>
          <w:rFonts w:ascii="Times New Roman" w:hAnsi="Times New Roman"/>
          <w:sz w:val="28"/>
          <w:szCs w:val="28"/>
        </w:rPr>
      </w:pPr>
    </w:p>
    <w:p w14:paraId="469E7936" w14:textId="77777777" w:rsidR="00460C95" w:rsidRPr="00460C95" w:rsidRDefault="00460C95" w:rsidP="00460C95">
      <w:pPr>
        <w:pBdr>
          <w:between w:val="nil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0C95">
        <w:rPr>
          <w:rFonts w:ascii="Times New Roman" w:hAnsi="Times New Roman"/>
          <w:sz w:val="28"/>
          <w:szCs w:val="28"/>
        </w:rPr>
        <w:t>Vizē:</w:t>
      </w:r>
    </w:p>
    <w:p w14:paraId="489CEDCD" w14:textId="77777777" w:rsidR="00460C95" w:rsidRPr="00460C95" w:rsidRDefault="00460C95" w:rsidP="00460C95">
      <w:pPr>
        <w:pBdr>
          <w:between w:val="nil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r w:rsidRPr="00460C95">
        <w:rPr>
          <w:rFonts w:ascii="Times New Roman" w:hAnsi="Times New Roman"/>
          <w:sz w:val="28"/>
          <w:szCs w:val="28"/>
        </w:rPr>
        <w:t xml:space="preserve">Valsts sekretāra vietniece – </w:t>
      </w:r>
    </w:p>
    <w:p w14:paraId="475B9B80" w14:textId="77777777" w:rsidR="00460C95" w:rsidRPr="00460C95" w:rsidRDefault="00460C95" w:rsidP="00460C95">
      <w:pPr>
        <w:pBdr>
          <w:between w:val="nil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0C95">
        <w:rPr>
          <w:rFonts w:ascii="Times New Roman" w:hAnsi="Times New Roman"/>
          <w:sz w:val="28"/>
          <w:szCs w:val="28"/>
        </w:rPr>
        <w:t>Politikas iniciatīvu un attīstības departamenta direktore,</w:t>
      </w:r>
    </w:p>
    <w:p w14:paraId="69276E6D" w14:textId="25204266" w:rsidR="00945B17" w:rsidRDefault="00460C95" w:rsidP="00460C95">
      <w:pPr>
        <w:pBdr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GB"/>
        </w:rPr>
      </w:pPr>
      <w:r w:rsidRPr="00460C95">
        <w:rPr>
          <w:rFonts w:ascii="Times New Roman" w:hAnsi="Times New Roman"/>
          <w:sz w:val="28"/>
          <w:szCs w:val="28"/>
        </w:rPr>
        <w:t>valsts sekretāra pienākumu izpildītāja</w:t>
      </w:r>
      <w:proofErr w:type="gramStart"/>
      <w:r w:rsidRPr="00460C9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gramEnd"/>
      <w:r w:rsidRPr="00460C95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 xml:space="preserve">unta </w:t>
      </w:r>
      <w:r w:rsidRPr="00460C95">
        <w:rPr>
          <w:rFonts w:ascii="Times New Roman" w:hAnsi="Times New Roman"/>
          <w:sz w:val="28"/>
          <w:szCs w:val="28"/>
        </w:rPr>
        <w:t>Arāja</w:t>
      </w:r>
    </w:p>
    <w:bookmarkEnd w:id="0"/>
    <w:p w14:paraId="28C43B9E" w14:textId="77777777" w:rsidR="00945B17" w:rsidRDefault="00945B17" w:rsidP="00945B17">
      <w:pPr>
        <w:pBdr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GB"/>
        </w:rPr>
      </w:pPr>
    </w:p>
    <w:p w14:paraId="0B2FE515" w14:textId="77777777" w:rsidR="00945B17" w:rsidRDefault="00945B17" w:rsidP="00945B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47741173" w14:textId="77777777" w:rsidR="00945B17" w:rsidRPr="001A4F37" w:rsidRDefault="00945B17" w:rsidP="00945B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2BB4C0D5" w14:textId="77777777" w:rsidR="00945B17" w:rsidRPr="00DE738F" w:rsidRDefault="00945B17" w:rsidP="00945B1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112AEC82" w14:textId="77777777" w:rsidR="009A55C2" w:rsidRPr="00DE738F" w:rsidRDefault="009A55C2" w:rsidP="00DE738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sectPr w:rsidR="009A55C2" w:rsidRPr="00DE738F" w:rsidSect="00B905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134" w:bottom="1134" w:left="1701" w:header="706" w:footer="709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AED1B" w14:textId="77777777" w:rsidR="00B14D6F" w:rsidRDefault="00B14D6F">
      <w:pPr>
        <w:spacing w:after="0" w:line="240" w:lineRule="auto"/>
      </w:pPr>
      <w:r>
        <w:separator/>
      </w:r>
    </w:p>
  </w:endnote>
  <w:endnote w:type="continuationSeparator" w:id="0">
    <w:p w14:paraId="49B947A4" w14:textId="77777777" w:rsidR="00B14D6F" w:rsidRDefault="00B1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70BA5" w14:textId="2DB7039A" w:rsidR="009012A5" w:rsidRPr="0074785C" w:rsidRDefault="0074785C" w:rsidP="0074785C">
    <w:pPr>
      <w:pStyle w:val="Footer"/>
    </w:pPr>
    <w:r>
      <w:rPr>
        <w:rFonts w:ascii="Times New Roman" w:eastAsia="Times New Roman" w:hAnsi="Times New Roman" w:cs="Times New Roman"/>
        <w:sz w:val="20"/>
        <w:szCs w:val="20"/>
      </w:rPr>
      <w:t>IZMNotp9_</w:t>
    </w:r>
    <w:r w:rsidR="000C4735">
      <w:rPr>
        <w:rFonts w:ascii="Times New Roman" w:eastAsia="Times New Roman" w:hAnsi="Times New Roman" w:cs="Times New Roman"/>
        <w:sz w:val="20"/>
        <w:szCs w:val="20"/>
      </w:rPr>
      <w:t>2</w:t>
    </w:r>
    <w:r w:rsidR="00866B4A">
      <w:rPr>
        <w:rFonts w:ascii="Times New Roman" w:eastAsia="Times New Roman" w:hAnsi="Times New Roman" w:cs="Times New Roman"/>
        <w:sz w:val="20"/>
        <w:szCs w:val="20"/>
      </w:rPr>
      <w:t>6</w:t>
    </w:r>
    <w:r>
      <w:rPr>
        <w:rFonts w:ascii="Times New Roman" w:eastAsia="Times New Roman" w:hAnsi="Times New Roman" w:cs="Times New Roman"/>
        <w:sz w:val="20"/>
        <w:szCs w:val="20"/>
      </w:rPr>
      <w:t>1118_PS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57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20CF9" w14:textId="0A5761BC" w:rsidR="00C02E3F" w:rsidRDefault="00C02E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8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BDB48A" w14:textId="4EF32A7E" w:rsidR="008B594D" w:rsidRPr="001E0F5D" w:rsidRDefault="008B594D" w:rsidP="001E0F5D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1D444" w14:textId="1DF03941" w:rsidR="009012A5" w:rsidRPr="0074785C" w:rsidRDefault="0074785C" w:rsidP="0074785C">
    <w:pPr>
      <w:pStyle w:val="Footer"/>
    </w:pPr>
    <w:r>
      <w:rPr>
        <w:rFonts w:ascii="Times New Roman" w:eastAsia="Times New Roman" w:hAnsi="Times New Roman" w:cs="Times New Roman"/>
        <w:sz w:val="20"/>
        <w:szCs w:val="20"/>
      </w:rPr>
      <w:t>IZMNotp9_</w:t>
    </w:r>
    <w:r w:rsidR="000C4735">
      <w:rPr>
        <w:rFonts w:ascii="Times New Roman" w:eastAsia="Times New Roman" w:hAnsi="Times New Roman" w:cs="Times New Roman"/>
        <w:sz w:val="20"/>
        <w:szCs w:val="20"/>
      </w:rPr>
      <w:t>2</w:t>
    </w:r>
    <w:r w:rsidR="00866B4A">
      <w:rPr>
        <w:rFonts w:ascii="Times New Roman" w:eastAsia="Times New Roman" w:hAnsi="Times New Roman" w:cs="Times New Roman"/>
        <w:sz w:val="20"/>
        <w:szCs w:val="20"/>
      </w:rPr>
      <w:t>6</w:t>
    </w:r>
    <w:r>
      <w:rPr>
        <w:rFonts w:ascii="Times New Roman" w:eastAsia="Times New Roman" w:hAnsi="Times New Roman" w:cs="Times New Roman"/>
        <w:sz w:val="20"/>
        <w:szCs w:val="20"/>
      </w:rPr>
      <w:t>1118_PS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FEBBE" w14:textId="77777777" w:rsidR="00B14D6F" w:rsidRDefault="00B14D6F">
      <w:pPr>
        <w:spacing w:after="0" w:line="240" w:lineRule="auto"/>
      </w:pPr>
      <w:r>
        <w:separator/>
      </w:r>
    </w:p>
  </w:footnote>
  <w:footnote w:type="continuationSeparator" w:id="0">
    <w:p w14:paraId="342B070C" w14:textId="77777777" w:rsidR="00B14D6F" w:rsidRDefault="00B1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681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F12BBE" w14:textId="6C9EBB25" w:rsidR="009A55C2" w:rsidRPr="009A55C2" w:rsidRDefault="009A55C2" w:rsidP="009A55C2">
        <w:pPr>
          <w:pStyle w:val="Header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55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55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55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0C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55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7A6E9A" w14:textId="77777777" w:rsidR="000207F6" w:rsidRDefault="00020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DB489" w14:textId="77777777" w:rsidR="008B594D" w:rsidRDefault="008B594D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07A52" w14:textId="173809DA" w:rsidR="000207F6" w:rsidRDefault="000207F6" w:rsidP="009A55C2">
    <w:pPr>
      <w:pStyle w:val="Header"/>
      <w:spacing w:after="0" w:line="240" w:lineRule="auto"/>
      <w:jc w:val="center"/>
    </w:pPr>
  </w:p>
  <w:p w14:paraId="6350DF9D" w14:textId="77777777" w:rsidR="000207F6" w:rsidRDefault="00020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E472A"/>
    <w:multiLevelType w:val="multilevel"/>
    <w:tmpl w:val="E318C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4D"/>
    <w:rsid w:val="00011B03"/>
    <w:rsid w:val="000207F6"/>
    <w:rsid w:val="00026CE4"/>
    <w:rsid w:val="00042697"/>
    <w:rsid w:val="000823EF"/>
    <w:rsid w:val="00090BBF"/>
    <w:rsid w:val="000B5628"/>
    <w:rsid w:val="000C4735"/>
    <w:rsid w:val="000D0411"/>
    <w:rsid w:val="000D54B9"/>
    <w:rsid w:val="000D590E"/>
    <w:rsid w:val="000E315A"/>
    <w:rsid w:val="001135DA"/>
    <w:rsid w:val="0012000D"/>
    <w:rsid w:val="0013559A"/>
    <w:rsid w:val="00136A23"/>
    <w:rsid w:val="001651A7"/>
    <w:rsid w:val="00165E74"/>
    <w:rsid w:val="001A3E95"/>
    <w:rsid w:val="001E0F5D"/>
    <w:rsid w:val="001E6175"/>
    <w:rsid w:val="001F73BD"/>
    <w:rsid w:val="00226844"/>
    <w:rsid w:val="002274E5"/>
    <w:rsid w:val="002410AB"/>
    <w:rsid w:val="0024131A"/>
    <w:rsid w:val="002D63F9"/>
    <w:rsid w:val="00324CC5"/>
    <w:rsid w:val="00325557"/>
    <w:rsid w:val="00332CB5"/>
    <w:rsid w:val="0034687B"/>
    <w:rsid w:val="003A26B7"/>
    <w:rsid w:val="003A2A4D"/>
    <w:rsid w:val="003A3871"/>
    <w:rsid w:val="003A6314"/>
    <w:rsid w:val="003E3A65"/>
    <w:rsid w:val="00441D03"/>
    <w:rsid w:val="00442CC6"/>
    <w:rsid w:val="00460C95"/>
    <w:rsid w:val="0047529C"/>
    <w:rsid w:val="004A1D17"/>
    <w:rsid w:val="004A3D4B"/>
    <w:rsid w:val="004B2B60"/>
    <w:rsid w:val="004F284B"/>
    <w:rsid w:val="004F516D"/>
    <w:rsid w:val="00513141"/>
    <w:rsid w:val="00533E3E"/>
    <w:rsid w:val="00544415"/>
    <w:rsid w:val="00570280"/>
    <w:rsid w:val="00572BA0"/>
    <w:rsid w:val="00573C59"/>
    <w:rsid w:val="005D7AFB"/>
    <w:rsid w:val="005E05F3"/>
    <w:rsid w:val="005E4077"/>
    <w:rsid w:val="005F086D"/>
    <w:rsid w:val="005F2A60"/>
    <w:rsid w:val="00613B07"/>
    <w:rsid w:val="00632390"/>
    <w:rsid w:val="00670474"/>
    <w:rsid w:val="006B0309"/>
    <w:rsid w:val="006B3DC2"/>
    <w:rsid w:val="006B6AB6"/>
    <w:rsid w:val="006F6580"/>
    <w:rsid w:val="007079C9"/>
    <w:rsid w:val="00744CBC"/>
    <w:rsid w:val="0074785C"/>
    <w:rsid w:val="00753A60"/>
    <w:rsid w:val="007829A1"/>
    <w:rsid w:val="0079688F"/>
    <w:rsid w:val="007A7F98"/>
    <w:rsid w:val="007B08AC"/>
    <w:rsid w:val="008136EF"/>
    <w:rsid w:val="00836AFA"/>
    <w:rsid w:val="0084289B"/>
    <w:rsid w:val="0085526C"/>
    <w:rsid w:val="00862504"/>
    <w:rsid w:val="008653CD"/>
    <w:rsid w:val="00866B4A"/>
    <w:rsid w:val="00881188"/>
    <w:rsid w:val="008A5644"/>
    <w:rsid w:val="008B594D"/>
    <w:rsid w:val="009012A5"/>
    <w:rsid w:val="00926878"/>
    <w:rsid w:val="00945B17"/>
    <w:rsid w:val="0097051D"/>
    <w:rsid w:val="009716B1"/>
    <w:rsid w:val="009A55C2"/>
    <w:rsid w:val="009E1FC3"/>
    <w:rsid w:val="009E4FF0"/>
    <w:rsid w:val="00A92B7E"/>
    <w:rsid w:val="00AB4669"/>
    <w:rsid w:val="00AB6AA1"/>
    <w:rsid w:val="00B06CC4"/>
    <w:rsid w:val="00B0729F"/>
    <w:rsid w:val="00B075BB"/>
    <w:rsid w:val="00B14D6F"/>
    <w:rsid w:val="00B3675D"/>
    <w:rsid w:val="00B90552"/>
    <w:rsid w:val="00B9172D"/>
    <w:rsid w:val="00B91E96"/>
    <w:rsid w:val="00BB2C07"/>
    <w:rsid w:val="00BF1E81"/>
    <w:rsid w:val="00BF7A18"/>
    <w:rsid w:val="00C02E3F"/>
    <w:rsid w:val="00C40950"/>
    <w:rsid w:val="00C41A8E"/>
    <w:rsid w:val="00C641E1"/>
    <w:rsid w:val="00C80667"/>
    <w:rsid w:val="00C820C4"/>
    <w:rsid w:val="00C85E7B"/>
    <w:rsid w:val="00CA5A9C"/>
    <w:rsid w:val="00CD307A"/>
    <w:rsid w:val="00CD392A"/>
    <w:rsid w:val="00D53C5F"/>
    <w:rsid w:val="00D57821"/>
    <w:rsid w:val="00D708CA"/>
    <w:rsid w:val="00D72D97"/>
    <w:rsid w:val="00D942F7"/>
    <w:rsid w:val="00DB3D1C"/>
    <w:rsid w:val="00DE738F"/>
    <w:rsid w:val="00E01214"/>
    <w:rsid w:val="00E079DD"/>
    <w:rsid w:val="00E55528"/>
    <w:rsid w:val="00E57DCD"/>
    <w:rsid w:val="00E6182D"/>
    <w:rsid w:val="00E70E4F"/>
    <w:rsid w:val="00E7691B"/>
    <w:rsid w:val="00E95A67"/>
    <w:rsid w:val="00ED501F"/>
    <w:rsid w:val="00EE3725"/>
    <w:rsid w:val="00F42E68"/>
    <w:rsid w:val="00F55DE8"/>
    <w:rsid w:val="00F561EE"/>
    <w:rsid w:val="00F715C1"/>
    <w:rsid w:val="00F936FF"/>
    <w:rsid w:val="00FB68AD"/>
    <w:rsid w:val="00FE2A64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9BDB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shd w:val="clear" w:color="auto" w:fill="FFFFFF"/>
        <w:lang w:val="lv-LV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Heading1">
    <w:name w:val="heading 1"/>
    <w:basedOn w:val="LO-normal"/>
    <w:next w:val="Normal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pPr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Normal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next w:val="BodyText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Title">
    <w:name w:val="Title"/>
    <w:basedOn w:val="LO-normal"/>
    <w:next w:val="Normal"/>
    <w:pPr>
      <w:keepLines/>
      <w:spacing w:before="480" w:after="120" w:line="240" w:lineRule="auto"/>
    </w:pPr>
    <w:rPr>
      <w:b/>
      <w:sz w:val="72"/>
      <w:szCs w:val="72"/>
    </w:rPr>
  </w:style>
  <w:style w:type="paragraph" w:customStyle="1" w:styleId="Dokumentaapakvirsraksts">
    <w:name w:val="Dokumenta apakšvirsraksts"/>
    <w:basedOn w:val="LO-normal"/>
    <w:next w:val="Normal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B0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0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B03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B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03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47529C"/>
    <w:pPr>
      <w:spacing w:line="240" w:lineRule="auto"/>
    </w:pPr>
    <w:rPr>
      <w:rFonts w:asciiTheme="minorHAnsi" w:eastAsiaTheme="minorHAnsi" w:hAnsiTheme="minorHAnsi" w:cstheme="minorBidi"/>
      <w:color w:val="auto"/>
      <w:shd w:val="clear" w:color="auto" w:fill="auto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7529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2E68"/>
  </w:style>
  <w:style w:type="character" w:customStyle="1" w:styleId="HeaderChar">
    <w:name w:val="Header Char"/>
    <w:basedOn w:val="DefaultParagraphFont"/>
    <w:link w:val="Header"/>
    <w:uiPriority w:val="99"/>
    <w:rsid w:val="000207F6"/>
  </w:style>
  <w:style w:type="table" w:styleId="TableGrid">
    <w:name w:val="Table Grid"/>
    <w:basedOn w:val="TableNormal"/>
    <w:uiPriority w:val="59"/>
    <w:rsid w:val="00325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B17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color w:val="414142"/>
      <w:sz w:val="28"/>
      <w:szCs w:val="28"/>
      <w:shd w:val="clear" w:color="auto" w:fill="auto"/>
      <w:lang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shd w:val="clear" w:color="auto" w:fill="FFFFFF"/>
        <w:lang w:val="lv-LV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Heading1">
    <w:name w:val="heading 1"/>
    <w:basedOn w:val="LO-normal"/>
    <w:next w:val="Normal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pPr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Normal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next w:val="BodyText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Title">
    <w:name w:val="Title"/>
    <w:basedOn w:val="LO-normal"/>
    <w:next w:val="Normal"/>
    <w:pPr>
      <w:keepLines/>
      <w:spacing w:before="480" w:after="120" w:line="240" w:lineRule="auto"/>
    </w:pPr>
    <w:rPr>
      <w:b/>
      <w:sz w:val="72"/>
      <w:szCs w:val="72"/>
    </w:rPr>
  </w:style>
  <w:style w:type="paragraph" w:customStyle="1" w:styleId="Dokumentaapakvirsraksts">
    <w:name w:val="Dokumenta apakšvirsraksts"/>
    <w:basedOn w:val="LO-normal"/>
    <w:next w:val="Normal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B0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0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B03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B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03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47529C"/>
    <w:pPr>
      <w:spacing w:line="240" w:lineRule="auto"/>
    </w:pPr>
    <w:rPr>
      <w:rFonts w:asciiTheme="minorHAnsi" w:eastAsiaTheme="minorHAnsi" w:hAnsiTheme="minorHAnsi" w:cstheme="minorBidi"/>
      <w:color w:val="auto"/>
      <w:shd w:val="clear" w:color="auto" w:fill="auto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7529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2E68"/>
  </w:style>
  <w:style w:type="character" w:customStyle="1" w:styleId="HeaderChar">
    <w:name w:val="Header Char"/>
    <w:basedOn w:val="DefaultParagraphFont"/>
    <w:link w:val="Header"/>
    <w:uiPriority w:val="99"/>
    <w:rsid w:val="000207F6"/>
  </w:style>
  <w:style w:type="table" w:styleId="TableGrid">
    <w:name w:val="Table Grid"/>
    <w:basedOn w:val="TableNormal"/>
    <w:uiPriority w:val="59"/>
    <w:rsid w:val="00325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B17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color w:val="414142"/>
      <w:sz w:val="28"/>
      <w:szCs w:val="28"/>
      <w:shd w:val="clear" w:color="auto" w:fill="auto"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CC24955F4B0424ABB75502C211D0797" ma:contentTypeVersion="2" ma:contentTypeDescription="Izveidot jaunu dokumentu." ma:contentTypeScope="" ma:versionID="2e68c98263d8913a080a7961401ba83e">
  <xsd:schema xmlns:xsd="http://www.w3.org/2001/XMLSchema" xmlns:xs="http://www.w3.org/2001/XMLSchema" xmlns:p="http://schemas.microsoft.com/office/2006/metadata/properties" xmlns:ns2="2c1902b5-ae9a-4727-9cc1-1cb0fc580de8" targetNamespace="http://schemas.microsoft.com/office/2006/metadata/properties" ma:root="true" ma:fieldsID="693d38b2096d07c15fcc2d86c4ea3584" ns2:_="">
    <xsd:import namespace="2c1902b5-ae9a-4727-9cc1-1cb0fc580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902b5-ae9a-4727-9cc1-1cb0fc580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F8BF-6062-4C37-97D3-B0C4D41D1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902b5-ae9a-4727-9cc1-1cb0fc580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547F6-5E07-4D0F-82F7-64EF7057F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9636A-A640-4F28-98CA-CDB4AC6A547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c1902b5-ae9a-4727-9cc1-1cb0fc580de8"/>
  </ds:schemaRefs>
</ds:datastoreItem>
</file>

<file path=customXml/itemProps4.xml><?xml version="1.0" encoding="utf-8"?>
<ds:datastoreItem xmlns:ds="http://schemas.openxmlformats.org/officeDocument/2006/customXml" ds:itemID="{3DE73E07-CD7A-4B80-9A5B-3663B005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2003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Skolēna mācību snieguma vērtēšana apguves līmeņos</dc:title>
  <dc:creator>Liene.Zeile@visc.gov.lv</dc:creator>
  <dc:description>T.67814439</dc:description>
  <cp:lastModifiedBy>Ivars Zemļanskis</cp:lastModifiedBy>
  <cp:revision>5</cp:revision>
  <cp:lastPrinted>2018-11-15T09:52:00Z</cp:lastPrinted>
  <dcterms:created xsi:type="dcterms:W3CDTF">2018-11-26T09:24:00Z</dcterms:created>
  <dcterms:modified xsi:type="dcterms:W3CDTF">2018-11-26T10:21:00Z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0x0101001CC24955F4B0424ABB75502C211D0797</vt:lpwstr>
  </property>
</Properties>
</file>