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1E3F" w14:textId="77798742" w:rsidR="00083933" w:rsidRPr="0010112F" w:rsidRDefault="00083933" w:rsidP="00083933">
      <w:pPr>
        <w:spacing w:line="240" w:lineRule="auto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0C46E943" w14:textId="44C9177B" w:rsidR="007D3DD6" w:rsidRPr="0010112F" w:rsidRDefault="007D3DD6" w:rsidP="00083933">
      <w:pPr>
        <w:spacing w:line="240" w:lineRule="auto"/>
        <w:rPr>
          <w:sz w:val="28"/>
          <w:szCs w:val="28"/>
        </w:rPr>
      </w:pPr>
    </w:p>
    <w:p w14:paraId="71969F19" w14:textId="77777777" w:rsidR="007D3DD6" w:rsidRPr="0010112F" w:rsidRDefault="007D3DD6" w:rsidP="00083933">
      <w:pPr>
        <w:spacing w:line="240" w:lineRule="auto"/>
        <w:rPr>
          <w:sz w:val="28"/>
          <w:szCs w:val="28"/>
        </w:rPr>
      </w:pPr>
    </w:p>
    <w:bookmarkEnd w:id="0"/>
    <w:bookmarkEnd w:id="1"/>
    <w:bookmarkEnd w:id="2"/>
    <w:bookmarkEnd w:id="3"/>
    <w:p w14:paraId="07A2EAB6" w14:textId="56C538DB" w:rsidR="007D3DD6" w:rsidRPr="0010112F" w:rsidRDefault="007D3DD6" w:rsidP="00C91CA9">
      <w:pPr>
        <w:tabs>
          <w:tab w:val="left" w:pos="6663"/>
        </w:tabs>
        <w:spacing w:line="240" w:lineRule="auto"/>
        <w:rPr>
          <w:b/>
          <w:sz w:val="28"/>
          <w:szCs w:val="28"/>
        </w:rPr>
      </w:pPr>
      <w:r w:rsidRPr="0010112F">
        <w:rPr>
          <w:sz w:val="28"/>
          <w:szCs w:val="28"/>
        </w:rPr>
        <w:t xml:space="preserve">2018. gada </w:t>
      </w:r>
      <w:r w:rsidR="00551D48">
        <w:rPr>
          <w:sz w:val="28"/>
          <w:szCs w:val="28"/>
        </w:rPr>
        <w:t>18. decembrī</w:t>
      </w:r>
      <w:r w:rsidRPr="0010112F">
        <w:rPr>
          <w:sz w:val="28"/>
          <w:szCs w:val="28"/>
        </w:rPr>
        <w:tab/>
        <w:t>Noteikumi Nr.</w:t>
      </w:r>
      <w:r w:rsidR="00551D48">
        <w:rPr>
          <w:sz w:val="28"/>
          <w:szCs w:val="28"/>
        </w:rPr>
        <w:t> 827</w:t>
      </w:r>
    </w:p>
    <w:p w14:paraId="1012F3E1" w14:textId="690BB550" w:rsidR="007D3DD6" w:rsidRPr="0010112F" w:rsidRDefault="007D3DD6" w:rsidP="00C91CA9">
      <w:pPr>
        <w:tabs>
          <w:tab w:val="left" w:pos="6663"/>
        </w:tabs>
        <w:spacing w:line="240" w:lineRule="auto"/>
        <w:rPr>
          <w:sz w:val="28"/>
          <w:szCs w:val="28"/>
        </w:rPr>
      </w:pPr>
      <w:r w:rsidRPr="0010112F">
        <w:rPr>
          <w:sz w:val="28"/>
          <w:szCs w:val="28"/>
        </w:rPr>
        <w:t>Rīgā</w:t>
      </w:r>
      <w:r w:rsidRPr="0010112F">
        <w:rPr>
          <w:sz w:val="28"/>
          <w:szCs w:val="28"/>
        </w:rPr>
        <w:tab/>
        <w:t>(prot. Nr.</w:t>
      </w:r>
      <w:r w:rsidR="00551D48">
        <w:rPr>
          <w:sz w:val="28"/>
          <w:szCs w:val="28"/>
        </w:rPr>
        <w:t> 60 </w:t>
      </w:r>
      <w:bookmarkStart w:id="4" w:name="_GoBack"/>
      <w:bookmarkEnd w:id="4"/>
      <w:r w:rsidR="00551D48">
        <w:rPr>
          <w:sz w:val="28"/>
          <w:szCs w:val="28"/>
        </w:rPr>
        <w:t>62</w:t>
      </w:r>
      <w:r w:rsidRPr="0010112F">
        <w:rPr>
          <w:sz w:val="28"/>
          <w:szCs w:val="28"/>
        </w:rPr>
        <w:t>. §)</w:t>
      </w:r>
    </w:p>
    <w:p w14:paraId="0E8E8461" w14:textId="77777777" w:rsidR="000325D1" w:rsidRPr="0010112F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0E8E8462" w14:textId="1398376A" w:rsidR="000325D1" w:rsidRPr="0010112F" w:rsidRDefault="000325D1" w:rsidP="000325D1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10112F">
        <w:rPr>
          <w:rFonts w:ascii="Times New Roman" w:hAnsi="Times New Roman"/>
          <w:bCs w:val="0"/>
        </w:rPr>
        <w:t>Grozījumi Ministru kabineta 2016.</w:t>
      </w:r>
      <w:r w:rsidR="0010112F" w:rsidRPr="0010112F">
        <w:rPr>
          <w:rFonts w:ascii="Times New Roman" w:hAnsi="Times New Roman"/>
          <w:bCs w:val="0"/>
        </w:rPr>
        <w:t> </w:t>
      </w:r>
      <w:r w:rsidRPr="0010112F">
        <w:rPr>
          <w:rFonts w:ascii="Times New Roman" w:hAnsi="Times New Roman"/>
          <w:bCs w:val="0"/>
        </w:rPr>
        <w:t>gada 5.</w:t>
      </w:r>
      <w:r w:rsidR="0010112F" w:rsidRPr="0010112F">
        <w:rPr>
          <w:rFonts w:ascii="Times New Roman" w:hAnsi="Times New Roman"/>
          <w:bCs w:val="0"/>
        </w:rPr>
        <w:t> </w:t>
      </w:r>
      <w:r w:rsidRPr="0010112F">
        <w:rPr>
          <w:rFonts w:ascii="Times New Roman" w:hAnsi="Times New Roman"/>
          <w:bCs w:val="0"/>
        </w:rPr>
        <w:t>jūlija noteikumos Nr.</w:t>
      </w:r>
      <w:r w:rsidR="0010112F" w:rsidRPr="0010112F">
        <w:rPr>
          <w:rFonts w:ascii="Times New Roman" w:hAnsi="Times New Roman"/>
          <w:bCs w:val="0"/>
        </w:rPr>
        <w:t> </w:t>
      </w:r>
      <w:r w:rsidRPr="0010112F">
        <w:rPr>
          <w:rFonts w:ascii="Times New Roman" w:hAnsi="Times New Roman"/>
          <w:bCs w:val="0"/>
        </w:rPr>
        <w:t xml:space="preserve">445 </w:t>
      </w:r>
      <w:r w:rsidR="007D3DD6" w:rsidRPr="0010112F">
        <w:rPr>
          <w:rFonts w:ascii="Times New Roman" w:hAnsi="Times New Roman"/>
          <w:bCs w:val="0"/>
        </w:rPr>
        <w:t>"</w:t>
      </w:r>
      <w:r w:rsidRPr="0010112F">
        <w:rPr>
          <w:rFonts w:ascii="Times New Roman" w:hAnsi="Times New Roman"/>
          <w:bCs w:val="0"/>
        </w:rPr>
        <w:t>Pedagogu darba samaksas noteikumi</w:t>
      </w:r>
      <w:r w:rsidR="007D3DD6" w:rsidRPr="0010112F">
        <w:rPr>
          <w:rFonts w:ascii="Times New Roman" w:hAnsi="Times New Roman"/>
          <w:bCs w:val="0"/>
        </w:rPr>
        <w:t>"</w:t>
      </w:r>
    </w:p>
    <w:p w14:paraId="0E8E8463" w14:textId="77777777" w:rsidR="000325D1" w:rsidRPr="0010112F" w:rsidRDefault="000325D1" w:rsidP="000325D1">
      <w:pPr>
        <w:pStyle w:val="tv20787921"/>
        <w:spacing w:after="0" w:line="240" w:lineRule="auto"/>
        <w:rPr>
          <w:rFonts w:ascii="Times New Roman" w:hAnsi="Times New Roman"/>
          <w:b w:val="0"/>
          <w:bCs w:val="0"/>
        </w:rPr>
      </w:pPr>
    </w:p>
    <w:p w14:paraId="0E8E8464" w14:textId="77777777" w:rsidR="000325D1" w:rsidRPr="0010112F" w:rsidRDefault="000325D1" w:rsidP="000325D1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10112F">
        <w:rPr>
          <w:iCs/>
          <w:sz w:val="28"/>
          <w:szCs w:val="28"/>
        </w:rPr>
        <w:t>Izdoti saskaņā ar</w:t>
      </w:r>
    </w:p>
    <w:p w14:paraId="0B9E104D" w14:textId="3F9E29C9" w:rsidR="0010112F" w:rsidRPr="0010112F" w:rsidRDefault="00953A38" w:rsidP="000325D1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hyperlink r:id="rId6" w:tgtFrame="_blank" w:history="1">
        <w:r w:rsidR="000325D1" w:rsidRPr="0010112F">
          <w:rPr>
            <w:iCs/>
            <w:sz w:val="28"/>
            <w:szCs w:val="28"/>
          </w:rPr>
          <w:t>Izglītības likuma</w:t>
        </w:r>
      </w:hyperlink>
      <w:r w:rsidR="0010112F" w:rsidRPr="0010112F">
        <w:rPr>
          <w:iCs/>
          <w:sz w:val="28"/>
          <w:szCs w:val="28"/>
        </w:rPr>
        <w:t xml:space="preserve"> </w:t>
      </w:r>
      <w:hyperlink r:id="rId7" w:anchor="p14" w:tgtFrame="_blank" w:history="1">
        <w:r w:rsidR="0010112F" w:rsidRPr="0010112F">
          <w:rPr>
            <w:iCs/>
            <w:sz w:val="28"/>
            <w:szCs w:val="28"/>
          </w:rPr>
          <w:t>14. panta</w:t>
        </w:r>
      </w:hyperlink>
    </w:p>
    <w:p w14:paraId="0E8E8465" w14:textId="1CBFF239" w:rsidR="000325D1" w:rsidRPr="0010112F" w:rsidRDefault="000325D1" w:rsidP="000325D1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10112F">
        <w:rPr>
          <w:iCs/>
          <w:sz w:val="28"/>
          <w:szCs w:val="28"/>
        </w:rPr>
        <w:t>16. un 22.</w:t>
      </w:r>
      <w:r w:rsidR="0010112F" w:rsidRPr="0010112F">
        <w:rPr>
          <w:iCs/>
          <w:sz w:val="28"/>
          <w:szCs w:val="28"/>
        </w:rPr>
        <w:t> </w:t>
      </w:r>
      <w:r w:rsidRPr="0010112F">
        <w:rPr>
          <w:iCs/>
          <w:sz w:val="28"/>
          <w:szCs w:val="28"/>
        </w:rPr>
        <w:t>punktu</w:t>
      </w:r>
    </w:p>
    <w:p w14:paraId="0E8E8466" w14:textId="77777777" w:rsidR="000325D1" w:rsidRPr="0010112F" w:rsidRDefault="000325D1" w:rsidP="000325D1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</w:p>
    <w:p w14:paraId="0E8E8467" w14:textId="3A39C80F" w:rsidR="000325D1" w:rsidRPr="0010112F" w:rsidRDefault="000325D1" w:rsidP="007D3DD6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10112F">
        <w:rPr>
          <w:rFonts w:ascii="Times New Roman" w:hAnsi="Times New Roman"/>
          <w:b w:val="0"/>
        </w:rPr>
        <w:t>1.</w:t>
      </w:r>
      <w:r w:rsidR="0010112F" w:rsidRPr="0010112F">
        <w:rPr>
          <w:rFonts w:ascii="Times New Roman" w:hAnsi="Times New Roman"/>
          <w:b w:val="0"/>
        </w:rPr>
        <w:t> </w:t>
      </w:r>
      <w:r w:rsidRPr="0010112F">
        <w:rPr>
          <w:rFonts w:ascii="Times New Roman" w:hAnsi="Times New Roman"/>
          <w:b w:val="0"/>
        </w:rPr>
        <w:t>Izdarīt Ministru kabineta 2016.</w:t>
      </w:r>
      <w:r w:rsidR="00DB5B74" w:rsidRPr="0010112F">
        <w:rPr>
          <w:rFonts w:ascii="Times New Roman" w:hAnsi="Times New Roman"/>
          <w:b w:val="0"/>
        </w:rPr>
        <w:t> </w:t>
      </w:r>
      <w:r w:rsidRPr="0010112F">
        <w:rPr>
          <w:rFonts w:ascii="Times New Roman" w:hAnsi="Times New Roman"/>
          <w:b w:val="0"/>
        </w:rPr>
        <w:t>gada 5.</w:t>
      </w:r>
      <w:r w:rsidR="00DB5B74" w:rsidRPr="0010112F">
        <w:rPr>
          <w:rFonts w:ascii="Times New Roman" w:hAnsi="Times New Roman"/>
          <w:b w:val="0"/>
        </w:rPr>
        <w:t> </w:t>
      </w:r>
      <w:r w:rsidRPr="0010112F">
        <w:rPr>
          <w:rFonts w:ascii="Times New Roman" w:hAnsi="Times New Roman"/>
          <w:b w:val="0"/>
        </w:rPr>
        <w:t>jūlija noteikumos Nr.</w:t>
      </w:r>
      <w:r w:rsidR="00DB5B74" w:rsidRPr="0010112F">
        <w:rPr>
          <w:rFonts w:ascii="Times New Roman" w:hAnsi="Times New Roman"/>
          <w:b w:val="0"/>
        </w:rPr>
        <w:t> </w:t>
      </w:r>
      <w:r w:rsidRPr="0010112F">
        <w:rPr>
          <w:rFonts w:ascii="Times New Roman" w:hAnsi="Times New Roman"/>
          <w:b w:val="0"/>
        </w:rPr>
        <w:t xml:space="preserve">445 </w:t>
      </w:r>
      <w:r w:rsidR="007D3DD6" w:rsidRPr="0010112F">
        <w:rPr>
          <w:rFonts w:ascii="Times New Roman" w:hAnsi="Times New Roman"/>
          <w:b w:val="0"/>
        </w:rPr>
        <w:t>"</w:t>
      </w:r>
      <w:r w:rsidRPr="0010112F">
        <w:rPr>
          <w:rFonts w:ascii="Times New Roman" w:hAnsi="Times New Roman"/>
          <w:b w:val="0"/>
        </w:rPr>
        <w:t>Pedagogu darba samaksas noteikumi</w:t>
      </w:r>
      <w:r w:rsidR="007D3DD6" w:rsidRPr="0010112F">
        <w:rPr>
          <w:rFonts w:ascii="Times New Roman" w:hAnsi="Times New Roman"/>
          <w:b w:val="0"/>
        </w:rPr>
        <w:t>"</w:t>
      </w:r>
      <w:r w:rsidRPr="0010112F">
        <w:rPr>
          <w:rFonts w:ascii="Times New Roman" w:hAnsi="Times New Roman"/>
          <w:b w:val="0"/>
        </w:rPr>
        <w:t xml:space="preserve"> (Latvijas Vēstnesis, 2016, 140.</w:t>
      </w:r>
      <w:r w:rsidR="0010112F" w:rsidRPr="0010112F">
        <w:rPr>
          <w:rFonts w:ascii="Times New Roman" w:hAnsi="Times New Roman"/>
          <w:b w:val="0"/>
        </w:rPr>
        <w:t> </w:t>
      </w:r>
      <w:r w:rsidRPr="0010112F">
        <w:rPr>
          <w:rFonts w:ascii="Times New Roman" w:hAnsi="Times New Roman"/>
          <w:b w:val="0"/>
        </w:rPr>
        <w:t>nr.; 2017, 153.</w:t>
      </w:r>
      <w:r w:rsidR="0010112F" w:rsidRPr="0010112F">
        <w:rPr>
          <w:rFonts w:ascii="Times New Roman" w:hAnsi="Times New Roman"/>
          <w:b w:val="0"/>
        </w:rPr>
        <w:t> </w:t>
      </w:r>
      <w:r w:rsidRPr="0010112F">
        <w:rPr>
          <w:rFonts w:ascii="Times New Roman" w:hAnsi="Times New Roman"/>
          <w:b w:val="0"/>
        </w:rPr>
        <w:t>nr.; 2018, 39., 163., 188.</w:t>
      </w:r>
      <w:r w:rsidR="0010112F" w:rsidRPr="0010112F">
        <w:rPr>
          <w:rFonts w:ascii="Times New Roman" w:hAnsi="Times New Roman"/>
          <w:b w:val="0"/>
        </w:rPr>
        <w:t> </w:t>
      </w:r>
      <w:r w:rsidRPr="0010112F">
        <w:rPr>
          <w:rFonts w:ascii="Times New Roman" w:hAnsi="Times New Roman"/>
          <w:b w:val="0"/>
        </w:rPr>
        <w:t>nr.) šādus grozījumus:</w:t>
      </w:r>
    </w:p>
    <w:p w14:paraId="0E8E8469" w14:textId="0BE9CAF5" w:rsidR="000325D1" w:rsidRPr="0010112F" w:rsidRDefault="000325D1" w:rsidP="007D3DD6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10112F">
        <w:rPr>
          <w:rFonts w:ascii="Times New Roman" w:hAnsi="Times New Roman"/>
          <w:b w:val="0"/>
        </w:rPr>
        <w:t>1.1.</w:t>
      </w:r>
      <w:r w:rsidR="0010112F" w:rsidRPr="0010112F">
        <w:rPr>
          <w:rFonts w:ascii="Times New Roman" w:hAnsi="Times New Roman"/>
          <w:b w:val="0"/>
        </w:rPr>
        <w:t> </w:t>
      </w:r>
      <w:r w:rsidRPr="0010112F">
        <w:rPr>
          <w:rFonts w:ascii="Times New Roman" w:hAnsi="Times New Roman"/>
          <w:b w:val="0"/>
        </w:rPr>
        <w:t>papildināt 4.</w:t>
      </w:r>
      <w:r w:rsidR="007D3DD6" w:rsidRPr="0010112F">
        <w:rPr>
          <w:rFonts w:ascii="Times New Roman" w:hAnsi="Times New Roman"/>
          <w:b w:val="0"/>
        </w:rPr>
        <w:t> </w:t>
      </w:r>
      <w:r w:rsidRPr="0010112F">
        <w:rPr>
          <w:rFonts w:ascii="Times New Roman" w:hAnsi="Times New Roman"/>
          <w:b w:val="0"/>
        </w:rPr>
        <w:t xml:space="preserve">punktu aiz vārda </w:t>
      </w:r>
      <w:r w:rsidR="007D3DD6" w:rsidRPr="0010112F">
        <w:rPr>
          <w:rFonts w:ascii="Times New Roman" w:hAnsi="Times New Roman"/>
          <w:b w:val="0"/>
        </w:rPr>
        <w:t>"</w:t>
      </w:r>
      <w:r w:rsidRPr="0010112F">
        <w:rPr>
          <w:rFonts w:ascii="Times New Roman" w:hAnsi="Times New Roman"/>
          <w:b w:val="0"/>
        </w:rPr>
        <w:t>programmu</w:t>
      </w:r>
      <w:r w:rsidR="007D3DD6" w:rsidRPr="0010112F">
        <w:rPr>
          <w:rFonts w:ascii="Times New Roman" w:hAnsi="Times New Roman"/>
          <w:b w:val="0"/>
        </w:rPr>
        <w:t>"</w:t>
      </w:r>
      <w:r w:rsidRPr="0010112F">
        <w:rPr>
          <w:rFonts w:ascii="Times New Roman" w:hAnsi="Times New Roman"/>
          <w:b w:val="0"/>
        </w:rPr>
        <w:t xml:space="preserve"> ar vārdiem </w:t>
      </w:r>
      <w:r w:rsidR="007D3DD6" w:rsidRPr="0010112F">
        <w:rPr>
          <w:rFonts w:ascii="Times New Roman" w:hAnsi="Times New Roman"/>
          <w:b w:val="0"/>
        </w:rPr>
        <w:t>"</w:t>
      </w:r>
      <w:proofErr w:type="gramStart"/>
      <w:r w:rsidRPr="0010112F">
        <w:rPr>
          <w:rFonts w:ascii="Times New Roman" w:hAnsi="Times New Roman"/>
          <w:b w:val="0"/>
        </w:rPr>
        <w:t>kā arī</w:t>
      </w:r>
      <w:proofErr w:type="gramEnd"/>
      <w:r w:rsidRPr="0010112F">
        <w:rPr>
          <w:rFonts w:ascii="Times New Roman" w:hAnsi="Times New Roman"/>
          <w:b w:val="0"/>
        </w:rPr>
        <w:t xml:space="preserve"> profesionālās vidējās izglītības iestāžu direktoriem</w:t>
      </w:r>
      <w:r w:rsidR="007D3DD6" w:rsidRPr="0010112F">
        <w:rPr>
          <w:rFonts w:ascii="Times New Roman" w:hAnsi="Times New Roman"/>
          <w:b w:val="0"/>
        </w:rPr>
        <w:t>"</w:t>
      </w:r>
      <w:r w:rsidRPr="0010112F">
        <w:rPr>
          <w:rFonts w:ascii="Times New Roman" w:hAnsi="Times New Roman"/>
          <w:b w:val="0"/>
        </w:rPr>
        <w:t>;</w:t>
      </w:r>
    </w:p>
    <w:p w14:paraId="0E8E846B" w14:textId="6CE65818" w:rsidR="000325D1" w:rsidRPr="0010112F" w:rsidRDefault="000325D1" w:rsidP="007D3DD6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10112F">
        <w:rPr>
          <w:rFonts w:ascii="Times New Roman" w:hAnsi="Times New Roman"/>
          <w:b w:val="0"/>
        </w:rPr>
        <w:t>1.2.</w:t>
      </w:r>
      <w:r w:rsidR="0010112F" w:rsidRPr="0010112F">
        <w:rPr>
          <w:rFonts w:ascii="Times New Roman" w:hAnsi="Times New Roman"/>
          <w:b w:val="0"/>
        </w:rPr>
        <w:t> </w:t>
      </w:r>
      <w:r w:rsidRPr="0010112F">
        <w:rPr>
          <w:rFonts w:ascii="Times New Roman" w:hAnsi="Times New Roman"/>
          <w:b w:val="0"/>
        </w:rPr>
        <w:t>papildināt 6.</w:t>
      </w:r>
      <w:r w:rsidR="007D3DD6" w:rsidRPr="0010112F">
        <w:rPr>
          <w:rFonts w:ascii="Times New Roman" w:hAnsi="Times New Roman"/>
          <w:b w:val="0"/>
        </w:rPr>
        <w:t> </w:t>
      </w:r>
      <w:r w:rsidRPr="0010112F">
        <w:rPr>
          <w:rFonts w:ascii="Times New Roman" w:hAnsi="Times New Roman"/>
          <w:b w:val="0"/>
        </w:rPr>
        <w:t xml:space="preserve">punkta pirmo teikumu aiz vārdiem </w:t>
      </w:r>
      <w:r w:rsidR="007D3DD6" w:rsidRPr="0010112F">
        <w:rPr>
          <w:rFonts w:ascii="Times New Roman" w:hAnsi="Times New Roman"/>
          <w:b w:val="0"/>
        </w:rPr>
        <w:t>"</w:t>
      </w:r>
      <w:r w:rsidRPr="0010112F">
        <w:rPr>
          <w:rFonts w:ascii="Times New Roman" w:hAnsi="Times New Roman"/>
          <w:b w:val="0"/>
        </w:rPr>
        <w:t>profesionālās izglītības iestāžu</w:t>
      </w:r>
      <w:r w:rsidR="007D3DD6" w:rsidRPr="0010112F">
        <w:rPr>
          <w:rFonts w:ascii="Times New Roman" w:hAnsi="Times New Roman"/>
          <w:b w:val="0"/>
        </w:rPr>
        <w:t>"</w:t>
      </w:r>
      <w:r w:rsidRPr="0010112F">
        <w:rPr>
          <w:rFonts w:ascii="Times New Roman" w:hAnsi="Times New Roman"/>
          <w:b w:val="0"/>
        </w:rPr>
        <w:t xml:space="preserve"> ar vārdiem </w:t>
      </w:r>
      <w:r w:rsidR="007D3DD6" w:rsidRPr="0010112F">
        <w:rPr>
          <w:rFonts w:ascii="Times New Roman" w:hAnsi="Times New Roman"/>
          <w:b w:val="0"/>
        </w:rPr>
        <w:t>"</w:t>
      </w:r>
      <w:r w:rsidRPr="0010112F">
        <w:rPr>
          <w:rFonts w:ascii="Times New Roman" w:hAnsi="Times New Roman"/>
          <w:b w:val="0"/>
        </w:rPr>
        <w:t>izņemot profesionālās vidējās izglītības iestā</w:t>
      </w:r>
      <w:r w:rsidR="001347BD">
        <w:rPr>
          <w:rFonts w:ascii="Times New Roman" w:hAnsi="Times New Roman"/>
          <w:b w:val="0"/>
        </w:rPr>
        <w:t>des</w:t>
      </w:r>
      <w:r w:rsidR="007D3DD6" w:rsidRPr="0010112F">
        <w:rPr>
          <w:rFonts w:ascii="Times New Roman" w:hAnsi="Times New Roman"/>
          <w:b w:val="0"/>
        </w:rPr>
        <w:t>"</w:t>
      </w:r>
      <w:r w:rsidRPr="0010112F">
        <w:rPr>
          <w:rFonts w:ascii="Times New Roman" w:hAnsi="Times New Roman"/>
          <w:b w:val="0"/>
        </w:rPr>
        <w:t>;</w:t>
      </w:r>
    </w:p>
    <w:p w14:paraId="0E8E846D" w14:textId="41049BB2" w:rsidR="000325D1" w:rsidRPr="0010112F" w:rsidRDefault="000325D1" w:rsidP="007D3DD6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10112F">
        <w:rPr>
          <w:rFonts w:ascii="Times New Roman" w:hAnsi="Times New Roman"/>
          <w:b w:val="0"/>
        </w:rPr>
        <w:t>1.3. izteikt 7.</w:t>
      </w:r>
      <w:r w:rsidR="0010112F" w:rsidRPr="0010112F">
        <w:rPr>
          <w:rFonts w:ascii="Times New Roman" w:hAnsi="Times New Roman"/>
          <w:b w:val="0"/>
        </w:rPr>
        <w:t> </w:t>
      </w:r>
      <w:r w:rsidRPr="0010112F">
        <w:rPr>
          <w:rFonts w:ascii="Times New Roman" w:hAnsi="Times New Roman"/>
          <w:b w:val="0"/>
        </w:rPr>
        <w:t>punktu šādā redakcijā:</w:t>
      </w:r>
    </w:p>
    <w:p w14:paraId="0E8E846E" w14:textId="77777777" w:rsidR="000325D1" w:rsidRPr="0010112F" w:rsidRDefault="000325D1" w:rsidP="007D3DD6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E8E846F" w14:textId="3BD259B1" w:rsidR="000325D1" w:rsidRPr="0010112F" w:rsidRDefault="007D3DD6" w:rsidP="007D3DD6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10112F">
        <w:rPr>
          <w:rFonts w:ascii="Times New Roman" w:hAnsi="Times New Roman"/>
          <w:b w:val="0"/>
        </w:rPr>
        <w:t>"</w:t>
      </w:r>
      <w:r w:rsidR="000325D1" w:rsidRPr="0010112F">
        <w:rPr>
          <w:rFonts w:ascii="Times New Roman" w:hAnsi="Times New Roman"/>
          <w:b w:val="0"/>
        </w:rPr>
        <w:t>7.</w:t>
      </w:r>
      <w:r w:rsidR="0010112F" w:rsidRPr="0010112F">
        <w:rPr>
          <w:rFonts w:ascii="Times New Roman" w:hAnsi="Times New Roman"/>
          <w:b w:val="0"/>
        </w:rPr>
        <w:t> </w:t>
      </w:r>
      <w:r w:rsidR="000325D1" w:rsidRPr="0010112F">
        <w:rPr>
          <w:rFonts w:ascii="Times New Roman" w:hAnsi="Times New Roman"/>
          <w:b w:val="0"/>
        </w:rPr>
        <w:t>Vispārējās izglītības, profesionālās izglītības</w:t>
      </w:r>
      <w:r w:rsidR="000325D1" w:rsidRPr="001347BD">
        <w:rPr>
          <w:rFonts w:ascii="Times New Roman" w:hAnsi="Times New Roman"/>
          <w:b w:val="0"/>
        </w:rPr>
        <w:t>, izņemot profesionālās vidējās izglītības</w:t>
      </w:r>
      <w:r w:rsidR="001347BD" w:rsidRPr="001347BD">
        <w:rPr>
          <w:rFonts w:ascii="Times New Roman" w:hAnsi="Times New Roman"/>
          <w:b w:val="0"/>
        </w:rPr>
        <w:t xml:space="preserve"> iestādes</w:t>
      </w:r>
      <w:r w:rsidR="000325D1" w:rsidRPr="001347BD">
        <w:rPr>
          <w:rFonts w:ascii="Times New Roman" w:hAnsi="Times New Roman"/>
          <w:b w:val="0"/>
        </w:rPr>
        <w:t>, un interešu izglītības iestāžu vadītāju vietniekiem mēneša darba algas likmi nosaka izglītības iestādes vadītājs</w:t>
      </w:r>
      <w:r w:rsidR="000325D1" w:rsidRPr="0010112F">
        <w:rPr>
          <w:rFonts w:ascii="Times New Roman" w:hAnsi="Times New Roman"/>
          <w:b w:val="0"/>
        </w:rPr>
        <w:t xml:space="preserve"> ne mazāk kā 80</w:t>
      </w:r>
      <w:r w:rsidR="0010112F" w:rsidRPr="0010112F">
        <w:rPr>
          <w:rFonts w:ascii="Times New Roman" w:hAnsi="Times New Roman"/>
          <w:b w:val="0"/>
        </w:rPr>
        <w:t> </w:t>
      </w:r>
      <w:r w:rsidR="000325D1" w:rsidRPr="0010112F">
        <w:rPr>
          <w:rFonts w:ascii="Times New Roman" w:hAnsi="Times New Roman"/>
          <w:b w:val="0"/>
        </w:rPr>
        <w:t>procentu apmērā no izglītības iestādes vadītājam šo noteikumu 1.</w:t>
      </w:r>
      <w:r w:rsidR="00390528" w:rsidRPr="0010112F">
        <w:rPr>
          <w:rFonts w:ascii="Times New Roman" w:hAnsi="Times New Roman"/>
          <w:b w:val="0"/>
        </w:rPr>
        <w:t> </w:t>
      </w:r>
      <w:r w:rsidR="000325D1" w:rsidRPr="0010112F">
        <w:rPr>
          <w:rFonts w:ascii="Times New Roman" w:hAnsi="Times New Roman"/>
          <w:b w:val="0"/>
        </w:rPr>
        <w:t>pielikuma 3.</w:t>
      </w:r>
      <w:r w:rsidR="00390528" w:rsidRPr="0010112F">
        <w:rPr>
          <w:rFonts w:ascii="Times New Roman" w:hAnsi="Times New Roman"/>
          <w:b w:val="0"/>
        </w:rPr>
        <w:t> </w:t>
      </w:r>
      <w:r w:rsidR="000325D1" w:rsidRPr="0010112F">
        <w:rPr>
          <w:rFonts w:ascii="Times New Roman" w:hAnsi="Times New Roman"/>
          <w:b w:val="0"/>
        </w:rPr>
        <w:t>tabulā noteiktās zemākās mēneša darba algas likmes, bet struktūrvienību vadītājiem – ne mazāk kā 60 procentu apmērā no izglītības iestādes vadītājam šo noteikumu 1.</w:t>
      </w:r>
      <w:r w:rsidR="0010112F" w:rsidRPr="0010112F">
        <w:rPr>
          <w:rFonts w:ascii="Times New Roman" w:hAnsi="Times New Roman"/>
          <w:b w:val="0"/>
        </w:rPr>
        <w:t> </w:t>
      </w:r>
      <w:r w:rsidR="000325D1" w:rsidRPr="0010112F">
        <w:rPr>
          <w:rFonts w:ascii="Times New Roman" w:hAnsi="Times New Roman"/>
          <w:b w:val="0"/>
        </w:rPr>
        <w:t>pielikuma 3.</w:t>
      </w:r>
      <w:r w:rsidR="00390528" w:rsidRPr="0010112F">
        <w:rPr>
          <w:rFonts w:ascii="Times New Roman" w:hAnsi="Times New Roman"/>
          <w:b w:val="0"/>
        </w:rPr>
        <w:t> </w:t>
      </w:r>
      <w:r w:rsidR="000325D1" w:rsidRPr="0010112F">
        <w:rPr>
          <w:rFonts w:ascii="Times New Roman" w:hAnsi="Times New Roman"/>
          <w:b w:val="0"/>
        </w:rPr>
        <w:t>tabulā noteiktās zemākās mēneša darba algas likmes. Profesionālās vidējās izglītības iestāžu vadītāju vietniekiem un struktūrvienību vadītājiem zemāko mēneša darba algas likmi nosaka izglītības iestādes vadītājs ne mazāk kā 80</w:t>
      </w:r>
      <w:r w:rsidR="0010112F" w:rsidRPr="0010112F">
        <w:rPr>
          <w:rFonts w:ascii="Times New Roman" w:hAnsi="Times New Roman"/>
          <w:b w:val="0"/>
        </w:rPr>
        <w:t> </w:t>
      </w:r>
      <w:r w:rsidR="000325D1" w:rsidRPr="0010112F">
        <w:rPr>
          <w:rFonts w:ascii="Times New Roman" w:hAnsi="Times New Roman"/>
          <w:b w:val="0"/>
        </w:rPr>
        <w:t>procentu apmērā no izglītības iestādes vadītājam šo noteikumu 1.</w:t>
      </w:r>
      <w:r w:rsidR="00390528" w:rsidRPr="0010112F">
        <w:rPr>
          <w:rFonts w:ascii="Times New Roman" w:hAnsi="Times New Roman"/>
          <w:b w:val="0"/>
        </w:rPr>
        <w:t> </w:t>
      </w:r>
      <w:r w:rsidR="000325D1" w:rsidRPr="0010112F">
        <w:rPr>
          <w:rFonts w:ascii="Times New Roman" w:hAnsi="Times New Roman"/>
          <w:b w:val="0"/>
        </w:rPr>
        <w:t>pielikuma 2.</w:t>
      </w:r>
      <w:r w:rsidR="00390528" w:rsidRPr="0010112F">
        <w:rPr>
          <w:rFonts w:ascii="Times New Roman" w:hAnsi="Times New Roman"/>
          <w:b w:val="0"/>
        </w:rPr>
        <w:t> </w:t>
      </w:r>
      <w:r w:rsidR="000325D1" w:rsidRPr="0010112F">
        <w:rPr>
          <w:rFonts w:ascii="Times New Roman" w:hAnsi="Times New Roman"/>
          <w:b w:val="0"/>
        </w:rPr>
        <w:t>tabulā noteiktās zemākās mēneša darba algas likmes.</w:t>
      </w:r>
      <w:r w:rsidRPr="0010112F">
        <w:rPr>
          <w:rFonts w:ascii="Times New Roman" w:hAnsi="Times New Roman"/>
          <w:b w:val="0"/>
        </w:rPr>
        <w:t>"</w:t>
      </w:r>
      <w:r w:rsidR="000325D1" w:rsidRPr="0010112F">
        <w:rPr>
          <w:rFonts w:ascii="Times New Roman" w:hAnsi="Times New Roman"/>
          <w:b w:val="0"/>
        </w:rPr>
        <w:t xml:space="preserve">; </w:t>
      </w:r>
    </w:p>
    <w:p w14:paraId="0E8E8470" w14:textId="77777777" w:rsidR="000325D1" w:rsidRPr="0010112F" w:rsidRDefault="000325D1" w:rsidP="007D3DD6">
      <w:pPr>
        <w:shd w:val="clear" w:color="auto" w:fill="FFFFFF"/>
        <w:tabs>
          <w:tab w:val="left" w:pos="567"/>
          <w:tab w:val="left" w:pos="993"/>
        </w:tabs>
        <w:spacing w:line="240" w:lineRule="auto"/>
        <w:ind w:firstLine="720"/>
        <w:rPr>
          <w:sz w:val="28"/>
          <w:szCs w:val="28"/>
        </w:rPr>
      </w:pPr>
    </w:p>
    <w:p w14:paraId="0E8E8471" w14:textId="2D8F9C0D" w:rsidR="000325D1" w:rsidRPr="0010112F" w:rsidRDefault="000325D1" w:rsidP="007D3DD6">
      <w:pPr>
        <w:ind w:firstLine="720"/>
        <w:rPr>
          <w:sz w:val="28"/>
          <w:szCs w:val="28"/>
        </w:rPr>
      </w:pPr>
      <w:r w:rsidRPr="0010112F">
        <w:rPr>
          <w:sz w:val="28"/>
          <w:szCs w:val="28"/>
        </w:rPr>
        <w:t>1.4. izteikt 1. pielikuma 2.</w:t>
      </w:r>
      <w:r w:rsidR="0010112F" w:rsidRPr="0010112F">
        <w:rPr>
          <w:sz w:val="28"/>
          <w:szCs w:val="28"/>
        </w:rPr>
        <w:t> </w:t>
      </w:r>
      <w:r w:rsidRPr="0010112F">
        <w:rPr>
          <w:sz w:val="28"/>
          <w:szCs w:val="28"/>
        </w:rPr>
        <w:t xml:space="preserve">tabulu </w:t>
      </w:r>
      <w:r w:rsidR="006E0BB6" w:rsidRPr="0010112F">
        <w:rPr>
          <w:sz w:val="28"/>
          <w:szCs w:val="28"/>
        </w:rPr>
        <w:t>šādā redakcijā</w:t>
      </w:r>
      <w:r w:rsidRPr="0010112F">
        <w:rPr>
          <w:sz w:val="28"/>
          <w:szCs w:val="28"/>
        </w:rPr>
        <w:t>:</w:t>
      </w:r>
    </w:p>
    <w:p w14:paraId="0C7BC9CF" w14:textId="77777777" w:rsidR="007D3DD6" w:rsidRPr="0010112F" w:rsidRDefault="007D3DD6" w:rsidP="007D3DD6">
      <w:pPr>
        <w:ind w:firstLine="720"/>
        <w:rPr>
          <w:sz w:val="28"/>
          <w:szCs w:val="28"/>
        </w:rPr>
      </w:pPr>
    </w:p>
    <w:p w14:paraId="7E322850" w14:textId="11AA0088" w:rsidR="007D3DD6" w:rsidRPr="0010112F" w:rsidRDefault="007D3DD6">
      <w:pPr>
        <w:widowControl/>
        <w:adjustRightInd/>
        <w:spacing w:after="160" w:line="259" w:lineRule="auto"/>
        <w:jc w:val="left"/>
        <w:textAlignment w:val="auto"/>
        <w:rPr>
          <w:sz w:val="28"/>
          <w:szCs w:val="28"/>
        </w:rPr>
      </w:pPr>
      <w:r w:rsidRPr="0010112F">
        <w:rPr>
          <w:sz w:val="28"/>
          <w:szCs w:val="28"/>
        </w:rPr>
        <w:br w:type="page"/>
      </w:r>
    </w:p>
    <w:p w14:paraId="0E8E8472" w14:textId="2A6B9332" w:rsidR="000325D1" w:rsidRPr="0010112F" w:rsidRDefault="007D3DD6" w:rsidP="0010112F">
      <w:pPr>
        <w:pStyle w:val="ListParagraph"/>
        <w:spacing w:line="240" w:lineRule="auto"/>
        <w:ind w:left="0" w:firstLine="720"/>
        <w:jc w:val="right"/>
      </w:pPr>
      <w:r w:rsidRPr="0010112F">
        <w:lastRenderedPageBreak/>
        <w:t>"</w:t>
      </w:r>
      <w:r w:rsidR="000325D1" w:rsidRPr="0010112F">
        <w:t>2. tabula</w:t>
      </w:r>
    </w:p>
    <w:p w14:paraId="0E8E8473" w14:textId="77777777" w:rsidR="000325D1" w:rsidRPr="0010112F" w:rsidRDefault="000325D1" w:rsidP="0010112F">
      <w:pPr>
        <w:spacing w:line="240" w:lineRule="auto"/>
        <w:ind w:firstLine="720"/>
      </w:pPr>
    </w:p>
    <w:tbl>
      <w:tblPr>
        <w:tblW w:w="9055" w:type="dxa"/>
        <w:tblInd w:w="-5" w:type="dxa"/>
        <w:tblLook w:val="04A0" w:firstRow="1" w:lastRow="0" w:firstColumn="1" w:lastColumn="0" w:noHBand="0" w:noVBand="1"/>
      </w:tblPr>
      <w:tblGrid>
        <w:gridCol w:w="851"/>
        <w:gridCol w:w="5733"/>
        <w:gridCol w:w="61"/>
        <w:gridCol w:w="2410"/>
      </w:tblGrid>
      <w:tr w:rsidR="0010112F" w:rsidRPr="0010112F" w14:paraId="0E8E8477" w14:textId="77777777" w:rsidTr="0010112F">
        <w:trPr>
          <w:trHeight w:val="1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986C" w14:textId="0BAD8E68" w:rsid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Nr.</w:t>
            </w:r>
            <w:r w:rsidR="0010112F" w:rsidRPr="0010112F">
              <w:t xml:space="preserve"> </w:t>
            </w:r>
          </w:p>
          <w:p w14:paraId="0E8E8474" w14:textId="37705D21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p.</w:t>
            </w:r>
            <w:r w:rsidR="007D3DD6" w:rsidRPr="0010112F">
              <w:t> </w:t>
            </w:r>
            <w:r w:rsidRPr="0010112F">
              <w:t>k.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75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Pedagoga amata nosaukums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76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Zemākā mēneša darba algas likme (EUR)</w:t>
            </w:r>
          </w:p>
        </w:tc>
      </w:tr>
      <w:tr w:rsidR="0010112F" w:rsidRPr="0010112F" w14:paraId="0E8E847A" w14:textId="77777777" w:rsidTr="0010112F">
        <w:trPr>
          <w:trHeight w:val="6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78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1.</w:t>
            </w:r>
          </w:p>
        </w:tc>
        <w:tc>
          <w:tcPr>
            <w:tcW w:w="8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79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Direktors koledžā un profesionālās vidējās izglītības iestādē, kurā ir šāds izglītojamo skaits:</w:t>
            </w:r>
          </w:p>
        </w:tc>
      </w:tr>
      <w:tr w:rsidR="0010112F" w:rsidRPr="0010112F" w14:paraId="0E8E847E" w14:textId="77777777" w:rsidTr="0010112F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7B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1.1.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847C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no 3001 un vairāk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7D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2720</w:t>
            </w:r>
          </w:p>
        </w:tc>
      </w:tr>
      <w:tr w:rsidR="0010112F" w:rsidRPr="0010112F" w14:paraId="0E8E8482" w14:textId="77777777" w:rsidTr="0010112F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7F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1.2.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80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no 2501 līdz 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81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2480</w:t>
            </w:r>
          </w:p>
        </w:tc>
      </w:tr>
      <w:tr w:rsidR="0010112F" w:rsidRPr="0010112F" w14:paraId="0E8E8486" w14:textId="77777777" w:rsidTr="0010112F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83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1.3.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84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no 2001 līdz 2500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85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2260</w:t>
            </w:r>
          </w:p>
        </w:tc>
      </w:tr>
      <w:tr w:rsidR="0010112F" w:rsidRPr="0010112F" w14:paraId="0E8E848A" w14:textId="77777777" w:rsidTr="0010112F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87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1.4.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88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no 1501 līdz 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89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2060</w:t>
            </w:r>
          </w:p>
        </w:tc>
      </w:tr>
      <w:tr w:rsidR="0010112F" w:rsidRPr="0010112F" w14:paraId="0E8E848E" w14:textId="77777777" w:rsidTr="0010112F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8B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1.5.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8C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no 1001 līdz 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8D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1835</w:t>
            </w:r>
          </w:p>
        </w:tc>
      </w:tr>
      <w:tr w:rsidR="0010112F" w:rsidRPr="0010112F" w14:paraId="0E8E8492" w14:textId="77777777" w:rsidTr="0010112F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8F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1.6.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90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no 501 līdz 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91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1469</w:t>
            </w:r>
          </w:p>
        </w:tc>
      </w:tr>
      <w:tr w:rsidR="0010112F" w:rsidRPr="0010112F" w14:paraId="0E8E8496" w14:textId="77777777" w:rsidTr="0010112F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93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1.7.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94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līdz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95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1286</w:t>
            </w:r>
          </w:p>
        </w:tc>
      </w:tr>
      <w:tr w:rsidR="0010112F" w:rsidRPr="0010112F" w14:paraId="0E8E8499" w14:textId="77777777" w:rsidTr="0010112F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97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2.</w:t>
            </w:r>
          </w:p>
        </w:tc>
        <w:tc>
          <w:tcPr>
            <w:tcW w:w="8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98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Direktora vietnieks koledžā, kurā ir šāds izglītojamo skaits:</w:t>
            </w:r>
          </w:p>
        </w:tc>
      </w:tr>
      <w:tr w:rsidR="0010112F" w:rsidRPr="0010112F" w14:paraId="0E8E849D" w14:textId="77777777" w:rsidTr="0010112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9A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2.1.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849B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no 3001 un vairāk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9C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1767</w:t>
            </w:r>
          </w:p>
        </w:tc>
      </w:tr>
      <w:tr w:rsidR="0010112F" w:rsidRPr="0010112F" w14:paraId="0E8E84A1" w14:textId="77777777" w:rsidTr="0010112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9E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2.2.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9F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no 2501 līdz 3000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A0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1611</w:t>
            </w:r>
          </w:p>
        </w:tc>
      </w:tr>
      <w:tr w:rsidR="0010112F" w:rsidRPr="0010112F" w14:paraId="0E8E84A5" w14:textId="77777777" w:rsidTr="0010112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A2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2.3.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A3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no 2001 līdz 2500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A4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1468</w:t>
            </w:r>
          </w:p>
        </w:tc>
      </w:tr>
      <w:tr w:rsidR="0010112F" w:rsidRPr="0010112F" w14:paraId="0E8E84A9" w14:textId="77777777" w:rsidTr="0010112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A6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2.4.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A7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no 1501 līdz 2000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A8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1338</w:t>
            </w:r>
          </w:p>
        </w:tc>
      </w:tr>
      <w:tr w:rsidR="0010112F" w:rsidRPr="0010112F" w14:paraId="0E8E84AD" w14:textId="77777777" w:rsidTr="0010112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AA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2.5.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AB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no 1001 līdz 1500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AC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1192</w:t>
            </w:r>
          </w:p>
        </w:tc>
      </w:tr>
      <w:tr w:rsidR="0010112F" w:rsidRPr="0010112F" w14:paraId="0E8E84B1" w14:textId="77777777" w:rsidTr="0010112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AE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2.6.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AF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no 501 līdz 1000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B0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954</w:t>
            </w:r>
          </w:p>
        </w:tc>
      </w:tr>
      <w:tr w:rsidR="0010112F" w:rsidRPr="0010112F" w14:paraId="0E8E84B5" w14:textId="77777777" w:rsidTr="0010112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B2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2.7.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B3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līdz 500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B4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836</w:t>
            </w:r>
          </w:p>
        </w:tc>
      </w:tr>
      <w:tr w:rsidR="0010112F" w:rsidRPr="0010112F" w14:paraId="0E8E84B8" w14:textId="77777777" w:rsidTr="0010112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B6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3.</w:t>
            </w:r>
          </w:p>
        </w:tc>
        <w:tc>
          <w:tcPr>
            <w:tcW w:w="8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B7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Studiju daļas vadītājs koledžā, kurā ir šāds izglītojamo skaits:</w:t>
            </w:r>
          </w:p>
        </w:tc>
      </w:tr>
      <w:tr w:rsidR="0010112F" w:rsidRPr="0010112F" w14:paraId="0E8E84BC" w14:textId="77777777" w:rsidTr="0010112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B9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3.1.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84BA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no 3001 un vairāk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BB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1589</w:t>
            </w:r>
          </w:p>
        </w:tc>
      </w:tr>
      <w:tr w:rsidR="0010112F" w:rsidRPr="0010112F" w14:paraId="0E8E84C0" w14:textId="77777777" w:rsidTr="0010112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BD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3.2.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BE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no 2501 līdz 3000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BF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1448</w:t>
            </w:r>
          </w:p>
        </w:tc>
      </w:tr>
      <w:tr w:rsidR="0010112F" w:rsidRPr="0010112F" w14:paraId="0E8E84C4" w14:textId="77777777" w:rsidTr="0010112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C1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3.3.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C2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no 2001 līdz 2500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C3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1320</w:t>
            </w:r>
          </w:p>
        </w:tc>
      </w:tr>
      <w:tr w:rsidR="0010112F" w:rsidRPr="0010112F" w14:paraId="0E8E84C8" w14:textId="77777777" w:rsidTr="0010112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C5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3.4.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C6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no 1501 līdz 2000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C7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1203</w:t>
            </w:r>
          </w:p>
        </w:tc>
      </w:tr>
      <w:tr w:rsidR="0010112F" w:rsidRPr="0010112F" w14:paraId="0E8E84CC" w14:textId="77777777" w:rsidTr="0010112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C9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3.5.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CA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no 1001 līdz 1500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CB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1076</w:t>
            </w:r>
          </w:p>
        </w:tc>
      </w:tr>
      <w:tr w:rsidR="0010112F" w:rsidRPr="0010112F" w14:paraId="0E8E84D0" w14:textId="77777777" w:rsidTr="0010112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CD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3.6.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CE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no 501 līdz 1000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CF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858</w:t>
            </w:r>
          </w:p>
        </w:tc>
      </w:tr>
      <w:tr w:rsidR="0010112F" w:rsidRPr="0010112F" w14:paraId="0E8E84D4" w14:textId="77777777" w:rsidTr="0010112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D1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3.7.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D2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līdz 500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4D3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751</w:t>
            </w:r>
          </w:p>
        </w:tc>
      </w:tr>
      <w:tr w:rsidR="0010112F" w:rsidRPr="0010112F" w14:paraId="0E8E84D8" w14:textId="77777777" w:rsidTr="0010112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84D5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 xml:space="preserve">4. 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84D6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Docents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84D7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978</w:t>
            </w:r>
          </w:p>
        </w:tc>
      </w:tr>
      <w:tr w:rsidR="0010112F" w:rsidRPr="0010112F" w14:paraId="0E8E84DC" w14:textId="77777777" w:rsidTr="0010112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84D9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5.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84DA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Lektors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84DB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782</w:t>
            </w:r>
          </w:p>
        </w:tc>
      </w:tr>
      <w:tr w:rsidR="0010112F" w:rsidRPr="0010112F" w14:paraId="0E8E84E0" w14:textId="77777777" w:rsidTr="0010112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84DD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6.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84DE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Katedras vadītājs, nodaļas vadītājs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84DF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782</w:t>
            </w:r>
          </w:p>
        </w:tc>
      </w:tr>
      <w:tr w:rsidR="0010112F" w:rsidRPr="0010112F" w14:paraId="0E8E84E4" w14:textId="77777777" w:rsidTr="0010112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84E1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7.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84E2" w14:textId="77777777" w:rsidR="000325D1" w:rsidRPr="0010112F" w:rsidRDefault="000325D1" w:rsidP="0010112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10112F">
              <w:t>Asistents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84E3" w14:textId="3A71C8D5" w:rsidR="000325D1" w:rsidRPr="0010112F" w:rsidRDefault="000325D1" w:rsidP="0010112F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0112F">
              <w:t>625</w:t>
            </w:r>
            <w:r w:rsidR="007D3DD6" w:rsidRPr="0010112F">
              <w:t>"</w:t>
            </w:r>
          </w:p>
        </w:tc>
      </w:tr>
    </w:tbl>
    <w:p w14:paraId="0E8E84E5" w14:textId="77777777" w:rsidR="000325D1" w:rsidRPr="0010112F" w:rsidRDefault="000325D1" w:rsidP="000325D1">
      <w:pPr>
        <w:shd w:val="clear" w:color="auto" w:fill="FFFFFF"/>
        <w:spacing w:line="240" w:lineRule="auto"/>
        <w:rPr>
          <w:sz w:val="28"/>
          <w:szCs w:val="28"/>
        </w:rPr>
      </w:pPr>
    </w:p>
    <w:p w14:paraId="0E8E84E6" w14:textId="19AC1F15" w:rsidR="000325D1" w:rsidRPr="0010112F" w:rsidRDefault="000325D1" w:rsidP="007D3DD6">
      <w:pPr>
        <w:spacing w:line="240" w:lineRule="auto"/>
        <w:ind w:firstLine="709"/>
        <w:rPr>
          <w:sz w:val="28"/>
          <w:szCs w:val="28"/>
        </w:rPr>
      </w:pPr>
      <w:r w:rsidRPr="0010112F">
        <w:rPr>
          <w:sz w:val="28"/>
          <w:szCs w:val="28"/>
        </w:rPr>
        <w:t>1.5.</w:t>
      </w:r>
      <w:r w:rsidR="0010112F" w:rsidRPr="0010112F">
        <w:rPr>
          <w:sz w:val="28"/>
          <w:szCs w:val="28"/>
        </w:rPr>
        <w:t> </w:t>
      </w:r>
      <w:r w:rsidRPr="0010112F">
        <w:rPr>
          <w:sz w:val="28"/>
          <w:szCs w:val="28"/>
        </w:rPr>
        <w:t>aizstāt 1.</w:t>
      </w:r>
      <w:r w:rsidR="0010112F">
        <w:rPr>
          <w:sz w:val="28"/>
          <w:szCs w:val="28"/>
        </w:rPr>
        <w:t> </w:t>
      </w:r>
      <w:r w:rsidRPr="0010112F">
        <w:rPr>
          <w:sz w:val="28"/>
          <w:szCs w:val="28"/>
        </w:rPr>
        <w:t>pielikuma 3.</w:t>
      </w:r>
      <w:r w:rsidR="0010112F">
        <w:rPr>
          <w:sz w:val="28"/>
          <w:szCs w:val="28"/>
        </w:rPr>
        <w:t> </w:t>
      </w:r>
      <w:r w:rsidRPr="0010112F">
        <w:rPr>
          <w:sz w:val="28"/>
          <w:szCs w:val="28"/>
        </w:rPr>
        <w:t xml:space="preserve">tabulā vārdus </w:t>
      </w:r>
      <w:r w:rsidR="007D3DD6" w:rsidRPr="0010112F">
        <w:rPr>
          <w:sz w:val="28"/>
          <w:szCs w:val="28"/>
        </w:rPr>
        <w:t>"</w:t>
      </w:r>
      <w:r w:rsidRPr="0010112F">
        <w:rPr>
          <w:sz w:val="28"/>
          <w:szCs w:val="28"/>
        </w:rPr>
        <w:t>Izglītības iestādes vadītājs</w:t>
      </w:r>
      <w:r w:rsidR="007D3DD6" w:rsidRPr="0010112F">
        <w:rPr>
          <w:sz w:val="28"/>
          <w:szCs w:val="28"/>
        </w:rPr>
        <w:t>"</w:t>
      </w:r>
      <w:r w:rsidRPr="0010112F">
        <w:rPr>
          <w:sz w:val="28"/>
          <w:szCs w:val="28"/>
        </w:rPr>
        <w:t xml:space="preserve"> ar vārdiem </w:t>
      </w:r>
      <w:r w:rsidR="007D3DD6" w:rsidRPr="0010112F">
        <w:rPr>
          <w:sz w:val="28"/>
          <w:szCs w:val="28"/>
        </w:rPr>
        <w:t>"</w:t>
      </w:r>
      <w:r w:rsidRPr="0010112F">
        <w:rPr>
          <w:sz w:val="28"/>
          <w:szCs w:val="28"/>
        </w:rPr>
        <w:t>Vispārējās izglītības, profesionālās izglītības, izņemot profesionālās vidējās izglītības, un interešu izglītības iestādes vadī</w:t>
      </w:r>
      <w:r w:rsidRPr="001347BD">
        <w:rPr>
          <w:sz w:val="28"/>
          <w:szCs w:val="28"/>
        </w:rPr>
        <w:t>tāj</w:t>
      </w:r>
      <w:r w:rsidR="001347BD">
        <w:rPr>
          <w:sz w:val="28"/>
          <w:szCs w:val="28"/>
        </w:rPr>
        <w:t>u</w:t>
      </w:r>
      <w:r w:rsidR="007D3DD6" w:rsidRPr="0010112F">
        <w:rPr>
          <w:sz w:val="28"/>
          <w:szCs w:val="28"/>
        </w:rPr>
        <w:t>"</w:t>
      </w:r>
      <w:r w:rsidRPr="0010112F">
        <w:rPr>
          <w:sz w:val="28"/>
          <w:szCs w:val="28"/>
        </w:rPr>
        <w:t>.</w:t>
      </w:r>
    </w:p>
    <w:p w14:paraId="0E8E84E7" w14:textId="77777777" w:rsidR="000325D1" w:rsidRPr="0010112F" w:rsidRDefault="000325D1" w:rsidP="007D3DD6">
      <w:pPr>
        <w:rPr>
          <w:sz w:val="28"/>
          <w:szCs w:val="28"/>
        </w:rPr>
      </w:pPr>
    </w:p>
    <w:p w14:paraId="0E8E84E8" w14:textId="320D7E73" w:rsidR="000325D1" w:rsidRPr="0010112F" w:rsidRDefault="000325D1" w:rsidP="000325D1">
      <w:pPr>
        <w:shd w:val="clear" w:color="auto" w:fill="FFFFFF"/>
        <w:spacing w:line="240" w:lineRule="auto"/>
        <w:ind w:left="709"/>
        <w:rPr>
          <w:sz w:val="28"/>
          <w:szCs w:val="28"/>
        </w:rPr>
      </w:pPr>
      <w:proofErr w:type="gramStart"/>
      <w:r w:rsidRPr="0010112F">
        <w:rPr>
          <w:bCs/>
          <w:sz w:val="28"/>
          <w:szCs w:val="28"/>
        </w:rPr>
        <w:lastRenderedPageBreak/>
        <w:t>2.</w:t>
      </w:r>
      <w:r w:rsidR="0010112F" w:rsidRPr="0010112F">
        <w:rPr>
          <w:bCs/>
          <w:sz w:val="28"/>
          <w:szCs w:val="28"/>
        </w:rPr>
        <w:t> </w:t>
      </w:r>
      <w:r w:rsidRPr="0010112F">
        <w:rPr>
          <w:bCs/>
          <w:sz w:val="28"/>
          <w:szCs w:val="28"/>
        </w:rPr>
        <w:t>Noteikumi stājas spēkā 2019.</w:t>
      </w:r>
      <w:r w:rsidR="00DB5B74" w:rsidRPr="0010112F">
        <w:rPr>
          <w:bCs/>
          <w:sz w:val="28"/>
          <w:szCs w:val="28"/>
        </w:rPr>
        <w:t> </w:t>
      </w:r>
      <w:r w:rsidRPr="0010112F">
        <w:rPr>
          <w:bCs/>
          <w:sz w:val="28"/>
          <w:szCs w:val="28"/>
        </w:rPr>
        <w:t>gada 1.</w:t>
      </w:r>
      <w:bookmarkStart w:id="5" w:name="p14"/>
      <w:bookmarkStart w:id="6" w:name="p-524607"/>
      <w:bookmarkEnd w:id="5"/>
      <w:bookmarkEnd w:id="6"/>
      <w:r w:rsidR="00DB5B74" w:rsidRPr="0010112F">
        <w:rPr>
          <w:bCs/>
          <w:sz w:val="28"/>
          <w:szCs w:val="28"/>
        </w:rPr>
        <w:t> </w:t>
      </w:r>
      <w:r w:rsidRPr="0010112F">
        <w:rPr>
          <w:bCs/>
          <w:sz w:val="28"/>
          <w:szCs w:val="28"/>
        </w:rPr>
        <w:t>janvārī</w:t>
      </w:r>
      <w:proofErr w:type="gramEnd"/>
      <w:r w:rsidRPr="0010112F">
        <w:rPr>
          <w:bCs/>
          <w:sz w:val="28"/>
          <w:szCs w:val="28"/>
        </w:rPr>
        <w:t>.</w:t>
      </w:r>
    </w:p>
    <w:p w14:paraId="0E8E84E9" w14:textId="77777777" w:rsidR="000325D1" w:rsidRPr="0010112F" w:rsidRDefault="000325D1" w:rsidP="000325D1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0E8E84EA" w14:textId="13D8F174" w:rsidR="000325D1" w:rsidRPr="0010112F" w:rsidRDefault="000325D1" w:rsidP="000325D1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04B39A4E" w14:textId="77777777" w:rsidR="007D3DD6" w:rsidRPr="0010112F" w:rsidRDefault="007D3DD6" w:rsidP="000325D1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45EF1FA7" w14:textId="77777777" w:rsidR="007D3DD6" w:rsidRPr="0010112F" w:rsidRDefault="007D3DD6" w:rsidP="0010112F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0112F">
        <w:rPr>
          <w:sz w:val="28"/>
          <w:szCs w:val="28"/>
        </w:rPr>
        <w:t>Ministru prezidents</w:t>
      </w:r>
      <w:r w:rsidRPr="0010112F">
        <w:rPr>
          <w:sz w:val="28"/>
          <w:szCs w:val="28"/>
        </w:rPr>
        <w:tab/>
        <w:t xml:space="preserve">Māris Kučinskis </w:t>
      </w:r>
    </w:p>
    <w:p w14:paraId="2B01612F" w14:textId="1CD6AE31" w:rsidR="007D3DD6" w:rsidRPr="0010112F" w:rsidRDefault="007D3DD6" w:rsidP="0010112F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2E553B5" w14:textId="77777777" w:rsidR="0010112F" w:rsidRPr="0010112F" w:rsidRDefault="0010112F" w:rsidP="0010112F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FA17A6" w14:textId="77777777" w:rsidR="007D3DD6" w:rsidRPr="0010112F" w:rsidRDefault="007D3DD6" w:rsidP="0010112F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CED4F77" w14:textId="77777777" w:rsidR="007D3DD6" w:rsidRPr="0010112F" w:rsidRDefault="007D3DD6" w:rsidP="0010112F">
      <w:pPr>
        <w:pStyle w:val="naisf"/>
        <w:tabs>
          <w:tab w:val="left" w:pos="6521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0112F">
        <w:rPr>
          <w:sz w:val="28"/>
          <w:szCs w:val="28"/>
        </w:rPr>
        <w:t>Izglītības un zinātnes ministra</w:t>
      </w:r>
    </w:p>
    <w:p w14:paraId="170E64D8" w14:textId="77777777" w:rsidR="007D3DD6" w:rsidRPr="0010112F" w:rsidRDefault="007D3DD6" w:rsidP="0010112F">
      <w:pPr>
        <w:pStyle w:val="naisf"/>
        <w:tabs>
          <w:tab w:val="left" w:pos="6521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0112F">
        <w:rPr>
          <w:sz w:val="28"/>
          <w:szCs w:val="28"/>
        </w:rPr>
        <w:t>pienākumu izpildītājs,</w:t>
      </w:r>
    </w:p>
    <w:p w14:paraId="1E3F796E" w14:textId="77777777" w:rsidR="007D3DD6" w:rsidRPr="0010112F" w:rsidRDefault="007D3DD6" w:rsidP="0010112F">
      <w:pPr>
        <w:tabs>
          <w:tab w:val="left" w:pos="6804"/>
          <w:tab w:val="right" w:pos="8820"/>
        </w:tabs>
        <w:spacing w:line="240" w:lineRule="auto"/>
        <w:ind w:firstLine="709"/>
        <w:rPr>
          <w:sz w:val="28"/>
          <w:szCs w:val="28"/>
        </w:rPr>
      </w:pPr>
      <w:r w:rsidRPr="0010112F">
        <w:rPr>
          <w:sz w:val="28"/>
          <w:szCs w:val="28"/>
        </w:rPr>
        <w:t>labklājības ministrs</w:t>
      </w:r>
      <w:r w:rsidRPr="0010112F">
        <w:rPr>
          <w:sz w:val="28"/>
          <w:szCs w:val="28"/>
        </w:rPr>
        <w:tab/>
        <w:t>Jānis Reirs</w:t>
      </w:r>
    </w:p>
    <w:sectPr w:rsidR="007D3DD6" w:rsidRPr="0010112F" w:rsidSect="007D3DD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E8502" w14:textId="77777777" w:rsidR="007F3C71" w:rsidRDefault="007F3C71">
      <w:pPr>
        <w:spacing w:line="240" w:lineRule="auto"/>
      </w:pPr>
      <w:r>
        <w:separator/>
      </w:r>
    </w:p>
  </w:endnote>
  <w:endnote w:type="continuationSeparator" w:id="0">
    <w:p w14:paraId="0E8E8503" w14:textId="77777777" w:rsidR="007F3C71" w:rsidRDefault="007F3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F0B5" w14:textId="6466000A" w:rsidR="007D3DD6" w:rsidRPr="007D3DD6" w:rsidRDefault="007D3DD6">
    <w:pPr>
      <w:pStyle w:val="Footer"/>
      <w:rPr>
        <w:sz w:val="16"/>
        <w:szCs w:val="16"/>
      </w:rPr>
    </w:pPr>
    <w:r w:rsidRPr="007D3DD6">
      <w:rPr>
        <w:sz w:val="16"/>
        <w:szCs w:val="16"/>
      </w:rPr>
      <w:t>N2631_8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7E366" w14:textId="54756393" w:rsidR="007D3DD6" w:rsidRPr="007D3DD6" w:rsidRDefault="007D3DD6">
    <w:pPr>
      <w:pStyle w:val="Footer"/>
      <w:rPr>
        <w:sz w:val="16"/>
        <w:szCs w:val="16"/>
      </w:rPr>
    </w:pPr>
    <w:r w:rsidRPr="007D3DD6">
      <w:rPr>
        <w:sz w:val="16"/>
        <w:szCs w:val="16"/>
      </w:rPr>
      <w:t>N2631_8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E8500" w14:textId="77777777" w:rsidR="007F3C71" w:rsidRDefault="007F3C71">
      <w:pPr>
        <w:spacing w:line="240" w:lineRule="auto"/>
      </w:pPr>
      <w:r>
        <w:separator/>
      </w:r>
    </w:p>
  </w:footnote>
  <w:footnote w:type="continuationSeparator" w:id="0">
    <w:p w14:paraId="0E8E8501" w14:textId="77777777" w:rsidR="007F3C71" w:rsidRDefault="007F3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E8504" w14:textId="645C5A4D" w:rsidR="009550C9" w:rsidRDefault="00953A38">
    <w:pPr>
      <w:pStyle w:val="Header"/>
      <w:jc w:val="center"/>
    </w:pPr>
    <w:sdt>
      <w:sdtPr>
        <w:id w:val="-145437123"/>
        <w:docPartObj>
          <w:docPartGallery w:val="Page Numbers (Top of Page)"/>
          <w:docPartUnique/>
        </w:docPartObj>
      </w:sdtPr>
      <w:sdtEndPr/>
      <w:sdtContent>
        <w:r w:rsidR="006E0BB6">
          <w:fldChar w:fldCharType="begin"/>
        </w:r>
        <w:r w:rsidR="006E0BB6">
          <w:instrText xml:space="preserve"> PAGE   \* MERGEFORMAT </w:instrText>
        </w:r>
        <w:r w:rsidR="006E0BB6">
          <w:fldChar w:fldCharType="separate"/>
        </w:r>
        <w:r w:rsidR="001347BD">
          <w:rPr>
            <w:noProof/>
          </w:rPr>
          <w:t>3</w:t>
        </w:r>
        <w:r w:rsidR="006E0BB6">
          <w:rPr>
            <w:noProof/>
          </w:rPr>
          <w:fldChar w:fldCharType="end"/>
        </w:r>
      </w:sdtContent>
    </w:sdt>
  </w:p>
  <w:p w14:paraId="0E8E8505" w14:textId="77777777" w:rsidR="009550C9" w:rsidRDefault="00953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0D2F" w14:textId="77777777" w:rsidR="007D3DD6" w:rsidRPr="00A142D0" w:rsidRDefault="007D3DD6">
    <w:pPr>
      <w:pStyle w:val="Header"/>
    </w:pPr>
  </w:p>
  <w:p w14:paraId="7F2C9739" w14:textId="089656D8" w:rsidR="007D3DD6" w:rsidRDefault="007D3DD6">
    <w:pPr>
      <w:pStyle w:val="Header"/>
    </w:pPr>
    <w:r>
      <w:rPr>
        <w:noProof/>
      </w:rPr>
      <w:drawing>
        <wp:inline distT="0" distB="0" distL="0" distR="0" wp14:anchorId="0A161E9C" wp14:editId="22A83E50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D1"/>
    <w:rsid w:val="000325D1"/>
    <w:rsid w:val="00083933"/>
    <w:rsid w:val="0010112F"/>
    <w:rsid w:val="001347BD"/>
    <w:rsid w:val="001F76F7"/>
    <w:rsid w:val="0023350D"/>
    <w:rsid w:val="002908C5"/>
    <w:rsid w:val="00390528"/>
    <w:rsid w:val="00405332"/>
    <w:rsid w:val="00551D48"/>
    <w:rsid w:val="005962A1"/>
    <w:rsid w:val="00596934"/>
    <w:rsid w:val="00653389"/>
    <w:rsid w:val="006E0BB6"/>
    <w:rsid w:val="00796223"/>
    <w:rsid w:val="007D3DD6"/>
    <w:rsid w:val="007F3C71"/>
    <w:rsid w:val="00807A9F"/>
    <w:rsid w:val="00DB5B74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8E845C"/>
  <w15:chartTrackingRefBased/>
  <w15:docId w15:val="{1DA49F99-42E9-4F41-BFDC-D3A67B7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5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D1"/>
    <w:pPr>
      <w:ind w:left="720"/>
      <w:contextualSpacing/>
    </w:pPr>
  </w:style>
  <w:style w:type="paragraph" w:customStyle="1" w:styleId="tv20787921">
    <w:name w:val="tv207_87_921"/>
    <w:basedOn w:val="Normal"/>
    <w:rsid w:val="000325D1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nhideWhenUsed/>
    <w:rsid w:val="000325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325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B5B7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7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D3DD6"/>
    <w:pPr>
      <w:widowControl/>
      <w:adjustRightInd/>
      <w:spacing w:before="75" w:after="75" w:line="240" w:lineRule="auto"/>
      <w:ind w:firstLine="375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7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B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kumi.lv/ta/id/50759-izglitibas-likum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ta/id/50759-izglitibas-likum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2048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Leontine Babkina</cp:lastModifiedBy>
  <cp:revision>10</cp:revision>
  <cp:lastPrinted>2018-12-13T12:31:00Z</cp:lastPrinted>
  <dcterms:created xsi:type="dcterms:W3CDTF">2018-12-11T11:34:00Z</dcterms:created>
  <dcterms:modified xsi:type="dcterms:W3CDTF">2018-12-19T15:33:00Z</dcterms:modified>
</cp:coreProperties>
</file>