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2066D5" w:rsidR="00A41AF3" w:rsidP="00A41AF3" w:rsidRDefault="00FE6DBE">
      <w:pPr>
        <w:jc w:val="right"/>
        <w:rPr>
          <w:i/>
          <w:sz w:val="28"/>
          <w:szCs w:val="28"/>
        </w:rPr>
      </w:pPr>
      <w:bookmarkStart w:name="_GoBack" w:id="0"/>
      <w:bookmarkEnd w:id="0"/>
      <w:r w:rsidRPr="00FE6DBE">
        <w:rPr>
          <w:i/>
          <w:sz w:val="28"/>
          <w:szCs w:val="28"/>
        </w:rPr>
        <w:t>Projekts</w:t>
      </w:r>
    </w:p>
    <w:p w:rsidRPr="002066D5" w:rsidR="00A41AF3" w:rsidP="00B93D46" w:rsidRDefault="00A41AF3">
      <w:pPr>
        <w:rPr>
          <w:sz w:val="28"/>
          <w:szCs w:val="28"/>
        </w:rPr>
      </w:pPr>
    </w:p>
    <w:p w:rsidRPr="00220A43" w:rsidR="00A41AF3" w:rsidP="00A41AF3" w:rsidRDefault="00FE6DBE">
      <w:pPr>
        <w:jc w:val="center"/>
        <w:rPr>
          <w:b/>
          <w:sz w:val="28"/>
          <w:szCs w:val="28"/>
        </w:rPr>
      </w:pPr>
      <w:r w:rsidRPr="00220A43">
        <w:rPr>
          <w:b/>
          <w:sz w:val="28"/>
          <w:szCs w:val="28"/>
        </w:rPr>
        <w:t>LATVIJAS REPUBLIKAS MINISTRU KABINETS</w:t>
      </w:r>
    </w:p>
    <w:p w:rsidRPr="002066D5" w:rsidR="00A41AF3" w:rsidP="00A41AF3" w:rsidRDefault="00A41AF3">
      <w:pPr>
        <w:rPr>
          <w:sz w:val="28"/>
          <w:szCs w:val="28"/>
        </w:rPr>
      </w:pPr>
    </w:p>
    <w:p w:rsidRPr="002066D5" w:rsidR="00A41AF3" w:rsidP="00B93D46" w:rsidRDefault="00FE6DBE">
      <w:pPr>
        <w:spacing w:line="360" w:lineRule="auto"/>
        <w:rPr>
          <w:sz w:val="28"/>
          <w:szCs w:val="28"/>
        </w:rPr>
      </w:pPr>
      <w:r w:rsidRPr="00FE6DBE">
        <w:rPr>
          <w:sz w:val="28"/>
          <w:szCs w:val="28"/>
        </w:rPr>
        <w:t>2018.gada __</w:t>
      </w:r>
      <w:r w:rsidR="00D70E6F">
        <w:rPr>
          <w:sz w:val="28"/>
          <w:szCs w:val="28"/>
        </w:rPr>
        <w:t>.__</w:t>
      </w:r>
      <w:r w:rsidRPr="00FE6DBE">
        <w:rPr>
          <w:sz w:val="28"/>
          <w:szCs w:val="28"/>
        </w:rPr>
        <w:t xml:space="preserve">______ </w:t>
      </w:r>
      <w:r w:rsidRPr="00FE6DBE">
        <w:rPr>
          <w:sz w:val="28"/>
          <w:szCs w:val="28"/>
        </w:rPr>
        <w:tab/>
      </w:r>
      <w:r w:rsidRPr="00FE6DBE">
        <w:rPr>
          <w:sz w:val="28"/>
          <w:szCs w:val="28"/>
        </w:rPr>
        <w:tab/>
      </w:r>
      <w:r w:rsidRPr="00FE6DBE">
        <w:rPr>
          <w:sz w:val="28"/>
          <w:szCs w:val="28"/>
        </w:rPr>
        <w:tab/>
      </w:r>
      <w:r w:rsidRPr="00FE6DBE">
        <w:rPr>
          <w:sz w:val="28"/>
          <w:szCs w:val="28"/>
        </w:rPr>
        <w:tab/>
      </w:r>
      <w:r w:rsidRPr="00FE6DBE">
        <w:rPr>
          <w:sz w:val="28"/>
          <w:szCs w:val="28"/>
        </w:rPr>
        <w:tab/>
      </w:r>
      <w:r w:rsidRPr="00FE6DBE">
        <w:rPr>
          <w:sz w:val="28"/>
          <w:szCs w:val="28"/>
        </w:rPr>
        <w:tab/>
        <w:t>Noteikumi Nr._____</w:t>
      </w:r>
    </w:p>
    <w:p w:rsidRPr="002066D5" w:rsidR="00A41AF3" w:rsidP="00B93D46" w:rsidRDefault="00FE6DBE">
      <w:pPr>
        <w:spacing w:line="360" w:lineRule="auto"/>
        <w:rPr>
          <w:sz w:val="28"/>
          <w:szCs w:val="28"/>
        </w:rPr>
      </w:pPr>
      <w:r w:rsidRPr="00FE6DBE">
        <w:rPr>
          <w:sz w:val="28"/>
          <w:szCs w:val="28"/>
        </w:rPr>
        <w:t>Rīgā</w:t>
      </w:r>
      <w:r w:rsidRPr="00FE6DBE">
        <w:rPr>
          <w:sz w:val="28"/>
          <w:szCs w:val="28"/>
        </w:rPr>
        <w:tab/>
      </w:r>
      <w:r w:rsidRPr="00FE6DBE">
        <w:rPr>
          <w:sz w:val="28"/>
          <w:szCs w:val="28"/>
        </w:rPr>
        <w:tab/>
      </w:r>
      <w:r w:rsidRPr="00FE6DBE">
        <w:rPr>
          <w:sz w:val="28"/>
          <w:szCs w:val="28"/>
        </w:rPr>
        <w:tab/>
      </w:r>
      <w:r w:rsidRPr="00FE6DBE">
        <w:rPr>
          <w:sz w:val="28"/>
          <w:szCs w:val="28"/>
        </w:rPr>
        <w:tab/>
      </w:r>
      <w:r w:rsidRPr="00FE6DBE">
        <w:rPr>
          <w:sz w:val="28"/>
          <w:szCs w:val="28"/>
        </w:rPr>
        <w:tab/>
      </w:r>
      <w:r w:rsidRPr="00FE6DBE">
        <w:rPr>
          <w:sz w:val="28"/>
          <w:szCs w:val="28"/>
        </w:rPr>
        <w:tab/>
      </w:r>
      <w:r w:rsidRPr="00FE6DBE">
        <w:rPr>
          <w:sz w:val="28"/>
          <w:szCs w:val="28"/>
        </w:rPr>
        <w:tab/>
      </w:r>
      <w:r w:rsidRPr="00FE6DBE">
        <w:rPr>
          <w:sz w:val="28"/>
          <w:szCs w:val="28"/>
        </w:rPr>
        <w:tab/>
      </w:r>
      <w:r w:rsidRPr="00FE6DBE">
        <w:rPr>
          <w:sz w:val="28"/>
          <w:szCs w:val="28"/>
        </w:rPr>
        <w:tab/>
        <w:t>(prot. Nr.______.§)</w:t>
      </w:r>
    </w:p>
    <w:p w:rsidRPr="002066D5" w:rsidR="00A41AF3" w:rsidP="00965D31" w:rsidRDefault="00A41AF3">
      <w:pPr>
        <w:rPr>
          <w:bCs/>
          <w:sz w:val="28"/>
          <w:szCs w:val="28"/>
        </w:rPr>
      </w:pPr>
      <w:bookmarkStart w:name="OLE_LINK5" w:id="1"/>
      <w:bookmarkStart w:name="OLE_LINK6" w:id="2"/>
    </w:p>
    <w:p w:rsidR="00D70E6F" w:rsidP="00965D31" w:rsidRDefault="00FE6DBE">
      <w:pPr>
        <w:jc w:val="center"/>
        <w:rPr>
          <w:b/>
          <w:bCs/>
          <w:sz w:val="28"/>
          <w:szCs w:val="28"/>
        </w:rPr>
      </w:pPr>
      <w:bookmarkStart w:name="OLE_LINK7" w:id="3"/>
      <w:bookmarkStart w:name="OLE_LINK8" w:id="4"/>
      <w:r w:rsidRPr="00FE6DBE">
        <w:rPr>
          <w:b/>
          <w:bCs/>
          <w:sz w:val="28"/>
          <w:szCs w:val="28"/>
        </w:rPr>
        <w:t xml:space="preserve">Grozījumi Ministru kabineta 2010.gada 12.oktobra noteikumos Nr.975 „Kārtība, kādā Nacionālais kino centrs piešķir publisko finansējumu </w:t>
      </w:r>
    </w:p>
    <w:p w:rsidRPr="002066D5" w:rsidR="00A41AF3" w:rsidP="00965D31" w:rsidRDefault="00FE6DBE">
      <w:pPr>
        <w:jc w:val="center"/>
        <w:rPr>
          <w:b/>
          <w:bCs/>
          <w:sz w:val="28"/>
          <w:szCs w:val="28"/>
        </w:rPr>
      </w:pPr>
      <w:r w:rsidRPr="00FE6DBE">
        <w:rPr>
          <w:b/>
          <w:bCs/>
          <w:sz w:val="28"/>
          <w:szCs w:val="28"/>
        </w:rPr>
        <w:t>filmu nozares projektiem”</w:t>
      </w:r>
    </w:p>
    <w:bookmarkEnd w:id="1"/>
    <w:bookmarkEnd w:id="2"/>
    <w:bookmarkEnd w:id="3"/>
    <w:bookmarkEnd w:id="4"/>
    <w:p w:rsidRPr="002066D5" w:rsidR="00A41AF3" w:rsidP="00965D31" w:rsidRDefault="00A41AF3">
      <w:pPr>
        <w:rPr>
          <w:sz w:val="28"/>
          <w:szCs w:val="28"/>
        </w:rPr>
      </w:pPr>
    </w:p>
    <w:p w:rsidRPr="002066D5" w:rsidR="00A41AF3" w:rsidP="00965D31" w:rsidRDefault="00FE6DBE">
      <w:pPr>
        <w:jc w:val="right"/>
        <w:rPr>
          <w:sz w:val="28"/>
          <w:szCs w:val="28"/>
        </w:rPr>
      </w:pPr>
      <w:r w:rsidRPr="00FE6DBE">
        <w:rPr>
          <w:sz w:val="28"/>
          <w:szCs w:val="28"/>
        </w:rPr>
        <w:t>Izdoti saskaņā ar Filmu likuma</w:t>
      </w:r>
    </w:p>
    <w:p w:rsidRPr="002066D5" w:rsidR="00A41AF3" w:rsidP="00965D31" w:rsidRDefault="00FE6DBE">
      <w:pPr>
        <w:jc w:val="right"/>
        <w:rPr>
          <w:sz w:val="28"/>
          <w:szCs w:val="28"/>
        </w:rPr>
      </w:pPr>
      <w:r w:rsidRPr="00FE6DBE">
        <w:rPr>
          <w:sz w:val="28"/>
          <w:szCs w:val="28"/>
        </w:rPr>
        <w:t>9.panta trešo daļu</w:t>
      </w:r>
    </w:p>
    <w:p w:rsidRPr="00BB1F25" w:rsidR="00A41AF3" w:rsidP="00965D31" w:rsidRDefault="00A41AF3">
      <w:pPr>
        <w:jc w:val="both"/>
        <w:rPr>
          <w:sz w:val="28"/>
          <w:szCs w:val="28"/>
        </w:rPr>
      </w:pPr>
    </w:p>
    <w:p w:rsidRPr="00BB1F25" w:rsidR="00FE6DBE" w:rsidP="00D70E6F" w:rsidRDefault="00FE6DBE">
      <w:pPr>
        <w:pStyle w:val="ParastaisWeb"/>
        <w:numPr>
          <w:ilvl w:val="0"/>
          <w:numId w:val="1"/>
        </w:numPr>
        <w:tabs>
          <w:tab w:val="left" w:pos="993"/>
        </w:tabs>
        <w:spacing w:before="0" w:beforeAutospacing="0" w:after="0" w:afterAutospacing="0"/>
        <w:ind w:left="0" w:firstLine="709"/>
        <w:jc w:val="both"/>
        <w:rPr>
          <w:rFonts w:ascii="Times New Roman" w:hAnsi="Times New Roman"/>
          <w:sz w:val="28"/>
          <w:szCs w:val="28"/>
        </w:rPr>
      </w:pPr>
      <w:r w:rsidRPr="00BB1F25">
        <w:rPr>
          <w:rFonts w:ascii="Times New Roman" w:hAnsi="Times New Roman"/>
          <w:sz w:val="28"/>
          <w:szCs w:val="28"/>
        </w:rPr>
        <w:t xml:space="preserve">Izdarīt Ministru kabineta </w:t>
      </w:r>
      <w:r w:rsidRPr="00BB1F25">
        <w:rPr>
          <w:rFonts w:ascii="Times New Roman" w:hAnsi="Times New Roman"/>
          <w:bCs/>
          <w:sz w:val="28"/>
          <w:szCs w:val="28"/>
        </w:rPr>
        <w:t>2010.gada 12.oktobra noteikumos Nr.975 „Kārtība, kādā Nacionālais kino centrs piešķir publisko finansējumu filmu nozares projektiem”</w:t>
      </w:r>
      <w:r w:rsidRPr="00BB1F25">
        <w:rPr>
          <w:rFonts w:ascii="Times New Roman" w:hAnsi="Times New Roman"/>
          <w:sz w:val="28"/>
          <w:szCs w:val="28"/>
        </w:rPr>
        <w:t xml:space="preserve"> (Latvijas Vēstnesis, 2010, 172.nr.</w:t>
      </w:r>
      <w:r w:rsidR="00BB1F25">
        <w:rPr>
          <w:rFonts w:ascii="Times New Roman" w:hAnsi="Times New Roman"/>
          <w:sz w:val="28"/>
          <w:szCs w:val="28"/>
        </w:rPr>
        <w:t>; 2013, 173.nr.</w:t>
      </w:r>
      <w:r w:rsidRPr="00BB1F25">
        <w:rPr>
          <w:rFonts w:ascii="Times New Roman" w:hAnsi="Times New Roman"/>
          <w:sz w:val="28"/>
          <w:szCs w:val="28"/>
        </w:rPr>
        <w:t>) šādus grozījumus:</w:t>
      </w:r>
    </w:p>
    <w:p w:rsidRPr="00BB1F25" w:rsidR="00A41AF3" w:rsidP="00965D31" w:rsidRDefault="00A41AF3">
      <w:pPr>
        <w:rPr>
          <w:sz w:val="28"/>
          <w:szCs w:val="28"/>
        </w:rPr>
      </w:pPr>
    </w:p>
    <w:p w:rsidRPr="005C0E1F" w:rsidR="00C35447" w:rsidP="001F10A3" w:rsidRDefault="00983313">
      <w:pPr>
        <w:pStyle w:val="Sarakstarindkopa"/>
        <w:numPr>
          <w:ilvl w:val="1"/>
          <w:numId w:val="1"/>
        </w:numPr>
        <w:tabs>
          <w:tab w:val="left" w:pos="1276"/>
        </w:tabs>
        <w:ind w:left="0" w:firstLine="709"/>
        <w:jc w:val="both"/>
        <w:rPr>
          <w:sz w:val="28"/>
          <w:szCs w:val="28"/>
        </w:rPr>
      </w:pPr>
      <w:r>
        <w:rPr>
          <w:sz w:val="28"/>
          <w:szCs w:val="28"/>
        </w:rPr>
        <w:t xml:space="preserve">Izteikt 3.punktu </w:t>
      </w:r>
      <w:r w:rsidRPr="005C0E1F" w:rsidR="00FE6DBE">
        <w:rPr>
          <w:sz w:val="28"/>
          <w:szCs w:val="28"/>
        </w:rPr>
        <w:t>šādā redakcijā:</w:t>
      </w:r>
    </w:p>
    <w:p w:rsidR="009B35A3" w:rsidRDefault="00BB1F25">
      <w:pPr>
        <w:ind w:firstLine="720"/>
        <w:jc w:val="both"/>
        <w:rPr>
          <w:sz w:val="28"/>
          <w:szCs w:val="28"/>
        </w:rPr>
      </w:pPr>
      <w:r w:rsidRPr="005C0E1F">
        <w:rPr>
          <w:sz w:val="28"/>
          <w:szCs w:val="28"/>
        </w:rPr>
        <w:t xml:space="preserve">„3. </w:t>
      </w:r>
      <w:r w:rsidRPr="005C0E1F" w:rsidR="006A5B72">
        <w:rPr>
          <w:sz w:val="28"/>
          <w:szCs w:val="28"/>
        </w:rPr>
        <w:t>Finansējumu šo noteikumu ietvaros piešķir</w:t>
      </w:r>
      <w:r w:rsidRPr="009B35A3" w:rsidR="009B35A3">
        <w:rPr>
          <w:sz w:val="28"/>
          <w:szCs w:val="28"/>
        </w:rPr>
        <w:t xml:space="preserve"> </w:t>
      </w:r>
      <w:r w:rsidR="009B35A3">
        <w:rPr>
          <w:sz w:val="28"/>
          <w:szCs w:val="28"/>
        </w:rPr>
        <w:t>šādām darbībām:</w:t>
      </w:r>
    </w:p>
    <w:p w:rsidRPr="00176131" w:rsidR="00176131" w:rsidP="00A31306" w:rsidRDefault="009B35A3">
      <w:pPr>
        <w:ind w:firstLine="720"/>
        <w:jc w:val="both"/>
        <w:rPr>
          <w:sz w:val="28"/>
          <w:szCs w:val="28"/>
        </w:rPr>
      </w:pPr>
      <w:r>
        <w:rPr>
          <w:sz w:val="28"/>
          <w:szCs w:val="28"/>
        </w:rPr>
        <w:t>3.1.</w:t>
      </w:r>
      <w:r w:rsidRPr="005C0E1F" w:rsidR="006A5B72">
        <w:rPr>
          <w:sz w:val="28"/>
          <w:szCs w:val="28"/>
        </w:rPr>
        <w:t xml:space="preserve"> </w:t>
      </w:r>
      <w:r w:rsidRPr="00176131">
        <w:rPr>
          <w:sz w:val="28"/>
          <w:szCs w:val="28"/>
        </w:rPr>
        <w:t xml:space="preserve">Latvijas </w:t>
      </w:r>
      <w:proofErr w:type="spellStart"/>
      <w:r w:rsidRPr="00176131">
        <w:rPr>
          <w:sz w:val="28"/>
          <w:szCs w:val="28"/>
        </w:rPr>
        <w:t>spēlfilmu</w:t>
      </w:r>
      <w:proofErr w:type="spellEnd"/>
      <w:r w:rsidRPr="00176131">
        <w:rPr>
          <w:sz w:val="28"/>
          <w:szCs w:val="28"/>
        </w:rPr>
        <w:t xml:space="preserve">, dokumentālo filmu un animācijas filmu projektu producēšanai, </w:t>
      </w:r>
      <w:proofErr w:type="spellStart"/>
      <w:r w:rsidRPr="00176131">
        <w:rPr>
          <w:sz w:val="28"/>
          <w:szCs w:val="28"/>
        </w:rPr>
        <w:t>pirmsproducēšanai</w:t>
      </w:r>
      <w:proofErr w:type="spellEnd"/>
      <w:r w:rsidRPr="00176131">
        <w:rPr>
          <w:sz w:val="28"/>
          <w:szCs w:val="28"/>
        </w:rPr>
        <w:t xml:space="preserve"> </w:t>
      </w:r>
      <w:r>
        <w:rPr>
          <w:sz w:val="28"/>
          <w:szCs w:val="28"/>
        </w:rPr>
        <w:t>(</w:t>
      </w:r>
      <w:r w:rsidRPr="00176131">
        <w:rPr>
          <w:sz w:val="28"/>
          <w:szCs w:val="28"/>
        </w:rPr>
        <w:t>scen</w:t>
      </w:r>
      <w:r>
        <w:rPr>
          <w:sz w:val="28"/>
          <w:szCs w:val="28"/>
        </w:rPr>
        <w:t>āriju rakstīšanai un projektu izstrādei)</w:t>
      </w:r>
      <w:r w:rsidRPr="00176131">
        <w:rPr>
          <w:sz w:val="28"/>
          <w:szCs w:val="28"/>
        </w:rPr>
        <w:t xml:space="preserve"> un izplatīšanai</w:t>
      </w:r>
      <w:r>
        <w:rPr>
          <w:sz w:val="28"/>
          <w:szCs w:val="28"/>
        </w:rPr>
        <w:t xml:space="preserve">, tai skaitā filmu projektu popularizēšanai, </w:t>
      </w:r>
      <w:r w:rsidRPr="005C0E1F" w:rsidR="006A5B72">
        <w:rPr>
          <w:sz w:val="28"/>
          <w:szCs w:val="28"/>
        </w:rPr>
        <w:t xml:space="preserve">saskaņā ar Komisijas 2014.gada 17.jūnija Regulas (ES) Nr.651/2014, ar ko noteiktas atbalsta kategorijas atzīst par saderīgām ar iekšējo tirgu, piemērojot Līguma 107. un 108.pantu (turpmāk – </w:t>
      </w:r>
      <w:r w:rsidR="00BE40B4">
        <w:rPr>
          <w:sz w:val="28"/>
          <w:szCs w:val="28"/>
        </w:rPr>
        <w:t>R</w:t>
      </w:r>
      <w:r w:rsidRPr="005C0E1F" w:rsidR="006A5B72">
        <w:rPr>
          <w:sz w:val="28"/>
          <w:szCs w:val="28"/>
        </w:rPr>
        <w:t xml:space="preserve">egula Nr.651/2014) 54.pantu, nepārsniedzot Regulas Nr.651/2014 4.panta 1.punkta </w:t>
      </w:r>
      <w:proofErr w:type="spellStart"/>
      <w:r w:rsidRPr="005C0E1F" w:rsidR="006A5B72">
        <w:rPr>
          <w:sz w:val="28"/>
          <w:szCs w:val="28"/>
        </w:rPr>
        <w:t>aa</w:t>
      </w:r>
      <w:proofErr w:type="spellEnd"/>
      <w:r w:rsidRPr="005C0E1F" w:rsidR="006A5B72">
        <w:rPr>
          <w:sz w:val="28"/>
          <w:szCs w:val="28"/>
        </w:rPr>
        <w:t>) apakšpunktā minēto robežvērtību</w:t>
      </w:r>
      <w:r w:rsidR="000201ED">
        <w:rPr>
          <w:sz w:val="28"/>
          <w:szCs w:val="28"/>
        </w:rPr>
        <w:t xml:space="preserve"> un</w:t>
      </w:r>
      <w:r w:rsidRPr="005C0E1F" w:rsidR="006A5B72">
        <w:rPr>
          <w:sz w:val="28"/>
          <w:szCs w:val="28"/>
        </w:rPr>
        <w:t xml:space="preserve"> ievērojot </w:t>
      </w:r>
      <w:r w:rsidRPr="005C0E1F" w:rsidR="00AB6107">
        <w:rPr>
          <w:sz w:val="28"/>
          <w:szCs w:val="28"/>
        </w:rPr>
        <w:t>Regulas Nr.651/2014</w:t>
      </w:r>
      <w:r w:rsidR="00AB6107">
        <w:rPr>
          <w:sz w:val="28"/>
          <w:szCs w:val="28"/>
        </w:rPr>
        <w:t xml:space="preserve"> </w:t>
      </w:r>
      <w:r w:rsidRPr="005C0E1F" w:rsidR="006A5B72">
        <w:rPr>
          <w:sz w:val="28"/>
          <w:szCs w:val="28"/>
        </w:rPr>
        <w:t>1.panta 2.punkta a) un b) apakšpunkt</w:t>
      </w:r>
      <w:r w:rsidR="000201ED">
        <w:rPr>
          <w:sz w:val="28"/>
          <w:szCs w:val="28"/>
        </w:rPr>
        <w:t>ā noteikto</w:t>
      </w:r>
      <w:r w:rsidRPr="005C0E1F" w:rsidR="006A5B72">
        <w:rPr>
          <w:sz w:val="28"/>
          <w:szCs w:val="28"/>
        </w:rPr>
        <w:t xml:space="preserve"> attiecībā uz atbalsta programmas vidējo gada budžetu</w:t>
      </w:r>
      <w:r w:rsidR="00AB6107">
        <w:rPr>
          <w:sz w:val="28"/>
          <w:szCs w:val="28"/>
        </w:rPr>
        <w:t>;</w:t>
      </w:r>
    </w:p>
    <w:p w:rsidR="00176131" w:rsidP="00176131" w:rsidRDefault="00176131">
      <w:pPr>
        <w:ind w:firstLine="720"/>
        <w:jc w:val="both"/>
        <w:rPr>
          <w:sz w:val="28"/>
          <w:szCs w:val="28"/>
        </w:rPr>
      </w:pPr>
      <w:r w:rsidRPr="00176131">
        <w:rPr>
          <w:sz w:val="28"/>
          <w:szCs w:val="28"/>
        </w:rPr>
        <w:t>3.2. citiem ar filmu nozari saistītiem projektiem</w:t>
      </w:r>
      <w:r w:rsidR="007D351E">
        <w:rPr>
          <w:sz w:val="28"/>
          <w:szCs w:val="28"/>
        </w:rPr>
        <w:t>,</w:t>
      </w:r>
      <w:r w:rsidRPr="00176131">
        <w:rPr>
          <w:sz w:val="28"/>
          <w:szCs w:val="28"/>
        </w:rPr>
        <w:t xml:space="preserve"> t.i.</w:t>
      </w:r>
      <w:r w:rsidR="007D351E">
        <w:rPr>
          <w:sz w:val="28"/>
          <w:szCs w:val="28"/>
        </w:rPr>
        <w:t>,</w:t>
      </w:r>
      <w:r w:rsidRPr="00176131">
        <w:rPr>
          <w:sz w:val="28"/>
          <w:szCs w:val="28"/>
        </w:rPr>
        <w:t xml:space="preserve"> Latvijas filmu marketings, dalība starptautiskos filmu mākslas pasākumos, filmu projektu tirgos un semināros ārvalstīs, kursu, semināru un industrijas pasākumu rīko</w:t>
      </w:r>
      <w:r w:rsidR="00983313">
        <w:rPr>
          <w:sz w:val="28"/>
          <w:szCs w:val="28"/>
        </w:rPr>
        <w:t>šana Latvijā.</w:t>
      </w:r>
      <w:r w:rsidRPr="00176131">
        <w:rPr>
          <w:sz w:val="28"/>
          <w:szCs w:val="28"/>
        </w:rPr>
        <w:t>”</w:t>
      </w:r>
      <w:r w:rsidR="00983313">
        <w:rPr>
          <w:sz w:val="28"/>
          <w:szCs w:val="28"/>
        </w:rPr>
        <w:t>.</w:t>
      </w:r>
    </w:p>
    <w:p w:rsidRPr="00176131" w:rsidR="001F10A3" w:rsidP="00176131" w:rsidRDefault="001F10A3">
      <w:pPr>
        <w:ind w:firstLine="720"/>
        <w:jc w:val="both"/>
        <w:rPr>
          <w:sz w:val="28"/>
          <w:szCs w:val="28"/>
        </w:rPr>
      </w:pPr>
    </w:p>
    <w:p w:rsidRPr="005C0E1F" w:rsidR="00C35447" w:rsidP="001F10A3" w:rsidRDefault="002022A5">
      <w:pPr>
        <w:pStyle w:val="Sarakstarindkopa"/>
        <w:numPr>
          <w:ilvl w:val="1"/>
          <w:numId w:val="1"/>
        </w:numPr>
        <w:tabs>
          <w:tab w:val="left" w:pos="1276"/>
        </w:tabs>
        <w:ind w:left="0" w:firstLine="709"/>
        <w:jc w:val="both"/>
        <w:rPr>
          <w:sz w:val="28"/>
          <w:szCs w:val="28"/>
        </w:rPr>
      </w:pPr>
      <w:r w:rsidRPr="005C0E1F">
        <w:rPr>
          <w:sz w:val="28"/>
          <w:szCs w:val="28"/>
        </w:rPr>
        <w:t xml:space="preserve">Izteikt 4.punktu šādā redakcijā: </w:t>
      </w:r>
    </w:p>
    <w:p w:rsidRPr="005C0E1F" w:rsidR="00C35447" w:rsidRDefault="00BB1F25">
      <w:pPr>
        <w:ind w:firstLine="720"/>
        <w:jc w:val="both"/>
        <w:rPr>
          <w:sz w:val="28"/>
          <w:szCs w:val="28"/>
        </w:rPr>
      </w:pPr>
      <w:r w:rsidRPr="005C0E1F">
        <w:rPr>
          <w:sz w:val="28"/>
          <w:szCs w:val="28"/>
        </w:rPr>
        <w:t>„</w:t>
      </w:r>
      <w:r w:rsidRPr="005C0E1F" w:rsidR="00FE2669">
        <w:rPr>
          <w:sz w:val="28"/>
          <w:szCs w:val="28"/>
        </w:rPr>
        <w:t xml:space="preserve">4. </w:t>
      </w:r>
      <w:r w:rsidRPr="0043343C" w:rsidR="0043343C">
        <w:rPr>
          <w:sz w:val="28"/>
          <w:szCs w:val="28"/>
        </w:rPr>
        <w:t>Projektu konkursam var iesniegt sīkie (</w:t>
      </w:r>
      <w:proofErr w:type="spellStart"/>
      <w:r w:rsidRPr="0043343C" w:rsidR="0043343C">
        <w:rPr>
          <w:sz w:val="28"/>
          <w:szCs w:val="28"/>
        </w:rPr>
        <w:t>mikro</w:t>
      </w:r>
      <w:proofErr w:type="spellEnd"/>
      <w:r w:rsidRPr="0043343C" w:rsidR="0043343C">
        <w:rPr>
          <w:sz w:val="28"/>
          <w:szCs w:val="28"/>
        </w:rPr>
        <w:t xml:space="preserve">) komersanti, mazie, vidējie, lielie komersanti un Latvijā reģistrētas biedrības un nodibinājumi atbilstoši </w:t>
      </w:r>
      <w:r w:rsidR="00BE40B4">
        <w:rPr>
          <w:sz w:val="28"/>
          <w:szCs w:val="28"/>
        </w:rPr>
        <w:t>R</w:t>
      </w:r>
      <w:r w:rsidRPr="0043343C" w:rsidR="0043343C">
        <w:rPr>
          <w:sz w:val="28"/>
          <w:szCs w:val="28"/>
        </w:rPr>
        <w:t>egulas Nr.651/2014</w:t>
      </w:r>
      <w:r w:rsidR="004C45B0">
        <w:rPr>
          <w:sz w:val="28"/>
          <w:szCs w:val="28"/>
        </w:rPr>
        <w:t xml:space="preserve"> 2.panta 24.punktā un</w:t>
      </w:r>
      <w:r w:rsidRPr="0043343C" w:rsidR="0043343C">
        <w:rPr>
          <w:sz w:val="28"/>
          <w:szCs w:val="28"/>
        </w:rPr>
        <w:t xml:space="preserve"> 1. pielikum</w:t>
      </w:r>
      <w:r w:rsidR="009D388F">
        <w:rPr>
          <w:sz w:val="28"/>
          <w:szCs w:val="28"/>
        </w:rPr>
        <w:t>ā</w:t>
      </w:r>
      <w:r w:rsidR="004C45B0">
        <w:rPr>
          <w:sz w:val="28"/>
          <w:szCs w:val="28"/>
        </w:rPr>
        <w:t xml:space="preserve"> </w:t>
      </w:r>
      <w:r w:rsidRPr="0043343C" w:rsidR="0043343C">
        <w:rPr>
          <w:sz w:val="28"/>
          <w:szCs w:val="28"/>
        </w:rPr>
        <w:t>noteiktajam.</w:t>
      </w:r>
      <w:r w:rsidRPr="005C0E1F" w:rsidR="002022A5">
        <w:rPr>
          <w:sz w:val="28"/>
          <w:szCs w:val="28"/>
        </w:rPr>
        <w:t>”</w:t>
      </w:r>
      <w:r w:rsidRPr="005C0E1F" w:rsidR="00FE2669">
        <w:rPr>
          <w:sz w:val="28"/>
          <w:szCs w:val="28"/>
        </w:rPr>
        <w:t>.</w:t>
      </w:r>
    </w:p>
    <w:p w:rsidR="000B045B" w:rsidP="00965D31" w:rsidRDefault="000B045B">
      <w:pPr>
        <w:jc w:val="both"/>
        <w:rPr>
          <w:sz w:val="28"/>
          <w:szCs w:val="28"/>
        </w:rPr>
      </w:pPr>
    </w:p>
    <w:p w:rsidR="001F10A3" w:rsidP="00965D31" w:rsidRDefault="001F10A3">
      <w:pPr>
        <w:jc w:val="both"/>
        <w:rPr>
          <w:sz w:val="28"/>
          <w:szCs w:val="28"/>
        </w:rPr>
      </w:pPr>
    </w:p>
    <w:p w:rsidR="001F10A3" w:rsidP="00965D31" w:rsidRDefault="001F10A3">
      <w:pPr>
        <w:jc w:val="both"/>
        <w:rPr>
          <w:sz w:val="28"/>
          <w:szCs w:val="28"/>
        </w:rPr>
      </w:pPr>
    </w:p>
    <w:p w:rsidRPr="002066D5" w:rsidR="001F10A3" w:rsidP="00965D31" w:rsidRDefault="001F10A3">
      <w:pPr>
        <w:jc w:val="both"/>
        <w:rPr>
          <w:sz w:val="28"/>
          <w:szCs w:val="28"/>
        </w:rPr>
      </w:pPr>
    </w:p>
    <w:p w:rsidR="00C35447" w:rsidP="001F10A3" w:rsidRDefault="002022A5">
      <w:pPr>
        <w:pStyle w:val="Sarakstarindkopa"/>
        <w:numPr>
          <w:ilvl w:val="1"/>
          <w:numId w:val="1"/>
        </w:numPr>
        <w:tabs>
          <w:tab w:val="left" w:pos="1276"/>
        </w:tabs>
        <w:ind w:left="0" w:firstLine="709"/>
        <w:jc w:val="both"/>
        <w:rPr>
          <w:sz w:val="28"/>
          <w:szCs w:val="28"/>
        </w:rPr>
      </w:pPr>
      <w:r w:rsidRPr="002022A5">
        <w:rPr>
          <w:sz w:val="28"/>
          <w:szCs w:val="28"/>
        </w:rPr>
        <w:lastRenderedPageBreak/>
        <w:t>Izteikt 5.1.apakšpunktu šādā redakcijā:</w:t>
      </w:r>
    </w:p>
    <w:p w:rsidRPr="002066D5" w:rsidR="000B045B" w:rsidP="00965D31" w:rsidRDefault="00BB1F25">
      <w:pPr>
        <w:ind w:firstLine="720"/>
        <w:jc w:val="both"/>
        <w:rPr>
          <w:sz w:val="28"/>
          <w:szCs w:val="28"/>
        </w:rPr>
      </w:pPr>
      <w:r>
        <w:rPr>
          <w:sz w:val="28"/>
          <w:szCs w:val="28"/>
        </w:rPr>
        <w:t>„</w:t>
      </w:r>
      <w:r w:rsidR="00FE2669">
        <w:rPr>
          <w:sz w:val="28"/>
          <w:szCs w:val="28"/>
        </w:rPr>
        <w:t xml:space="preserve">5.1. </w:t>
      </w:r>
      <w:r w:rsidR="00960B8A">
        <w:rPr>
          <w:sz w:val="28"/>
          <w:szCs w:val="28"/>
        </w:rPr>
        <w:t>p</w:t>
      </w:r>
      <w:r w:rsidRPr="002022A5" w:rsidR="002022A5">
        <w:rPr>
          <w:sz w:val="28"/>
          <w:szCs w:val="28"/>
        </w:rPr>
        <w:t>rojekta iesniedzējs atbilst grūtībās nonākušas komer</w:t>
      </w:r>
      <w:r w:rsidR="00C46D10">
        <w:rPr>
          <w:sz w:val="28"/>
          <w:szCs w:val="28"/>
        </w:rPr>
        <w:t>santa</w:t>
      </w:r>
      <w:r w:rsidRPr="002022A5" w:rsidR="002022A5">
        <w:rPr>
          <w:sz w:val="28"/>
          <w:szCs w:val="28"/>
        </w:rPr>
        <w:t xml:space="preserve"> pazīmēm, kas noteiktas </w:t>
      </w:r>
      <w:r w:rsidR="00BE40B4">
        <w:rPr>
          <w:sz w:val="28"/>
          <w:szCs w:val="28"/>
        </w:rPr>
        <w:t>R</w:t>
      </w:r>
      <w:r w:rsidRPr="002022A5" w:rsidR="002022A5">
        <w:rPr>
          <w:sz w:val="28"/>
          <w:szCs w:val="28"/>
        </w:rPr>
        <w:t>egulas Nr.651/2014 2.panta 18.punktā</w:t>
      </w:r>
      <w:r w:rsidR="00341BAC">
        <w:rPr>
          <w:sz w:val="28"/>
          <w:szCs w:val="28"/>
        </w:rPr>
        <w:t>. Attiecināms uz noteikumu 3.1.apakšpunktu</w:t>
      </w:r>
      <w:r w:rsidR="00D7515E">
        <w:rPr>
          <w:sz w:val="28"/>
          <w:szCs w:val="28"/>
        </w:rPr>
        <w:t>;</w:t>
      </w:r>
      <w:r w:rsidRPr="002022A5" w:rsidR="002022A5">
        <w:rPr>
          <w:sz w:val="28"/>
          <w:szCs w:val="28"/>
        </w:rPr>
        <w:t>”</w:t>
      </w:r>
      <w:r w:rsidR="00D27596">
        <w:rPr>
          <w:sz w:val="28"/>
          <w:szCs w:val="28"/>
        </w:rPr>
        <w:t>.</w:t>
      </w:r>
    </w:p>
    <w:p w:rsidRPr="002066D5" w:rsidR="000F71F0" w:rsidP="00965D31" w:rsidRDefault="000F71F0">
      <w:pPr>
        <w:jc w:val="both"/>
        <w:rPr>
          <w:sz w:val="28"/>
          <w:szCs w:val="28"/>
        </w:rPr>
      </w:pPr>
    </w:p>
    <w:p w:rsidR="00C35447" w:rsidP="001F10A3" w:rsidRDefault="002022A5">
      <w:pPr>
        <w:pStyle w:val="Sarakstarindkopa"/>
        <w:numPr>
          <w:ilvl w:val="1"/>
          <w:numId w:val="1"/>
        </w:numPr>
        <w:tabs>
          <w:tab w:val="left" w:pos="1276"/>
        </w:tabs>
        <w:ind w:left="0" w:firstLine="709"/>
        <w:jc w:val="both"/>
        <w:rPr>
          <w:sz w:val="28"/>
          <w:szCs w:val="28"/>
        </w:rPr>
      </w:pPr>
      <w:r w:rsidRPr="002022A5">
        <w:rPr>
          <w:sz w:val="28"/>
          <w:szCs w:val="28"/>
        </w:rPr>
        <w:t>Papildināt 5.punktu ar 5.2.</w:t>
      </w:r>
      <w:r w:rsidRPr="001F10A3">
        <w:rPr>
          <w:sz w:val="28"/>
          <w:szCs w:val="28"/>
        </w:rPr>
        <w:t>1</w:t>
      </w:r>
      <w:r w:rsidRPr="001F10A3" w:rsidR="00D70E6F">
        <w:rPr>
          <w:sz w:val="28"/>
          <w:szCs w:val="28"/>
        </w:rPr>
        <w:t xml:space="preserve"> </w:t>
      </w:r>
      <w:r w:rsidRPr="002022A5">
        <w:rPr>
          <w:sz w:val="28"/>
          <w:szCs w:val="28"/>
        </w:rPr>
        <w:t>apakšpunktu šādā redakcijā:</w:t>
      </w:r>
    </w:p>
    <w:p w:rsidR="000F71F0" w:rsidP="00965D31" w:rsidRDefault="00BB1F25">
      <w:pPr>
        <w:ind w:firstLine="720"/>
        <w:jc w:val="both"/>
        <w:rPr>
          <w:sz w:val="28"/>
          <w:szCs w:val="28"/>
        </w:rPr>
      </w:pPr>
      <w:r>
        <w:rPr>
          <w:sz w:val="28"/>
          <w:szCs w:val="28"/>
        </w:rPr>
        <w:t>„</w:t>
      </w:r>
      <w:r w:rsidRPr="00E751F6" w:rsidR="00C46D10">
        <w:rPr>
          <w:sz w:val="28"/>
          <w:szCs w:val="28"/>
        </w:rPr>
        <w:t>5.2.</w:t>
      </w:r>
      <w:r w:rsidRPr="00E751F6" w:rsidR="00C46D10">
        <w:rPr>
          <w:sz w:val="28"/>
          <w:szCs w:val="28"/>
          <w:vertAlign w:val="superscript"/>
        </w:rPr>
        <w:t>1</w:t>
      </w:r>
      <w:r w:rsidR="00C46D10">
        <w:rPr>
          <w:sz w:val="28"/>
          <w:szCs w:val="28"/>
          <w:vertAlign w:val="superscript"/>
        </w:rPr>
        <w:t xml:space="preserve"> </w:t>
      </w:r>
      <w:r w:rsidR="00D27596">
        <w:rPr>
          <w:sz w:val="28"/>
          <w:szCs w:val="28"/>
        </w:rPr>
        <w:t>u</w:t>
      </w:r>
      <w:r w:rsidRPr="002022A5" w:rsidR="002022A5">
        <w:rPr>
          <w:sz w:val="28"/>
          <w:szCs w:val="28"/>
        </w:rPr>
        <w:t xml:space="preserve">z projekta iesniedzēju attiecas neizpildīts līdzekļu atgūšanas rīkojums saskaņā ar iepriekšēju Eiropas Komisijas lēmumu, </w:t>
      </w:r>
      <w:r w:rsidR="00D7515E">
        <w:rPr>
          <w:sz w:val="28"/>
          <w:szCs w:val="28"/>
        </w:rPr>
        <w:t xml:space="preserve">kas minēts </w:t>
      </w:r>
      <w:r w:rsidR="00BE40B4">
        <w:rPr>
          <w:sz w:val="28"/>
          <w:szCs w:val="28"/>
        </w:rPr>
        <w:t>R</w:t>
      </w:r>
      <w:r w:rsidR="00C46D10">
        <w:rPr>
          <w:sz w:val="28"/>
          <w:szCs w:val="28"/>
        </w:rPr>
        <w:t xml:space="preserve">egulas Nr.651/2014 1.panta 4.punkta „a” </w:t>
      </w:r>
      <w:r w:rsidR="00D7515E">
        <w:rPr>
          <w:sz w:val="28"/>
          <w:szCs w:val="28"/>
        </w:rPr>
        <w:t>apakšpunktā</w:t>
      </w:r>
      <w:r w:rsidR="00341BAC">
        <w:rPr>
          <w:sz w:val="28"/>
          <w:szCs w:val="28"/>
        </w:rPr>
        <w:t>. Attiecināms uz noteikumu 3.1.apakšpunktu</w:t>
      </w:r>
      <w:r w:rsidR="00D7515E">
        <w:rPr>
          <w:sz w:val="28"/>
          <w:szCs w:val="28"/>
        </w:rPr>
        <w:t>;</w:t>
      </w:r>
      <w:r w:rsidRPr="002022A5" w:rsidR="002022A5">
        <w:rPr>
          <w:sz w:val="28"/>
          <w:szCs w:val="28"/>
        </w:rPr>
        <w:t>”.</w:t>
      </w:r>
    </w:p>
    <w:p w:rsidRPr="002066D5" w:rsidR="00176131" w:rsidP="00BE40B4" w:rsidRDefault="00176131">
      <w:pPr>
        <w:jc w:val="both"/>
        <w:rPr>
          <w:sz w:val="28"/>
          <w:szCs w:val="28"/>
        </w:rPr>
      </w:pPr>
    </w:p>
    <w:p w:rsidR="00C35447" w:rsidP="001F10A3" w:rsidRDefault="002022A5">
      <w:pPr>
        <w:pStyle w:val="Sarakstarindkopa"/>
        <w:numPr>
          <w:ilvl w:val="1"/>
          <w:numId w:val="1"/>
        </w:numPr>
        <w:tabs>
          <w:tab w:val="left" w:pos="1276"/>
        </w:tabs>
        <w:ind w:left="0" w:firstLine="709"/>
        <w:jc w:val="both"/>
        <w:rPr>
          <w:sz w:val="28"/>
          <w:szCs w:val="28"/>
        </w:rPr>
      </w:pPr>
      <w:r w:rsidRPr="002022A5">
        <w:rPr>
          <w:sz w:val="28"/>
          <w:szCs w:val="28"/>
        </w:rPr>
        <w:t xml:space="preserve">Papildināt 5.3.apakšpunktu aiz vārdiem </w:t>
      </w:r>
      <w:r w:rsidR="00BB1F25">
        <w:rPr>
          <w:sz w:val="28"/>
          <w:szCs w:val="28"/>
        </w:rPr>
        <w:t>„</w:t>
      </w:r>
      <w:r w:rsidRPr="002022A5">
        <w:rPr>
          <w:sz w:val="28"/>
          <w:szCs w:val="28"/>
        </w:rPr>
        <w:t xml:space="preserve">finansēšanas līgumiem” ar vārdiem </w:t>
      </w:r>
      <w:r w:rsidR="00BB1F25">
        <w:rPr>
          <w:sz w:val="28"/>
          <w:szCs w:val="28"/>
        </w:rPr>
        <w:t>„</w:t>
      </w:r>
      <w:r w:rsidRPr="002022A5">
        <w:rPr>
          <w:sz w:val="28"/>
          <w:szCs w:val="28"/>
        </w:rPr>
        <w:t>t</w:t>
      </w:r>
      <w:r w:rsidR="00C46D10">
        <w:rPr>
          <w:sz w:val="28"/>
          <w:szCs w:val="28"/>
        </w:rPr>
        <w:t>ajā skaitā</w:t>
      </w:r>
      <w:r w:rsidRPr="002022A5">
        <w:rPr>
          <w:sz w:val="28"/>
          <w:szCs w:val="28"/>
        </w:rPr>
        <w:t xml:space="preserve"> gada laikā pēc filmas, kura saņēmusi finansējumu, pabeigšanas nav nodevis filmas oriģinālu vai filmas kopiju tādā formātā, kas ļauj i</w:t>
      </w:r>
      <w:r>
        <w:rPr>
          <w:sz w:val="28"/>
          <w:szCs w:val="28"/>
        </w:rPr>
        <w:t xml:space="preserve">egūt filmas oriģināla kvalitāti </w:t>
      </w:r>
      <w:r w:rsidRPr="002022A5">
        <w:rPr>
          <w:sz w:val="28"/>
          <w:szCs w:val="28"/>
        </w:rPr>
        <w:t xml:space="preserve">Latvijas Nacionālajam arhīvam saskaņā ar Filmu likuma 4.panta </w:t>
      </w:r>
      <w:r w:rsidR="00A411F7">
        <w:rPr>
          <w:sz w:val="28"/>
          <w:szCs w:val="28"/>
        </w:rPr>
        <w:t>pirmo</w:t>
      </w:r>
      <w:r w:rsidR="00D7515E">
        <w:rPr>
          <w:sz w:val="28"/>
          <w:szCs w:val="28"/>
        </w:rPr>
        <w:t xml:space="preserve"> </w:t>
      </w:r>
      <w:r w:rsidRPr="002022A5">
        <w:rPr>
          <w:sz w:val="28"/>
          <w:szCs w:val="28"/>
        </w:rPr>
        <w:t>daļu</w:t>
      </w:r>
      <w:r w:rsidR="00D7515E">
        <w:rPr>
          <w:sz w:val="28"/>
          <w:szCs w:val="28"/>
        </w:rPr>
        <w:t>;</w:t>
      </w:r>
      <w:r w:rsidRPr="002022A5">
        <w:rPr>
          <w:sz w:val="28"/>
          <w:szCs w:val="28"/>
        </w:rPr>
        <w:t>”.</w:t>
      </w:r>
    </w:p>
    <w:p w:rsidR="00C35447" w:rsidRDefault="00C35447">
      <w:pPr>
        <w:jc w:val="both"/>
        <w:rPr>
          <w:sz w:val="28"/>
          <w:szCs w:val="28"/>
        </w:rPr>
      </w:pPr>
    </w:p>
    <w:p w:rsidR="00C35447" w:rsidP="001F10A3" w:rsidRDefault="00D90A2F">
      <w:pPr>
        <w:pStyle w:val="Sarakstarindkopa"/>
        <w:numPr>
          <w:ilvl w:val="1"/>
          <w:numId w:val="1"/>
        </w:numPr>
        <w:tabs>
          <w:tab w:val="left" w:pos="1276"/>
        </w:tabs>
        <w:ind w:left="0" w:firstLine="709"/>
        <w:jc w:val="both"/>
        <w:rPr>
          <w:sz w:val="28"/>
          <w:szCs w:val="28"/>
        </w:rPr>
      </w:pPr>
      <w:r>
        <w:rPr>
          <w:sz w:val="28"/>
          <w:szCs w:val="28"/>
        </w:rPr>
        <w:t>Svītrot 6.punktu.</w:t>
      </w:r>
    </w:p>
    <w:p w:rsidR="00C35447" w:rsidRDefault="00C35447">
      <w:pPr>
        <w:jc w:val="both"/>
        <w:rPr>
          <w:sz w:val="28"/>
          <w:szCs w:val="28"/>
        </w:rPr>
      </w:pPr>
    </w:p>
    <w:p w:rsidRPr="00475D59" w:rsidR="00C35447" w:rsidP="001F10A3" w:rsidRDefault="002022A5">
      <w:pPr>
        <w:pStyle w:val="Sarakstarindkopa"/>
        <w:numPr>
          <w:ilvl w:val="1"/>
          <w:numId w:val="1"/>
        </w:numPr>
        <w:tabs>
          <w:tab w:val="left" w:pos="1276"/>
        </w:tabs>
        <w:ind w:left="0" w:firstLine="709"/>
        <w:jc w:val="both"/>
        <w:rPr>
          <w:sz w:val="28"/>
          <w:szCs w:val="28"/>
        </w:rPr>
      </w:pPr>
      <w:r w:rsidRPr="00475D59">
        <w:rPr>
          <w:sz w:val="28"/>
          <w:szCs w:val="28"/>
        </w:rPr>
        <w:t>Izteikt 8.8.apakšpunktu šādā redakcijā:</w:t>
      </w:r>
    </w:p>
    <w:p w:rsidRPr="00475D59" w:rsidR="00C35447" w:rsidRDefault="00BB1F25">
      <w:pPr>
        <w:ind w:firstLine="709"/>
        <w:jc w:val="both"/>
        <w:rPr>
          <w:sz w:val="28"/>
          <w:szCs w:val="28"/>
        </w:rPr>
      </w:pPr>
      <w:r w:rsidRPr="00475D59">
        <w:rPr>
          <w:sz w:val="28"/>
          <w:szCs w:val="28"/>
        </w:rPr>
        <w:t>„</w:t>
      </w:r>
      <w:r w:rsidRPr="00475D59" w:rsidR="00F96A9E">
        <w:rPr>
          <w:sz w:val="28"/>
          <w:szCs w:val="28"/>
        </w:rPr>
        <w:t>8.</w:t>
      </w:r>
      <w:r w:rsidRPr="001468EF" w:rsidR="00F96A9E">
        <w:rPr>
          <w:sz w:val="28"/>
          <w:szCs w:val="28"/>
        </w:rPr>
        <w:t xml:space="preserve">8. </w:t>
      </w:r>
      <w:r w:rsidRPr="001468EF" w:rsidR="0043343C">
        <w:rPr>
          <w:sz w:val="28"/>
          <w:szCs w:val="28"/>
        </w:rPr>
        <w:t>attiecināmo izmaksu pozīcijas,</w:t>
      </w:r>
      <w:r w:rsidR="008A366D">
        <w:rPr>
          <w:sz w:val="28"/>
          <w:szCs w:val="28"/>
        </w:rPr>
        <w:t xml:space="preserve"> t.sk., attiecībā uz šo noteikumu 3.1.apakšpunktu,</w:t>
      </w:r>
      <w:r w:rsidRPr="001468EF" w:rsidR="0043343C">
        <w:rPr>
          <w:sz w:val="28"/>
          <w:szCs w:val="28"/>
        </w:rPr>
        <w:t xml:space="preserve"> ņemot vērā </w:t>
      </w:r>
      <w:r w:rsidR="00BE40B4">
        <w:rPr>
          <w:sz w:val="28"/>
          <w:szCs w:val="28"/>
        </w:rPr>
        <w:t>R</w:t>
      </w:r>
      <w:r w:rsidRPr="001468EF" w:rsidR="0043343C">
        <w:rPr>
          <w:sz w:val="28"/>
          <w:szCs w:val="28"/>
        </w:rPr>
        <w:t>egulas Nr.651/2014 54.panta 5.punktu</w:t>
      </w:r>
      <w:r w:rsidR="006B34CB">
        <w:rPr>
          <w:sz w:val="28"/>
          <w:szCs w:val="28"/>
        </w:rPr>
        <w:t xml:space="preserve">. </w:t>
      </w:r>
    </w:p>
    <w:p w:rsidR="00C35447" w:rsidRDefault="00C35447">
      <w:pPr>
        <w:jc w:val="both"/>
        <w:rPr>
          <w:sz w:val="28"/>
          <w:szCs w:val="28"/>
        </w:rPr>
      </w:pPr>
    </w:p>
    <w:p w:rsidRPr="00475D59" w:rsidR="00C35447" w:rsidP="001F10A3" w:rsidRDefault="002022A5">
      <w:pPr>
        <w:pStyle w:val="Sarakstarindkopa"/>
        <w:numPr>
          <w:ilvl w:val="1"/>
          <w:numId w:val="1"/>
        </w:numPr>
        <w:tabs>
          <w:tab w:val="left" w:pos="1276"/>
        </w:tabs>
        <w:ind w:left="0" w:firstLine="709"/>
        <w:jc w:val="both"/>
        <w:rPr>
          <w:sz w:val="28"/>
          <w:szCs w:val="28"/>
        </w:rPr>
      </w:pPr>
      <w:r w:rsidRPr="00475D59">
        <w:rPr>
          <w:sz w:val="28"/>
          <w:szCs w:val="28"/>
        </w:rPr>
        <w:t>Izteikt 11.punktu šādā redakcijā:</w:t>
      </w:r>
    </w:p>
    <w:p w:rsidR="00755A3C" w:rsidP="00965D31" w:rsidRDefault="00BB1F25">
      <w:pPr>
        <w:ind w:firstLine="709"/>
        <w:jc w:val="both"/>
        <w:rPr>
          <w:sz w:val="28"/>
          <w:szCs w:val="28"/>
        </w:rPr>
      </w:pPr>
      <w:r w:rsidRPr="00475D59">
        <w:rPr>
          <w:sz w:val="28"/>
          <w:szCs w:val="28"/>
        </w:rPr>
        <w:t>„</w:t>
      </w:r>
      <w:r w:rsidRPr="00475D59" w:rsidR="00D54AC9">
        <w:rPr>
          <w:sz w:val="28"/>
          <w:szCs w:val="28"/>
        </w:rPr>
        <w:t xml:space="preserve">11. </w:t>
      </w:r>
      <w:r w:rsidRPr="0043343C" w:rsidR="0043343C">
        <w:rPr>
          <w:sz w:val="28"/>
          <w:szCs w:val="28"/>
        </w:rPr>
        <w:t xml:space="preserve">Projekta iesniedzējs iesniedz projektu Nacionālajā kino centrā nolikumā norādītajā termiņā, ievērojot </w:t>
      </w:r>
      <w:r w:rsidR="00BE40B4">
        <w:rPr>
          <w:sz w:val="28"/>
          <w:szCs w:val="28"/>
        </w:rPr>
        <w:t>R</w:t>
      </w:r>
      <w:r w:rsidRPr="0043343C" w:rsidR="0043343C">
        <w:rPr>
          <w:sz w:val="28"/>
          <w:szCs w:val="28"/>
        </w:rPr>
        <w:t xml:space="preserve">egulas Nr.651/2014 6.panta 2.punktā minētos nosacījumus par stimulējošo ietekmi. Ja darbi pie projekta īstenošanas ir uzsākti pirms atbalsta pieteikuma iesniegšanas atbalsta sniedzējam, tad visas projekta izmaksas kopumā ir neattiecināmas. </w:t>
      </w:r>
      <w:r w:rsidR="006A28C3">
        <w:rPr>
          <w:sz w:val="28"/>
          <w:szCs w:val="28"/>
        </w:rPr>
        <w:t>Projektu uzsāk īstenot</w:t>
      </w:r>
      <w:r w:rsidRPr="0043343C" w:rsidR="0043343C">
        <w:rPr>
          <w:sz w:val="28"/>
          <w:szCs w:val="28"/>
        </w:rPr>
        <w:t>, kad visas atbalstu piešķirošās institūcijas ir pieņēmušas lēmumus par atbalsta piešķiršanu.</w:t>
      </w:r>
      <w:r w:rsidRPr="00A17925" w:rsidR="00A17925">
        <w:t xml:space="preserve"> </w:t>
      </w:r>
      <w:r w:rsidRPr="00A17925" w:rsidR="00A17925">
        <w:rPr>
          <w:sz w:val="28"/>
          <w:szCs w:val="28"/>
        </w:rPr>
        <w:t>Attiecinām</w:t>
      </w:r>
      <w:r w:rsidR="00A17925">
        <w:rPr>
          <w:sz w:val="28"/>
          <w:szCs w:val="28"/>
        </w:rPr>
        <w:t>s uz noteikumu 3.1.apakšpunktu.</w:t>
      </w:r>
      <w:r w:rsidRPr="00475D59" w:rsidR="00B91BCB">
        <w:rPr>
          <w:sz w:val="28"/>
          <w:szCs w:val="28"/>
        </w:rPr>
        <w:t>”.</w:t>
      </w:r>
    </w:p>
    <w:p w:rsidRPr="00475D59" w:rsidR="006D2178" w:rsidP="00D916CC" w:rsidRDefault="006D2178">
      <w:pPr>
        <w:jc w:val="both"/>
        <w:rPr>
          <w:sz w:val="28"/>
          <w:szCs w:val="28"/>
        </w:rPr>
      </w:pPr>
    </w:p>
    <w:p w:rsidRPr="00475D59" w:rsidR="00C35447" w:rsidP="001F10A3" w:rsidRDefault="002022A5">
      <w:pPr>
        <w:pStyle w:val="Sarakstarindkopa"/>
        <w:numPr>
          <w:ilvl w:val="1"/>
          <w:numId w:val="1"/>
        </w:numPr>
        <w:tabs>
          <w:tab w:val="left" w:pos="1276"/>
        </w:tabs>
        <w:ind w:left="0" w:firstLine="709"/>
        <w:jc w:val="both"/>
        <w:rPr>
          <w:sz w:val="28"/>
          <w:szCs w:val="28"/>
        </w:rPr>
      </w:pPr>
      <w:r w:rsidRPr="002022A5">
        <w:rPr>
          <w:sz w:val="28"/>
          <w:szCs w:val="28"/>
        </w:rPr>
        <w:t xml:space="preserve">Papildināt 12.punktu aiz vārdiem </w:t>
      </w:r>
      <w:r w:rsidR="00BB1F25">
        <w:rPr>
          <w:sz w:val="28"/>
          <w:szCs w:val="28"/>
        </w:rPr>
        <w:t>„</w:t>
      </w:r>
      <w:r w:rsidRPr="002022A5">
        <w:rPr>
          <w:sz w:val="28"/>
          <w:szCs w:val="28"/>
        </w:rPr>
        <w:t xml:space="preserve">latviešu valodā” ar vārdiem </w:t>
      </w:r>
      <w:r w:rsidRPr="00475D59" w:rsidR="00BB1F25">
        <w:rPr>
          <w:sz w:val="28"/>
          <w:szCs w:val="28"/>
        </w:rPr>
        <w:t>„</w:t>
      </w:r>
      <w:r w:rsidRPr="00475D59">
        <w:rPr>
          <w:sz w:val="28"/>
          <w:szCs w:val="28"/>
        </w:rPr>
        <w:t xml:space="preserve">izņemot, ja nolikumā </w:t>
      </w:r>
      <w:r w:rsidRPr="00475D59" w:rsidR="005D6C5F">
        <w:rPr>
          <w:sz w:val="28"/>
          <w:szCs w:val="28"/>
        </w:rPr>
        <w:t>ir</w:t>
      </w:r>
      <w:r w:rsidRPr="00475D59">
        <w:rPr>
          <w:sz w:val="28"/>
          <w:szCs w:val="28"/>
        </w:rPr>
        <w:t xml:space="preserve"> noteikts citādi</w:t>
      </w:r>
      <w:r w:rsidRPr="00475D59" w:rsidR="00171E7D">
        <w:rPr>
          <w:sz w:val="28"/>
          <w:szCs w:val="28"/>
        </w:rPr>
        <w:t>.</w:t>
      </w:r>
      <w:r w:rsidRPr="00475D59">
        <w:rPr>
          <w:sz w:val="28"/>
          <w:szCs w:val="28"/>
        </w:rPr>
        <w:t>”.</w:t>
      </w:r>
    </w:p>
    <w:p w:rsidR="00C35447" w:rsidRDefault="00C35447">
      <w:pPr>
        <w:jc w:val="both"/>
        <w:rPr>
          <w:sz w:val="28"/>
          <w:szCs w:val="28"/>
        </w:rPr>
      </w:pPr>
    </w:p>
    <w:p w:rsidR="00C35447" w:rsidP="001F10A3" w:rsidRDefault="00227751">
      <w:pPr>
        <w:pStyle w:val="Sarakstarindkopa"/>
        <w:numPr>
          <w:ilvl w:val="1"/>
          <w:numId w:val="1"/>
        </w:numPr>
        <w:tabs>
          <w:tab w:val="left" w:pos="1276"/>
        </w:tabs>
        <w:ind w:left="0" w:firstLine="737"/>
        <w:jc w:val="both"/>
        <w:rPr>
          <w:sz w:val="28"/>
          <w:szCs w:val="28"/>
        </w:rPr>
      </w:pPr>
      <w:r>
        <w:rPr>
          <w:sz w:val="28"/>
          <w:szCs w:val="28"/>
        </w:rPr>
        <w:t>Aizstāt</w:t>
      </w:r>
      <w:r w:rsidRPr="002022A5">
        <w:rPr>
          <w:sz w:val="28"/>
          <w:szCs w:val="28"/>
        </w:rPr>
        <w:t xml:space="preserve"> </w:t>
      </w:r>
      <w:r w:rsidRPr="002022A5" w:rsidR="002022A5">
        <w:rPr>
          <w:sz w:val="28"/>
          <w:szCs w:val="28"/>
        </w:rPr>
        <w:t>14.</w:t>
      </w:r>
      <w:r w:rsidRPr="002022A5">
        <w:rPr>
          <w:sz w:val="28"/>
          <w:szCs w:val="28"/>
        </w:rPr>
        <w:t>punkt</w:t>
      </w:r>
      <w:r>
        <w:rPr>
          <w:sz w:val="28"/>
          <w:szCs w:val="28"/>
        </w:rPr>
        <w:t>ā</w:t>
      </w:r>
      <w:r w:rsidRPr="002022A5">
        <w:rPr>
          <w:sz w:val="28"/>
          <w:szCs w:val="28"/>
        </w:rPr>
        <w:t xml:space="preserve"> vārd</w:t>
      </w:r>
      <w:r>
        <w:rPr>
          <w:sz w:val="28"/>
          <w:szCs w:val="28"/>
        </w:rPr>
        <w:t>us</w:t>
      </w:r>
      <w:r w:rsidRPr="002022A5">
        <w:rPr>
          <w:sz w:val="28"/>
          <w:szCs w:val="28"/>
        </w:rPr>
        <w:t xml:space="preserve"> </w:t>
      </w:r>
      <w:r w:rsidR="002022A5">
        <w:rPr>
          <w:sz w:val="28"/>
          <w:szCs w:val="28"/>
        </w:rPr>
        <w:t>„</w:t>
      </w:r>
      <w:r w:rsidRPr="002022A5" w:rsidR="002022A5">
        <w:rPr>
          <w:sz w:val="28"/>
          <w:szCs w:val="28"/>
        </w:rPr>
        <w:t>Nacionālā kino centra elektroniskā pasta adresi” ar vārd</w:t>
      </w:r>
      <w:r w:rsidR="00C72C58">
        <w:rPr>
          <w:sz w:val="28"/>
          <w:szCs w:val="28"/>
        </w:rPr>
        <w:t>iem</w:t>
      </w:r>
      <w:r w:rsidRPr="002022A5" w:rsidR="002022A5">
        <w:rPr>
          <w:sz w:val="28"/>
          <w:szCs w:val="28"/>
        </w:rPr>
        <w:t xml:space="preserve"> </w:t>
      </w:r>
      <w:r w:rsidR="00C72C58">
        <w:rPr>
          <w:sz w:val="28"/>
          <w:szCs w:val="28"/>
        </w:rPr>
        <w:t>„</w:t>
      </w:r>
      <w:r w:rsidRPr="00C72C58" w:rsidR="00C72C58">
        <w:rPr>
          <w:sz w:val="28"/>
          <w:szCs w:val="28"/>
        </w:rPr>
        <w:t xml:space="preserve">Nacionālā kino centra </w:t>
      </w:r>
      <w:r w:rsidR="00C72C58">
        <w:rPr>
          <w:sz w:val="28"/>
          <w:szCs w:val="28"/>
        </w:rPr>
        <w:t xml:space="preserve">oficiālo </w:t>
      </w:r>
      <w:r w:rsidRPr="00C72C58" w:rsidR="00C72C58">
        <w:rPr>
          <w:sz w:val="28"/>
          <w:szCs w:val="28"/>
        </w:rPr>
        <w:t>elektroniskā pasta adresi</w:t>
      </w:r>
      <w:r w:rsidRPr="002022A5" w:rsidR="002022A5">
        <w:rPr>
          <w:sz w:val="28"/>
          <w:szCs w:val="28"/>
        </w:rPr>
        <w:t>”.</w:t>
      </w:r>
    </w:p>
    <w:p w:rsidR="00C35447" w:rsidRDefault="00C35447">
      <w:pPr>
        <w:jc w:val="both"/>
        <w:rPr>
          <w:sz w:val="28"/>
          <w:szCs w:val="28"/>
        </w:rPr>
      </w:pPr>
    </w:p>
    <w:p w:rsidR="00C35447" w:rsidP="001F10A3" w:rsidRDefault="002022A5">
      <w:pPr>
        <w:pStyle w:val="Sarakstarindkopa"/>
        <w:numPr>
          <w:ilvl w:val="1"/>
          <w:numId w:val="1"/>
        </w:numPr>
        <w:tabs>
          <w:tab w:val="left" w:pos="1276"/>
        </w:tabs>
        <w:ind w:left="0" w:firstLine="737"/>
        <w:jc w:val="both"/>
        <w:rPr>
          <w:sz w:val="28"/>
          <w:szCs w:val="28"/>
        </w:rPr>
      </w:pPr>
      <w:r w:rsidRPr="002022A5">
        <w:rPr>
          <w:sz w:val="28"/>
          <w:szCs w:val="28"/>
        </w:rPr>
        <w:t>Aizstāt 16.punktā vārdu</w:t>
      </w:r>
      <w:r w:rsidR="00BB1F25">
        <w:rPr>
          <w:sz w:val="28"/>
          <w:szCs w:val="28"/>
        </w:rPr>
        <w:t xml:space="preserve"> „</w:t>
      </w:r>
      <w:r w:rsidRPr="002022A5">
        <w:rPr>
          <w:sz w:val="28"/>
          <w:szCs w:val="28"/>
        </w:rPr>
        <w:t xml:space="preserve">žanra” ar vārdu </w:t>
      </w:r>
      <w:r w:rsidR="00BB1F25">
        <w:rPr>
          <w:sz w:val="28"/>
          <w:szCs w:val="28"/>
        </w:rPr>
        <w:t>„</w:t>
      </w:r>
      <w:r w:rsidRPr="002022A5">
        <w:rPr>
          <w:sz w:val="28"/>
          <w:szCs w:val="28"/>
        </w:rPr>
        <w:t>veida”.</w:t>
      </w:r>
    </w:p>
    <w:p w:rsidR="00C35447" w:rsidRDefault="00C35447">
      <w:pPr>
        <w:rPr>
          <w:sz w:val="28"/>
          <w:szCs w:val="28"/>
        </w:rPr>
      </w:pPr>
    </w:p>
    <w:p w:rsidR="00C35447" w:rsidP="001F10A3" w:rsidRDefault="002022A5">
      <w:pPr>
        <w:pStyle w:val="Sarakstarindkopa"/>
        <w:numPr>
          <w:ilvl w:val="1"/>
          <w:numId w:val="1"/>
        </w:numPr>
        <w:tabs>
          <w:tab w:val="left" w:pos="1276"/>
        </w:tabs>
        <w:ind w:left="0" w:firstLine="737"/>
        <w:jc w:val="both"/>
        <w:rPr>
          <w:sz w:val="28"/>
          <w:szCs w:val="28"/>
        </w:rPr>
      </w:pPr>
      <w:r w:rsidRPr="002022A5">
        <w:rPr>
          <w:sz w:val="28"/>
          <w:szCs w:val="28"/>
        </w:rPr>
        <w:t xml:space="preserve">Papildināt 17.punktu ar </w:t>
      </w:r>
      <w:r w:rsidR="00821842">
        <w:rPr>
          <w:sz w:val="28"/>
          <w:szCs w:val="28"/>
        </w:rPr>
        <w:t>otro</w:t>
      </w:r>
      <w:r w:rsidR="00D7515E">
        <w:rPr>
          <w:sz w:val="28"/>
          <w:szCs w:val="28"/>
        </w:rPr>
        <w:t xml:space="preserve"> </w:t>
      </w:r>
      <w:r w:rsidRPr="002022A5">
        <w:rPr>
          <w:sz w:val="28"/>
          <w:szCs w:val="28"/>
        </w:rPr>
        <w:t>teikumu</w:t>
      </w:r>
      <w:r w:rsidR="00821842">
        <w:rPr>
          <w:sz w:val="28"/>
          <w:szCs w:val="28"/>
        </w:rPr>
        <w:t xml:space="preserve"> šādā redakcijā</w:t>
      </w:r>
      <w:r w:rsidR="00D7515E">
        <w:rPr>
          <w:sz w:val="28"/>
          <w:szCs w:val="28"/>
        </w:rPr>
        <w:t>:</w:t>
      </w:r>
    </w:p>
    <w:p w:rsidRPr="001F10A3" w:rsidR="00C35447" w:rsidP="001F10A3" w:rsidRDefault="001F10A3">
      <w:pPr>
        <w:jc w:val="both"/>
        <w:rPr>
          <w:sz w:val="28"/>
          <w:szCs w:val="28"/>
        </w:rPr>
      </w:pPr>
      <w:r>
        <w:rPr>
          <w:sz w:val="28"/>
          <w:szCs w:val="28"/>
        </w:rPr>
        <w:tab/>
      </w:r>
      <w:r w:rsidRPr="001F10A3" w:rsidR="00BB1F25">
        <w:rPr>
          <w:sz w:val="28"/>
          <w:szCs w:val="28"/>
        </w:rPr>
        <w:t>„</w:t>
      </w:r>
      <w:r w:rsidRPr="001F10A3" w:rsidR="002022A5">
        <w:rPr>
          <w:sz w:val="28"/>
          <w:szCs w:val="28"/>
        </w:rPr>
        <w:t xml:space="preserve">Nacionālais kino centrs neuzskaita </w:t>
      </w:r>
      <w:r w:rsidRPr="001F10A3" w:rsidR="0021080C">
        <w:rPr>
          <w:sz w:val="28"/>
          <w:szCs w:val="28"/>
        </w:rPr>
        <w:t xml:space="preserve">šo noteikumu 24.1.apakšpunktā veiktās vērtēšanas atbilstoši administratīvās atbilstības vērtēšanas kritērijiem </w:t>
      </w:r>
      <w:r w:rsidRPr="001F10A3" w:rsidR="002022A5">
        <w:rPr>
          <w:sz w:val="28"/>
          <w:szCs w:val="28"/>
        </w:rPr>
        <w:t>pārbaudes rezultātā noteikto neatbilstību”.</w:t>
      </w:r>
    </w:p>
    <w:p w:rsidR="00C35447" w:rsidP="001F10A3" w:rsidRDefault="002022A5">
      <w:pPr>
        <w:pStyle w:val="Sarakstarindkopa"/>
        <w:numPr>
          <w:ilvl w:val="1"/>
          <w:numId w:val="1"/>
        </w:numPr>
        <w:tabs>
          <w:tab w:val="left" w:pos="1276"/>
        </w:tabs>
        <w:ind w:left="0" w:firstLine="737"/>
        <w:jc w:val="both"/>
        <w:rPr>
          <w:sz w:val="28"/>
          <w:szCs w:val="28"/>
        </w:rPr>
      </w:pPr>
      <w:r w:rsidRPr="002022A5">
        <w:rPr>
          <w:sz w:val="28"/>
          <w:szCs w:val="28"/>
        </w:rPr>
        <w:t xml:space="preserve">Svītrot 18.punktā </w:t>
      </w:r>
      <w:r w:rsidR="0001627A">
        <w:rPr>
          <w:sz w:val="28"/>
          <w:szCs w:val="28"/>
        </w:rPr>
        <w:t>skaitli</w:t>
      </w:r>
      <w:r w:rsidR="00171E7D">
        <w:rPr>
          <w:sz w:val="28"/>
          <w:szCs w:val="28"/>
        </w:rPr>
        <w:t xml:space="preserve"> </w:t>
      </w:r>
      <w:r w:rsidR="0001627A">
        <w:rPr>
          <w:sz w:val="28"/>
          <w:szCs w:val="28"/>
        </w:rPr>
        <w:t>„20</w:t>
      </w:r>
      <w:r w:rsidR="000C5B0C">
        <w:rPr>
          <w:sz w:val="28"/>
          <w:szCs w:val="28"/>
        </w:rPr>
        <w:t xml:space="preserve"> un 21.</w:t>
      </w:r>
      <w:r w:rsidR="0001627A">
        <w:rPr>
          <w:sz w:val="28"/>
          <w:szCs w:val="28"/>
        </w:rPr>
        <w:t>”</w:t>
      </w:r>
      <w:r w:rsidRPr="002022A5">
        <w:rPr>
          <w:sz w:val="28"/>
          <w:szCs w:val="28"/>
        </w:rPr>
        <w:t>.</w:t>
      </w:r>
    </w:p>
    <w:p w:rsidRPr="00D916CC" w:rsidR="000C5B0C" w:rsidP="00D916CC" w:rsidRDefault="000C5B0C">
      <w:pPr>
        <w:tabs>
          <w:tab w:val="left" w:pos="1418"/>
        </w:tabs>
        <w:jc w:val="both"/>
        <w:rPr>
          <w:sz w:val="28"/>
          <w:szCs w:val="28"/>
        </w:rPr>
      </w:pPr>
    </w:p>
    <w:p w:rsidRPr="00F279EB" w:rsidR="00C35447" w:rsidP="001F10A3" w:rsidRDefault="002022A5">
      <w:pPr>
        <w:pStyle w:val="Sarakstarindkopa"/>
        <w:numPr>
          <w:ilvl w:val="1"/>
          <w:numId w:val="1"/>
        </w:numPr>
        <w:tabs>
          <w:tab w:val="left" w:pos="1276"/>
        </w:tabs>
        <w:ind w:left="0" w:firstLine="737"/>
        <w:jc w:val="both"/>
        <w:rPr>
          <w:sz w:val="28"/>
          <w:szCs w:val="28"/>
        </w:rPr>
      </w:pPr>
      <w:r w:rsidRPr="00F279EB">
        <w:rPr>
          <w:sz w:val="28"/>
          <w:szCs w:val="28"/>
        </w:rPr>
        <w:t>Papildināt noteikumu</w:t>
      </w:r>
      <w:r w:rsidRPr="00F279EB" w:rsidR="00171E7D">
        <w:rPr>
          <w:sz w:val="28"/>
          <w:szCs w:val="28"/>
        </w:rPr>
        <w:t>s</w:t>
      </w:r>
      <w:r w:rsidRPr="00F279EB">
        <w:rPr>
          <w:sz w:val="28"/>
          <w:szCs w:val="28"/>
        </w:rPr>
        <w:t xml:space="preserve"> ar 18.</w:t>
      </w:r>
      <w:r w:rsidRPr="00F91E09">
        <w:rPr>
          <w:sz w:val="28"/>
          <w:szCs w:val="28"/>
          <w:vertAlign w:val="superscript"/>
        </w:rPr>
        <w:t>1</w:t>
      </w:r>
      <w:r w:rsidRPr="001F10A3" w:rsidR="0001627A">
        <w:rPr>
          <w:sz w:val="28"/>
          <w:szCs w:val="28"/>
        </w:rPr>
        <w:t xml:space="preserve"> </w:t>
      </w:r>
      <w:r w:rsidRPr="00F279EB">
        <w:rPr>
          <w:sz w:val="28"/>
          <w:szCs w:val="28"/>
        </w:rPr>
        <w:t>punktu šādā redakcijā:</w:t>
      </w:r>
    </w:p>
    <w:p w:rsidR="00C35447" w:rsidRDefault="00BB1F25">
      <w:pPr>
        <w:ind w:firstLine="709"/>
        <w:jc w:val="both"/>
        <w:rPr>
          <w:sz w:val="28"/>
          <w:szCs w:val="28"/>
        </w:rPr>
      </w:pPr>
      <w:r w:rsidRPr="00F279EB">
        <w:rPr>
          <w:sz w:val="28"/>
          <w:szCs w:val="28"/>
        </w:rPr>
        <w:t>„</w:t>
      </w:r>
      <w:r w:rsidRPr="00F279EB" w:rsidR="00171E7D">
        <w:rPr>
          <w:sz w:val="28"/>
          <w:szCs w:val="28"/>
        </w:rPr>
        <w:t>18.</w:t>
      </w:r>
      <w:r w:rsidRPr="00F279EB" w:rsidR="00171E7D">
        <w:rPr>
          <w:sz w:val="28"/>
          <w:szCs w:val="28"/>
          <w:vertAlign w:val="superscript"/>
        </w:rPr>
        <w:t xml:space="preserve">1 </w:t>
      </w:r>
      <w:r w:rsidRPr="00F279EB" w:rsidR="00171E7D">
        <w:rPr>
          <w:sz w:val="28"/>
          <w:szCs w:val="28"/>
        </w:rPr>
        <w:t>F</w:t>
      </w:r>
      <w:r w:rsidRPr="00F279EB" w:rsidR="002022A5">
        <w:rPr>
          <w:sz w:val="28"/>
          <w:szCs w:val="28"/>
        </w:rPr>
        <w:t>inansējumu piešķir, ievēro</w:t>
      </w:r>
      <w:r w:rsidRPr="00F279EB" w:rsidR="00F8487A">
        <w:rPr>
          <w:sz w:val="28"/>
          <w:szCs w:val="28"/>
        </w:rPr>
        <w:t>jot</w:t>
      </w:r>
      <w:r w:rsidRPr="002022A5" w:rsidR="002022A5">
        <w:rPr>
          <w:sz w:val="28"/>
          <w:szCs w:val="28"/>
        </w:rPr>
        <w:t xml:space="preserve"> </w:t>
      </w:r>
      <w:r w:rsidR="00BE40B4">
        <w:rPr>
          <w:sz w:val="28"/>
          <w:szCs w:val="28"/>
        </w:rPr>
        <w:t>R</w:t>
      </w:r>
      <w:r w:rsidRPr="002022A5" w:rsidR="002022A5">
        <w:rPr>
          <w:sz w:val="28"/>
          <w:szCs w:val="28"/>
        </w:rPr>
        <w:t>egulas Nr.651/2014 1.panta 5.punkta nosacījum</w:t>
      </w:r>
      <w:r w:rsidR="00F8487A">
        <w:rPr>
          <w:sz w:val="28"/>
          <w:szCs w:val="28"/>
        </w:rPr>
        <w:t>us.</w:t>
      </w:r>
      <w:r w:rsidRPr="00F279EB" w:rsidR="00F279EB">
        <w:rPr>
          <w:sz w:val="28"/>
          <w:szCs w:val="28"/>
        </w:rPr>
        <w:t xml:space="preserve"> </w:t>
      </w:r>
      <w:r w:rsidRPr="00A17925" w:rsidR="00F279EB">
        <w:rPr>
          <w:sz w:val="28"/>
          <w:szCs w:val="28"/>
        </w:rPr>
        <w:t>Attiecinām</w:t>
      </w:r>
      <w:r w:rsidR="00F279EB">
        <w:rPr>
          <w:sz w:val="28"/>
          <w:szCs w:val="28"/>
        </w:rPr>
        <w:t>s uz noteikumu 3.1.apakšpunktu.</w:t>
      </w:r>
      <w:r w:rsidRPr="002022A5" w:rsidR="002022A5">
        <w:rPr>
          <w:sz w:val="28"/>
          <w:szCs w:val="28"/>
        </w:rPr>
        <w:t>”.</w:t>
      </w:r>
    </w:p>
    <w:p w:rsidR="00C35447" w:rsidRDefault="00C35447">
      <w:pPr>
        <w:rPr>
          <w:sz w:val="28"/>
          <w:szCs w:val="28"/>
        </w:rPr>
      </w:pPr>
    </w:p>
    <w:p w:rsidR="00C35447" w:rsidP="001F10A3" w:rsidRDefault="002022A5">
      <w:pPr>
        <w:pStyle w:val="Sarakstarindkopa"/>
        <w:numPr>
          <w:ilvl w:val="1"/>
          <w:numId w:val="1"/>
        </w:numPr>
        <w:tabs>
          <w:tab w:val="left" w:pos="1276"/>
        </w:tabs>
        <w:ind w:left="0" w:firstLine="737"/>
        <w:jc w:val="both"/>
        <w:rPr>
          <w:sz w:val="28"/>
          <w:szCs w:val="28"/>
        </w:rPr>
      </w:pPr>
      <w:r w:rsidRPr="002022A5">
        <w:rPr>
          <w:sz w:val="28"/>
          <w:szCs w:val="28"/>
        </w:rPr>
        <w:t>Izteikt 19.punktu šādā redakcijā:</w:t>
      </w:r>
    </w:p>
    <w:p w:rsidRPr="009C70F5" w:rsidR="00D1565A" w:rsidRDefault="00BB1F25">
      <w:pPr>
        <w:ind w:firstLine="709"/>
        <w:jc w:val="both"/>
        <w:rPr>
          <w:sz w:val="28"/>
          <w:szCs w:val="28"/>
        </w:rPr>
      </w:pPr>
      <w:r>
        <w:rPr>
          <w:sz w:val="28"/>
          <w:szCs w:val="28"/>
        </w:rPr>
        <w:t xml:space="preserve">„19. </w:t>
      </w:r>
      <w:r w:rsidRPr="00D1565A" w:rsidR="00D1565A">
        <w:rPr>
          <w:sz w:val="28"/>
          <w:szCs w:val="28"/>
        </w:rPr>
        <w:t>Šo noteikumu 3.1.apakšpunktā minētajam Latvijas filmas veidošanas projektam a</w:t>
      </w:r>
      <w:r w:rsidRPr="006A28C3" w:rsidR="00D1565A">
        <w:rPr>
          <w:sz w:val="28"/>
          <w:szCs w:val="28"/>
        </w:rPr>
        <w:t>tbalstu var apvienot ar atbalstu vienām un tām pašām attiecināmajām izmaksām, kas sniegts citā valsts atbalsta programmā vai individuālajā projektā, nepārsniedzot maksimāli pieļaujamo atbalsta intensitāti, kas noteikta Regulas Nr.651/2014 54.panta 6.punktā</w:t>
      </w:r>
      <w:r w:rsidR="00BD33DF">
        <w:rPr>
          <w:sz w:val="28"/>
          <w:szCs w:val="28"/>
        </w:rPr>
        <w:t>,</w:t>
      </w:r>
      <w:r w:rsidRPr="006A28C3" w:rsidR="00D1565A">
        <w:rPr>
          <w:sz w:val="28"/>
          <w:szCs w:val="28"/>
        </w:rPr>
        <w:t xml:space="preserve"> vai apmēru, kas noteikta </w:t>
      </w:r>
      <w:r w:rsidRPr="009C70F5" w:rsidR="00D1565A">
        <w:rPr>
          <w:sz w:val="28"/>
          <w:szCs w:val="28"/>
        </w:rPr>
        <w:t>Eiropas Komisijas lēmumā, ievērojot šādus nosacījumus:</w:t>
      </w:r>
    </w:p>
    <w:p w:rsidRPr="001D0A01" w:rsidR="00D1565A" w:rsidP="00D1565A" w:rsidRDefault="00D1565A">
      <w:pPr>
        <w:ind w:firstLine="709"/>
        <w:jc w:val="both"/>
        <w:rPr>
          <w:sz w:val="28"/>
          <w:szCs w:val="28"/>
        </w:rPr>
      </w:pPr>
      <w:r w:rsidRPr="006A28C3">
        <w:rPr>
          <w:sz w:val="28"/>
          <w:szCs w:val="28"/>
        </w:rPr>
        <w:t xml:space="preserve">19.1. </w:t>
      </w:r>
      <w:r w:rsidRPr="001D0A01">
        <w:rPr>
          <w:sz w:val="28"/>
          <w:szCs w:val="28"/>
        </w:rPr>
        <w:t>kopējais piešķirtais</w:t>
      </w:r>
      <w:r w:rsidR="00EC6FC2">
        <w:rPr>
          <w:sz w:val="28"/>
          <w:szCs w:val="28"/>
        </w:rPr>
        <w:t xml:space="preserve"> </w:t>
      </w:r>
      <w:r w:rsidRPr="001D0A01">
        <w:rPr>
          <w:sz w:val="28"/>
          <w:szCs w:val="28"/>
        </w:rPr>
        <w:t xml:space="preserve">finansējuma apmērs </w:t>
      </w:r>
      <w:r w:rsidRPr="001D0A01" w:rsidR="001D0A01">
        <w:rPr>
          <w:sz w:val="28"/>
          <w:szCs w:val="28"/>
        </w:rPr>
        <w:t xml:space="preserve">neatkarīgi no </w:t>
      </w:r>
      <w:r w:rsidR="008A366D">
        <w:rPr>
          <w:sz w:val="28"/>
          <w:szCs w:val="28"/>
        </w:rPr>
        <w:t xml:space="preserve">publiskā </w:t>
      </w:r>
      <w:r w:rsidRPr="001D0A01" w:rsidR="001D0A01">
        <w:rPr>
          <w:sz w:val="28"/>
          <w:szCs w:val="28"/>
        </w:rPr>
        <w:t>fina</w:t>
      </w:r>
      <w:r w:rsidRPr="00247092" w:rsidR="001D0A01">
        <w:rPr>
          <w:sz w:val="28"/>
          <w:szCs w:val="28"/>
        </w:rPr>
        <w:t>nsējuma avota</w:t>
      </w:r>
      <w:r w:rsidRPr="009E2F5E" w:rsidR="001D0A01">
        <w:rPr>
          <w:sz w:val="28"/>
          <w:szCs w:val="28"/>
        </w:rPr>
        <w:t xml:space="preserve"> </w:t>
      </w:r>
      <w:r w:rsidRPr="009E2F5E">
        <w:rPr>
          <w:sz w:val="28"/>
          <w:szCs w:val="28"/>
        </w:rPr>
        <w:t>nepārsniedz 50 % no projekta kopējām attiecināmaj</w:t>
      </w:r>
      <w:r w:rsidRPr="001D0A01">
        <w:rPr>
          <w:sz w:val="28"/>
          <w:szCs w:val="28"/>
        </w:rPr>
        <w:t>ām izmaksām</w:t>
      </w:r>
      <w:r w:rsidRPr="001D0A01" w:rsidR="001D0A01">
        <w:rPr>
          <w:sz w:val="28"/>
          <w:szCs w:val="28"/>
        </w:rPr>
        <w:t xml:space="preserve">, kas veiktas par pakalpojumu apmaksu Latvijā reģistrētiem pakalpojumu sniedzējiem un </w:t>
      </w:r>
      <w:r w:rsidR="008A366D">
        <w:rPr>
          <w:sz w:val="28"/>
          <w:szCs w:val="28"/>
        </w:rPr>
        <w:t>kas</w:t>
      </w:r>
      <w:r w:rsidRPr="001D0A01" w:rsidR="008A366D">
        <w:rPr>
          <w:sz w:val="28"/>
          <w:szCs w:val="28"/>
        </w:rPr>
        <w:t xml:space="preserve"> </w:t>
      </w:r>
      <w:r w:rsidR="00730DD3">
        <w:rPr>
          <w:sz w:val="28"/>
          <w:szCs w:val="28"/>
        </w:rPr>
        <w:t>ir ne mazāk kā</w:t>
      </w:r>
      <w:r w:rsidRPr="001D0A01" w:rsidR="001D0A01">
        <w:rPr>
          <w:sz w:val="28"/>
          <w:szCs w:val="28"/>
        </w:rPr>
        <w:t xml:space="preserve"> 80</w:t>
      </w:r>
      <w:r w:rsidR="00C71173">
        <w:rPr>
          <w:sz w:val="28"/>
          <w:szCs w:val="28"/>
        </w:rPr>
        <w:t xml:space="preserve"> </w:t>
      </w:r>
      <w:r w:rsidRPr="001D0A01" w:rsidR="001D0A01">
        <w:rPr>
          <w:sz w:val="28"/>
          <w:szCs w:val="28"/>
        </w:rPr>
        <w:t>% no filmas kopējā budžeta</w:t>
      </w:r>
      <w:r w:rsidRPr="001D0A01">
        <w:rPr>
          <w:sz w:val="28"/>
          <w:szCs w:val="28"/>
        </w:rPr>
        <w:t>;</w:t>
      </w:r>
    </w:p>
    <w:p w:rsidRPr="006A28C3" w:rsidR="001D0A01" w:rsidP="001D0A01" w:rsidRDefault="001D0A01">
      <w:pPr>
        <w:ind w:firstLine="709"/>
        <w:jc w:val="both"/>
        <w:rPr>
          <w:sz w:val="28"/>
          <w:szCs w:val="28"/>
        </w:rPr>
      </w:pPr>
      <w:r w:rsidRPr="001D0A01">
        <w:rPr>
          <w:sz w:val="28"/>
          <w:szCs w:val="28"/>
        </w:rPr>
        <w:t>19.2. kopējais piešķirtais</w:t>
      </w:r>
      <w:r w:rsidR="008A366D">
        <w:rPr>
          <w:sz w:val="28"/>
          <w:szCs w:val="28"/>
        </w:rPr>
        <w:t xml:space="preserve"> </w:t>
      </w:r>
      <w:r w:rsidRPr="001D0A01">
        <w:rPr>
          <w:sz w:val="28"/>
          <w:szCs w:val="28"/>
        </w:rPr>
        <w:t>finansējuma apmērs neatkar</w:t>
      </w:r>
      <w:r w:rsidRPr="002C724E">
        <w:rPr>
          <w:sz w:val="28"/>
          <w:szCs w:val="28"/>
        </w:rPr>
        <w:t xml:space="preserve">īgi no </w:t>
      </w:r>
      <w:r w:rsidR="008A366D">
        <w:rPr>
          <w:sz w:val="28"/>
          <w:szCs w:val="28"/>
        </w:rPr>
        <w:t xml:space="preserve">publiskā </w:t>
      </w:r>
      <w:r w:rsidRPr="002C724E">
        <w:rPr>
          <w:sz w:val="28"/>
          <w:szCs w:val="28"/>
        </w:rPr>
        <w:t xml:space="preserve">finansējuma avota </w:t>
      </w:r>
      <w:r>
        <w:rPr>
          <w:sz w:val="28"/>
          <w:szCs w:val="28"/>
        </w:rPr>
        <w:t xml:space="preserve">sarežģītas filmas veidošanai nepārsniedz </w:t>
      </w:r>
      <w:r w:rsidR="007C4946">
        <w:rPr>
          <w:sz w:val="28"/>
          <w:szCs w:val="28"/>
        </w:rPr>
        <w:t>80</w:t>
      </w:r>
      <w:r w:rsidRPr="002C724E">
        <w:rPr>
          <w:sz w:val="28"/>
          <w:szCs w:val="28"/>
        </w:rPr>
        <w:t xml:space="preserve"> % no projekta kopējām attiecināmajām izmaksām, kas veiktas par pakalpojumu apmaksu Latvijā reģistrētiem pakalpojumu sniedzējiem un </w:t>
      </w:r>
      <w:r w:rsidR="008A366D">
        <w:rPr>
          <w:sz w:val="28"/>
          <w:szCs w:val="28"/>
        </w:rPr>
        <w:t>kas</w:t>
      </w:r>
      <w:r w:rsidRPr="002C724E" w:rsidR="008A366D">
        <w:rPr>
          <w:sz w:val="28"/>
          <w:szCs w:val="28"/>
        </w:rPr>
        <w:t xml:space="preserve"> </w:t>
      </w:r>
      <w:r w:rsidR="00730DD3">
        <w:rPr>
          <w:sz w:val="28"/>
          <w:szCs w:val="28"/>
        </w:rPr>
        <w:t xml:space="preserve">ir ne mazāk kā </w:t>
      </w:r>
      <w:r w:rsidRPr="002C724E">
        <w:rPr>
          <w:sz w:val="28"/>
          <w:szCs w:val="28"/>
        </w:rPr>
        <w:t>80</w:t>
      </w:r>
      <w:r w:rsidR="00C71173">
        <w:rPr>
          <w:sz w:val="28"/>
          <w:szCs w:val="28"/>
        </w:rPr>
        <w:t xml:space="preserve"> </w:t>
      </w:r>
      <w:r w:rsidRPr="002C724E">
        <w:rPr>
          <w:sz w:val="28"/>
          <w:szCs w:val="28"/>
        </w:rPr>
        <w:t>% no filmas kopējā budžeta;</w:t>
      </w:r>
    </w:p>
    <w:p w:rsidRPr="00C71173" w:rsidR="00D1565A" w:rsidRDefault="001D0A01">
      <w:pPr>
        <w:ind w:firstLine="709"/>
        <w:jc w:val="both"/>
        <w:rPr>
          <w:sz w:val="28"/>
          <w:szCs w:val="28"/>
        </w:rPr>
      </w:pPr>
      <w:r w:rsidRPr="001D0A01">
        <w:rPr>
          <w:sz w:val="28"/>
          <w:szCs w:val="28"/>
        </w:rPr>
        <w:t>19.3. v</w:t>
      </w:r>
      <w:r w:rsidRPr="006A28C3" w:rsidR="00D1565A">
        <w:rPr>
          <w:sz w:val="28"/>
          <w:szCs w:val="28"/>
        </w:rPr>
        <w:t xml:space="preserve">isas attiecināmās izmaksas, kas pārsniedz </w:t>
      </w:r>
      <w:r w:rsidR="00FB7E54">
        <w:rPr>
          <w:sz w:val="28"/>
          <w:szCs w:val="28"/>
        </w:rPr>
        <w:t>šo noteikumu 19.1</w:t>
      </w:r>
      <w:r w:rsidR="002B6FC1">
        <w:rPr>
          <w:sz w:val="28"/>
          <w:szCs w:val="28"/>
        </w:rPr>
        <w:t>.</w:t>
      </w:r>
      <w:r w:rsidR="00FB7E54">
        <w:rPr>
          <w:sz w:val="28"/>
          <w:szCs w:val="28"/>
        </w:rPr>
        <w:t xml:space="preserve"> un 19.2.apakšpunktā</w:t>
      </w:r>
      <w:r w:rsidRPr="006A28C3" w:rsidR="00D1565A">
        <w:rPr>
          <w:sz w:val="28"/>
          <w:szCs w:val="28"/>
        </w:rPr>
        <w:t xml:space="preserve"> noteikto maksimāli pieļaujamo atbalsta intensitāti </w:t>
      </w:r>
      <w:r w:rsidRPr="00C71173" w:rsidR="00D1565A">
        <w:rPr>
          <w:sz w:val="28"/>
          <w:szCs w:val="28"/>
        </w:rPr>
        <w:t>vai apmēru, kas noteikta Eiropas Komisijas lēmumā, finansējuma saņēmējs</w:t>
      </w:r>
      <w:r w:rsidRPr="00C71173" w:rsidR="00D1565A">
        <w:rPr>
          <w:color w:val="FF0000"/>
          <w:sz w:val="28"/>
          <w:szCs w:val="28"/>
        </w:rPr>
        <w:t xml:space="preserve"> </w:t>
      </w:r>
      <w:r w:rsidRPr="00C71173" w:rsidR="00D1565A">
        <w:rPr>
          <w:sz w:val="28"/>
          <w:szCs w:val="28"/>
        </w:rPr>
        <w:t>sedz no paša rīcībā esošajiem līdzekļiem, kas nav saistīti ar publisk</w:t>
      </w:r>
      <w:r w:rsidRPr="00C71173" w:rsidR="00BD33DF">
        <w:rPr>
          <w:sz w:val="28"/>
          <w:szCs w:val="28"/>
        </w:rPr>
        <w:t>ajiem līdzekļiem</w:t>
      </w:r>
      <w:r w:rsidR="00C71173">
        <w:rPr>
          <w:sz w:val="28"/>
          <w:szCs w:val="28"/>
        </w:rPr>
        <w:t>.</w:t>
      </w:r>
      <w:r w:rsidRPr="00C71173" w:rsidR="00D1565A">
        <w:rPr>
          <w:sz w:val="28"/>
          <w:szCs w:val="28"/>
        </w:rPr>
        <w:t>”</w:t>
      </w:r>
      <w:r w:rsidR="00C71173">
        <w:rPr>
          <w:sz w:val="28"/>
          <w:szCs w:val="28"/>
        </w:rPr>
        <w:t>.</w:t>
      </w:r>
    </w:p>
    <w:p w:rsidRPr="002066D5" w:rsidR="004F624C" w:rsidP="001F10A3" w:rsidRDefault="004F624C">
      <w:pPr>
        <w:pStyle w:val="Sarakstarindkopa"/>
        <w:tabs>
          <w:tab w:val="left" w:pos="1276"/>
        </w:tabs>
        <w:ind w:left="737"/>
        <w:jc w:val="both"/>
        <w:rPr>
          <w:sz w:val="28"/>
          <w:szCs w:val="28"/>
        </w:rPr>
      </w:pPr>
    </w:p>
    <w:p w:rsidR="00C35447" w:rsidP="001F10A3" w:rsidRDefault="002022A5">
      <w:pPr>
        <w:pStyle w:val="Sarakstarindkopa"/>
        <w:numPr>
          <w:ilvl w:val="1"/>
          <w:numId w:val="1"/>
        </w:numPr>
        <w:tabs>
          <w:tab w:val="left" w:pos="1276"/>
        </w:tabs>
        <w:ind w:left="0" w:firstLine="737"/>
        <w:jc w:val="both"/>
        <w:rPr>
          <w:sz w:val="28"/>
          <w:szCs w:val="28"/>
        </w:rPr>
      </w:pPr>
      <w:r w:rsidRPr="002022A5">
        <w:rPr>
          <w:sz w:val="28"/>
          <w:szCs w:val="28"/>
        </w:rPr>
        <w:t>Svītrot 20.</w:t>
      </w:r>
      <w:r w:rsidR="00D12DD5">
        <w:rPr>
          <w:sz w:val="28"/>
          <w:szCs w:val="28"/>
        </w:rPr>
        <w:t>, 21. un 22.</w:t>
      </w:r>
      <w:r w:rsidRPr="002022A5">
        <w:rPr>
          <w:sz w:val="28"/>
          <w:szCs w:val="28"/>
        </w:rPr>
        <w:t>punktu.</w:t>
      </w:r>
    </w:p>
    <w:p w:rsidRPr="00D916CC" w:rsidR="00864DDE" w:rsidP="00D916CC" w:rsidRDefault="00864DDE">
      <w:pPr>
        <w:tabs>
          <w:tab w:val="left" w:pos="1418"/>
        </w:tabs>
        <w:jc w:val="both"/>
        <w:rPr>
          <w:sz w:val="28"/>
          <w:szCs w:val="28"/>
        </w:rPr>
      </w:pPr>
    </w:p>
    <w:p w:rsidR="00C35447" w:rsidP="00D12DD5" w:rsidRDefault="002022A5">
      <w:pPr>
        <w:pStyle w:val="Sarakstarindkopa"/>
        <w:numPr>
          <w:ilvl w:val="1"/>
          <w:numId w:val="1"/>
        </w:numPr>
        <w:tabs>
          <w:tab w:val="left" w:pos="1276"/>
        </w:tabs>
        <w:ind w:left="0" w:firstLine="737"/>
        <w:jc w:val="both"/>
        <w:rPr>
          <w:sz w:val="28"/>
          <w:szCs w:val="28"/>
        </w:rPr>
      </w:pPr>
      <w:r w:rsidRPr="002022A5">
        <w:rPr>
          <w:sz w:val="28"/>
          <w:szCs w:val="28"/>
        </w:rPr>
        <w:t>Svītrot 23.punkt</w:t>
      </w:r>
      <w:r w:rsidR="00FA24E9">
        <w:rPr>
          <w:sz w:val="28"/>
          <w:szCs w:val="28"/>
        </w:rPr>
        <w:t>a ievaddaļā</w:t>
      </w:r>
      <w:r w:rsidRPr="002022A5">
        <w:rPr>
          <w:sz w:val="28"/>
          <w:szCs w:val="28"/>
        </w:rPr>
        <w:t xml:space="preserve"> vārdus </w:t>
      </w:r>
      <w:r w:rsidR="00BB1F25">
        <w:rPr>
          <w:sz w:val="28"/>
          <w:szCs w:val="28"/>
        </w:rPr>
        <w:t>„</w:t>
      </w:r>
      <w:r w:rsidRPr="002022A5">
        <w:rPr>
          <w:sz w:val="28"/>
          <w:szCs w:val="28"/>
        </w:rPr>
        <w:t>tai netiek prognozēti komerciāli panākumi un”.</w:t>
      </w:r>
    </w:p>
    <w:p w:rsidR="00C35447" w:rsidRDefault="00C35447">
      <w:pPr>
        <w:rPr>
          <w:sz w:val="28"/>
          <w:szCs w:val="28"/>
        </w:rPr>
      </w:pPr>
    </w:p>
    <w:p w:rsidR="00C35447" w:rsidP="00D12DD5" w:rsidRDefault="0001627A">
      <w:pPr>
        <w:pStyle w:val="Sarakstarindkopa"/>
        <w:numPr>
          <w:ilvl w:val="1"/>
          <w:numId w:val="1"/>
        </w:numPr>
        <w:tabs>
          <w:tab w:val="left" w:pos="1276"/>
        </w:tabs>
        <w:ind w:left="0" w:firstLine="737"/>
        <w:jc w:val="both"/>
        <w:rPr>
          <w:sz w:val="28"/>
          <w:szCs w:val="28"/>
        </w:rPr>
      </w:pPr>
      <w:r>
        <w:rPr>
          <w:sz w:val="28"/>
          <w:szCs w:val="28"/>
        </w:rPr>
        <w:t xml:space="preserve">Svītrot </w:t>
      </w:r>
      <w:r w:rsidRPr="002022A5" w:rsidR="002022A5">
        <w:rPr>
          <w:sz w:val="28"/>
          <w:szCs w:val="28"/>
        </w:rPr>
        <w:t xml:space="preserve">23.5.apakšpunktā vārdus </w:t>
      </w:r>
      <w:r w:rsidR="00BB1F25">
        <w:rPr>
          <w:sz w:val="28"/>
          <w:szCs w:val="28"/>
        </w:rPr>
        <w:t>„</w:t>
      </w:r>
      <w:r w:rsidRPr="002022A5" w:rsidR="002022A5">
        <w:rPr>
          <w:sz w:val="28"/>
          <w:szCs w:val="28"/>
        </w:rPr>
        <w:t>un tās scenārija pamatā ir latviešu autora literārais oriģināldarbs</w:t>
      </w:r>
      <w:r w:rsidR="002413AE">
        <w:rPr>
          <w:sz w:val="28"/>
          <w:szCs w:val="28"/>
        </w:rPr>
        <w:t>.</w:t>
      </w:r>
      <w:r w:rsidRPr="002022A5" w:rsidR="002022A5">
        <w:rPr>
          <w:sz w:val="28"/>
          <w:szCs w:val="28"/>
        </w:rPr>
        <w:t>”.</w:t>
      </w:r>
    </w:p>
    <w:p w:rsidR="00C35447" w:rsidRDefault="00C35447">
      <w:pPr>
        <w:rPr>
          <w:sz w:val="28"/>
          <w:szCs w:val="28"/>
        </w:rPr>
      </w:pPr>
    </w:p>
    <w:p w:rsidRPr="00475D59" w:rsidR="00C35447" w:rsidP="00D12DD5" w:rsidRDefault="002022A5">
      <w:pPr>
        <w:pStyle w:val="Sarakstarindkopa"/>
        <w:numPr>
          <w:ilvl w:val="1"/>
          <w:numId w:val="1"/>
        </w:numPr>
        <w:tabs>
          <w:tab w:val="left" w:pos="1276"/>
        </w:tabs>
        <w:ind w:left="0" w:firstLine="737"/>
        <w:jc w:val="both"/>
        <w:rPr>
          <w:sz w:val="28"/>
          <w:szCs w:val="28"/>
        </w:rPr>
      </w:pPr>
      <w:r w:rsidRPr="00475D59">
        <w:rPr>
          <w:sz w:val="28"/>
          <w:szCs w:val="28"/>
        </w:rPr>
        <w:t>Papildināt 23.punktu ar 23.6.apakšpunktu šādā redakcijā:</w:t>
      </w:r>
    </w:p>
    <w:p w:rsidRPr="00475D59" w:rsidR="00C35447" w:rsidP="00D12DD5" w:rsidRDefault="00BB1F25">
      <w:pPr>
        <w:pStyle w:val="Sarakstarindkopa"/>
        <w:tabs>
          <w:tab w:val="left" w:pos="1276"/>
        </w:tabs>
        <w:ind w:left="737"/>
        <w:jc w:val="both"/>
        <w:rPr>
          <w:sz w:val="28"/>
          <w:szCs w:val="28"/>
        </w:rPr>
      </w:pPr>
      <w:r w:rsidRPr="00475D59">
        <w:rPr>
          <w:sz w:val="28"/>
          <w:szCs w:val="28"/>
        </w:rPr>
        <w:t>„</w:t>
      </w:r>
      <w:r w:rsidRPr="00475D59" w:rsidR="002413AE">
        <w:rPr>
          <w:sz w:val="28"/>
          <w:szCs w:val="28"/>
        </w:rPr>
        <w:t>23.6. filmas</w:t>
      </w:r>
      <w:r w:rsidRPr="00475D59" w:rsidR="002022A5">
        <w:rPr>
          <w:sz w:val="28"/>
          <w:szCs w:val="28"/>
        </w:rPr>
        <w:t xml:space="preserve"> scenārija pamatā ir </w:t>
      </w:r>
      <w:r w:rsidRPr="00475D59" w:rsidR="00805E42">
        <w:rPr>
          <w:sz w:val="28"/>
          <w:szCs w:val="28"/>
        </w:rPr>
        <w:t>Latvijas</w:t>
      </w:r>
      <w:r w:rsidRPr="00475D59" w:rsidR="002022A5">
        <w:rPr>
          <w:sz w:val="28"/>
          <w:szCs w:val="28"/>
        </w:rPr>
        <w:t xml:space="preserve"> literār</w:t>
      </w:r>
      <w:r w:rsidRPr="00475D59" w:rsidR="00805E42">
        <w:rPr>
          <w:sz w:val="28"/>
          <w:szCs w:val="28"/>
        </w:rPr>
        <w:t>s</w:t>
      </w:r>
      <w:r w:rsidRPr="00475D59" w:rsidR="002022A5">
        <w:rPr>
          <w:sz w:val="28"/>
          <w:szCs w:val="28"/>
        </w:rPr>
        <w:t xml:space="preserve"> oriģināldarbs</w:t>
      </w:r>
      <w:r w:rsidRPr="00475D59" w:rsidR="0001203B">
        <w:rPr>
          <w:sz w:val="28"/>
          <w:szCs w:val="28"/>
        </w:rPr>
        <w:t>.</w:t>
      </w:r>
      <w:r w:rsidRPr="00475D59" w:rsidR="002022A5">
        <w:rPr>
          <w:sz w:val="28"/>
          <w:szCs w:val="28"/>
        </w:rPr>
        <w:t>”.</w:t>
      </w:r>
    </w:p>
    <w:p w:rsidRPr="002066D5" w:rsidR="004F624C" w:rsidP="00965D31" w:rsidRDefault="004F624C">
      <w:pPr>
        <w:jc w:val="both"/>
        <w:rPr>
          <w:sz w:val="28"/>
          <w:szCs w:val="28"/>
        </w:rPr>
      </w:pPr>
    </w:p>
    <w:p w:rsidR="00C35447" w:rsidP="00D12DD5" w:rsidRDefault="002022A5">
      <w:pPr>
        <w:pStyle w:val="Sarakstarindkopa"/>
        <w:numPr>
          <w:ilvl w:val="1"/>
          <w:numId w:val="1"/>
        </w:numPr>
        <w:tabs>
          <w:tab w:val="left" w:pos="1276"/>
        </w:tabs>
        <w:ind w:left="0" w:firstLine="737"/>
        <w:jc w:val="both"/>
        <w:rPr>
          <w:sz w:val="28"/>
          <w:szCs w:val="28"/>
        </w:rPr>
      </w:pPr>
      <w:r w:rsidRPr="002022A5">
        <w:rPr>
          <w:sz w:val="28"/>
          <w:szCs w:val="28"/>
        </w:rPr>
        <w:t xml:space="preserve">Svītrot 24.2.apakšpunktā </w:t>
      </w:r>
      <w:r w:rsidR="002413AE">
        <w:rPr>
          <w:sz w:val="28"/>
          <w:szCs w:val="28"/>
        </w:rPr>
        <w:t xml:space="preserve">iekavas un </w:t>
      </w:r>
      <w:r w:rsidRPr="002022A5">
        <w:rPr>
          <w:sz w:val="28"/>
          <w:szCs w:val="28"/>
        </w:rPr>
        <w:t xml:space="preserve">vārdus </w:t>
      </w:r>
      <w:r w:rsidR="00BB1F25">
        <w:rPr>
          <w:sz w:val="28"/>
          <w:szCs w:val="28"/>
        </w:rPr>
        <w:t>„</w:t>
      </w:r>
      <w:r w:rsidRPr="002022A5">
        <w:rPr>
          <w:sz w:val="28"/>
          <w:szCs w:val="28"/>
        </w:rPr>
        <w:t xml:space="preserve">(izņemot, ja projekts ir </w:t>
      </w:r>
      <w:proofErr w:type="spellStart"/>
      <w:r w:rsidRPr="002022A5">
        <w:rPr>
          <w:sz w:val="28"/>
          <w:szCs w:val="28"/>
        </w:rPr>
        <w:t>mazbudžeta</w:t>
      </w:r>
      <w:proofErr w:type="spellEnd"/>
      <w:r w:rsidRPr="002022A5">
        <w:rPr>
          <w:sz w:val="28"/>
          <w:szCs w:val="28"/>
        </w:rPr>
        <w:t xml:space="preserve"> filma saskaņā ar šo noteikumu 22.punktā minētajiem nosacījumiem)”</w:t>
      </w:r>
      <w:r w:rsidR="002413AE">
        <w:rPr>
          <w:sz w:val="28"/>
          <w:szCs w:val="28"/>
        </w:rPr>
        <w:t>.</w:t>
      </w:r>
    </w:p>
    <w:p w:rsidR="00C35447" w:rsidRDefault="00C35447">
      <w:pPr>
        <w:jc w:val="both"/>
        <w:rPr>
          <w:sz w:val="28"/>
          <w:szCs w:val="28"/>
        </w:rPr>
      </w:pPr>
    </w:p>
    <w:p w:rsidR="00D12DD5" w:rsidRDefault="00D12DD5">
      <w:pPr>
        <w:jc w:val="both"/>
        <w:rPr>
          <w:sz w:val="28"/>
          <w:szCs w:val="28"/>
        </w:rPr>
      </w:pPr>
    </w:p>
    <w:p w:rsidR="00D12DD5" w:rsidRDefault="00D12DD5">
      <w:pPr>
        <w:jc w:val="both"/>
        <w:rPr>
          <w:sz w:val="28"/>
          <w:szCs w:val="28"/>
        </w:rPr>
      </w:pPr>
    </w:p>
    <w:p w:rsidRPr="00AE468B" w:rsidR="00AE468B" w:rsidP="00D12DD5" w:rsidRDefault="00AE468B">
      <w:pPr>
        <w:pStyle w:val="Sarakstarindkopa"/>
        <w:numPr>
          <w:ilvl w:val="1"/>
          <w:numId w:val="1"/>
        </w:numPr>
        <w:tabs>
          <w:tab w:val="left" w:pos="1276"/>
        </w:tabs>
        <w:ind w:left="0" w:firstLine="737"/>
        <w:jc w:val="both"/>
        <w:rPr>
          <w:sz w:val="28"/>
          <w:szCs w:val="28"/>
        </w:rPr>
      </w:pPr>
      <w:r>
        <w:rPr>
          <w:sz w:val="28"/>
          <w:szCs w:val="28"/>
        </w:rPr>
        <w:t>Izteikt</w:t>
      </w:r>
      <w:r w:rsidRPr="002022A5" w:rsidR="002022A5">
        <w:rPr>
          <w:sz w:val="28"/>
          <w:szCs w:val="28"/>
        </w:rPr>
        <w:t xml:space="preserve"> 24.3.apakšpunktu </w:t>
      </w:r>
      <w:r>
        <w:rPr>
          <w:sz w:val="28"/>
          <w:szCs w:val="28"/>
        </w:rPr>
        <w:t>šādā redakcijā:</w:t>
      </w:r>
    </w:p>
    <w:p w:rsidR="00635A0B" w:rsidP="00AE468B" w:rsidRDefault="00AE468B">
      <w:pPr>
        <w:ind w:firstLine="709"/>
        <w:jc w:val="both"/>
        <w:rPr>
          <w:sz w:val="28"/>
          <w:szCs w:val="28"/>
        </w:rPr>
      </w:pPr>
      <w:r>
        <w:rPr>
          <w:sz w:val="28"/>
          <w:szCs w:val="28"/>
        </w:rPr>
        <w:t xml:space="preserve">„24.3. vērtēšana atbilstoši kvalitātes vērtēšanas kritērijiem filmas veidošanas projektiem (3.pielikums), ievērojot nolikumā minēto projektu vērtēšanas metodiku, </w:t>
      </w:r>
      <w:r w:rsidR="001E6F69">
        <w:rPr>
          <w:sz w:val="28"/>
          <w:szCs w:val="28"/>
        </w:rPr>
        <w:t>–</w:t>
      </w:r>
      <w:r>
        <w:rPr>
          <w:sz w:val="28"/>
          <w:szCs w:val="28"/>
        </w:rPr>
        <w:t xml:space="preserve"> vērtējot atbilstību, iespējams izvērtēt projekta kvalitāti saistībā ar projektu konkursa mērķi.</w:t>
      </w:r>
    </w:p>
    <w:p w:rsidR="00635A0B" w:rsidP="00E3007A" w:rsidRDefault="00635A0B">
      <w:pPr>
        <w:jc w:val="both"/>
        <w:rPr>
          <w:sz w:val="28"/>
          <w:szCs w:val="28"/>
        </w:rPr>
      </w:pPr>
    </w:p>
    <w:p w:rsidR="00C35447" w:rsidP="00D12DD5" w:rsidRDefault="002022A5">
      <w:pPr>
        <w:pStyle w:val="Sarakstarindkopa"/>
        <w:numPr>
          <w:ilvl w:val="1"/>
          <w:numId w:val="1"/>
        </w:numPr>
        <w:tabs>
          <w:tab w:val="left" w:pos="1276"/>
        </w:tabs>
        <w:ind w:left="0" w:firstLine="737"/>
        <w:jc w:val="both"/>
        <w:rPr>
          <w:sz w:val="28"/>
          <w:szCs w:val="28"/>
        </w:rPr>
      </w:pPr>
      <w:r w:rsidRPr="002022A5">
        <w:rPr>
          <w:sz w:val="28"/>
          <w:szCs w:val="28"/>
        </w:rPr>
        <w:t>Papildināt 24.punktu ar 24.4.apakšpunktu šādā redakcijā:</w:t>
      </w:r>
    </w:p>
    <w:p w:rsidRPr="00D12DD5" w:rsidR="0084345A" w:rsidP="00D12DD5" w:rsidRDefault="00D12DD5">
      <w:pPr>
        <w:jc w:val="both"/>
        <w:rPr>
          <w:sz w:val="28"/>
          <w:szCs w:val="28"/>
        </w:rPr>
      </w:pPr>
      <w:r>
        <w:rPr>
          <w:sz w:val="28"/>
          <w:szCs w:val="28"/>
        </w:rPr>
        <w:tab/>
      </w:r>
      <w:r w:rsidRPr="00D12DD5" w:rsidR="00BB1F25">
        <w:rPr>
          <w:sz w:val="28"/>
          <w:szCs w:val="28"/>
        </w:rPr>
        <w:t>„</w:t>
      </w:r>
      <w:r w:rsidRPr="00D12DD5" w:rsidR="00046AC6">
        <w:rPr>
          <w:sz w:val="28"/>
          <w:szCs w:val="28"/>
        </w:rPr>
        <w:t xml:space="preserve">24.4. </w:t>
      </w:r>
      <w:r w:rsidRPr="00D12DD5" w:rsidR="002022A5">
        <w:rPr>
          <w:sz w:val="28"/>
          <w:szCs w:val="28"/>
        </w:rPr>
        <w:t xml:space="preserve">vērtēšana atbilstoši kvalitātes vērtēšanas kritērijiem citiem ar filmu nozari saistītiem projektiem (4.pielikums), ievērojot nolikumā minēto projektu vērtēšanas metodiku, </w:t>
      </w:r>
      <w:r w:rsidRPr="00D12DD5" w:rsidR="00046AC6">
        <w:rPr>
          <w:sz w:val="28"/>
          <w:szCs w:val="28"/>
        </w:rPr>
        <w:t>–</w:t>
      </w:r>
      <w:r w:rsidRPr="00D12DD5" w:rsidR="002022A5">
        <w:rPr>
          <w:sz w:val="28"/>
          <w:szCs w:val="28"/>
        </w:rPr>
        <w:t xml:space="preserve"> vērtējot atbilstību, iespējams izvērtēt projekta kvalitāti saistībā ar projektu konkursa mērķi.”</w:t>
      </w:r>
      <w:r w:rsidRPr="00D12DD5" w:rsidR="0001203B">
        <w:rPr>
          <w:sz w:val="28"/>
          <w:szCs w:val="28"/>
        </w:rPr>
        <w:t>.</w:t>
      </w:r>
    </w:p>
    <w:p w:rsidR="00C35447" w:rsidRDefault="00C35447">
      <w:pPr>
        <w:jc w:val="both"/>
        <w:rPr>
          <w:sz w:val="28"/>
          <w:szCs w:val="28"/>
        </w:rPr>
      </w:pPr>
    </w:p>
    <w:p w:rsidR="00C35447" w:rsidP="00D12DD5" w:rsidRDefault="002022A5">
      <w:pPr>
        <w:pStyle w:val="Sarakstarindkopa"/>
        <w:numPr>
          <w:ilvl w:val="1"/>
          <w:numId w:val="1"/>
        </w:numPr>
        <w:tabs>
          <w:tab w:val="left" w:pos="1276"/>
        </w:tabs>
        <w:ind w:left="0" w:firstLine="737"/>
        <w:jc w:val="both"/>
        <w:rPr>
          <w:sz w:val="28"/>
          <w:szCs w:val="28"/>
        </w:rPr>
      </w:pPr>
      <w:r w:rsidRPr="002022A5">
        <w:rPr>
          <w:sz w:val="28"/>
          <w:szCs w:val="28"/>
        </w:rPr>
        <w:t>Izteikt 26.punktu šādā redakcijā:</w:t>
      </w:r>
    </w:p>
    <w:p w:rsidR="00C35447" w:rsidRDefault="00BB1F25">
      <w:pPr>
        <w:ind w:firstLine="709"/>
        <w:jc w:val="both"/>
        <w:rPr>
          <w:sz w:val="28"/>
          <w:szCs w:val="28"/>
        </w:rPr>
      </w:pPr>
      <w:r w:rsidRPr="00475D59">
        <w:rPr>
          <w:sz w:val="28"/>
          <w:szCs w:val="28"/>
        </w:rPr>
        <w:t>„</w:t>
      </w:r>
      <w:r w:rsidRPr="00475D59" w:rsidR="00046AC6">
        <w:rPr>
          <w:sz w:val="28"/>
          <w:szCs w:val="28"/>
        </w:rPr>
        <w:t xml:space="preserve">26. </w:t>
      </w:r>
      <w:r w:rsidRPr="00475D59" w:rsidR="002022A5">
        <w:rPr>
          <w:sz w:val="28"/>
          <w:szCs w:val="28"/>
        </w:rPr>
        <w:t xml:space="preserve">Ja projekts vai projekta iesniedzējs neatbilst </w:t>
      </w:r>
      <w:r w:rsidRPr="00475D59" w:rsidR="00BE6F00">
        <w:rPr>
          <w:sz w:val="28"/>
          <w:szCs w:val="28"/>
        </w:rPr>
        <w:t>kādam</w:t>
      </w:r>
      <w:r w:rsidRPr="00475D59" w:rsidR="002022A5">
        <w:rPr>
          <w:sz w:val="28"/>
          <w:szCs w:val="28"/>
        </w:rPr>
        <w:t xml:space="preserve"> no šo noteikumu 1.pielikumā minētajiem projekta iesniedzēja atbilstības kritērijiem vai </w:t>
      </w:r>
      <w:r w:rsidRPr="00475D59" w:rsidR="00BE6F00">
        <w:rPr>
          <w:sz w:val="28"/>
          <w:szCs w:val="28"/>
        </w:rPr>
        <w:t>kādam</w:t>
      </w:r>
      <w:r w:rsidRPr="00475D59" w:rsidR="002022A5">
        <w:rPr>
          <w:sz w:val="28"/>
          <w:szCs w:val="28"/>
        </w:rPr>
        <w:t xml:space="preserve"> no</w:t>
      </w:r>
      <w:r w:rsidRPr="002022A5" w:rsidR="002022A5">
        <w:rPr>
          <w:sz w:val="28"/>
          <w:szCs w:val="28"/>
        </w:rPr>
        <w:t xml:space="preserve"> šo noteikumu 1.pielikuma 2.1., 2.2., 2.3., 2.4. vai 2.5.apakšpunktā minētajiem projekta atbilstības kritērijiem, Nacionālais kino centrs pieņem lēmumu par projekta neatbilstību administratīvās atbilstības vērtēšanas kritērijiem un atteikumu piešķirt finansējumu.”</w:t>
      </w:r>
      <w:r w:rsidR="0001203B">
        <w:rPr>
          <w:sz w:val="28"/>
          <w:szCs w:val="28"/>
        </w:rPr>
        <w:t>.</w:t>
      </w:r>
    </w:p>
    <w:p w:rsidR="00C35447" w:rsidRDefault="00C35447">
      <w:pPr>
        <w:jc w:val="both"/>
        <w:rPr>
          <w:sz w:val="28"/>
          <w:szCs w:val="28"/>
        </w:rPr>
      </w:pPr>
    </w:p>
    <w:p w:rsidR="00C35447" w:rsidP="00D12DD5" w:rsidRDefault="002022A5">
      <w:pPr>
        <w:pStyle w:val="Sarakstarindkopa"/>
        <w:numPr>
          <w:ilvl w:val="1"/>
          <w:numId w:val="1"/>
        </w:numPr>
        <w:tabs>
          <w:tab w:val="left" w:pos="1276"/>
        </w:tabs>
        <w:ind w:left="0" w:firstLine="737"/>
        <w:jc w:val="both"/>
        <w:rPr>
          <w:sz w:val="28"/>
          <w:szCs w:val="28"/>
        </w:rPr>
      </w:pPr>
      <w:r w:rsidRPr="002022A5">
        <w:rPr>
          <w:sz w:val="28"/>
          <w:szCs w:val="28"/>
        </w:rPr>
        <w:t>Izteikt 27.punktu šādā redakcijā:</w:t>
      </w:r>
    </w:p>
    <w:p w:rsidR="00C35447" w:rsidRDefault="00BB1F25">
      <w:pPr>
        <w:ind w:firstLine="709"/>
        <w:jc w:val="both"/>
        <w:rPr>
          <w:sz w:val="28"/>
          <w:szCs w:val="28"/>
        </w:rPr>
      </w:pPr>
      <w:r>
        <w:rPr>
          <w:sz w:val="28"/>
          <w:szCs w:val="28"/>
        </w:rPr>
        <w:t>„</w:t>
      </w:r>
      <w:r w:rsidR="00046AC6">
        <w:rPr>
          <w:sz w:val="28"/>
          <w:szCs w:val="28"/>
        </w:rPr>
        <w:t xml:space="preserve">27. </w:t>
      </w:r>
      <w:r w:rsidRPr="002022A5" w:rsidR="002022A5">
        <w:rPr>
          <w:sz w:val="28"/>
          <w:szCs w:val="28"/>
        </w:rPr>
        <w:t>Ja projekts neatbilst kādam no šo noteikumu 1.pielikuma 2.6., 2.7., 2.8., 2.9., 2.10. vai 2.11.apakšpunktā minētajiem projekta atbilstības kritērijiem, Nacionālais kino centrs rakstiski pieprasa projekta iesniedzējam precizēt projektu vai iesniegt papildu informāciju. Pieprasījumu nosūta pa pastu vai uz projekta iesniedzēja norādīto elektroniskā pasta adresi.”</w:t>
      </w:r>
      <w:r w:rsidR="0001203B">
        <w:rPr>
          <w:sz w:val="28"/>
          <w:szCs w:val="28"/>
        </w:rPr>
        <w:t>.</w:t>
      </w:r>
    </w:p>
    <w:p w:rsidR="00C35447" w:rsidRDefault="00C35447">
      <w:pPr>
        <w:jc w:val="both"/>
        <w:rPr>
          <w:sz w:val="28"/>
          <w:szCs w:val="28"/>
        </w:rPr>
      </w:pPr>
    </w:p>
    <w:p w:rsidR="00C35447" w:rsidP="00D12DD5" w:rsidRDefault="002022A5">
      <w:pPr>
        <w:pStyle w:val="Sarakstarindkopa"/>
        <w:numPr>
          <w:ilvl w:val="1"/>
          <w:numId w:val="1"/>
        </w:numPr>
        <w:tabs>
          <w:tab w:val="left" w:pos="1276"/>
        </w:tabs>
        <w:ind w:left="0" w:firstLine="737"/>
        <w:jc w:val="both"/>
        <w:rPr>
          <w:sz w:val="28"/>
          <w:szCs w:val="28"/>
        </w:rPr>
      </w:pPr>
      <w:r w:rsidRPr="002022A5">
        <w:rPr>
          <w:sz w:val="28"/>
          <w:szCs w:val="28"/>
        </w:rPr>
        <w:t>Izteikt 30.4.apakšpunktu šādā redakcijā:</w:t>
      </w:r>
    </w:p>
    <w:p w:rsidR="00C35447" w:rsidRDefault="00BB1F25">
      <w:pPr>
        <w:ind w:firstLine="709"/>
        <w:jc w:val="both"/>
        <w:rPr>
          <w:sz w:val="28"/>
          <w:szCs w:val="28"/>
        </w:rPr>
      </w:pPr>
      <w:r>
        <w:rPr>
          <w:sz w:val="28"/>
          <w:szCs w:val="28"/>
        </w:rPr>
        <w:t>„</w:t>
      </w:r>
      <w:r w:rsidR="001E050F">
        <w:rPr>
          <w:sz w:val="28"/>
          <w:szCs w:val="28"/>
        </w:rPr>
        <w:t xml:space="preserve">30.4. </w:t>
      </w:r>
      <w:r w:rsidRPr="002022A5" w:rsidR="002022A5">
        <w:rPr>
          <w:sz w:val="28"/>
          <w:szCs w:val="28"/>
        </w:rPr>
        <w:t>kopražojuma filmu ekspertu komisija</w:t>
      </w:r>
      <w:r w:rsidR="001E050F">
        <w:rPr>
          <w:sz w:val="28"/>
          <w:szCs w:val="28"/>
        </w:rPr>
        <w:t>;</w:t>
      </w:r>
      <w:r w:rsidRPr="002022A5" w:rsidR="002022A5">
        <w:rPr>
          <w:sz w:val="28"/>
          <w:szCs w:val="28"/>
        </w:rPr>
        <w:t>”</w:t>
      </w:r>
      <w:r w:rsidR="0001203B">
        <w:rPr>
          <w:sz w:val="28"/>
          <w:szCs w:val="28"/>
        </w:rPr>
        <w:t>.</w:t>
      </w:r>
    </w:p>
    <w:p w:rsidRPr="002066D5" w:rsidR="00BA45F0" w:rsidP="00965D31" w:rsidRDefault="00BA45F0">
      <w:pPr>
        <w:jc w:val="both"/>
        <w:rPr>
          <w:sz w:val="28"/>
          <w:szCs w:val="28"/>
        </w:rPr>
      </w:pPr>
    </w:p>
    <w:p w:rsidR="00C35447" w:rsidP="00D12DD5" w:rsidRDefault="002022A5">
      <w:pPr>
        <w:pStyle w:val="Sarakstarindkopa"/>
        <w:numPr>
          <w:ilvl w:val="1"/>
          <w:numId w:val="1"/>
        </w:numPr>
        <w:tabs>
          <w:tab w:val="left" w:pos="1276"/>
        </w:tabs>
        <w:ind w:left="0" w:firstLine="737"/>
        <w:jc w:val="both"/>
        <w:rPr>
          <w:sz w:val="28"/>
          <w:szCs w:val="28"/>
        </w:rPr>
      </w:pPr>
      <w:r w:rsidRPr="002022A5">
        <w:rPr>
          <w:sz w:val="28"/>
          <w:szCs w:val="28"/>
        </w:rPr>
        <w:t>Papildināt 30.punktu ar 30.5.apakšpunktu šādā redakcijā:</w:t>
      </w:r>
    </w:p>
    <w:p w:rsidRPr="00D12DD5" w:rsidR="00C35447" w:rsidP="00D12DD5" w:rsidRDefault="00D12DD5">
      <w:pPr>
        <w:jc w:val="both"/>
        <w:rPr>
          <w:sz w:val="28"/>
          <w:szCs w:val="28"/>
        </w:rPr>
      </w:pPr>
      <w:r>
        <w:rPr>
          <w:sz w:val="28"/>
          <w:szCs w:val="28"/>
        </w:rPr>
        <w:tab/>
      </w:r>
      <w:r w:rsidRPr="00D12DD5" w:rsidR="00BB1F25">
        <w:rPr>
          <w:sz w:val="28"/>
          <w:szCs w:val="28"/>
        </w:rPr>
        <w:t>„</w:t>
      </w:r>
      <w:r w:rsidRPr="00D12DD5" w:rsidR="001E050F">
        <w:rPr>
          <w:sz w:val="28"/>
          <w:szCs w:val="28"/>
        </w:rPr>
        <w:t xml:space="preserve">30.5. </w:t>
      </w:r>
      <w:r w:rsidRPr="00D12DD5" w:rsidR="002022A5">
        <w:rPr>
          <w:sz w:val="28"/>
          <w:szCs w:val="28"/>
        </w:rPr>
        <w:t>citu filmu nozares projektu komisija</w:t>
      </w:r>
      <w:r w:rsidRPr="00D12DD5" w:rsidR="001E050F">
        <w:rPr>
          <w:sz w:val="28"/>
          <w:szCs w:val="28"/>
        </w:rPr>
        <w:t>.</w:t>
      </w:r>
      <w:r w:rsidRPr="00D12DD5" w:rsidR="002022A5">
        <w:rPr>
          <w:sz w:val="28"/>
          <w:szCs w:val="28"/>
        </w:rPr>
        <w:t>”</w:t>
      </w:r>
    </w:p>
    <w:p w:rsidRPr="002066D5" w:rsidR="00220634" w:rsidP="00965D31" w:rsidRDefault="00220634">
      <w:pPr>
        <w:jc w:val="both"/>
        <w:rPr>
          <w:sz w:val="28"/>
          <w:szCs w:val="28"/>
        </w:rPr>
      </w:pPr>
    </w:p>
    <w:p w:rsidR="00C35447" w:rsidP="00D12DD5" w:rsidRDefault="002022A5">
      <w:pPr>
        <w:pStyle w:val="Sarakstarindkopa"/>
        <w:numPr>
          <w:ilvl w:val="1"/>
          <w:numId w:val="1"/>
        </w:numPr>
        <w:tabs>
          <w:tab w:val="left" w:pos="1276"/>
        </w:tabs>
        <w:ind w:left="0" w:firstLine="737"/>
        <w:jc w:val="both"/>
        <w:rPr>
          <w:sz w:val="28"/>
          <w:szCs w:val="28"/>
        </w:rPr>
      </w:pPr>
      <w:r w:rsidRPr="002022A5">
        <w:rPr>
          <w:sz w:val="28"/>
          <w:szCs w:val="28"/>
        </w:rPr>
        <w:t xml:space="preserve">Svītrot 32.punktā vārdus </w:t>
      </w:r>
      <w:r w:rsidR="0001627A">
        <w:rPr>
          <w:sz w:val="28"/>
          <w:szCs w:val="28"/>
        </w:rPr>
        <w:t xml:space="preserve">un iekavas </w:t>
      </w:r>
      <w:r w:rsidR="00BB1F25">
        <w:rPr>
          <w:sz w:val="28"/>
          <w:szCs w:val="28"/>
        </w:rPr>
        <w:t>„</w:t>
      </w:r>
      <w:r w:rsidRPr="002022A5">
        <w:rPr>
          <w:sz w:val="28"/>
          <w:szCs w:val="28"/>
        </w:rPr>
        <w:t xml:space="preserve">(izņemot, ja projekts ir </w:t>
      </w:r>
      <w:proofErr w:type="spellStart"/>
      <w:r w:rsidRPr="002022A5">
        <w:rPr>
          <w:sz w:val="28"/>
          <w:szCs w:val="28"/>
        </w:rPr>
        <w:t>mazbudžeta</w:t>
      </w:r>
      <w:proofErr w:type="spellEnd"/>
      <w:r w:rsidRPr="002022A5">
        <w:rPr>
          <w:sz w:val="28"/>
          <w:szCs w:val="28"/>
        </w:rPr>
        <w:t xml:space="preserve"> filma saskaņā ar šo noteikumu 22.punkta nosacījumiem)”.</w:t>
      </w:r>
    </w:p>
    <w:p w:rsidR="00C35447" w:rsidRDefault="00C35447">
      <w:pPr>
        <w:jc w:val="both"/>
        <w:rPr>
          <w:sz w:val="28"/>
          <w:szCs w:val="28"/>
        </w:rPr>
      </w:pPr>
    </w:p>
    <w:p w:rsidR="00C35447" w:rsidP="00D12DD5" w:rsidRDefault="002022A5">
      <w:pPr>
        <w:pStyle w:val="Sarakstarindkopa"/>
        <w:numPr>
          <w:ilvl w:val="1"/>
          <w:numId w:val="1"/>
        </w:numPr>
        <w:tabs>
          <w:tab w:val="left" w:pos="1276"/>
        </w:tabs>
        <w:ind w:left="0" w:firstLine="737"/>
        <w:jc w:val="both"/>
        <w:rPr>
          <w:sz w:val="28"/>
          <w:szCs w:val="28"/>
        </w:rPr>
      </w:pPr>
      <w:r w:rsidRPr="002022A5">
        <w:rPr>
          <w:sz w:val="28"/>
          <w:szCs w:val="28"/>
        </w:rPr>
        <w:t>Svītro</w:t>
      </w:r>
      <w:r w:rsidR="0001203B">
        <w:rPr>
          <w:sz w:val="28"/>
          <w:szCs w:val="28"/>
        </w:rPr>
        <w:t>t</w:t>
      </w:r>
      <w:r w:rsidRPr="002022A5">
        <w:rPr>
          <w:sz w:val="28"/>
          <w:szCs w:val="28"/>
        </w:rPr>
        <w:t xml:space="preserve"> 34.punktā </w:t>
      </w:r>
      <w:r w:rsidR="0001627A">
        <w:rPr>
          <w:sz w:val="28"/>
          <w:szCs w:val="28"/>
        </w:rPr>
        <w:t>skaitli</w:t>
      </w:r>
      <w:r w:rsidR="004D7B0B">
        <w:rPr>
          <w:sz w:val="28"/>
          <w:szCs w:val="28"/>
        </w:rPr>
        <w:t xml:space="preserve"> </w:t>
      </w:r>
      <w:r w:rsidR="0001627A">
        <w:rPr>
          <w:sz w:val="28"/>
          <w:szCs w:val="28"/>
        </w:rPr>
        <w:t>„20”</w:t>
      </w:r>
      <w:r w:rsidRPr="002022A5">
        <w:rPr>
          <w:sz w:val="28"/>
          <w:szCs w:val="28"/>
        </w:rPr>
        <w:t>.</w:t>
      </w:r>
    </w:p>
    <w:p w:rsidRPr="00D916CC" w:rsidR="00C71173" w:rsidP="00D916CC" w:rsidRDefault="00C71173">
      <w:pPr>
        <w:rPr>
          <w:sz w:val="28"/>
          <w:szCs w:val="28"/>
        </w:rPr>
      </w:pPr>
    </w:p>
    <w:p w:rsidR="00C71173" w:rsidP="00D12DD5" w:rsidRDefault="00C71173">
      <w:pPr>
        <w:pStyle w:val="Sarakstarindkopa"/>
        <w:numPr>
          <w:ilvl w:val="1"/>
          <w:numId w:val="1"/>
        </w:numPr>
        <w:tabs>
          <w:tab w:val="left" w:pos="1276"/>
        </w:tabs>
        <w:ind w:left="0" w:firstLine="737"/>
        <w:jc w:val="both"/>
        <w:rPr>
          <w:sz w:val="28"/>
          <w:szCs w:val="28"/>
        </w:rPr>
      </w:pPr>
      <w:r w:rsidRPr="00C71173">
        <w:rPr>
          <w:sz w:val="28"/>
          <w:szCs w:val="28"/>
        </w:rPr>
        <w:t xml:space="preserve">Papildināt </w:t>
      </w:r>
      <w:r>
        <w:rPr>
          <w:sz w:val="28"/>
          <w:szCs w:val="28"/>
        </w:rPr>
        <w:t>37</w:t>
      </w:r>
      <w:r w:rsidRPr="00C71173">
        <w:rPr>
          <w:sz w:val="28"/>
          <w:szCs w:val="28"/>
        </w:rPr>
        <w:t>.punktu aiz vārdiem „</w:t>
      </w:r>
      <w:r>
        <w:rPr>
          <w:sz w:val="28"/>
          <w:szCs w:val="28"/>
        </w:rPr>
        <w:t>ar šajā nodaļā noteikto kārtību</w:t>
      </w:r>
      <w:r w:rsidRPr="00C71173">
        <w:rPr>
          <w:sz w:val="28"/>
          <w:szCs w:val="28"/>
        </w:rPr>
        <w:t>” ar vārdiem „</w:t>
      </w:r>
      <w:r w:rsidR="008A366D">
        <w:rPr>
          <w:sz w:val="28"/>
          <w:szCs w:val="28"/>
        </w:rPr>
        <w:t>ievērojot</w:t>
      </w:r>
      <w:r>
        <w:rPr>
          <w:sz w:val="28"/>
          <w:szCs w:val="28"/>
        </w:rPr>
        <w:t xml:space="preserve"> Regulas </w:t>
      </w:r>
      <w:r w:rsidRPr="00C71173">
        <w:rPr>
          <w:sz w:val="28"/>
          <w:szCs w:val="28"/>
        </w:rPr>
        <w:t>Nr.651/2014</w:t>
      </w:r>
      <w:r>
        <w:rPr>
          <w:sz w:val="28"/>
          <w:szCs w:val="28"/>
        </w:rPr>
        <w:t xml:space="preserve"> 54.panta 9.punkt</w:t>
      </w:r>
      <w:r w:rsidR="00EC6FC2">
        <w:rPr>
          <w:sz w:val="28"/>
          <w:szCs w:val="28"/>
        </w:rPr>
        <w:t>ā un šo noteikumu 11.punktā noteikto</w:t>
      </w:r>
      <w:r w:rsidRPr="00C71173">
        <w:rPr>
          <w:sz w:val="28"/>
          <w:szCs w:val="28"/>
        </w:rPr>
        <w:t>.</w:t>
      </w:r>
      <w:r w:rsidRPr="003D7CE7" w:rsidR="003D7CE7">
        <w:rPr>
          <w:sz w:val="28"/>
          <w:szCs w:val="28"/>
        </w:rPr>
        <w:t xml:space="preserve"> </w:t>
      </w:r>
      <w:r w:rsidRPr="00A17925" w:rsidR="003D7CE7">
        <w:rPr>
          <w:sz w:val="28"/>
          <w:szCs w:val="28"/>
        </w:rPr>
        <w:t>Attiecinām</w:t>
      </w:r>
      <w:r w:rsidR="003D7CE7">
        <w:rPr>
          <w:sz w:val="28"/>
          <w:szCs w:val="28"/>
        </w:rPr>
        <w:t>s uz noteikumu 3.1.apakšpunktu.</w:t>
      </w:r>
      <w:r w:rsidRPr="00C71173">
        <w:rPr>
          <w:sz w:val="28"/>
          <w:szCs w:val="28"/>
        </w:rPr>
        <w:t>”.</w:t>
      </w:r>
    </w:p>
    <w:p w:rsidR="00E25DCD" w:rsidP="00D12DD5" w:rsidRDefault="00E25DCD">
      <w:pPr>
        <w:pStyle w:val="Sarakstarindkopa"/>
        <w:tabs>
          <w:tab w:val="left" w:pos="1276"/>
        </w:tabs>
        <w:ind w:left="737"/>
        <w:jc w:val="both"/>
        <w:rPr>
          <w:sz w:val="28"/>
          <w:szCs w:val="28"/>
        </w:rPr>
      </w:pPr>
    </w:p>
    <w:p w:rsidR="00D12DD5" w:rsidP="00D12DD5" w:rsidRDefault="00D12DD5">
      <w:pPr>
        <w:pStyle w:val="Sarakstarindkopa"/>
        <w:tabs>
          <w:tab w:val="left" w:pos="1276"/>
        </w:tabs>
        <w:ind w:left="737"/>
        <w:jc w:val="both"/>
        <w:rPr>
          <w:sz w:val="28"/>
          <w:szCs w:val="28"/>
        </w:rPr>
      </w:pPr>
    </w:p>
    <w:p w:rsidRPr="00E3007A" w:rsidR="00D12DD5" w:rsidP="00D12DD5" w:rsidRDefault="00D12DD5">
      <w:pPr>
        <w:pStyle w:val="Sarakstarindkopa"/>
        <w:tabs>
          <w:tab w:val="left" w:pos="1276"/>
        </w:tabs>
        <w:ind w:left="737"/>
        <w:jc w:val="both"/>
        <w:rPr>
          <w:sz w:val="28"/>
          <w:szCs w:val="28"/>
        </w:rPr>
      </w:pPr>
    </w:p>
    <w:p w:rsidR="00E25DCD" w:rsidP="00D12DD5" w:rsidRDefault="00E25DCD">
      <w:pPr>
        <w:pStyle w:val="Sarakstarindkopa"/>
        <w:numPr>
          <w:ilvl w:val="1"/>
          <w:numId w:val="1"/>
        </w:numPr>
        <w:tabs>
          <w:tab w:val="left" w:pos="1276"/>
        </w:tabs>
        <w:ind w:left="0" w:firstLine="737"/>
        <w:jc w:val="both"/>
        <w:rPr>
          <w:sz w:val="28"/>
          <w:szCs w:val="28"/>
        </w:rPr>
      </w:pPr>
      <w:r>
        <w:rPr>
          <w:sz w:val="28"/>
          <w:szCs w:val="28"/>
        </w:rPr>
        <w:t>Izteikt VII</w:t>
      </w:r>
      <w:r w:rsidR="0001627A">
        <w:rPr>
          <w:sz w:val="28"/>
          <w:szCs w:val="28"/>
        </w:rPr>
        <w:t>.</w:t>
      </w:r>
      <w:r>
        <w:rPr>
          <w:sz w:val="28"/>
          <w:szCs w:val="28"/>
        </w:rPr>
        <w:t xml:space="preserve"> nodaļas nosaukumu šādā redakcijā:</w:t>
      </w:r>
    </w:p>
    <w:p w:rsidRPr="00D12DD5" w:rsidR="00E25DCD" w:rsidP="00D12DD5" w:rsidRDefault="00E25DCD">
      <w:pPr>
        <w:ind w:firstLine="720"/>
        <w:jc w:val="both"/>
        <w:rPr>
          <w:sz w:val="28"/>
          <w:szCs w:val="28"/>
        </w:rPr>
      </w:pPr>
      <w:r w:rsidRPr="00D12DD5">
        <w:rPr>
          <w:sz w:val="28"/>
          <w:szCs w:val="28"/>
        </w:rPr>
        <w:t>„VII</w:t>
      </w:r>
      <w:r w:rsidRPr="00D12DD5" w:rsidR="0001627A">
        <w:rPr>
          <w:sz w:val="28"/>
          <w:szCs w:val="28"/>
        </w:rPr>
        <w:t>.</w:t>
      </w:r>
      <w:r w:rsidRPr="00D12DD5">
        <w:rPr>
          <w:sz w:val="28"/>
          <w:szCs w:val="28"/>
        </w:rPr>
        <w:t xml:space="preserve"> Finansēšanas līguma noslēgšana, projekta īstenošanas uzraudzība un filmu projektu nekomerciālās tiesības”.</w:t>
      </w:r>
    </w:p>
    <w:p w:rsidR="00C35447" w:rsidP="00D12DD5" w:rsidRDefault="00C35447">
      <w:pPr>
        <w:pStyle w:val="Sarakstarindkopa"/>
        <w:tabs>
          <w:tab w:val="left" w:pos="1276"/>
        </w:tabs>
        <w:ind w:left="737"/>
        <w:jc w:val="both"/>
        <w:rPr>
          <w:sz w:val="28"/>
          <w:szCs w:val="28"/>
        </w:rPr>
      </w:pPr>
    </w:p>
    <w:p w:rsidR="00C35447" w:rsidP="00D12DD5" w:rsidRDefault="002022A5">
      <w:pPr>
        <w:pStyle w:val="Sarakstarindkopa"/>
        <w:numPr>
          <w:ilvl w:val="1"/>
          <w:numId w:val="1"/>
        </w:numPr>
        <w:tabs>
          <w:tab w:val="left" w:pos="1276"/>
        </w:tabs>
        <w:ind w:left="0" w:firstLine="737"/>
        <w:jc w:val="both"/>
        <w:rPr>
          <w:sz w:val="28"/>
          <w:szCs w:val="28"/>
        </w:rPr>
      </w:pPr>
      <w:r w:rsidRPr="002022A5">
        <w:rPr>
          <w:sz w:val="28"/>
          <w:szCs w:val="28"/>
        </w:rPr>
        <w:t>Papildināt noteikumus ar 47.</w:t>
      </w:r>
      <w:r w:rsidR="0001627A">
        <w:rPr>
          <w:sz w:val="28"/>
          <w:szCs w:val="28"/>
        </w:rPr>
        <w:t xml:space="preserve">, </w:t>
      </w:r>
      <w:r w:rsidRPr="00475D59" w:rsidR="0001627A">
        <w:rPr>
          <w:sz w:val="28"/>
          <w:szCs w:val="28"/>
        </w:rPr>
        <w:t>48.</w:t>
      </w:r>
      <w:r w:rsidR="0001627A">
        <w:rPr>
          <w:sz w:val="28"/>
          <w:szCs w:val="28"/>
        </w:rPr>
        <w:t>, 49. un 50.</w:t>
      </w:r>
      <w:r w:rsidRPr="002022A5">
        <w:rPr>
          <w:sz w:val="28"/>
          <w:szCs w:val="28"/>
        </w:rPr>
        <w:t>punktu šādā redakcijā:</w:t>
      </w:r>
    </w:p>
    <w:p w:rsidR="00C35447" w:rsidRDefault="00BB1F25">
      <w:pPr>
        <w:ind w:firstLine="709"/>
        <w:jc w:val="both"/>
        <w:rPr>
          <w:sz w:val="28"/>
          <w:szCs w:val="28"/>
        </w:rPr>
      </w:pPr>
      <w:r>
        <w:rPr>
          <w:sz w:val="28"/>
          <w:szCs w:val="28"/>
        </w:rPr>
        <w:t>„</w:t>
      </w:r>
      <w:r w:rsidR="004D7B0B">
        <w:rPr>
          <w:sz w:val="28"/>
          <w:szCs w:val="28"/>
        </w:rPr>
        <w:t xml:space="preserve">47. </w:t>
      </w:r>
      <w:r w:rsidR="0030014C">
        <w:rPr>
          <w:sz w:val="28"/>
          <w:szCs w:val="28"/>
        </w:rPr>
        <w:t>Lai</w:t>
      </w:r>
      <w:r w:rsidRPr="002022A5" w:rsidR="002022A5">
        <w:rPr>
          <w:sz w:val="28"/>
          <w:szCs w:val="28"/>
        </w:rPr>
        <w:t xml:space="preserve"> nodrošināt</w:t>
      </w:r>
      <w:r w:rsidR="0030014C">
        <w:rPr>
          <w:sz w:val="28"/>
          <w:szCs w:val="28"/>
        </w:rPr>
        <w:t>u</w:t>
      </w:r>
      <w:r w:rsidRPr="002022A5" w:rsidR="002022A5">
        <w:rPr>
          <w:sz w:val="28"/>
          <w:szCs w:val="28"/>
        </w:rPr>
        <w:t xml:space="preserve"> atbalstīto filmu nekomerciālu pieejamību sabiedrībai</w:t>
      </w:r>
      <w:r w:rsidR="0030014C">
        <w:rPr>
          <w:sz w:val="28"/>
          <w:szCs w:val="28"/>
        </w:rPr>
        <w:t>,</w:t>
      </w:r>
      <w:r w:rsidRPr="002022A5" w:rsidR="002022A5">
        <w:rPr>
          <w:sz w:val="28"/>
          <w:szCs w:val="28"/>
        </w:rPr>
        <w:t xml:space="preserve"> Nacionālajam kino centram ir tiesības, iepriekš informējot </w:t>
      </w:r>
      <w:r w:rsidR="0030014C">
        <w:rPr>
          <w:sz w:val="28"/>
          <w:szCs w:val="28"/>
        </w:rPr>
        <w:t>p</w:t>
      </w:r>
      <w:r w:rsidRPr="002022A5" w:rsidR="002022A5">
        <w:rPr>
          <w:sz w:val="28"/>
          <w:szCs w:val="28"/>
        </w:rPr>
        <w:t>roducentu:</w:t>
      </w:r>
    </w:p>
    <w:p w:rsidR="00C35447" w:rsidRDefault="002022A5">
      <w:pPr>
        <w:ind w:firstLine="709"/>
        <w:jc w:val="both"/>
        <w:rPr>
          <w:sz w:val="28"/>
          <w:szCs w:val="28"/>
        </w:rPr>
      </w:pPr>
      <w:r w:rsidRPr="002022A5">
        <w:rPr>
          <w:sz w:val="28"/>
          <w:szCs w:val="28"/>
        </w:rPr>
        <w:t>47.1. veikt atbalstītās filmas nekomerciālu izplatīšanu izglītības iestādēs, bibliotēkās, festivālos, filmu dienās, Latvijas filmu popularizējošos, izglītojošos un t</w:t>
      </w:r>
      <w:r w:rsidR="0030014C">
        <w:rPr>
          <w:sz w:val="28"/>
          <w:szCs w:val="28"/>
        </w:rPr>
        <w:t>amlīdzīgos</w:t>
      </w:r>
      <w:r w:rsidRPr="002022A5">
        <w:rPr>
          <w:sz w:val="28"/>
          <w:szCs w:val="28"/>
        </w:rPr>
        <w:t xml:space="preserve"> pasākumos visā pasaulē;</w:t>
      </w:r>
    </w:p>
    <w:p w:rsidR="00C35447" w:rsidRDefault="002022A5">
      <w:pPr>
        <w:ind w:firstLine="709"/>
        <w:jc w:val="both"/>
        <w:rPr>
          <w:sz w:val="28"/>
          <w:szCs w:val="28"/>
        </w:rPr>
      </w:pPr>
      <w:r w:rsidRPr="002022A5">
        <w:rPr>
          <w:sz w:val="28"/>
          <w:szCs w:val="28"/>
        </w:rPr>
        <w:t>47.2. ievietot atbalstīto filmu Nacionālā kino centra administrētās audiovizuālajās tehnoloģijās, ta</w:t>
      </w:r>
      <w:r w:rsidR="0030014C">
        <w:rPr>
          <w:sz w:val="28"/>
          <w:szCs w:val="28"/>
        </w:rPr>
        <w:t>jā</w:t>
      </w:r>
      <w:r w:rsidRPr="002022A5">
        <w:rPr>
          <w:sz w:val="28"/>
          <w:szCs w:val="28"/>
        </w:rPr>
        <w:t xml:space="preserve"> skaitā interneta platformās (ar piekļuvi Latvijas teritorijā), ne agrāk kā 48 mēnešus pēc īsmetrāžas animācijas filmas un dokumentālās filmas un ne agrāk kā 60 mēnešus pēc </w:t>
      </w:r>
      <w:proofErr w:type="spellStart"/>
      <w:r w:rsidRPr="002022A5">
        <w:rPr>
          <w:sz w:val="28"/>
          <w:szCs w:val="28"/>
        </w:rPr>
        <w:t>spēlfilmas</w:t>
      </w:r>
      <w:proofErr w:type="spellEnd"/>
      <w:r w:rsidRPr="002022A5">
        <w:rPr>
          <w:sz w:val="28"/>
          <w:szCs w:val="28"/>
        </w:rPr>
        <w:t xml:space="preserve"> un pilnmetrāžas animācijas filmas nacionālās pirmizrādes, izņemot gadījumus, kad Nacionālais kino centrs un </w:t>
      </w:r>
      <w:r w:rsidR="0030014C">
        <w:rPr>
          <w:sz w:val="28"/>
          <w:szCs w:val="28"/>
        </w:rPr>
        <w:t>p</w:t>
      </w:r>
      <w:r w:rsidRPr="002022A5">
        <w:rPr>
          <w:sz w:val="28"/>
          <w:szCs w:val="28"/>
        </w:rPr>
        <w:t>roducents vienojas par filmas publicēšan</w:t>
      </w:r>
      <w:r w:rsidR="0030014C">
        <w:rPr>
          <w:sz w:val="28"/>
          <w:szCs w:val="28"/>
        </w:rPr>
        <w:t>u</w:t>
      </w:r>
      <w:r w:rsidR="0001627A">
        <w:rPr>
          <w:sz w:val="28"/>
          <w:szCs w:val="28"/>
        </w:rPr>
        <w:t xml:space="preserve"> pirms šī termiņa.</w:t>
      </w:r>
    </w:p>
    <w:p w:rsidR="00D916CC" w:rsidP="00D916CC" w:rsidRDefault="00D916CC">
      <w:pPr>
        <w:jc w:val="both"/>
        <w:rPr>
          <w:sz w:val="28"/>
          <w:szCs w:val="28"/>
        </w:rPr>
      </w:pPr>
    </w:p>
    <w:p w:rsidRPr="00475D59" w:rsidR="00EA0E97" w:rsidP="00EA0E97" w:rsidRDefault="00EA0E97">
      <w:pPr>
        <w:ind w:firstLine="709"/>
        <w:jc w:val="both"/>
        <w:rPr>
          <w:sz w:val="28"/>
          <w:szCs w:val="28"/>
        </w:rPr>
      </w:pPr>
      <w:r w:rsidRPr="00475D59">
        <w:rPr>
          <w:sz w:val="28"/>
          <w:szCs w:val="28"/>
        </w:rPr>
        <w:t>48.</w:t>
      </w:r>
      <w:r w:rsidR="00146425">
        <w:rPr>
          <w:sz w:val="28"/>
          <w:szCs w:val="28"/>
        </w:rPr>
        <w:t> </w:t>
      </w:r>
      <w:r w:rsidR="0043343C">
        <w:rPr>
          <w:sz w:val="28"/>
          <w:szCs w:val="28"/>
        </w:rPr>
        <w:t>Centrs</w:t>
      </w:r>
      <w:r w:rsidRPr="00475D59" w:rsidR="00B91BCB">
        <w:rPr>
          <w:sz w:val="28"/>
          <w:szCs w:val="28"/>
        </w:rPr>
        <w:t xml:space="preserve"> nodrošina </w:t>
      </w:r>
      <w:r w:rsidR="00BE40B4">
        <w:rPr>
          <w:sz w:val="28"/>
          <w:szCs w:val="28"/>
        </w:rPr>
        <w:t>R</w:t>
      </w:r>
      <w:r w:rsidRPr="00475D59" w:rsidR="00B91BCB">
        <w:rPr>
          <w:sz w:val="28"/>
          <w:szCs w:val="28"/>
        </w:rPr>
        <w:t>egulas Nr.651/2014 9.panta 1. un 4.punktā not</w:t>
      </w:r>
      <w:r w:rsidR="001106F3">
        <w:rPr>
          <w:sz w:val="28"/>
          <w:szCs w:val="28"/>
        </w:rPr>
        <w:t>eiktos publicitātes pasākumus.</w:t>
      </w:r>
      <w:r w:rsidRPr="003D7CE7" w:rsidR="003D7CE7">
        <w:rPr>
          <w:sz w:val="28"/>
          <w:szCs w:val="28"/>
        </w:rPr>
        <w:t xml:space="preserve"> </w:t>
      </w:r>
      <w:r w:rsidRPr="00A17925" w:rsidR="003D7CE7">
        <w:rPr>
          <w:sz w:val="28"/>
          <w:szCs w:val="28"/>
        </w:rPr>
        <w:t>Attiecinām</w:t>
      </w:r>
      <w:r w:rsidR="003D7CE7">
        <w:rPr>
          <w:sz w:val="28"/>
          <w:szCs w:val="28"/>
        </w:rPr>
        <w:t>s uz noteikumu 3.1.apakšpunktu.</w:t>
      </w:r>
    </w:p>
    <w:p w:rsidR="00D916CC" w:rsidP="00D916CC" w:rsidRDefault="00D916CC">
      <w:pPr>
        <w:tabs>
          <w:tab w:val="left" w:pos="1276"/>
          <w:tab w:val="left" w:pos="1418"/>
        </w:tabs>
        <w:jc w:val="both"/>
        <w:rPr>
          <w:sz w:val="28"/>
          <w:szCs w:val="28"/>
        </w:rPr>
      </w:pPr>
    </w:p>
    <w:p w:rsidRPr="00475D59" w:rsidR="00EA0E97" w:rsidP="00D70E6F" w:rsidRDefault="00EA0E97">
      <w:pPr>
        <w:tabs>
          <w:tab w:val="left" w:pos="1276"/>
          <w:tab w:val="left" w:pos="1418"/>
        </w:tabs>
        <w:ind w:firstLine="720"/>
        <w:jc w:val="both"/>
        <w:rPr>
          <w:sz w:val="28"/>
          <w:szCs w:val="28"/>
        </w:rPr>
      </w:pPr>
      <w:r w:rsidRPr="00475D59">
        <w:rPr>
          <w:sz w:val="28"/>
          <w:szCs w:val="28"/>
        </w:rPr>
        <w:t>49.</w:t>
      </w:r>
      <w:r w:rsidR="00D70E6F">
        <w:rPr>
          <w:sz w:val="28"/>
          <w:szCs w:val="28"/>
        </w:rPr>
        <w:t> </w:t>
      </w:r>
      <w:r w:rsidRPr="00A56D3B" w:rsidR="00A56D3B">
        <w:rPr>
          <w:sz w:val="28"/>
          <w:szCs w:val="28"/>
        </w:rPr>
        <w:t>Uzraudzības nolūkos visu ar atbalsta sniegšanu saistīto dokumentāciju atbalsta sniedzējs un atbalsta saņēmējs atbilstoši Regulas Nr.651/2014 12.pant</w:t>
      </w:r>
      <w:r w:rsidR="00A56D3B">
        <w:rPr>
          <w:sz w:val="28"/>
          <w:szCs w:val="28"/>
        </w:rPr>
        <w:t>a 1.punktam glabā desmit gadus.</w:t>
      </w:r>
      <w:r w:rsidRPr="003D7CE7" w:rsidR="003D7CE7">
        <w:rPr>
          <w:sz w:val="28"/>
          <w:szCs w:val="28"/>
        </w:rPr>
        <w:t xml:space="preserve"> </w:t>
      </w:r>
      <w:r w:rsidRPr="00A17925" w:rsidR="003D7CE7">
        <w:rPr>
          <w:sz w:val="28"/>
          <w:szCs w:val="28"/>
        </w:rPr>
        <w:t>Attiecinām</w:t>
      </w:r>
      <w:r w:rsidR="003D7CE7">
        <w:rPr>
          <w:sz w:val="28"/>
          <w:szCs w:val="28"/>
        </w:rPr>
        <w:t>s uz noteikumu 3.1.apakšpunktu.</w:t>
      </w:r>
    </w:p>
    <w:p w:rsidR="00D916CC" w:rsidP="00D916CC" w:rsidRDefault="00D916CC">
      <w:pPr>
        <w:jc w:val="both"/>
        <w:rPr>
          <w:sz w:val="28"/>
          <w:szCs w:val="28"/>
        </w:rPr>
      </w:pPr>
    </w:p>
    <w:p w:rsidRPr="00475D59" w:rsidR="00EA0E97" w:rsidP="00EA0E97" w:rsidRDefault="00EA0E97">
      <w:pPr>
        <w:ind w:firstLine="720"/>
        <w:jc w:val="both"/>
        <w:rPr>
          <w:sz w:val="28"/>
          <w:szCs w:val="28"/>
        </w:rPr>
      </w:pPr>
      <w:r w:rsidRPr="00475D59">
        <w:rPr>
          <w:sz w:val="28"/>
          <w:szCs w:val="28"/>
        </w:rPr>
        <w:t xml:space="preserve">50. Ņemot vērā </w:t>
      </w:r>
      <w:r w:rsidR="00BE40B4">
        <w:rPr>
          <w:sz w:val="28"/>
          <w:szCs w:val="28"/>
        </w:rPr>
        <w:t>R</w:t>
      </w:r>
      <w:r w:rsidRPr="00475D59">
        <w:rPr>
          <w:sz w:val="28"/>
          <w:szCs w:val="28"/>
        </w:rPr>
        <w:t>egulas Nr.651/2014 darbības termiņu, lēmums par atbalsta piešķiršanu var tikt pieņem</w:t>
      </w:r>
      <w:r w:rsidR="001106F3">
        <w:rPr>
          <w:sz w:val="28"/>
          <w:szCs w:val="28"/>
        </w:rPr>
        <w:t>ts līdz 2021.gada 30.jūnijam.</w:t>
      </w:r>
      <w:r w:rsidRPr="003D7CE7" w:rsidR="003D7CE7">
        <w:rPr>
          <w:sz w:val="28"/>
          <w:szCs w:val="28"/>
        </w:rPr>
        <w:t xml:space="preserve"> </w:t>
      </w:r>
      <w:r w:rsidRPr="00A17925" w:rsidR="003D7CE7">
        <w:rPr>
          <w:sz w:val="28"/>
          <w:szCs w:val="28"/>
        </w:rPr>
        <w:t>Attiecinām</w:t>
      </w:r>
      <w:r w:rsidR="003D7CE7">
        <w:rPr>
          <w:sz w:val="28"/>
          <w:szCs w:val="28"/>
        </w:rPr>
        <w:t>s uz noteikumu 3.1.apakšpunktu.</w:t>
      </w:r>
      <w:r w:rsidR="001106F3">
        <w:rPr>
          <w:sz w:val="28"/>
          <w:szCs w:val="28"/>
        </w:rPr>
        <w:t>”</w:t>
      </w:r>
      <w:r w:rsidR="003D7CE7">
        <w:rPr>
          <w:sz w:val="28"/>
          <w:szCs w:val="28"/>
        </w:rPr>
        <w:t>.</w:t>
      </w:r>
    </w:p>
    <w:p w:rsidRPr="001106F3" w:rsidR="00EA0E97" w:rsidP="001106F3" w:rsidRDefault="00EA0E97">
      <w:pPr>
        <w:jc w:val="both"/>
        <w:rPr>
          <w:sz w:val="28"/>
          <w:szCs w:val="28"/>
        </w:rPr>
      </w:pPr>
    </w:p>
    <w:p w:rsidRPr="00EA0E97" w:rsidR="005C7F6A" w:rsidP="00D70E6F" w:rsidRDefault="002022A5">
      <w:pPr>
        <w:pStyle w:val="Sarakstarindkopa"/>
        <w:numPr>
          <w:ilvl w:val="1"/>
          <w:numId w:val="1"/>
        </w:numPr>
        <w:tabs>
          <w:tab w:val="left" w:pos="1418"/>
        </w:tabs>
        <w:ind w:left="0" w:firstLine="709"/>
        <w:jc w:val="both"/>
        <w:rPr>
          <w:sz w:val="28"/>
          <w:szCs w:val="28"/>
        </w:rPr>
      </w:pPr>
      <w:r w:rsidRPr="002022A5">
        <w:rPr>
          <w:sz w:val="28"/>
          <w:szCs w:val="28"/>
        </w:rPr>
        <w:t>Izteikt 1.</w:t>
      </w:r>
      <w:r w:rsidR="00965D31">
        <w:rPr>
          <w:sz w:val="28"/>
          <w:szCs w:val="28"/>
        </w:rPr>
        <w:t>pielikumu šādā redakcijā:</w:t>
      </w:r>
      <w:bookmarkStart w:name="piel1" w:id="5"/>
      <w:bookmarkEnd w:id="5"/>
    </w:p>
    <w:p w:rsidRPr="0001627A" w:rsidR="00C35447" w:rsidRDefault="00831B6E">
      <w:pPr>
        <w:pStyle w:val="Sarakstarindkopa"/>
        <w:ind w:left="1080" w:right="150"/>
        <w:jc w:val="right"/>
      </w:pPr>
      <w:r w:rsidRPr="0001627A">
        <w:t>„</w:t>
      </w:r>
      <w:r w:rsidRPr="0001627A" w:rsidR="002022A5">
        <w:t>1.pielikums</w:t>
      </w:r>
    </w:p>
    <w:p w:rsidRPr="0001627A" w:rsidR="00C35447" w:rsidRDefault="002022A5">
      <w:pPr>
        <w:pStyle w:val="Sarakstarindkopa"/>
        <w:ind w:left="1080" w:right="150"/>
        <w:jc w:val="right"/>
      </w:pPr>
      <w:r w:rsidRPr="0001627A">
        <w:t>Ministru kabineta</w:t>
      </w:r>
    </w:p>
    <w:p w:rsidRPr="0001627A" w:rsidR="00C35447" w:rsidRDefault="002022A5">
      <w:pPr>
        <w:pStyle w:val="Sarakstarindkopa"/>
        <w:ind w:left="1080" w:right="150"/>
        <w:jc w:val="right"/>
      </w:pPr>
      <w:r w:rsidRPr="0001627A">
        <w:t>2010.gada 12.oktobra noteikumiem Nr.975</w:t>
      </w:r>
      <w:bookmarkStart w:name="piel-364807" w:id="6"/>
      <w:bookmarkEnd w:id="6"/>
    </w:p>
    <w:p w:rsidRPr="00FA7CF5" w:rsidR="00C35447" w:rsidRDefault="00C35447">
      <w:pPr>
        <w:rPr>
          <w:bCs/>
          <w:sz w:val="28"/>
          <w:szCs w:val="28"/>
        </w:rPr>
      </w:pPr>
      <w:bookmarkStart w:name="n-364808" w:id="7"/>
      <w:bookmarkStart w:name="364808" w:id="8"/>
      <w:bookmarkEnd w:id="7"/>
      <w:bookmarkEnd w:id="8"/>
    </w:p>
    <w:p w:rsidR="00C35447" w:rsidP="0001627A" w:rsidRDefault="002022A5">
      <w:pPr>
        <w:pStyle w:val="Sarakstarindkopa"/>
        <w:ind w:left="0"/>
        <w:jc w:val="center"/>
        <w:rPr>
          <w:b/>
          <w:bCs/>
          <w:sz w:val="28"/>
          <w:szCs w:val="28"/>
        </w:rPr>
      </w:pPr>
      <w:r w:rsidRPr="002022A5">
        <w:rPr>
          <w:b/>
          <w:bCs/>
          <w:sz w:val="28"/>
          <w:szCs w:val="28"/>
        </w:rPr>
        <w:t>Administratīvās atbilstības vērtēšanas kritēriji</w:t>
      </w:r>
    </w:p>
    <w:p w:rsidRPr="00FA7CF5" w:rsidR="00965D31" w:rsidP="00965D31" w:rsidRDefault="00965D31">
      <w:pPr>
        <w:jc w:val="both"/>
        <w:rPr>
          <w:sz w:val="28"/>
          <w:szCs w:val="28"/>
        </w:rPr>
      </w:pPr>
    </w:p>
    <w:p w:rsidRPr="0001627A" w:rsidR="005310AF" w:rsidP="0001627A" w:rsidRDefault="002022A5">
      <w:pPr>
        <w:shd w:val="clear" w:color="auto" w:fill="FFFFFF"/>
        <w:jc w:val="center"/>
        <w:rPr>
          <w:b/>
          <w:bCs/>
        </w:rPr>
      </w:pPr>
      <w:r w:rsidRPr="0001627A">
        <w:rPr>
          <w:b/>
        </w:rPr>
        <w:t>1</w:t>
      </w:r>
      <w:r w:rsidRPr="0001627A">
        <w:rPr>
          <w:b/>
          <w:bCs/>
        </w:rPr>
        <w:t>. Projekta iesniedzēja atbilstības kritēriji</w:t>
      </w:r>
    </w:p>
    <w:p w:rsidRPr="00FA7CF5" w:rsidR="00965D31" w:rsidP="00965D31" w:rsidRDefault="00965D31">
      <w:pPr>
        <w:shd w:val="clear" w:color="auto" w:fill="FFFFFF"/>
        <w:rPr>
          <w:bCs/>
          <w:sz w:val="28"/>
          <w:szCs w:val="28"/>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tblPr>
      <w:tblGrid>
        <w:gridCol w:w="822"/>
        <w:gridCol w:w="6666"/>
        <w:gridCol w:w="822"/>
        <w:gridCol w:w="822"/>
      </w:tblGrid>
      <w:tr w:rsidRPr="00831B6E" w:rsidR="005310AF" w:rsidTr="00E3007A">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2022A5">
            <w:pPr>
              <w:jc w:val="center"/>
            </w:pPr>
            <w:proofErr w:type="spellStart"/>
            <w:r w:rsidRPr="002022A5">
              <w:t>Nr.p.k</w:t>
            </w:r>
            <w:proofErr w:type="spellEnd"/>
            <w:r w:rsidRPr="002022A5">
              <w:t>.</w:t>
            </w:r>
          </w:p>
        </w:tc>
        <w:tc>
          <w:tcPr>
            <w:tcW w:w="36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965D31" w:rsidRDefault="00C35447">
            <w:pPr>
              <w:jc w:val="center"/>
            </w:pPr>
            <w:r w:rsidRPr="00C35447">
              <w:t>Kritērijs</w:t>
            </w: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E3007A" w:rsidRDefault="00C35447">
            <w:pPr>
              <w:jc w:val="center"/>
            </w:pPr>
            <w:r w:rsidRPr="00C35447">
              <w:t>Jā</w:t>
            </w: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E3007A" w:rsidRDefault="00C35447">
            <w:pPr>
              <w:jc w:val="center"/>
            </w:pPr>
            <w:r w:rsidRPr="00C35447">
              <w:t>Nē</w:t>
            </w:r>
          </w:p>
        </w:tc>
      </w:tr>
      <w:tr w:rsidRPr="00831B6E" w:rsidR="005310AF" w:rsidTr="00E3007A">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2022A5">
            <w:pPr>
              <w:jc w:val="center"/>
            </w:pPr>
            <w:r w:rsidRPr="002022A5">
              <w:t>1.1.</w:t>
            </w:r>
          </w:p>
        </w:tc>
        <w:tc>
          <w:tcPr>
            <w:tcW w:w="3650" w:type="pct"/>
            <w:tcBorders>
              <w:top w:val="outset" w:color="414142" w:sz="6" w:space="0"/>
              <w:left w:val="outset" w:color="414142" w:sz="6" w:space="0"/>
              <w:bottom w:val="outset" w:color="414142" w:sz="6" w:space="0"/>
              <w:right w:val="outset" w:color="414142" w:sz="6" w:space="0"/>
            </w:tcBorders>
            <w:hideMark/>
          </w:tcPr>
          <w:p w:rsidR="00C35447" w:rsidRDefault="002022A5">
            <w:pPr>
              <w:jc w:val="both"/>
            </w:pPr>
            <w:r w:rsidRPr="002022A5">
              <w:t xml:space="preserve">Projekta iesniedzējs atbilst Ministru kabineta 2010.gada 12.oktobra noteikumu Nr.975 </w:t>
            </w:r>
            <w:r w:rsidR="00034619">
              <w:t>„</w:t>
            </w:r>
            <w:r w:rsidRPr="002022A5">
              <w:t>Kārtība, kādā Nacionālais kino centrs piešķir publisko finansējumu filmu nozares projektiem</w:t>
            </w:r>
            <w:r w:rsidR="00034619">
              <w:t>”</w:t>
            </w:r>
            <w:r w:rsidRPr="002022A5">
              <w:t xml:space="preserve"> (turpmāk – noteikumi)</w:t>
            </w:r>
            <w:r w:rsidR="00034619">
              <w:t xml:space="preserve"> </w:t>
            </w:r>
            <w:hyperlink w:tgtFrame="_blank" w:history="1" w:anchor="p4" r:id="rId8">
              <w:r w:rsidRPr="002022A5">
                <w:t>4.punktā</w:t>
              </w:r>
            </w:hyperlink>
            <w:r w:rsidRPr="002022A5">
              <w:t xml:space="preserve"> minētajiem nosacījumiem, Latvijas filmas veidošanas projekta iesniedzējs atbilst</w:t>
            </w:r>
            <w:r w:rsidR="00034619">
              <w:t xml:space="preserve"> </w:t>
            </w:r>
            <w:hyperlink w:tgtFrame="_blank" w:history="1" r:id="rId9">
              <w:r w:rsidRPr="002022A5">
                <w:t>Filmu likuma</w:t>
              </w:r>
            </w:hyperlink>
            <w:r w:rsidR="00034619">
              <w:t xml:space="preserve"> </w:t>
            </w:r>
            <w:hyperlink w:tgtFrame="_blank" w:history="1" w:anchor="p8" r:id="rId10">
              <w:r w:rsidRPr="002022A5">
                <w:t>8.panta</w:t>
              </w:r>
            </w:hyperlink>
            <w:r w:rsidR="00034619">
              <w:t xml:space="preserve"> </w:t>
            </w:r>
            <w:r w:rsidRPr="002022A5">
              <w:t>trešajā daļā minētajiem nosacījumiem</w:t>
            </w: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E3007A" w:rsidRDefault="005310AF">
            <w:pPr>
              <w:jc w:val="center"/>
            </w:pP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E3007A" w:rsidRDefault="005310AF">
            <w:pPr>
              <w:jc w:val="center"/>
            </w:pPr>
          </w:p>
        </w:tc>
      </w:tr>
      <w:tr w:rsidRPr="00831B6E" w:rsidR="005310AF" w:rsidTr="00E3007A">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2022A5">
            <w:pPr>
              <w:jc w:val="center"/>
            </w:pPr>
            <w:r w:rsidRPr="002022A5">
              <w:t>1.2.</w:t>
            </w:r>
          </w:p>
        </w:tc>
        <w:tc>
          <w:tcPr>
            <w:tcW w:w="3650" w:type="pct"/>
            <w:tcBorders>
              <w:top w:val="outset" w:color="414142" w:sz="6" w:space="0"/>
              <w:left w:val="outset" w:color="414142" w:sz="6" w:space="0"/>
              <w:bottom w:val="outset" w:color="414142" w:sz="6" w:space="0"/>
              <w:right w:val="outset" w:color="414142" w:sz="6" w:space="0"/>
            </w:tcBorders>
            <w:hideMark/>
          </w:tcPr>
          <w:p w:rsidR="00C35447" w:rsidRDefault="002022A5">
            <w:pPr>
              <w:jc w:val="both"/>
            </w:pPr>
            <w:r w:rsidRPr="002022A5">
              <w:t>Projekta iesniedzējam nav nodokļu parādu un valsts sociālās apdrošināšanas obligāto iemaksu parādu</w:t>
            </w: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E3007A" w:rsidRDefault="005310AF">
            <w:pPr>
              <w:jc w:val="center"/>
            </w:pP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E3007A" w:rsidRDefault="005310AF">
            <w:pPr>
              <w:jc w:val="center"/>
            </w:pPr>
          </w:p>
        </w:tc>
      </w:tr>
      <w:tr w:rsidRPr="00831B6E" w:rsidR="005310AF" w:rsidTr="00E3007A">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2022A5">
            <w:pPr>
              <w:jc w:val="center"/>
            </w:pPr>
            <w:r w:rsidRPr="002022A5">
              <w:t>1.3.</w:t>
            </w:r>
          </w:p>
        </w:tc>
        <w:tc>
          <w:tcPr>
            <w:tcW w:w="3650" w:type="pct"/>
            <w:tcBorders>
              <w:top w:val="outset" w:color="414142" w:sz="6" w:space="0"/>
              <w:left w:val="outset" w:color="414142" w:sz="6" w:space="0"/>
              <w:bottom w:val="outset" w:color="414142" w:sz="6" w:space="0"/>
              <w:right w:val="outset" w:color="414142" w:sz="6" w:space="0"/>
            </w:tcBorders>
            <w:hideMark/>
          </w:tcPr>
          <w:p w:rsidR="00C35447" w:rsidP="00BE40B4" w:rsidRDefault="002022A5">
            <w:pPr>
              <w:jc w:val="both"/>
            </w:pPr>
            <w:r w:rsidRPr="002022A5">
              <w:rPr>
                <w:rFonts w:eastAsia="Calibri"/>
                <w:lang w:eastAsia="en-US"/>
              </w:rPr>
              <w:t xml:space="preserve">Projekta iesniedzējs neatbilst grūtībās nonākuša komersanta pazīmēm, kas noteiktas </w:t>
            </w:r>
            <w:r w:rsidR="00BE40B4">
              <w:rPr>
                <w:rFonts w:eastAsia="Calibri"/>
                <w:lang w:eastAsia="en-US"/>
              </w:rPr>
              <w:t>R</w:t>
            </w:r>
            <w:r w:rsidRPr="002022A5">
              <w:rPr>
                <w:rFonts w:eastAsia="Calibri"/>
                <w:lang w:eastAsia="en-US"/>
              </w:rPr>
              <w:t>egulas Nr.651/2014 2.panta 18.punktā.</w:t>
            </w: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E3007A" w:rsidRDefault="005310AF">
            <w:pPr>
              <w:jc w:val="center"/>
            </w:pP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E3007A" w:rsidRDefault="005310AF">
            <w:pPr>
              <w:jc w:val="center"/>
            </w:pPr>
          </w:p>
        </w:tc>
      </w:tr>
      <w:tr w:rsidRPr="00A37BE8" w:rsidR="005310AF" w:rsidTr="00E3007A">
        <w:tc>
          <w:tcPr>
            <w:tcW w:w="450" w:type="pct"/>
            <w:tcBorders>
              <w:top w:val="outset" w:color="414142" w:sz="6" w:space="0"/>
              <w:left w:val="outset" w:color="414142" w:sz="6" w:space="0"/>
              <w:bottom w:val="outset" w:color="414142" w:sz="6" w:space="0"/>
              <w:right w:val="outset" w:color="414142" w:sz="6" w:space="0"/>
            </w:tcBorders>
            <w:vAlign w:val="center"/>
            <w:hideMark/>
          </w:tcPr>
          <w:p w:rsidRPr="00A37BE8" w:rsidR="005310AF" w:rsidP="00493091" w:rsidRDefault="002022A5">
            <w:pPr>
              <w:jc w:val="center"/>
            </w:pPr>
            <w:r w:rsidRPr="00A37BE8">
              <w:t>1.4.</w:t>
            </w:r>
          </w:p>
        </w:tc>
        <w:tc>
          <w:tcPr>
            <w:tcW w:w="3650" w:type="pct"/>
            <w:tcBorders>
              <w:top w:val="outset" w:color="414142" w:sz="6" w:space="0"/>
              <w:left w:val="outset" w:color="414142" w:sz="6" w:space="0"/>
              <w:bottom w:val="outset" w:color="414142" w:sz="6" w:space="0"/>
              <w:right w:val="outset" w:color="414142" w:sz="6" w:space="0"/>
            </w:tcBorders>
            <w:hideMark/>
          </w:tcPr>
          <w:p w:rsidRPr="00A37BE8" w:rsidR="00C35447" w:rsidP="00211C8D" w:rsidRDefault="002022A5">
            <w:pPr>
              <w:jc w:val="both"/>
            </w:pPr>
            <w:r w:rsidRPr="00A37BE8">
              <w:t>Projekta iesniedzējs ir izpildījis saistības, kas izriet no finansēšanas līgumiem par projektu īstenošanu, kas noslēgti ar Nacionālo kino centru, tajā skaitā</w:t>
            </w:r>
            <w:r w:rsidRPr="00A37BE8" w:rsidR="001532D3">
              <w:t>,</w:t>
            </w:r>
            <w:r w:rsidRPr="00A37BE8">
              <w:t xml:space="preserve"> gada laikā pēc filmas, kura saņēmusi publisko finansējumu</w:t>
            </w:r>
            <w:r w:rsidRPr="00A37BE8" w:rsidR="00C35447">
              <w:t xml:space="preserve">, pabeigšanas </w:t>
            </w:r>
            <w:r w:rsidRPr="00A37BE8" w:rsidR="00211C8D">
              <w:t>ir</w:t>
            </w:r>
            <w:r w:rsidRPr="00A37BE8" w:rsidR="00C35447">
              <w:t xml:space="preserve"> nodevis filmas oriģinālu vai filmas kopiju tādā formātā, kas ļauj iegūt filmas oriģināla kvalitāti Latvijas Nacionālajam arhīvam saskaņā ar Filmu likuma 4.panta pirmo daļu. </w:t>
            </w: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A37BE8" w:rsidR="005310AF" w:rsidP="00E3007A" w:rsidRDefault="005310AF">
            <w:pPr>
              <w:jc w:val="center"/>
            </w:pP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A37BE8" w:rsidR="005310AF" w:rsidP="00E3007A" w:rsidRDefault="005310AF">
            <w:pPr>
              <w:jc w:val="center"/>
            </w:pPr>
          </w:p>
        </w:tc>
      </w:tr>
      <w:tr w:rsidRPr="00831B6E" w:rsidR="005310AF" w:rsidTr="00E3007A">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C35447">
            <w:pPr>
              <w:jc w:val="center"/>
            </w:pPr>
            <w:r w:rsidRPr="00C35447">
              <w:t>1.5.</w:t>
            </w:r>
          </w:p>
        </w:tc>
        <w:tc>
          <w:tcPr>
            <w:tcW w:w="3650" w:type="pct"/>
            <w:tcBorders>
              <w:top w:val="outset" w:color="414142" w:sz="6" w:space="0"/>
              <w:left w:val="outset" w:color="414142" w:sz="6" w:space="0"/>
              <w:bottom w:val="outset" w:color="414142" w:sz="6" w:space="0"/>
              <w:right w:val="outset" w:color="414142" w:sz="6" w:space="0"/>
            </w:tcBorders>
            <w:hideMark/>
          </w:tcPr>
          <w:p w:rsidR="00C502BF" w:rsidRDefault="00C35447">
            <w:pPr>
              <w:jc w:val="both"/>
            </w:pPr>
            <w:r w:rsidRPr="00C35447">
              <w:t>Projekta iesniedzējs nav raidorganizācija</w:t>
            </w: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E3007A" w:rsidRDefault="005310AF">
            <w:pPr>
              <w:jc w:val="center"/>
            </w:pP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E3007A" w:rsidRDefault="005310AF">
            <w:pPr>
              <w:jc w:val="center"/>
            </w:pPr>
          </w:p>
        </w:tc>
      </w:tr>
      <w:tr w:rsidRPr="00831B6E" w:rsidR="005310AF" w:rsidTr="00E3007A">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C35447">
            <w:pPr>
              <w:jc w:val="center"/>
            </w:pPr>
            <w:r w:rsidRPr="00C35447">
              <w:t>1.6.</w:t>
            </w:r>
          </w:p>
        </w:tc>
        <w:tc>
          <w:tcPr>
            <w:tcW w:w="3650" w:type="pct"/>
            <w:tcBorders>
              <w:top w:val="outset" w:color="414142" w:sz="6" w:space="0"/>
              <w:left w:val="outset" w:color="414142" w:sz="6" w:space="0"/>
              <w:bottom w:val="outset" w:color="414142" w:sz="6" w:space="0"/>
              <w:right w:val="outset" w:color="414142" w:sz="6" w:space="0"/>
            </w:tcBorders>
            <w:hideMark/>
          </w:tcPr>
          <w:p w:rsidR="00C35447" w:rsidP="00C35447" w:rsidRDefault="005A2026">
            <w:pPr>
              <w:jc w:val="both"/>
            </w:pPr>
            <w:r w:rsidRPr="005A2026">
              <w:t>Vairāk nekā 25 % no projekta iesniedzēja pamatkapitāla vai balsstiesību nepieder valstij vai pašvaldībai, raidorganizācijai vai valsts vai pašvaldību kapitālsabiedrībām</w:t>
            </w: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E3007A" w:rsidRDefault="005310AF">
            <w:pPr>
              <w:jc w:val="center"/>
            </w:pP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E3007A" w:rsidRDefault="005310AF">
            <w:pPr>
              <w:jc w:val="center"/>
            </w:pPr>
          </w:p>
        </w:tc>
      </w:tr>
    </w:tbl>
    <w:p w:rsidR="00C35447" w:rsidRDefault="00C35447">
      <w:pPr>
        <w:shd w:val="clear" w:color="auto" w:fill="FFFFFF"/>
        <w:rPr>
          <w:sz w:val="28"/>
          <w:szCs w:val="28"/>
        </w:rPr>
      </w:pPr>
    </w:p>
    <w:p w:rsidR="000908B2" w:rsidP="00965D31" w:rsidRDefault="005A2026">
      <w:pPr>
        <w:shd w:val="clear" w:color="auto" w:fill="FFFFFF"/>
        <w:ind w:firstLine="300"/>
        <w:jc w:val="center"/>
        <w:rPr>
          <w:b/>
          <w:bCs/>
        </w:rPr>
      </w:pPr>
      <w:r w:rsidRPr="005A2026">
        <w:rPr>
          <w:b/>
        </w:rPr>
        <w:t>2</w:t>
      </w:r>
      <w:r w:rsidRPr="005A2026">
        <w:rPr>
          <w:b/>
          <w:bCs/>
        </w:rPr>
        <w:t>. Projekta atbilstības kritēriji</w:t>
      </w:r>
    </w:p>
    <w:p w:rsidRPr="00583796" w:rsidR="00C35447" w:rsidP="00C35447" w:rsidRDefault="00C35447">
      <w:pPr>
        <w:shd w:val="clear" w:color="auto" w:fill="FFFFFF"/>
        <w:rPr>
          <w:bCs/>
          <w:sz w:val="28"/>
          <w:szCs w:val="28"/>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tblPr>
      <w:tblGrid>
        <w:gridCol w:w="913"/>
        <w:gridCol w:w="6575"/>
        <w:gridCol w:w="822"/>
        <w:gridCol w:w="822"/>
      </w:tblGrid>
      <w:tr w:rsidRPr="00831B6E" w:rsidR="005310AF" w:rsidTr="00493091">
        <w:tc>
          <w:tcPr>
            <w:tcW w:w="50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5A2026">
            <w:pPr>
              <w:jc w:val="center"/>
            </w:pPr>
            <w:proofErr w:type="spellStart"/>
            <w:r w:rsidRPr="005A2026">
              <w:t>Nr.p.k</w:t>
            </w:r>
            <w:proofErr w:type="spellEnd"/>
            <w:r w:rsidRPr="005A2026">
              <w:t>.</w:t>
            </w:r>
          </w:p>
        </w:tc>
        <w:tc>
          <w:tcPr>
            <w:tcW w:w="360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965D31" w:rsidRDefault="005A2026">
            <w:pPr>
              <w:jc w:val="center"/>
            </w:pPr>
            <w:r w:rsidRPr="005A2026">
              <w:t>Kritērijs</w:t>
            </w: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5A2026">
            <w:pPr>
              <w:jc w:val="center"/>
            </w:pPr>
            <w:r w:rsidRPr="005A2026">
              <w:t>Jā</w:t>
            </w: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5A2026">
            <w:pPr>
              <w:jc w:val="center"/>
            </w:pPr>
            <w:r w:rsidRPr="005A2026">
              <w:t>Nē</w:t>
            </w:r>
          </w:p>
        </w:tc>
      </w:tr>
      <w:tr w:rsidRPr="00831B6E" w:rsidR="005310AF" w:rsidTr="00493091">
        <w:tc>
          <w:tcPr>
            <w:tcW w:w="50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5A2026">
            <w:pPr>
              <w:jc w:val="center"/>
            </w:pPr>
            <w:r w:rsidRPr="005A2026">
              <w:t>2.1.</w:t>
            </w:r>
          </w:p>
        </w:tc>
        <w:tc>
          <w:tcPr>
            <w:tcW w:w="360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965D31" w:rsidRDefault="005A2026">
            <w:r w:rsidRPr="005A2026">
              <w:t>Projekts ir iesniegts noteiktajā termiņā</w:t>
            </w: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5310AF">
            <w:pPr>
              <w:jc w:val="center"/>
            </w:pP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5310AF">
            <w:pPr>
              <w:jc w:val="center"/>
            </w:pPr>
          </w:p>
        </w:tc>
      </w:tr>
      <w:tr w:rsidRPr="00831B6E" w:rsidR="005310AF" w:rsidTr="00493091">
        <w:tc>
          <w:tcPr>
            <w:tcW w:w="50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5A2026">
            <w:pPr>
              <w:jc w:val="center"/>
            </w:pPr>
            <w:r w:rsidRPr="005A2026">
              <w:t>2.2.</w:t>
            </w:r>
          </w:p>
        </w:tc>
        <w:tc>
          <w:tcPr>
            <w:tcW w:w="3600" w:type="pct"/>
            <w:tcBorders>
              <w:top w:val="outset" w:color="414142" w:sz="6" w:space="0"/>
              <w:left w:val="outset" w:color="414142" w:sz="6" w:space="0"/>
              <w:bottom w:val="outset" w:color="414142" w:sz="6" w:space="0"/>
              <w:right w:val="outset" w:color="414142" w:sz="6" w:space="0"/>
            </w:tcBorders>
            <w:vAlign w:val="center"/>
            <w:hideMark/>
          </w:tcPr>
          <w:p w:rsidR="00C502BF" w:rsidRDefault="005A2026">
            <w:pPr>
              <w:jc w:val="both"/>
            </w:pPr>
            <w:r w:rsidRPr="005A2026">
              <w:t>Projekts attiecas uz projektu konkursa mērķi saskaņā ar nolikumu</w:t>
            </w: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5310AF">
            <w:pPr>
              <w:spacing w:before="100" w:beforeAutospacing="1" w:afterAutospacing="1"/>
              <w:jc w:val="center"/>
            </w:pP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5310AF">
            <w:pPr>
              <w:spacing w:before="100" w:beforeAutospacing="1" w:afterAutospacing="1"/>
              <w:jc w:val="center"/>
            </w:pPr>
          </w:p>
        </w:tc>
      </w:tr>
      <w:tr w:rsidRPr="00831B6E" w:rsidR="00003D8D" w:rsidTr="00493091">
        <w:tc>
          <w:tcPr>
            <w:tcW w:w="500" w:type="pct"/>
            <w:tcBorders>
              <w:top w:val="outset" w:color="414142" w:sz="6" w:space="0"/>
              <w:left w:val="outset" w:color="414142" w:sz="6" w:space="0"/>
              <w:bottom w:val="outset" w:color="414142" w:sz="6" w:space="0"/>
              <w:right w:val="outset" w:color="414142" w:sz="6" w:space="0"/>
            </w:tcBorders>
            <w:vAlign w:val="center"/>
          </w:tcPr>
          <w:p w:rsidRPr="00831B6E" w:rsidR="00003D8D" w:rsidP="00493091" w:rsidRDefault="005A2026">
            <w:pPr>
              <w:spacing w:before="100" w:beforeAutospacing="1" w:afterAutospacing="1"/>
              <w:jc w:val="center"/>
            </w:pPr>
            <w:r w:rsidRPr="005A2026">
              <w:t>2.3.</w:t>
            </w:r>
          </w:p>
        </w:tc>
        <w:tc>
          <w:tcPr>
            <w:tcW w:w="3600" w:type="pct"/>
            <w:tcBorders>
              <w:top w:val="outset" w:color="414142" w:sz="6" w:space="0"/>
              <w:left w:val="outset" w:color="414142" w:sz="6" w:space="0"/>
              <w:bottom w:val="outset" w:color="414142" w:sz="6" w:space="0"/>
              <w:right w:val="outset" w:color="414142" w:sz="6" w:space="0"/>
            </w:tcBorders>
            <w:vAlign w:val="center"/>
          </w:tcPr>
          <w:p w:rsidR="00C502BF" w:rsidRDefault="005A2026">
            <w:pPr>
              <w:jc w:val="both"/>
            </w:pPr>
            <w:r w:rsidRPr="005A2026">
              <w:t>Projekts ir Latvijas filma saskaņā ar Filmu likuma 3.panta pirmo</w:t>
            </w:r>
            <w:r w:rsidR="00C57003">
              <w:t xml:space="preserve"> </w:t>
            </w:r>
            <w:r w:rsidR="007226B9">
              <w:t>punktu</w:t>
            </w:r>
          </w:p>
        </w:tc>
        <w:tc>
          <w:tcPr>
            <w:tcW w:w="450" w:type="pct"/>
            <w:tcBorders>
              <w:top w:val="outset" w:color="414142" w:sz="6" w:space="0"/>
              <w:left w:val="outset" w:color="414142" w:sz="6" w:space="0"/>
              <w:bottom w:val="outset" w:color="414142" w:sz="6" w:space="0"/>
              <w:right w:val="outset" w:color="414142" w:sz="6" w:space="0"/>
            </w:tcBorders>
            <w:vAlign w:val="center"/>
          </w:tcPr>
          <w:p w:rsidRPr="00831B6E" w:rsidR="00003D8D" w:rsidP="00493091" w:rsidRDefault="00003D8D">
            <w:pPr>
              <w:jc w:val="center"/>
            </w:pPr>
          </w:p>
        </w:tc>
        <w:tc>
          <w:tcPr>
            <w:tcW w:w="450" w:type="pct"/>
            <w:tcBorders>
              <w:top w:val="outset" w:color="414142" w:sz="6" w:space="0"/>
              <w:left w:val="outset" w:color="414142" w:sz="6" w:space="0"/>
              <w:bottom w:val="outset" w:color="414142" w:sz="6" w:space="0"/>
              <w:right w:val="outset" w:color="414142" w:sz="6" w:space="0"/>
            </w:tcBorders>
            <w:vAlign w:val="center"/>
          </w:tcPr>
          <w:p w:rsidRPr="00831B6E" w:rsidR="00003D8D" w:rsidP="00493091" w:rsidRDefault="00003D8D">
            <w:pPr>
              <w:jc w:val="center"/>
            </w:pPr>
          </w:p>
        </w:tc>
      </w:tr>
      <w:tr w:rsidRPr="00831B6E" w:rsidR="005310AF" w:rsidTr="00493091">
        <w:tc>
          <w:tcPr>
            <w:tcW w:w="50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5A2026">
            <w:pPr>
              <w:jc w:val="center"/>
            </w:pPr>
            <w:r w:rsidRPr="005A2026">
              <w:t>2.4.</w:t>
            </w:r>
          </w:p>
        </w:tc>
        <w:tc>
          <w:tcPr>
            <w:tcW w:w="3600" w:type="pct"/>
            <w:tcBorders>
              <w:top w:val="outset" w:color="414142" w:sz="6" w:space="0"/>
              <w:left w:val="outset" w:color="414142" w:sz="6" w:space="0"/>
              <w:bottom w:val="outset" w:color="414142" w:sz="6" w:space="0"/>
              <w:right w:val="outset" w:color="414142" w:sz="6" w:space="0"/>
            </w:tcBorders>
            <w:vAlign w:val="center"/>
            <w:hideMark/>
          </w:tcPr>
          <w:p w:rsidR="00C502BF" w:rsidRDefault="005A2026">
            <w:pPr>
              <w:jc w:val="both"/>
            </w:pPr>
            <w:r w:rsidRPr="005A2026">
              <w:t xml:space="preserve">Latvijas </w:t>
            </w:r>
            <w:proofErr w:type="spellStart"/>
            <w:r w:rsidRPr="005A2026">
              <w:t>spēlfilmas</w:t>
            </w:r>
            <w:proofErr w:type="spellEnd"/>
            <w:r w:rsidRPr="005A2026">
              <w:t xml:space="preserve"> vai animācijas filmas veidošanas projekts atbilst noteikumu 16.punktā minētajiem nosacījumiem</w:t>
            </w: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5310AF">
            <w:pPr>
              <w:jc w:val="center"/>
            </w:pP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5310AF">
            <w:pPr>
              <w:jc w:val="center"/>
            </w:pPr>
          </w:p>
        </w:tc>
      </w:tr>
      <w:tr w:rsidRPr="00831B6E" w:rsidR="005310AF" w:rsidTr="00493091">
        <w:tc>
          <w:tcPr>
            <w:tcW w:w="50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5A2026">
            <w:pPr>
              <w:jc w:val="center"/>
            </w:pPr>
            <w:r w:rsidRPr="005A2026">
              <w:t>2.5.</w:t>
            </w:r>
          </w:p>
        </w:tc>
        <w:tc>
          <w:tcPr>
            <w:tcW w:w="360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965D31" w:rsidRDefault="005A2026">
            <w:r w:rsidRPr="005A2026">
              <w:t>Projekts atbilst noteikumu 17.punktā minētajam nosacījumam</w:t>
            </w: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5310AF">
            <w:pPr>
              <w:jc w:val="center"/>
            </w:pP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5310AF">
            <w:pPr>
              <w:jc w:val="center"/>
            </w:pPr>
          </w:p>
        </w:tc>
      </w:tr>
      <w:tr w:rsidRPr="00831B6E" w:rsidR="005310AF" w:rsidTr="00493091">
        <w:tc>
          <w:tcPr>
            <w:tcW w:w="50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C35447">
            <w:pPr>
              <w:jc w:val="center"/>
            </w:pPr>
            <w:r w:rsidRPr="00C35447">
              <w:t>2.6.</w:t>
            </w:r>
          </w:p>
        </w:tc>
        <w:tc>
          <w:tcPr>
            <w:tcW w:w="3600" w:type="pct"/>
            <w:tcBorders>
              <w:top w:val="outset" w:color="414142" w:sz="6" w:space="0"/>
              <w:left w:val="outset" w:color="414142" w:sz="6" w:space="0"/>
              <w:bottom w:val="outset" w:color="414142" w:sz="6" w:space="0"/>
              <w:right w:val="outset" w:color="414142" w:sz="6" w:space="0"/>
            </w:tcBorders>
            <w:vAlign w:val="center"/>
            <w:hideMark/>
          </w:tcPr>
          <w:p w:rsidRPr="00C35447" w:rsidR="00C35447" w:rsidP="00C35447" w:rsidRDefault="00C35447">
            <w:pPr>
              <w:jc w:val="both"/>
            </w:pPr>
            <w:r w:rsidRPr="00C35447">
              <w:t>Projekta iesnieguma veidlapa ir pilnībā aizpildīta, un to ir parakstījusi projekta iesniedzēja amatpersona vai pilnvarota persona</w:t>
            </w: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5310AF">
            <w:pPr>
              <w:jc w:val="center"/>
            </w:pP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5310AF">
            <w:pPr>
              <w:jc w:val="center"/>
            </w:pPr>
          </w:p>
        </w:tc>
      </w:tr>
      <w:tr w:rsidRPr="00831B6E" w:rsidR="005310AF" w:rsidTr="00493091">
        <w:tc>
          <w:tcPr>
            <w:tcW w:w="50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C35447">
            <w:pPr>
              <w:jc w:val="center"/>
            </w:pPr>
            <w:r w:rsidRPr="00C35447">
              <w:t>2.7.</w:t>
            </w:r>
          </w:p>
        </w:tc>
        <w:tc>
          <w:tcPr>
            <w:tcW w:w="3600" w:type="pct"/>
            <w:tcBorders>
              <w:top w:val="outset" w:color="414142" w:sz="6" w:space="0"/>
              <w:left w:val="outset" w:color="414142" w:sz="6" w:space="0"/>
              <w:bottom w:val="outset" w:color="414142" w:sz="6" w:space="0"/>
              <w:right w:val="outset" w:color="414142" w:sz="6" w:space="0"/>
            </w:tcBorders>
            <w:vAlign w:val="center"/>
            <w:hideMark/>
          </w:tcPr>
          <w:p w:rsidRPr="00C35447" w:rsidR="00C35447" w:rsidP="00C35447" w:rsidRDefault="00C35447">
            <w:pPr>
              <w:jc w:val="both"/>
            </w:pPr>
            <w:r w:rsidRPr="00C35447">
              <w:t>Ir ievērotas noteiktās prasības attiecībā uz projekta noformējumu, eksemplāru (kopiju) skaitu, iesniegšanas veidu</w:t>
            </w: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5310AF">
            <w:pPr>
              <w:jc w:val="center"/>
            </w:pP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5310AF">
            <w:pPr>
              <w:jc w:val="center"/>
            </w:pPr>
          </w:p>
        </w:tc>
      </w:tr>
      <w:tr w:rsidRPr="00831B6E" w:rsidR="005310AF" w:rsidTr="00493091">
        <w:tc>
          <w:tcPr>
            <w:tcW w:w="50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5A2026">
            <w:pPr>
              <w:jc w:val="center"/>
            </w:pPr>
            <w:r w:rsidRPr="005A2026">
              <w:t>2.8.</w:t>
            </w:r>
          </w:p>
        </w:tc>
        <w:tc>
          <w:tcPr>
            <w:tcW w:w="360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965D31" w:rsidRDefault="00C35447">
            <w:r w:rsidRPr="00C35447">
              <w:t>Ir iesniegti visi nepieciešamie dokumenti</w:t>
            </w: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5310AF">
            <w:pPr>
              <w:jc w:val="center"/>
            </w:pP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5310AF">
            <w:pPr>
              <w:jc w:val="center"/>
            </w:pPr>
          </w:p>
        </w:tc>
      </w:tr>
      <w:tr w:rsidRPr="00831B6E" w:rsidR="005310AF" w:rsidTr="00493091">
        <w:tc>
          <w:tcPr>
            <w:tcW w:w="50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C35447">
            <w:pPr>
              <w:jc w:val="center"/>
            </w:pPr>
            <w:r w:rsidRPr="00C35447">
              <w:t>2.9.</w:t>
            </w:r>
          </w:p>
        </w:tc>
        <w:tc>
          <w:tcPr>
            <w:tcW w:w="3600" w:type="pct"/>
            <w:tcBorders>
              <w:top w:val="outset" w:color="414142" w:sz="6" w:space="0"/>
              <w:left w:val="outset" w:color="414142" w:sz="6" w:space="0"/>
              <w:bottom w:val="outset" w:color="414142" w:sz="6" w:space="0"/>
              <w:right w:val="outset" w:color="414142" w:sz="6" w:space="0"/>
            </w:tcBorders>
            <w:vAlign w:val="center"/>
            <w:hideMark/>
          </w:tcPr>
          <w:p w:rsidRPr="00C35447" w:rsidR="00C35447" w:rsidP="00C35447" w:rsidRDefault="00C35447">
            <w:pPr>
              <w:jc w:val="both"/>
            </w:pPr>
            <w:r w:rsidRPr="00C35447">
              <w:t>Projektā pieprasītais finansējuma apmērs atbilst nolikumā noteiktajam finansējuma apmēram (ja attiecināms)</w:t>
            </w: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5310AF">
            <w:pPr>
              <w:jc w:val="center"/>
            </w:pP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5310AF">
            <w:pPr>
              <w:jc w:val="center"/>
            </w:pPr>
          </w:p>
        </w:tc>
      </w:tr>
      <w:tr w:rsidRPr="00831B6E" w:rsidR="005310AF" w:rsidTr="00493091">
        <w:tc>
          <w:tcPr>
            <w:tcW w:w="50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C35447">
            <w:pPr>
              <w:jc w:val="center"/>
            </w:pPr>
            <w:r w:rsidRPr="00C35447">
              <w:t>2.10.</w:t>
            </w:r>
          </w:p>
        </w:tc>
        <w:tc>
          <w:tcPr>
            <w:tcW w:w="3600" w:type="pct"/>
            <w:tcBorders>
              <w:top w:val="outset" w:color="414142" w:sz="6" w:space="0"/>
              <w:left w:val="outset" w:color="414142" w:sz="6" w:space="0"/>
              <w:bottom w:val="outset" w:color="414142" w:sz="6" w:space="0"/>
              <w:right w:val="outset" w:color="414142" w:sz="6" w:space="0"/>
            </w:tcBorders>
            <w:vAlign w:val="center"/>
            <w:hideMark/>
          </w:tcPr>
          <w:p w:rsidRPr="00C35447" w:rsidR="00C35447" w:rsidP="00C35447" w:rsidRDefault="005A2026">
            <w:pPr>
              <w:jc w:val="both"/>
            </w:pPr>
            <w:r w:rsidRPr="005A2026">
              <w:t>Latvijas filmas veidošanas projekta atbilstība noteikumu 6.punktā minētajiem nosacījumiem</w:t>
            </w: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5310AF">
            <w:pPr>
              <w:jc w:val="center"/>
            </w:pP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5310AF">
            <w:pPr>
              <w:jc w:val="center"/>
            </w:pPr>
          </w:p>
        </w:tc>
      </w:tr>
      <w:tr w:rsidRPr="00831B6E" w:rsidR="005310AF" w:rsidTr="00493091">
        <w:tc>
          <w:tcPr>
            <w:tcW w:w="50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5A2026">
            <w:pPr>
              <w:jc w:val="center"/>
            </w:pPr>
            <w:r w:rsidRPr="005A2026">
              <w:t>2.11.</w:t>
            </w:r>
          </w:p>
        </w:tc>
        <w:tc>
          <w:tcPr>
            <w:tcW w:w="3600" w:type="pct"/>
            <w:tcBorders>
              <w:top w:val="outset" w:color="414142" w:sz="6" w:space="0"/>
              <w:left w:val="outset" w:color="414142" w:sz="6" w:space="0"/>
              <w:bottom w:val="outset" w:color="414142" w:sz="6" w:space="0"/>
              <w:right w:val="outset" w:color="414142" w:sz="6" w:space="0"/>
            </w:tcBorders>
            <w:vAlign w:val="center"/>
            <w:hideMark/>
          </w:tcPr>
          <w:p w:rsidR="00C502BF" w:rsidRDefault="00C35447">
            <w:pPr>
              <w:jc w:val="both"/>
            </w:pPr>
            <w:r w:rsidRPr="00C35447">
              <w:t>Projektā norādītais līdzfinansējuma apmērs nav mazāks par nolikumā noteikto līdzfinansējuma apmēru (ja attiecināms)</w:t>
            </w:r>
            <w:r w:rsidR="00587CBB">
              <w:t>”</w:t>
            </w: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5310AF">
            <w:pPr>
              <w:jc w:val="center"/>
            </w:pP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5310AF" w:rsidP="00493091" w:rsidRDefault="005310AF">
            <w:pPr>
              <w:jc w:val="center"/>
            </w:pPr>
          </w:p>
        </w:tc>
      </w:tr>
    </w:tbl>
    <w:p w:rsidRPr="003E4C90" w:rsidR="00003D8D" w:rsidP="00965D31" w:rsidRDefault="00003D8D">
      <w:pPr>
        <w:jc w:val="both"/>
        <w:rPr>
          <w:sz w:val="28"/>
          <w:szCs w:val="28"/>
        </w:rPr>
      </w:pPr>
    </w:p>
    <w:p w:rsidRPr="00A37BE8" w:rsidR="00805E42" w:rsidP="00D70E6F" w:rsidRDefault="00805E42">
      <w:pPr>
        <w:pStyle w:val="Sarakstarindkopa"/>
        <w:numPr>
          <w:ilvl w:val="1"/>
          <w:numId w:val="1"/>
        </w:numPr>
        <w:tabs>
          <w:tab w:val="left" w:pos="1418"/>
        </w:tabs>
        <w:ind w:left="0" w:firstLine="709"/>
        <w:jc w:val="both"/>
        <w:rPr>
          <w:sz w:val="28"/>
          <w:szCs w:val="28"/>
        </w:rPr>
      </w:pPr>
      <w:r w:rsidRPr="00A37BE8">
        <w:rPr>
          <w:sz w:val="28"/>
          <w:szCs w:val="28"/>
        </w:rPr>
        <w:t>Izteikt 2.pielikuma 6.punktu šādā redakcijā:</w:t>
      </w:r>
    </w:p>
    <w:p w:rsidR="00AB2C3D" w:rsidP="00805E42" w:rsidRDefault="00AB2C3D">
      <w:pPr>
        <w:jc w:val="both"/>
        <w:rPr>
          <w:sz w:val="28"/>
          <w:szCs w:val="28"/>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tblPr>
      <w:tblGrid>
        <w:gridCol w:w="913"/>
        <w:gridCol w:w="6575"/>
        <w:gridCol w:w="822"/>
        <w:gridCol w:w="822"/>
      </w:tblGrid>
      <w:tr w:rsidRPr="00831B6E" w:rsidR="00AB2C3D" w:rsidTr="00D70E6F">
        <w:tc>
          <w:tcPr>
            <w:tcW w:w="500" w:type="pct"/>
            <w:tcBorders>
              <w:top w:val="outset" w:color="414142" w:sz="6" w:space="0"/>
              <w:left w:val="outset" w:color="414142" w:sz="6" w:space="0"/>
              <w:bottom w:val="outset" w:color="414142" w:sz="6" w:space="0"/>
              <w:right w:val="outset" w:color="414142" w:sz="6" w:space="0"/>
            </w:tcBorders>
            <w:vAlign w:val="center"/>
            <w:hideMark/>
          </w:tcPr>
          <w:p w:rsidRPr="00831B6E" w:rsidR="00AB2C3D" w:rsidP="00D70E6F" w:rsidRDefault="0001627A">
            <w:pPr>
              <w:jc w:val="center"/>
            </w:pPr>
            <w:r>
              <w:t>„</w:t>
            </w:r>
            <w:r w:rsidR="00AB2C3D">
              <w:t>6</w:t>
            </w:r>
            <w:r w:rsidRPr="005A2026" w:rsidR="00AB2C3D">
              <w:t>.</w:t>
            </w:r>
          </w:p>
        </w:tc>
        <w:tc>
          <w:tcPr>
            <w:tcW w:w="3600" w:type="pct"/>
            <w:tcBorders>
              <w:top w:val="outset" w:color="414142" w:sz="6" w:space="0"/>
              <w:left w:val="outset" w:color="414142" w:sz="6" w:space="0"/>
              <w:bottom w:val="outset" w:color="414142" w:sz="6" w:space="0"/>
              <w:right w:val="outset" w:color="414142" w:sz="6" w:space="0"/>
            </w:tcBorders>
            <w:vAlign w:val="center"/>
            <w:hideMark/>
          </w:tcPr>
          <w:p w:rsidRPr="00831B6E" w:rsidR="00AB2C3D" w:rsidP="00D70E6F" w:rsidRDefault="00AB2C3D">
            <w:r>
              <w:t>Filmas scenārija pamatā ir Latvijas literārs oriģināldarbs</w:t>
            </w: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AB2C3D" w:rsidP="00D70E6F" w:rsidRDefault="00AB2C3D">
            <w:pPr>
              <w:jc w:val="center"/>
            </w:pPr>
          </w:p>
        </w:tc>
        <w:tc>
          <w:tcPr>
            <w:tcW w:w="450" w:type="pct"/>
            <w:tcBorders>
              <w:top w:val="outset" w:color="414142" w:sz="6" w:space="0"/>
              <w:left w:val="outset" w:color="414142" w:sz="6" w:space="0"/>
              <w:bottom w:val="outset" w:color="414142" w:sz="6" w:space="0"/>
              <w:right w:val="outset" w:color="414142" w:sz="6" w:space="0"/>
            </w:tcBorders>
            <w:vAlign w:val="center"/>
            <w:hideMark/>
          </w:tcPr>
          <w:p w:rsidRPr="00831B6E" w:rsidR="00AB2C3D" w:rsidP="00D70E6F" w:rsidRDefault="0001627A">
            <w:pPr>
              <w:jc w:val="center"/>
            </w:pPr>
            <w:r>
              <w:t>„</w:t>
            </w:r>
          </w:p>
        </w:tc>
      </w:tr>
    </w:tbl>
    <w:p w:rsidR="00AB2C3D" w:rsidP="00805E42" w:rsidRDefault="00AB2C3D">
      <w:pPr>
        <w:jc w:val="both"/>
        <w:rPr>
          <w:sz w:val="28"/>
          <w:szCs w:val="28"/>
        </w:rPr>
      </w:pPr>
    </w:p>
    <w:p w:rsidR="00146425" w:rsidP="00805E42" w:rsidRDefault="00146425">
      <w:pPr>
        <w:jc w:val="both"/>
        <w:rPr>
          <w:sz w:val="28"/>
          <w:szCs w:val="28"/>
        </w:rPr>
      </w:pPr>
    </w:p>
    <w:p w:rsidR="00146425" w:rsidP="00805E42" w:rsidRDefault="00146425">
      <w:pPr>
        <w:jc w:val="both"/>
        <w:rPr>
          <w:sz w:val="28"/>
          <w:szCs w:val="28"/>
        </w:rPr>
      </w:pPr>
    </w:p>
    <w:p w:rsidR="00146425" w:rsidP="00805E42" w:rsidRDefault="00146425">
      <w:pPr>
        <w:jc w:val="both"/>
        <w:rPr>
          <w:sz w:val="28"/>
          <w:szCs w:val="28"/>
        </w:rPr>
      </w:pPr>
    </w:p>
    <w:p w:rsidR="00146425" w:rsidP="00805E42" w:rsidRDefault="00146425">
      <w:pPr>
        <w:jc w:val="both"/>
        <w:rPr>
          <w:sz w:val="28"/>
          <w:szCs w:val="28"/>
        </w:rPr>
      </w:pPr>
    </w:p>
    <w:p w:rsidR="00C502BF" w:rsidP="00D70E6F" w:rsidRDefault="005A2026">
      <w:pPr>
        <w:pStyle w:val="Sarakstarindkopa"/>
        <w:numPr>
          <w:ilvl w:val="1"/>
          <w:numId w:val="1"/>
        </w:numPr>
        <w:tabs>
          <w:tab w:val="left" w:pos="1418"/>
        </w:tabs>
        <w:ind w:left="0" w:firstLine="709"/>
        <w:jc w:val="both"/>
        <w:rPr>
          <w:sz w:val="28"/>
          <w:szCs w:val="28"/>
        </w:rPr>
      </w:pPr>
      <w:r w:rsidRPr="005A2026">
        <w:rPr>
          <w:sz w:val="28"/>
          <w:szCs w:val="28"/>
        </w:rPr>
        <w:t>Izteikt 3.</w:t>
      </w:r>
      <w:r w:rsidR="00965D31">
        <w:rPr>
          <w:sz w:val="28"/>
          <w:szCs w:val="28"/>
        </w:rPr>
        <w:t>pielikumu šādā redakcijā:</w:t>
      </w:r>
    </w:p>
    <w:p w:rsidR="00003D8D" w:rsidP="00965D31" w:rsidRDefault="00003D8D">
      <w:pPr>
        <w:jc w:val="both"/>
        <w:rPr>
          <w:sz w:val="28"/>
          <w:szCs w:val="28"/>
        </w:rPr>
      </w:pPr>
    </w:p>
    <w:p w:rsidRPr="00831B6E" w:rsidR="00555ACB" w:rsidP="00555ACB" w:rsidRDefault="00555ACB">
      <w:pPr>
        <w:pStyle w:val="Sarakstarindkopa"/>
        <w:ind w:left="1080" w:right="150"/>
        <w:jc w:val="right"/>
      </w:pPr>
      <w:r>
        <w:t>„3</w:t>
      </w:r>
      <w:r w:rsidRPr="00831B6E">
        <w:t>.pielikums</w:t>
      </w:r>
    </w:p>
    <w:p w:rsidRPr="00831B6E" w:rsidR="00555ACB" w:rsidP="00555ACB" w:rsidRDefault="00555ACB">
      <w:pPr>
        <w:pStyle w:val="Sarakstarindkopa"/>
        <w:ind w:left="1080" w:right="150"/>
        <w:jc w:val="right"/>
      </w:pPr>
      <w:r w:rsidRPr="00831B6E">
        <w:t>Ministru kabineta</w:t>
      </w:r>
    </w:p>
    <w:p w:rsidRPr="00831B6E" w:rsidR="00555ACB" w:rsidP="00555ACB" w:rsidRDefault="00555ACB">
      <w:pPr>
        <w:pStyle w:val="Sarakstarindkopa"/>
        <w:ind w:left="1080" w:right="150"/>
        <w:jc w:val="right"/>
      </w:pPr>
      <w:r w:rsidRPr="00831B6E">
        <w:t>2010.gada 12.oktobra noteikumiem Nr.975</w:t>
      </w:r>
    </w:p>
    <w:p w:rsidRPr="003E4C90" w:rsidR="00831B6E" w:rsidP="00965D31" w:rsidRDefault="00831B6E">
      <w:pPr>
        <w:jc w:val="both"/>
        <w:rPr>
          <w:sz w:val="28"/>
          <w:szCs w:val="28"/>
        </w:rPr>
      </w:pPr>
    </w:p>
    <w:p w:rsidRPr="00555ACB" w:rsidR="00003D8D" w:rsidP="00965D31" w:rsidRDefault="005A2026">
      <w:pPr>
        <w:shd w:val="clear" w:color="auto" w:fill="FFFFFF"/>
        <w:jc w:val="center"/>
        <w:rPr>
          <w:b/>
          <w:bCs/>
          <w:sz w:val="28"/>
          <w:szCs w:val="28"/>
        </w:rPr>
      </w:pPr>
      <w:r w:rsidRPr="005A2026">
        <w:rPr>
          <w:b/>
          <w:bCs/>
          <w:sz w:val="28"/>
          <w:szCs w:val="28"/>
        </w:rPr>
        <w:t>Kvalitātes vērtēšanas kritēriji filmas veidošanas projektam</w:t>
      </w:r>
    </w:p>
    <w:p w:rsidRPr="003E4C90" w:rsidR="007A423E" w:rsidP="00965D31" w:rsidRDefault="007A423E">
      <w:pPr>
        <w:shd w:val="clear" w:color="auto" w:fill="FFFFFF"/>
        <w:rPr>
          <w:bCs/>
          <w:sz w:val="28"/>
          <w:szCs w:val="28"/>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tblPr>
      <w:tblGrid>
        <w:gridCol w:w="734"/>
        <w:gridCol w:w="2418"/>
        <w:gridCol w:w="5980"/>
      </w:tblGrid>
      <w:tr w:rsidRPr="00555ACB" w:rsidR="00003D8D" w:rsidTr="00493091">
        <w:tc>
          <w:tcPr>
            <w:tcW w:w="350" w:type="pct"/>
            <w:tcBorders>
              <w:top w:val="outset" w:color="414142" w:sz="6" w:space="0"/>
              <w:left w:val="outset" w:color="414142" w:sz="6" w:space="0"/>
              <w:bottom w:val="outset" w:color="414142" w:sz="6" w:space="0"/>
              <w:right w:val="outset" w:color="414142" w:sz="6" w:space="0"/>
            </w:tcBorders>
            <w:vAlign w:val="center"/>
            <w:hideMark/>
          </w:tcPr>
          <w:p w:rsidRPr="00555ACB" w:rsidR="00003D8D" w:rsidP="00493091" w:rsidRDefault="005A2026">
            <w:pPr>
              <w:jc w:val="center"/>
            </w:pPr>
            <w:proofErr w:type="spellStart"/>
            <w:r w:rsidRPr="005A2026">
              <w:t>Nr.p.k</w:t>
            </w:r>
            <w:proofErr w:type="spellEnd"/>
            <w:r w:rsidRPr="005A2026">
              <w:t>.</w:t>
            </w:r>
          </w:p>
        </w:tc>
        <w:tc>
          <w:tcPr>
            <w:tcW w:w="1350" w:type="pct"/>
            <w:tcBorders>
              <w:top w:val="outset" w:color="414142" w:sz="6" w:space="0"/>
              <w:left w:val="outset" w:color="414142" w:sz="6" w:space="0"/>
              <w:bottom w:val="outset" w:color="414142" w:sz="6" w:space="0"/>
              <w:right w:val="outset" w:color="414142" w:sz="6" w:space="0"/>
            </w:tcBorders>
            <w:vAlign w:val="center"/>
            <w:hideMark/>
          </w:tcPr>
          <w:p w:rsidRPr="00555ACB" w:rsidR="00003D8D" w:rsidP="00965D31" w:rsidRDefault="00C502BF">
            <w:pPr>
              <w:jc w:val="center"/>
            </w:pPr>
            <w:r w:rsidRPr="00C502BF">
              <w:t>Kritērijs</w:t>
            </w:r>
          </w:p>
        </w:tc>
        <w:tc>
          <w:tcPr>
            <w:tcW w:w="3300" w:type="pct"/>
            <w:tcBorders>
              <w:top w:val="outset" w:color="414142" w:sz="6" w:space="0"/>
              <w:left w:val="outset" w:color="414142" w:sz="6" w:space="0"/>
              <w:bottom w:val="outset" w:color="414142" w:sz="6" w:space="0"/>
              <w:right w:val="outset" w:color="414142" w:sz="6" w:space="0"/>
            </w:tcBorders>
            <w:vAlign w:val="center"/>
            <w:hideMark/>
          </w:tcPr>
          <w:p w:rsidRPr="00555ACB" w:rsidR="00003D8D" w:rsidP="00965D31" w:rsidRDefault="00C502BF">
            <w:pPr>
              <w:jc w:val="center"/>
            </w:pPr>
            <w:r w:rsidRPr="00C502BF">
              <w:t>Tiek vērtēts</w:t>
            </w:r>
          </w:p>
        </w:tc>
      </w:tr>
      <w:tr w:rsidRPr="00555ACB" w:rsidR="00003D8D" w:rsidTr="00493091">
        <w:tc>
          <w:tcPr>
            <w:tcW w:w="350" w:type="pct"/>
            <w:tcBorders>
              <w:top w:val="outset" w:color="414142" w:sz="6" w:space="0"/>
              <w:left w:val="outset" w:color="414142" w:sz="6" w:space="0"/>
              <w:bottom w:val="outset" w:color="414142" w:sz="6" w:space="0"/>
              <w:right w:val="outset" w:color="414142" w:sz="6" w:space="0"/>
            </w:tcBorders>
            <w:vAlign w:val="center"/>
            <w:hideMark/>
          </w:tcPr>
          <w:p w:rsidRPr="00555ACB" w:rsidR="00003D8D" w:rsidP="00493091" w:rsidRDefault="005A2026">
            <w:pPr>
              <w:jc w:val="center"/>
            </w:pPr>
            <w:r w:rsidRPr="005A2026">
              <w:t>1.</w:t>
            </w:r>
          </w:p>
        </w:tc>
        <w:tc>
          <w:tcPr>
            <w:tcW w:w="1350" w:type="pct"/>
            <w:tcBorders>
              <w:top w:val="outset" w:color="414142" w:sz="6" w:space="0"/>
              <w:left w:val="outset" w:color="414142" w:sz="6" w:space="0"/>
              <w:bottom w:val="outset" w:color="414142" w:sz="6" w:space="0"/>
              <w:right w:val="outset" w:color="414142" w:sz="6" w:space="0"/>
            </w:tcBorders>
            <w:hideMark/>
          </w:tcPr>
          <w:p w:rsidR="00C502BF" w:rsidRDefault="005A2026">
            <w:pPr>
              <w:jc w:val="both"/>
            </w:pPr>
            <w:r w:rsidRPr="005A2026">
              <w:t>Projekta nozīmīgums un aktualitāte</w:t>
            </w:r>
          </w:p>
        </w:tc>
        <w:tc>
          <w:tcPr>
            <w:tcW w:w="3300" w:type="pct"/>
            <w:tcBorders>
              <w:top w:val="outset" w:color="414142" w:sz="6" w:space="0"/>
              <w:left w:val="outset" w:color="414142" w:sz="6" w:space="0"/>
              <w:bottom w:val="outset" w:color="414142" w:sz="6" w:space="0"/>
              <w:right w:val="outset" w:color="414142" w:sz="6" w:space="0"/>
            </w:tcBorders>
            <w:hideMark/>
          </w:tcPr>
          <w:p w:rsidR="00C502BF" w:rsidRDefault="005A2026">
            <w:pPr>
              <w:jc w:val="both"/>
            </w:pPr>
            <w:r w:rsidRPr="005A2026">
              <w:t>Filmas projekta tēmas/idejas aktualitāte, nozīmīgums un (vai) oriģinalitāte primāri Latvijas, bet arī Eiropas filmu kultūras kontekstā</w:t>
            </w:r>
          </w:p>
        </w:tc>
      </w:tr>
      <w:tr w:rsidRPr="00555ACB" w:rsidR="00003D8D" w:rsidTr="00493091">
        <w:tc>
          <w:tcPr>
            <w:tcW w:w="350" w:type="pct"/>
            <w:tcBorders>
              <w:top w:val="outset" w:color="414142" w:sz="6" w:space="0"/>
              <w:left w:val="outset" w:color="414142" w:sz="6" w:space="0"/>
              <w:bottom w:val="outset" w:color="414142" w:sz="6" w:space="0"/>
              <w:right w:val="outset" w:color="414142" w:sz="6" w:space="0"/>
            </w:tcBorders>
            <w:vAlign w:val="center"/>
            <w:hideMark/>
          </w:tcPr>
          <w:p w:rsidRPr="00555ACB" w:rsidR="00003D8D" w:rsidP="00493091" w:rsidRDefault="00C35447">
            <w:pPr>
              <w:jc w:val="center"/>
            </w:pPr>
            <w:r w:rsidRPr="00C35447">
              <w:t>2.</w:t>
            </w:r>
          </w:p>
        </w:tc>
        <w:tc>
          <w:tcPr>
            <w:tcW w:w="1350" w:type="pct"/>
            <w:tcBorders>
              <w:top w:val="outset" w:color="414142" w:sz="6" w:space="0"/>
              <w:left w:val="outset" w:color="414142" w:sz="6" w:space="0"/>
              <w:bottom w:val="outset" w:color="414142" w:sz="6" w:space="0"/>
              <w:right w:val="outset" w:color="414142" w:sz="6" w:space="0"/>
            </w:tcBorders>
            <w:hideMark/>
          </w:tcPr>
          <w:p w:rsidRPr="00C35447" w:rsidR="00C35447" w:rsidP="00C35447" w:rsidRDefault="00C35447">
            <w:pPr>
              <w:jc w:val="both"/>
            </w:pPr>
            <w:r w:rsidRPr="00C35447">
              <w:t>Projekta mākslinieciskā kvalitāte</w:t>
            </w:r>
          </w:p>
        </w:tc>
        <w:tc>
          <w:tcPr>
            <w:tcW w:w="3300" w:type="pct"/>
            <w:tcBorders>
              <w:top w:val="outset" w:color="414142" w:sz="6" w:space="0"/>
              <w:left w:val="outset" w:color="414142" w:sz="6" w:space="0"/>
              <w:bottom w:val="outset" w:color="414142" w:sz="6" w:space="0"/>
              <w:right w:val="outset" w:color="414142" w:sz="6" w:space="0"/>
            </w:tcBorders>
            <w:hideMark/>
          </w:tcPr>
          <w:p w:rsidRPr="00C35447" w:rsidR="00C35447" w:rsidP="00C35447" w:rsidRDefault="00C35447">
            <w:pPr>
              <w:jc w:val="both"/>
            </w:pPr>
            <w:r w:rsidRPr="00C35447">
              <w:t>Projekta idejas pamatojums un kvalitāte, filmas scenārija un (vai) sižeta kvalitāte, kā arī filmas radošais un vizuālais risinājums</w:t>
            </w:r>
          </w:p>
        </w:tc>
      </w:tr>
      <w:tr w:rsidRPr="00555ACB" w:rsidR="00003D8D" w:rsidTr="00493091">
        <w:tc>
          <w:tcPr>
            <w:tcW w:w="350" w:type="pct"/>
            <w:tcBorders>
              <w:top w:val="outset" w:color="414142" w:sz="6" w:space="0"/>
              <w:left w:val="outset" w:color="414142" w:sz="6" w:space="0"/>
              <w:bottom w:val="outset" w:color="414142" w:sz="6" w:space="0"/>
              <w:right w:val="outset" w:color="414142" w:sz="6" w:space="0"/>
            </w:tcBorders>
            <w:vAlign w:val="center"/>
            <w:hideMark/>
          </w:tcPr>
          <w:p w:rsidRPr="00555ACB" w:rsidR="00003D8D" w:rsidP="00493091" w:rsidRDefault="00C35447">
            <w:pPr>
              <w:jc w:val="center"/>
            </w:pPr>
            <w:r w:rsidRPr="00C35447">
              <w:t>3.</w:t>
            </w:r>
          </w:p>
        </w:tc>
        <w:tc>
          <w:tcPr>
            <w:tcW w:w="1350" w:type="pct"/>
            <w:tcBorders>
              <w:top w:val="outset" w:color="414142" w:sz="6" w:space="0"/>
              <w:left w:val="outset" w:color="414142" w:sz="6" w:space="0"/>
              <w:bottom w:val="outset" w:color="414142" w:sz="6" w:space="0"/>
              <w:right w:val="outset" w:color="414142" w:sz="6" w:space="0"/>
            </w:tcBorders>
            <w:hideMark/>
          </w:tcPr>
          <w:p w:rsidRPr="00C35447" w:rsidR="00C35447" w:rsidP="00C35447" w:rsidRDefault="00C35447">
            <w:pPr>
              <w:jc w:val="both"/>
            </w:pPr>
            <w:r w:rsidRPr="00C35447">
              <w:t>Projekta profesionālā kvalitāte</w:t>
            </w:r>
          </w:p>
        </w:tc>
        <w:tc>
          <w:tcPr>
            <w:tcW w:w="3300" w:type="pct"/>
            <w:tcBorders>
              <w:top w:val="outset" w:color="414142" w:sz="6" w:space="0"/>
              <w:left w:val="outset" w:color="414142" w:sz="6" w:space="0"/>
              <w:bottom w:val="outset" w:color="414142" w:sz="6" w:space="0"/>
              <w:right w:val="outset" w:color="414142" w:sz="6" w:space="0"/>
            </w:tcBorders>
            <w:hideMark/>
          </w:tcPr>
          <w:p w:rsidRPr="00C35447" w:rsidR="00C35447" w:rsidP="00C35447" w:rsidRDefault="00C35447">
            <w:pPr>
              <w:jc w:val="both"/>
            </w:pPr>
            <w:r w:rsidRPr="00C35447">
              <w:t>Projekta finansēšanas, mārketinga un filmas izplatīšanas stratēģija, filmas izplatīšanu apstiprinoši dokumenti, filmas izplatīšanas potenciāls</w:t>
            </w:r>
          </w:p>
        </w:tc>
      </w:tr>
      <w:tr w:rsidRPr="00555ACB" w:rsidR="00003D8D" w:rsidTr="00493091">
        <w:tc>
          <w:tcPr>
            <w:tcW w:w="350" w:type="pct"/>
            <w:tcBorders>
              <w:top w:val="outset" w:color="414142" w:sz="6" w:space="0"/>
              <w:left w:val="outset" w:color="414142" w:sz="6" w:space="0"/>
              <w:bottom w:val="outset" w:color="414142" w:sz="6" w:space="0"/>
              <w:right w:val="outset" w:color="414142" w:sz="6" w:space="0"/>
            </w:tcBorders>
            <w:vAlign w:val="center"/>
            <w:hideMark/>
          </w:tcPr>
          <w:p w:rsidRPr="00555ACB" w:rsidR="00003D8D" w:rsidP="00493091" w:rsidRDefault="00C35447">
            <w:pPr>
              <w:spacing w:before="100" w:beforeAutospacing="1" w:afterAutospacing="1"/>
              <w:jc w:val="center"/>
            </w:pPr>
            <w:r w:rsidRPr="00C35447">
              <w:t>4.</w:t>
            </w:r>
          </w:p>
        </w:tc>
        <w:tc>
          <w:tcPr>
            <w:tcW w:w="1350" w:type="pct"/>
            <w:tcBorders>
              <w:top w:val="outset" w:color="414142" w:sz="6" w:space="0"/>
              <w:left w:val="outset" w:color="414142" w:sz="6" w:space="0"/>
              <w:bottom w:val="outset" w:color="414142" w:sz="6" w:space="0"/>
              <w:right w:val="outset" w:color="414142" w:sz="6" w:space="0"/>
            </w:tcBorders>
            <w:hideMark/>
          </w:tcPr>
          <w:p w:rsidRPr="00C35447" w:rsidR="00C35447" w:rsidP="00C35447" w:rsidRDefault="00C35447">
            <w:pPr>
              <w:jc w:val="both"/>
            </w:pPr>
            <w:r w:rsidRPr="00C35447">
              <w:t>Projekta finanšu, laika un darbības plāna samērojamība</w:t>
            </w:r>
          </w:p>
        </w:tc>
        <w:tc>
          <w:tcPr>
            <w:tcW w:w="3300" w:type="pct"/>
            <w:tcBorders>
              <w:top w:val="outset" w:color="414142" w:sz="6" w:space="0"/>
              <w:left w:val="outset" w:color="414142" w:sz="6" w:space="0"/>
              <w:bottom w:val="outset" w:color="414142" w:sz="6" w:space="0"/>
              <w:right w:val="outset" w:color="414142" w:sz="6" w:space="0"/>
            </w:tcBorders>
            <w:hideMark/>
          </w:tcPr>
          <w:p w:rsidRPr="00C35447" w:rsidR="00C35447" w:rsidP="00C35447" w:rsidRDefault="00C35447">
            <w:pPr>
              <w:jc w:val="both"/>
            </w:pPr>
            <w:r w:rsidRPr="00C35447">
              <w:t>Projekta tāmes, kalendāra grafika, filmas garuma un formāta atbilstība projekta specifikai, kā arī projekta izmaksu atbilstība konkursa finansējumam</w:t>
            </w:r>
          </w:p>
        </w:tc>
      </w:tr>
      <w:tr w:rsidRPr="00555ACB" w:rsidR="00003D8D" w:rsidTr="00493091">
        <w:tc>
          <w:tcPr>
            <w:tcW w:w="350" w:type="pct"/>
            <w:tcBorders>
              <w:top w:val="outset" w:color="414142" w:sz="6" w:space="0"/>
              <w:left w:val="outset" w:color="414142" w:sz="6" w:space="0"/>
              <w:bottom w:val="outset" w:color="414142" w:sz="6" w:space="0"/>
              <w:right w:val="outset" w:color="414142" w:sz="6" w:space="0"/>
            </w:tcBorders>
            <w:vAlign w:val="center"/>
            <w:hideMark/>
          </w:tcPr>
          <w:p w:rsidRPr="00555ACB" w:rsidR="00003D8D" w:rsidP="00493091" w:rsidRDefault="00C35447">
            <w:pPr>
              <w:spacing w:before="100" w:beforeAutospacing="1" w:afterAutospacing="1"/>
              <w:jc w:val="center"/>
            </w:pPr>
            <w:r w:rsidRPr="00C35447">
              <w:t>5.</w:t>
            </w:r>
          </w:p>
        </w:tc>
        <w:tc>
          <w:tcPr>
            <w:tcW w:w="1350" w:type="pct"/>
            <w:tcBorders>
              <w:top w:val="outset" w:color="414142" w:sz="6" w:space="0"/>
              <w:left w:val="outset" w:color="414142" w:sz="6" w:space="0"/>
              <w:bottom w:val="outset" w:color="414142" w:sz="6" w:space="0"/>
              <w:right w:val="outset" w:color="414142" w:sz="6" w:space="0"/>
            </w:tcBorders>
            <w:hideMark/>
          </w:tcPr>
          <w:p w:rsidRPr="00C35447" w:rsidR="00C35447" w:rsidP="00C35447" w:rsidRDefault="00C35447">
            <w:pPr>
              <w:jc w:val="both"/>
            </w:pPr>
            <w:r w:rsidRPr="00C35447">
              <w:t>Projekta iesniedzēja iepriekšējā pieredze un kompetence</w:t>
            </w:r>
          </w:p>
        </w:tc>
        <w:tc>
          <w:tcPr>
            <w:tcW w:w="3300" w:type="pct"/>
            <w:tcBorders>
              <w:top w:val="outset" w:color="414142" w:sz="6" w:space="0"/>
              <w:left w:val="outset" w:color="414142" w:sz="6" w:space="0"/>
              <w:bottom w:val="outset" w:color="414142" w:sz="6" w:space="0"/>
              <w:right w:val="outset" w:color="414142" w:sz="6" w:space="0"/>
            </w:tcBorders>
            <w:hideMark/>
          </w:tcPr>
          <w:p w:rsidRPr="00C35447" w:rsidR="00C35447" w:rsidP="00C35447" w:rsidRDefault="00C35447">
            <w:pPr>
              <w:jc w:val="both"/>
            </w:pPr>
            <w:r w:rsidRPr="00C35447">
              <w:t>Filmas projekta iesniedzēja administratīvi finansiālā kapacitāte, projekta iesniedzēja/producenta iepriekšējā pieredze filmu veidošanā un izplatīšanā vai līdzvērtīgu projektu īstenošanā, kā arī iepriekšējo projektu vēsture Nacionālajā kino centrā</w:t>
            </w:r>
          </w:p>
        </w:tc>
      </w:tr>
      <w:tr w:rsidRPr="00555ACB" w:rsidR="00003D8D" w:rsidTr="00493091">
        <w:tc>
          <w:tcPr>
            <w:tcW w:w="350" w:type="pct"/>
            <w:tcBorders>
              <w:top w:val="outset" w:color="414142" w:sz="6" w:space="0"/>
              <w:left w:val="outset" w:color="414142" w:sz="6" w:space="0"/>
              <w:bottom w:val="outset" w:color="414142" w:sz="6" w:space="0"/>
              <w:right w:val="outset" w:color="414142" w:sz="6" w:space="0"/>
            </w:tcBorders>
            <w:vAlign w:val="center"/>
            <w:hideMark/>
          </w:tcPr>
          <w:p w:rsidRPr="00555ACB" w:rsidR="00003D8D" w:rsidP="00493091" w:rsidRDefault="00C35447">
            <w:pPr>
              <w:spacing w:before="100" w:beforeAutospacing="1" w:afterAutospacing="1"/>
              <w:jc w:val="center"/>
            </w:pPr>
            <w:r w:rsidRPr="00C35447">
              <w:t>6.</w:t>
            </w:r>
          </w:p>
        </w:tc>
        <w:tc>
          <w:tcPr>
            <w:tcW w:w="1350" w:type="pct"/>
            <w:tcBorders>
              <w:top w:val="outset" w:color="414142" w:sz="6" w:space="0"/>
              <w:left w:val="outset" w:color="414142" w:sz="6" w:space="0"/>
              <w:bottom w:val="outset" w:color="414142" w:sz="6" w:space="0"/>
              <w:right w:val="outset" w:color="414142" w:sz="6" w:space="0"/>
            </w:tcBorders>
            <w:hideMark/>
          </w:tcPr>
          <w:p w:rsidR="00C35447" w:rsidP="00C35447" w:rsidRDefault="00C35447">
            <w:pPr>
              <w:jc w:val="both"/>
            </w:pPr>
            <w:r w:rsidRPr="00C35447">
              <w:t>Projekta autoru iepriekšējā pieredze un kompetence</w:t>
            </w:r>
          </w:p>
        </w:tc>
        <w:tc>
          <w:tcPr>
            <w:tcW w:w="3300" w:type="pct"/>
            <w:tcBorders>
              <w:top w:val="outset" w:color="414142" w:sz="6" w:space="0"/>
              <w:left w:val="outset" w:color="414142" w:sz="6" w:space="0"/>
              <w:bottom w:val="outset" w:color="414142" w:sz="6" w:space="0"/>
              <w:right w:val="outset" w:color="414142" w:sz="6" w:space="0"/>
            </w:tcBorders>
            <w:hideMark/>
          </w:tcPr>
          <w:p w:rsidRPr="00C35447" w:rsidR="00C35447" w:rsidP="00C35447" w:rsidRDefault="00C35447">
            <w:pPr>
              <w:jc w:val="both"/>
            </w:pPr>
            <w:r w:rsidRPr="00C35447">
              <w:t>Projekta radošās un (vai) tehniskās komandas, tai skaitā projekta vadītāja, kvalifikācija un pieredze”</w:t>
            </w:r>
          </w:p>
        </w:tc>
      </w:tr>
    </w:tbl>
    <w:p w:rsidRPr="00264F9C" w:rsidR="00003D8D" w:rsidP="00965D31" w:rsidRDefault="00003D8D">
      <w:pPr>
        <w:shd w:val="clear" w:color="auto" w:fill="FFFFFF"/>
        <w:rPr>
          <w:sz w:val="28"/>
          <w:szCs w:val="28"/>
        </w:rPr>
      </w:pPr>
    </w:p>
    <w:p w:rsidR="00C35447" w:rsidP="00D70E6F" w:rsidRDefault="002022A5">
      <w:pPr>
        <w:pStyle w:val="Sarakstarindkopa"/>
        <w:numPr>
          <w:ilvl w:val="1"/>
          <w:numId w:val="1"/>
        </w:numPr>
        <w:tabs>
          <w:tab w:val="left" w:pos="1418"/>
        </w:tabs>
        <w:ind w:left="0" w:firstLine="709"/>
        <w:jc w:val="both"/>
        <w:rPr>
          <w:sz w:val="28"/>
          <w:szCs w:val="28"/>
        </w:rPr>
      </w:pPr>
      <w:r w:rsidRPr="002022A5">
        <w:rPr>
          <w:sz w:val="28"/>
          <w:szCs w:val="28"/>
        </w:rPr>
        <w:t>Papildināt noteikumus ar 4.pielikumu šādā redakcijā:</w:t>
      </w:r>
    </w:p>
    <w:p w:rsidR="00003D8D" w:rsidP="00965D31" w:rsidRDefault="00003D8D">
      <w:pPr>
        <w:shd w:val="clear" w:color="auto" w:fill="FFFFFF"/>
        <w:rPr>
          <w:sz w:val="28"/>
          <w:szCs w:val="28"/>
        </w:rPr>
      </w:pPr>
    </w:p>
    <w:p w:rsidRPr="00831B6E" w:rsidR="00426AF4" w:rsidP="00426AF4" w:rsidRDefault="00426AF4">
      <w:pPr>
        <w:pStyle w:val="Sarakstarindkopa"/>
        <w:ind w:left="1080" w:right="150"/>
        <w:jc w:val="right"/>
      </w:pPr>
      <w:r>
        <w:t>„4</w:t>
      </w:r>
      <w:r w:rsidRPr="00831B6E">
        <w:t>.pielikums</w:t>
      </w:r>
    </w:p>
    <w:p w:rsidRPr="00831B6E" w:rsidR="00426AF4" w:rsidP="00426AF4" w:rsidRDefault="00426AF4">
      <w:pPr>
        <w:pStyle w:val="Sarakstarindkopa"/>
        <w:ind w:left="1080" w:right="150"/>
        <w:jc w:val="right"/>
      </w:pPr>
      <w:r w:rsidRPr="00831B6E">
        <w:t>Ministru kabineta</w:t>
      </w:r>
    </w:p>
    <w:p w:rsidRPr="00831B6E" w:rsidR="00426AF4" w:rsidP="00426AF4" w:rsidRDefault="00426AF4">
      <w:pPr>
        <w:pStyle w:val="Sarakstarindkopa"/>
        <w:ind w:left="1080" w:right="150"/>
        <w:jc w:val="right"/>
      </w:pPr>
      <w:r w:rsidRPr="00831B6E">
        <w:t>2010.gada 12.oktobra noteikumiem Nr.975</w:t>
      </w:r>
    </w:p>
    <w:p w:rsidRPr="00583796" w:rsidR="00583796" w:rsidP="00965D31" w:rsidRDefault="00583796">
      <w:pPr>
        <w:shd w:val="clear" w:color="auto" w:fill="FFFFFF"/>
        <w:rPr>
          <w:sz w:val="28"/>
          <w:szCs w:val="28"/>
        </w:rPr>
      </w:pPr>
    </w:p>
    <w:p w:rsidRPr="00426AF4" w:rsidR="00003D8D" w:rsidP="00965D31" w:rsidRDefault="002022A5">
      <w:pPr>
        <w:shd w:val="clear" w:color="auto" w:fill="FFFFFF"/>
        <w:jc w:val="center"/>
        <w:rPr>
          <w:b/>
          <w:bCs/>
          <w:sz w:val="28"/>
          <w:szCs w:val="28"/>
        </w:rPr>
      </w:pPr>
      <w:r w:rsidRPr="002022A5">
        <w:rPr>
          <w:b/>
          <w:bCs/>
          <w:sz w:val="28"/>
          <w:szCs w:val="28"/>
        </w:rPr>
        <w:t>Kvalitātes vērtēšanas kritēriji citiem ar filmu nozari saistītiem projektiem</w:t>
      </w:r>
    </w:p>
    <w:p w:rsidRPr="00583796" w:rsidR="00FE2669" w:rsidP="00965D31" w:rsidRDefault="00FE2669">
      <w:pPr>
        <w:shd w:val="clear" w:color="auto" w:fill="FFFFFF"/>
        <w:rPr>
          <w:bCs/>
          <w:sz w:val="28"/>
          <w:szCs w:val="28"/>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tblPr>
      <w:tblGrid>
        <w:gridCol w:w="734"/>
        <w:gridCol w:w="2417"/>
        <w:gridCol w:w="5981"/>
      </w:tblGrid>
      <w:tr w:rsidRPr="00003D8D" w:rsidR="00003D8D" w:rsidTr="00493091">
        <w:tc>
          <w:tcPr>
            <w:tcW w:w="375" w:type="pct"/>
            <w:tcBorders>
              <w:top w:val="outset" w:color="414142" w:sz="6" w:space="0"/>
              <w:left w:val="outset" w:color="414142" w:sz="6" w:space="0"/>
              <w:bottom w:val="single" w:color="auto" w:sz="4" w:space="0"/>
              <w:right w:val="outset" w:color="414142" w:sz="6" w:space="0"/>
            </w:tcBorders>
            <w:vAlign w:val="center"/>
            <w:hideMark/>
          </w:tcPr>
          <w:p w:rsidRPr="00426AF4" w:rsidR="00003D8D" w:rsidP="00493091" w:rsidRDefault="00C35447">
            <w:pPr>
              <w:jc w:val="center"/>
            </w:pPr>
            <w:proofErr w:type="spellStart"/>
            <w:r w:rsidRPr="00C35447">
              <w:t>Nr.p.k</w:t>
            </w:r>
            <w:proofErr w:type="spellEnd"/>
            <w:r w:rsidRPr="00C35447">
              <w:t>.</w:t>
            </w:r>
          </w:p>
        </w:tc>
        <w:tc>
          <w:tcPr>
            <w:tcW w:w="1337" w:type="pct"/>
            <w:tcBorders>
              <w:top w:val="outset" w:color="414142" w:sz="6" w:space="0"/>
              <w:left w:val="outset" w:color="414142" w:sz="6" w:space="0"/>
              <w:bottom w:val="single" w:color="auto" w:sz="4" w:space="0"/>
              <w:right w:val="outset" w:color="414142" w:sz="6" w:space="0"/>
            </w:tcBorders>
            <w:vAlign w:val="center"/>
            <w:hideMark/>
          </w:tcPr>
          <w:p w:rsidRPr="00426AF4" w:rsidR="00003D8D" w:rsidP="00965D31" w:rsidRDefault="00C35447">
            <w:pPr>
              <w:jc w:val="center"/>
            </w:pPr>
            <w:r w:rsidRPr="00C35447">
              <w:t>Kritērijs</w:t>
            </w:r>
          </w:p>
        </w:tc>
        <w:tc>
          <w:tcPr>
            <w:tcW w:w="3288" w:type="pct"/>
            <w:tcBorders>
              <w:top w:val="outset" w:color="414142" w:sz="6" w:space="0"/>
              <w:left w:val="outset" w:color="414142" w:sz="6" w:space="0"/>
              <w:bottom w:val="single" w:color="auto" w:sz="4" w:space="0"/>
              <w:right w:val="outset" w:color="414142" w:sz="6" w:space="0"/>
            </w:tcBorders>
            <w:vAlign w:val="center"/>
            <w:hideMark/>
          </w:tcPr>
          <w:p w:rsidRPr="00426AF4" w:rsidR="00003D8D" w:rsidP="00965D31" w:rsidRDefault="00C35447">
            <w:pPr>
              <w:jc w:val="center"/>
            </w:pPr>
            <w:r w:rsidRPr="00C35447">
              <w:t>Tiek vērtēts</w:t>
            </w:r>
          </w:p>
        </w:tc>
      </w:tr>
      <w:tr w:rsidRPr="00003D8D" w:rsidR="00003D8D" w:rsidTr="00493091">
        <w:tc>
          <w:tcPr>
            <w:tcW w:w="375" w:type="pct"/>
            <w:tcBorders>
              <w:top w:val="single" w:color="auto" w:sz="4" w:space="0"/>
              <w:left w:val="single" w:color="auto" w:sz="4" w:space="0"/>
              <w:bottom w:val="single" w:color="auto" w:sz="4" w:space="0"/>
              <w:right w:val="single" w:color="auto" w:sz="4" w:space="0"/>
            </w:tcBorders>
            <w:vAlign w:val="center"/>
            <w:hideMark/>
          </w:tcPr>
          <w:p w:rsidRPr="00426AF4" w:rsidR="00003D8D" w:rsidP="00493091" w:rsidRDefault="00C35447">
            <w:pPr>
              <w:jc w:val="center"/>
            </w:pPr>
            <w:r w:rsidRPr="00C35447">
              <w:t>1.</w:t>
            </w:r>
          </w:p>
        </w:tc>
        <w:tc>
          <w:tcPr>
            <w:tcW w:w="1337" w:type="pct"/>
            <w:tcBorders>
              <w:top w:val="single" w:color="auto" w:sz="4" w:space="0"/>
              <w:left w:val="single" w:color="auto" w:sz="4" w:space="0"/>
              <w:bottom w:val="single" w:color="auto" w:sz="4" w:space="0"/>
              <w:right w:val="single" w:color="auto" w:sz="4" w:space="0"/>
            </w:tcBorders>
            <w:hideMark/>
          </w:tcPr>
          <w:p w:rsidRPr="00426AF4" w:rsidR="00003D8D" w:rsidP="00965D31" w:rsidRDefault="00C35447">
            <w:r w:rsidRPr="00C35447">
              <w:rPr>
                <w:rFonts w:eastAsia="Calibri"/>
                <w:lang w:eastAsia="en-US"/>
              </w:rPr>
              <w:t xml:space="preserve">Projekta nozīmīgums un aktualitāte </w:t>
            </w:r>
          </w:p>
        </w:tc>
        <w:tc>
          <w:tcPr>
            <w:tcW w:w="3288" w:type="pct"/>
            <w:tcBorders>
              <w:top w:val="single" w:color="auto" w:sz="4" w:space="0"/>
              <w:left w:val="single" w:color="auto" w:sz="4" w:space="0"/>
              <w:bottom w:val="single" w:color="auto" w:sz="4" w:space="0"/>
              <w:right w:val="single" w:color="auto" w:sz="4" w:space="0"/>
            </w:tcBorders>
            <w:hideMark/>
          </w:tcPr>
          <w:p w:rsidRPr="00C35447" w:rsidR="00C35447" w:rsidRDefault="00C35447">
            <w:r w:rsidRPr="00C35447">
              <w:t>Projekta nozīmīgums un aktualitāte</w:t>
            </w:r>
          </w:p>
        </w:tc>
      </w:tr>
      <w:tr w:rsidRPr="00003D8D" w:rsidR="00003D8D" w:rsidTr="00493091">
        <w:tc>
          <w:tcPr>
            <w:tcW w:w="375" w:type="pct"/>
            <w:tcBorders>
              <w:top w:val="single" w:color="auto" w:sz="4" w:space="0"/>
              <w:left w:val="single" w:color="auto" w:sz="4" w:space="0"/>
              <w:bottom w:val="single" w:color="auto" w:sz="4" w:space="0"/>
              <w:right w:val="single" w:color="auto" w:sz="4" w:space="0"/>
            </w:tcBorders>
            <w:vAlign w:val="center"/>
            <w:hideMark/>
          </w:tcPr>
          <w:p w:rsidRPr="00426AF4" w:rsidR="00003D8D" w:rsidP="00493091" w:rsidRDefault="00C35447">
            <w:pPr>
              <w:jc w:val="center"/>
            </w:pPr>
            <w:r w:rsidRPr="00C35447">
              <w:t>2.</w:t>
            </w:r>
          </w:p>
        </w:tc>
        <w:tc>
          <w:tcPr>
            <w:tcW w:w="1337" w:type="pct"/>
            <w:tcBorders>
              <w:top w:val="single" w:color="auto" w:sz="4" w:space="0"/>
              <w:left w:val="single" w:color="auto" w:sz="4" w:space="0"/>
              <w:bottom w:val="single" w:color="auto" w:sz="4" w:space="0"/>
              <w:right w:val="single" w:color="auto" w:sz="4" w:space="0"/>
            </w:tcBorders>
            <w:hideMark/>
          </w:tcPr>
          <w:p w:rsidRPr="00C35447" w:rsidR="00C35447" w:rsidRDefault="00C35447">
            <w:pPr>
              <w:jc w:val="both"/>
            </w:pPr>
            <w:r w:rsidRPr="00C35447">
              <w:t>Projekta mākslinieciskā kvalitāte</w:t>
            </w:r>
          </w:p>
        </w:tc>
        <w:tc>
          <w:tcPr>
            <w:tcW w:w="3288" w:type="pct"/>
            <w:tcBorders>
              <w:top w:val="single" w:color="auto" w:sz="4" w:space="0"/>
              <w:left w:val="single" w:color="auto" w:sz="4" w:space="0"/>
              <w:bottom w:val="single" w:color="auto" w:sz="4" w:space="0"/>
              <w:right w:val="single" w:color="auto" w:sz="4" w:space="0"/>
            </w:tcBorders>
            <w:hideMark/>
          </w:tcPr>
          <w:p w:rsidRPr="00C35447" w:rsidR="00C35447" w:rsidRDefault="00C35447">
            <w:pPr>
              <w:jc w:val="both"/>
            </w:pPr>
            <w:r w:rsidRPr="00C35447">
              <w:rPr>
                <w:rFonts w:eastAsia="Calibri"/>
                <w:lang w:eastAsia="en-US"/>
              </w:rPr>
              <w:t>Projekta idejas kopējā kvalitāte, kā arī projekta satura izklāsts, piedāvājot loģisku un racionālu skaidrojumu par šīs idejas realizēšanas nepieciešamību</w:t>
            </w:r>
          </w:p>
        </w:tc>
      </w:tr>
      <w:tr w:rsidRPr="00003D8D" w:rsidR="00003D8D" w:rsidTr="00493091">
        <w:tc>
          <w:tcPr>
            <w:tcW w:w="375" w:type="pct"/>
            <w:tcBorders>
              <w:top w:val="single" w:color="auto" w:sz="4" w:space="0"/>
              <w:left w:val="single" w:color="auto" w:sz="4" w:space="0"/>
              <w:bottom w:val="single" w:color="auto" w:sz="4" w:space="0"/>
              <w:right w:val="single" w:color="auto" w:sz="4" w:space="0"/>
            </w:tcBorders>
            <w:vAlign w:val="center"/>
            <w:hideMark/>
          </w:tcPr>
          <w:p w:rsidRPr="00426AF4" w:rsidR="00003D8D" w:rsidP="00493091" w:rsidRDefault="00C35447">
            <w:pPr>
              <w:jc w:val="center"/>
            </w:pPr>
            <w:r w:rsidRPr="00C35447">
              <w:t>3.</w:t>
            </w:r>
          </w:p>
        </w:tc>
        <w:tc>
          <w:tcPr>
            <w:tcW w:w="1337" w:type="pct"/>
            <w:tcBorders>
              <w:top w:val="single" w:color="auto" w:sz="4" w:space="0"/>
              <w:left w:val="single" w:color="auto" w:sz="4" w:space="0"/>
              <w:bottom w:val="single" w:color="auto" w:sz="4" w:space="0"/>
              <w:right w:val="single" w:color="auto" w:sz="4" w:space="0"/>
            </w:tcBorders>
            <w:hideMark/>
          </w:tcPr>
          <w:p w:rsidR="00C35447" w:rsidP="00C35447" w:rsidRDefault="00C35447">
            <w:pPr>
              <w:jc w:val="both"/>
            </w:pPr>
            <w:r w:rsidRPr="00C35447">
              <w:t>Projekta profesionālā kvalitāte</w:t>
            </w:r>
          </w:p>
        </w:tc>
        <w:tc>
          <w:tcPr>
            <w:tcW w:w="3288" w:type="pct"/>
            <w:tcBorders>
              <w:top w:val="single" w:color="auto" w:sz="4" w:space="0"/>
              <w:left w:val="single" w:color="auto" w:sz="4" w:space="0"/>
              <w:bottom w:val="single" w:color="auto" w:sz="4" w:space="0"/>
              <w:right w:val="single" w:color="auto" w:sz="4" w:space="0"/>
            </w:tcBorders>
            <w:hideMark/>
          </w:tcPr>
          <w:p w:rsidR="00C35447" w:rsidP="00C35447" w:rsidRDefault="002022A5">
            <w:pPr>
              <w:jc w:val="both"/>
            </w:pPr>
            <w:r w:rsidRPr="002022A5">
              <w:rPr>
                <w:rFonts w:eastAsia="Calibri"/>
                <w:lang w:eastAsia="en-US"/>
              </w:rPr>
              <w:t>Projektam nepieciešamo finanšu līdzekļu piesaistes stratēģija, kā arī plānoto aktivitāšu stratēģija, un tās pamatojums saistībā ar konkursa mērķi</w:t>
            </w:r>
          </w:p>
        </w:tc>
      </w:tr>
      <w:tr w:rsidRPr="00003D8D" w:rsidR="00003D8D" w:rsidTr="00493091">
        <w:tc>
          <w:tcPr>
            <w:tcW w:w="375" w:type="pct"/>
            <w:tcBorders>
              <w:top w:val="single" w:color="auto" w:sz="4" w:space="0"/>
              <w:left w:val="single" w:color="auto" w:sz="4" w:space="0"/>
              <w:bottom w:val="single" w:color="auto" w:sz="4" w:space="0"/>
              <w:right w:val="single" w:color="auto" w:sz="4" w:space="0"/>
            </w:tcBorders>
            <w:vAlign w:val="center"/>
            <w:hideMark/>
          </w:tcPr>
          <w:p w:rsidRPr="00426AF4" w:rsidR="00003D8D" w:rsidP="00493091" w:rsidRDefault="00C35447">
            <w:pPr>
              <w:jc w:val="center"/>
            </w:pPr>
            <w:r w:rsidRPr="00C35447">
              <w:t>4.</w:t>
            </w:r>
          </w:p>
        </w:tc>
        <w:tc>
          <w:tcPr>
            <w:tcW w:w="1337" w:type="pct"/>
            <w:tcBorders>
              <w:top w:val="single" w:color="auto" w:sz="4" w:space="0"/>
              <w:left w:val="single" w:color="auto" w:sz="4" w:space="0"/>
              <w:bottom w:val="single" w:color="auto" w:sz="4" w:space="0"/>
              <w:right w:val="single" w:color="auto" w:sz="4" w:space="0"/>
            </w:tcBorders>
            <w:hideMark/>
          </w:tcPr>
          <w:p w:rsidRPr="00C35447" w:rsidR="00C35447" w:rsidP="00C35447" w:rsidRDefault="002022A5">
            <w:pPr>
              <w:jc w:val="both"/>
            </w:pPr>
            <w:r w:rsidRPr="002022A5">
              <w:rPr>
                <w:rFonts w:eastAsia="Calibri"/>
                <w:lang w:eastAsia="en-US"/>
              </w:rPr>
              <w:t>Projekta finanšu, laika un darbības plāna samērojamība</w:t>
            </w:r>
          </w:p>
        </w:tc>
        <w:tc>
          <w:tcPr>
            <w:tcW w:w="3288" w:type="pct"/>
            <w:tcBorders>
              <w:top w:val="single" w:color="auto" w:sz="4" w:space="0"/>
              <w:left w:val="single" w:color="auto" w:sz="4" w:space="0"/>
              <w:bottom w:val="single" w:color="auto" w:sz="4" w:space="0"/>
              <w:right w:val="single" w:color="auto" w:sz="4" w:space="0"/>
            </w:tcBorders>
            <w:hideMark/>
          </w:tcPr>
          <w:p w:rsidRPr="00C35447" w:rsidR="00C35447" w:rsidP="00C35447" w:rsidRDefault="00C35447">
            <w:pPr>
              <w:jc w:val="both"/>
            </w:pPr>
            <w:r w:rsidRPr="00C35447">
              <w:rPr>
                <w:rFonts w:eastAsia="Calibri"/>
                <w:lang w:eastAsia="en-US"/>
              </w:rPr>
              <w:t>Projekta tāmes un kalendārā grafika atbilstība projekta specifikai, kā arī projekta izmaksu atbilstība konkursa finansējumam</w:t>
            </w:r>
          </w:p>
        </w:tc>
      </w:tr>
      <w:tr w:rsidRPr="00003D8D" w:rsidR="00003D8D" w:rsidTr="00493091">
        <w:tc>
          <w:tcPr>
            <w:tcW w:w="375" w:type="pct"/>
            <w:tcBorders>
              <w:top w:val="single" w:color="auto" w:sz="4" w:space="0"/>
              <w:left w:val="single" w:color="auto" w:sz="4" w:space="0"/>
              <w:bottom w:val="single" w:color="auto" w:sz="4" w:space="0"/>
              <w:right w:val="single" w:color="auto" w:sz="4" w:space="0"/>
            </w:tcBorders>
            <w:vAlign w:val="center"/>
            <w:hideMark/>
          </w:tcPr>
          <w:p w:rsidRPr="00426AF4" w:rsidR="00003D8D" w:rsidP="00493091" w:rsidRDefault="00C35447">
            <w:pPr>
              <w:jc w:val="center"/>
            </w:pPr>
            <w:r w:rsidRPr="00C35447">
              <w:t>5.</w:t>
            </w:r>
          </w:p>
        </w:tc>
        <w:tc>
          <w:tcPr>
            <w:tcW w:w="1337" w:type="pct"/>
            <w:tcBorders>
              <w:top w:val="single" w:color="auto" w:sz="4" w:space="0"/>
              <w:left w:val="single" w:color="auto" w:sz="4" w:space="0"/>
              <w:bottom w:val="single" w:color="auto" w:sz="4" w:space="0"/>
              <w:right w:val="single" w:color="auto" w:sz="4" w:space="0"/>
            </w:tcBorders>
            <w:hideMark/>
          </w:tcPr>
          <w:p w:rsidRPr="00C35447" w:rsidR="00C35447" w:rsidP="00C35447" w:rsidRDefault="00C35447">
            <w:pPr>
              <w:jc w:val="both"/>
            </w:pPr>
            <w:r w:rsidRPr="00C35447">
              <w:rPr>
                <w:rFonts w:eastAsia="Calibri"/>
                <w:lang w:eastAsia="en-US"/>
              </w:rPr>
              <w:t xml:space="preserve">Projekta iesniedzēja iepriekšējā pieredze un kompetence </w:t>
            </w:r>
          </w:p>
        </w:tc>
        <w:tc>
          <w:tcPr>
            <w:tcW w:w="3288" w:type="pct"/>
            <w:tcBorders>
              <w:top w:val="single" w:color="auto" w:sz="4" w:space="0"/>
              <w:left w:val="single" w:color="auto" w:sz="4" w:space="0"/>
              <w:bottom w:val="single" w:color="auto" w:sz="4" w:space="0"/>
              <w:right w:val="single" w:color="auto" w:sz="4" w:space="0"/>
            </w:tcBorders>
            <w:hideMark/>
          </w:tcPr>
          <w:p w:rsidR="00C35447" w:rsidP="00C35447" w:rsidRDefault="00C35447">
            <w:pPr>
              <w:jc w:val="both"/>
            </w:pPr>
            <w:r w:rsidRPr="00C35447">
              <w:rPr>
                <w:rFonts w:eastAsia="Calibri"/>
                <w:lang w:eastAsia="en-US"/>
              </w:rPr>
              <w:t xml:space="preserve">Projekta iesniedzēja iepriekšējā pieredze līdzvērtīgu projektu īstenošanā, kā arī iepriekšējo projektu vēsture Nacionālajā </w:t>
            </w:r>
            <w:r w:rsidR="000E0DD9">
              <w:rPr>
                <w:rFonts w:eastAsia="Calibri"/>
                <w:lang w:eastAsia="en-US"/>
              </w:rPr>
              <w:t>k</w:t>
            </w:r>
            <w:r w:rsidRPr="00C35447">
              <w:rPr>
                <w:rFonts w:eastAsia="Calibri"/>
                <w:lang w:eastAsia="en-US"/>
              </w:rPr>
              <w:t>ino centrā</w:t>
            </w:r>
          </w:p>
        </w:tc>
      </w:tr>
      <w:tr w:rsidRPr="00003D8D" w:rsidR="00003D8D" w:rsidTr="00493091">
        <w:tc>
          <w:tcPr>
            <w:tcW w:w="375" w:type="pct"/>
            <w:tcBorders>
              <w:top w:val="single" w:color="auto" w:sz="4" w:space="0"/>
              <w:left w:val="single" w:color="auto" w:sz="4" w:space="0"/>
              <w:bottom w:val="single" w:color="auto" w:sz="4" w:space="0"/>
              <w:right w:val="single" w:color="auto" w:sz="4" w:space="0"/>
            </w:tcBorders>
            <w:vAlign w:val="center"/>
            <w:hideMark/>
          </w:tcPr>
          <w:p w:rsidRPr="00426AF4" w:rsidR="00003D8D" w:rsidP="00493091" w:rsidRDefault="00C35447">
            <w:pPr>
              <w:jc w:val="center"/>
            </w:pPr>
            <w:r w:rsidRPr="00C35447">
              <w:t>6.</w:t>
            </w:r>
          </w:p>
        </w:tc>
        <w:tc>
          <w:tcPr>
            <w:tcW w:w="1337" w:type="pct"/>
            <w:tcBorders>
              <w:top w:val="single" w:color="auto" w:sz="4" w:space="0"/>
              <w:left w:val="single" w:color="auto" w:sz="4" w:space="0"/>
              <w:bottom w:val="single" w:color="auto" w:sz="4" w:space="0"/>
              <w:right w:val="single" w:color="auto" w:sz="4" w:space="0"/>
            </w:tcBorders>
            <w:hideMark/>
          </w:tcPr>
          <w:p w:rsidRPr="00C35447" w:rsidR="00C35447" w:rsidP="00C35447" w:rsidRDefault="00C35447">
            <w:pPr>
              <w:jc w:val="both"/>
            </w:pPr>
            <w:r w:rsidRPr="00C35447">
              <w:rPr>
                <w:rFonts w:eastAsia="Calibri"/>
                <w:lang w:eastAsia="en-US"/>
              </w:rPr>
              <w:t xml:space="preserve">Projekta autoru iepriekšējā pieredze un kompetence </w:t>
            </w:r>
          </w:p>
        </w:tc>
        <w:tc>
          <w:tcPr>
            <w:tcW w:w="3288" w:type="pct"/>
            <w:tcBorders>
              <w:top w:val="single" w:color="auto" w:sz="4" w:space="0"/>
              <w:left w:val="single" w:color="auto" w:sz="4" w:space="0"/>
              <w:bottom w:val="single" w:color="auto" w:sz="4" w:space="0"/>
              <w:right w:val="single" w:color="auto" w:sz="4" w:space="0"/>
            </w:tcBorders>
            <w:hideMark/>
          </w:tcPr>
          <w:p w:rsidRPr="00C35447" w:rsidR="00C35447" w:rsidP="00C35447" w:rsidRDefault="00C35447">
            <w:pPr>
              <w:jc w:val="both"/>
            </w:pPr>
            <w:r w:rsidRPr="00C35447">
              <w:rPr>
                <w:rFonts w:eastAsia="Calibri"/>
                <w:lang w:eastAsia="en-US"/>
              </w:rPr>
              <w:t>Projekta radošās un (vai) tehniskās komandas, tajā skaitā projekta vadītāja, kvalifikācija un pieredze”</w:t>
            </w:r>
          </w:p>
        </w:tc>
      </w:tr>
    </w:tbl>
    <w:p w:rsidR="00C35447" w:rsidRDefault="00C35447">
      <w:pPr>
        <w:pStyle w:val="ParastaisWeb"/>
        <w:spacing w:before="0" w:beforeAutospacing="0" w:after="0" w:afterAutospacing="0"/>
        <w:jc w:val="both"/>
        <w:rPr>
          <w:rFonts w:ascii="Times New Roman" w:hAnsi="Times New Roman"/>
          <w:sz w:val="28"/>
          <w:szCs w:val="28"/>
        </w:rPr>
      </w:pPr>
    </w:p>
    <w:p w:rsidR="00C35447" w:rsidP="00D70E6F" w:rsidRDefault="006C6AB0">
      <w:pPr>
        <w:pStyle w:val="ParastaisWeb"/>
        <w:numPr>
          <w:ilvl w:val="0"/>
          <w:numId w:val="1"/>
        </w:numPr>
        <w:tabs>
          <w:tab w:val="left" w:pos="993"/>
        </w:tabs>
        <w:spacing w:before="0" w:beforeAutospacing="0" w:after="0" w:afterAutospacing="0"/>
        <w:ind w:left="0" w:firstLine="709"/>
        <w:jc w:val="both"/>
        <w:rPr>
          <w:rFonts w:ascii="Times New Roman" w:hAnsi="Times New Roman"/>
          <w:sz w:val="28"/>
          <w:szCs w:val="28"/>
        </w:rPr>
      </w:pPr>
      <w:r>
        <w:rPr>
          <w:rFonts w:ascii="Times New Roman" w:hAnsi="Times New Roman"/>
          <w:sz w:val="28"/>
          <w:szCs w:val="28"/>
        </w:rPr>
        <w:t>Not</w:t>
      </w:r>
      <w:r w:rsidRPr="0013675D">
        <w:rPr>
          <w:rFonts w:ascii="Times New Roman" w:hAnsi="Times New Roman"/>
          <w:sz w:val="28"/>
          <w:szCs w:val="28"/>
        </w:rPr>
        <w:t>eikumi stājas spēkā 2019.gada 1.janvārī.</w:t>
      </w:r>
    </w:p>
    <w:p w:rsidR="00FE6DBE" w:rsidP="00965D31" w:rsidRDefault="00FE6DBE">
      <w:pPr>
        <w:tabs>
          <w:tab w:val="left" w:pos="6480"/>
        </w:tabs>
        <w:rPr>
          <w:sz w:val="28"/>
          <w:szCs w:val="28"/>
        </w:rPr>
      </w:pPr>
    </w:p>
    <w:p w:rsidRPr="00965D31" w:rsidR="00965D31" w:rsidP="00965D31" w:rsidRDefault="00965D31">
      <w:pPr>
        <w:tabs>
          <w:tab w:val="left" w:pos="6480"/>
        </w:tabs>
        <w:rPr>
          <w:sz w:val="28"/>
          <w:szCs w:val="28"/>
        </w:rPr>
      </w:pPr>
    </w:p>
    <w:p w:rsidRPr="00F9375D" w:rsidR="00CC0DF0" w:rsidP="00C663C6" w:rsidRDefault="00CC0DF0">
      <w:pPr>
        <w:jc w:val="both"/>
        <w:rPr>
          <w:sz w:val="28"/>
          <w:szCs w:val="28"/>
        </w:rPr>
      </w:pPr>
      <w:r w:rsidRPr="00E6379D">
        <w:rPr>
          <w:sz w:val="28"/>
          <w:szCs w:val="28"/>
        </w:rPr>
        <w:t>Ministru prezidents</w:t>
      </w:r>
      <w:r w:rsidRPr="00F9375D">
        <w:rPr>
          <w:sz w:val="28"/>
          <w:szCs w:val="28"/>
        </w:rPr>
        <w:tab/>
      </w:r>
      <w:r w:rsidRPr="00F9375D">
        <w:rPr>
          <w:sz w:val="28"/>
          <w:szCs w:val="28"/>
        </w:rPr>
        <w:tab/>
      </w:r>
      <w:r w:rsidRPr="00F9375D">
        <w:rPr>
          <w:sz w:val="28"/>
          <w:szCs w:val="28"/>
        </w:rPr>
        <w:tab/>
      </w:r>
      <w:r w:rsidRPr="00F9375D">
        <w:rPr>
          <w:sz w:val="28"/>
          <w:szCs w:val="28"/>
        </w:rPr>
        <w:tab/>
      </w:r>
      <w:r w:rsidRPr="00F9375D">
        <w:rPr>
          <w:sz w:val="28"/>
          <w:szCs w:val="28"/>
        </w:rPr>
        <w:tab/>
      </w:r>
      <w:r w:rsidRPr="00F9375D">
        <w:rPr>
          <w:sz w:val="28"/>
          <w:szCs w:val="28"/>
        </w:rPr>
        <w:tab/>
      </w:r>
      <w:r>
        <w:rPr>
          <w:sz w:val="28"/>
          <w:szCs w:val="28"/>
        </w:rPr>
        <w:tab/>
      </w:r>
      <w:r w:rsidRPr="00F9375D">
        <w:rPr>
          <w:sz w:val="28"/>
          <w:szCs w:val="28"/>
        </w:rPr>
        <w:t>M.Kučinskis</w:t>
      </w:r>
    </w:p>
    <w:p w:rsidRPr="00F9375D" w:rsidR="00CC0DF0" w:rsidP="00102C03" w:rsidRDefault="00CC0DF0">
      <w:pPr>
        <w:jc w:val="both"/>
        <w:rPr>
          <w:sz w:val="28"/>
          <w:szCs w:val="28"/>
        </w:rPr>
      </w:pPr>
    </w:p>
    <w:p w:rsidRPr="00F9375D" w:rsidR="00CC0DF0" w:rsidP="00C663C6" w:rsidRDefault="00CC0DF0">
      <w:pPr>
        <w:jc w:val="both"/>
        <w:rPr>
          <w:sz w:val="28"/>
          <w:szCs w:val="28"/>
        </w:rPr>
      </w:pPr>
      <w:r w:rsidRPr="00F9375D">
        <w:rPr>
          <w:sz w:val="28"/>
          <w:szCs w:val="28"/>
        </w:rPr>
        <w:t>Kultūras ministre</w:t>
      </w:r>
      <w:r w:rsidRPr="00F9375D">
        <w:rPr>
          <w:sz w:val="28"/>
          <w:szCs w:val="28"/>
        </w:rPr>
        <w:tab/>
      </w:r>
      <w:r w:rsidRPr="00F9375D">
        <w:rPr>
          <w:sz w:val="28"/>
          <w:szCs w:val="28"/>
        </w:rPr>
        <w:tab/>
      </w:r>
      <w:r w:rsidRPr="00F9375D">
        <w:rPr>
          <w:sz w:val="28"/>
          <w:szCs w:val="28"/>
        </w:rPr>
        <w:tab/>
      </w:r>
      <w:r w:rsidRPr="00F9375D">
        <w:rPr>
          <w:sz w:val="28"/>
          <w:szCs w:val="28"/>
        </w:rPr>
        <w:tab/>
      </w:r>
      <w:r w:rsidRPr="00F9375D">
        <w:rPr>
          <w:sz w:val="28"/>
          <w:szCs w:val="28"/>
        </w:rPr>
        <w:tab/>
      </w:r>
      <w:r w:rsidRPr="00F9375D">
        <w:rPr>
          <w:sz w:val="28"/>
          <w:szCs w:val="28"/>
        </w:rPr>
        <w:tab/>
      </w:r>
      <w:r w:rsidRPr="00F9375D">
        <w:rPr>
          <w:sz w:val="28"/>
          <w:szCs w:val="28"/>
        </w:rPr>
        <w:tab/>
      </w:r>
      <w:r w:rsidR="00C663C6">
        <w:rPr>
          <w:sz w:val="28"/>
          <w:szCs w:val="28"/>
        </w:rPr>
        <w:tab/>
      </w:r>
      <w:r w:rsidRPr="00F9375D">
        <w:rPr>
          <w:sz w:val="28"/>
          <w:szCs w:val="28"/>
        </w:rPr>
        <w:t>D.Melbārde</w:t>
      </w:r>
    </w:p>
    <w:p w:rsidRPr="00F9375D" w:rsidR="00CC0DF0" w:rsidP="00102C03" w:rsidRDefault="00CC0DF0">
      <w:pPr>
        <w:jc w:val="both"/>
        <w:rPr>
          <w:sz w:val="28"/>
          <w:szCs w:val="28"/>
        </w:rPr>
      </w:pPr>
    </w:p>
    <w:p w:rsidRPr="00F9375D" w:rsidR="00CC0DF0" w:rsidP="00C663C6" w:rsidRDefault="00CC0DF0">
      <w:pPr>
        <w:jc w:val="both"/>
        <w:rPr>
          <w:sz w:val="28"/>
          <w:szCs w:val="28"/>
        </w:rPr>
      </w:pPr>
      <w:r w:rsidRPr="00F9375D">
        <w:rPr>
          <w:sz w:val="28"/>
          <w:szCs w:val="28"/>
        </w:rPr>
        <w:t>Vīza: Valsts sekretāre</w:t>
      </w:r>
      <w:r w:rsidRPr="00F9375D">
        <w:rPr>
          <w:sz w:val="28"/>
          <w:szCs w:val="28"/>
        </w:rPr>
        <w:tab/>
      </w:r>
      <w:r w:rsidRPr="00F9375D">
        <w:rPr>
          <w:sz w:val="28"/>
          <w:szCs w:val="28"/>
        </w:rPr>
        <w:tab/>
      </w:r>
      <w:r w:rsidRPr="00F9375D">
        <w:rPr>
          <w:sz w:val="28"/>
          <w:szCs w:val="28"/>
        </w:rPr>
        <w:tab/>
      </w:r>
      <w:r w:rsidRPr="00F9375D">
        <w:rPr>
          <w:sz w:val="28"/>
          <w:szCs w:val="28"/>
        </w:rPr>
        <w:tab/>
      </w:r>
      <w:r w:rsidRPr="00F9375D">
        <w:rPr>
          <w:sz w:val="28"/>
          <w:szCs w:val="28"/>
        </w:rPr>
        <w:tab/>
      </w:r>
      <w:r w:rsidRPr="00F9375D">
        <w:rPr>
          <w:sz w:val="28"/>
          <w:szCs w:val="28"/>
        </w:rPr>
        <w:tab/>
      </w:r>
      <w:r>
        <w:rPr>
          <w:sz w:val="28"/>
          <w:szCs w:val="28"/>
        </w:rPr>
        <w:tab/>
      </w:r>
      <w:r w:rsidRPr="00F9375D">
        <w:rPr>
          <w:sz w:val="28"/>
          <w:szCs w:val="28"/>
        </w:rPr>
        <w:t>D.Vilsone</w:t>
      </w:r>
    </w:p>
    <w:p w:rsidR="007D146F" w:rsidP="00CC0DF0" w:rsidRDefault="007D146F"/>
    <w:p w:rsidR="007D146F" w:rsidP="00CC0DF0" w:rsidRDefault="007D146F"/>
    <w:p w:rsidR="0001627A" w:rsidP="00CC0DF0" w:rsidRDefault="0001627A"/>
    <w:p w:rsidR="0001627A" w:rsidP="00CC0DF0" w:rsidRDefault="0001627A"/>
    <w:p w:rsidR="0001627A" w:rsidP="00CC0DF0" w:rsidRDefault="0001627A"/>
    <w:p w:rsidR="0001627A" w:rsidP="00CC0DF0" w:rsidRDefault="0001627A"/>
    <w:p w:rsidR="00D12DD5" w:rsidP="00CC0DF0" w:rsidRDefault="00D12DD5"/>
    <w:p w:rsidR="00D12DD5" w:rsidP="00CC0DF0" w:rsidRDefault="00D12DD5"/>
    <w:p w:rsidR="00F91E09" w:rsidP="00CC0DF0" w:rsidRDefault="00F91E09"/>
    <w:p w:rsidR="00146425" w:rsidP="00CC0DF0" w:rsidRDefault="00146425"/>
    <w:p w:rsidR="00F91E09" w:rsidP="00CC0DF0" w:rsidRDefault="00F91E09"/>
    <w:p w:rsidR="007A65F3" w:rsidP="00CC0DF0" w:rsidRDefault="00D6460D">
      <w:hyperlink w:history="1" r:id="rId11"/>
    </w:p>
    <w:p w:rsidR="00CC0DF0" w:rsidP="00CC0DF0" w:rsidRDefault="00CC0DF0"/>
    <w:p w:rsidRPr="0093335C" w:rsidR="007D146F" w:rsidP="007D146F" w:rsidRDefault="007D146F">
      <w:pPr>
        <w:jc w:val="both"/>
        <w:rPr>
          <w:sz w:val="20"/>
          <w:szCs w:val="20"/>
        </w:rPr>
      </w:pPr>
      <w:r>
        <w:rPr>
          <w:sz w:val="20"/>
          <w:szCs w:val="20"/>
        </w:rPr>
        <w:t>Mednis</w:t>
      </w:r>
      <w:r w:rsidRPr="0093335C">
        <w:rPr>
          <w:sz w:val="20"/>
          <w:szCs w:val="20"/>
        </w:rPr>
        <w:t xml:space="preserve"> 67</w:t>
      </w:r>
      <w:r>
        <w:rPr>
          <w:sz w:val="20"/>
          <w:szCs w:val="20"/>
        </w:rPr>
        <w:t>358859</w:t>
      </w:r>
    </w:p>
    <w:p w:rsidRPr="00B5195F" w:rsidR="00CC0DF0" w:rsidP="007D146F" w:rsidRDefault="007D146F">
      <w:pPr>
        <w:pStyle w:val="StyleRight"/>
        <w:ind w:firstLine="0"/>
        <w:jc w:val="left"/>
      </w:pPr>
      <w:r>
        <w:rPr>
          <w:color w:val="0000FF"/>
          <w:sz w:val="20"/>
          <w:szCs w:val="20"/>
          <w:u w:val="single"/>
          <w:lang w:eastAsia="lv-LV"/>
        </w:rPr>
        <w:t>Edgars</w:t>
      </w:r>
      <w:r w:rsidRPr="0093335C">
        <w:rPr>
          <w:color w:val="0000FF"/>
          <w:sz w:val="20"/>
          <w:szCs w:val="20"/>
          <w:u w:val="single"/>
          <w:lang w:eastAsia="lv-LV"/>
        </w:rPr>
        <w:t>.</w:t>
      </w:r>
      <w:r>
        <w:rPr>
          <w:color w:val="0000FF"/>
          <w:sz w:val="20"/>
          <w:szCs w:val="20"/>
          <w:u w:val="single"/>
          <w:lang w:eastAsia="lv-LV"/>
        </w:rPr>
        <w:t>Mednis</w:t>
      </w:r>
      <w:r w:rsidRPr="0093335C">
        <w:rPr>
          <w:color w:val="0000FF"/>
          <w:sz w:val="20"/>
          <w:szCs w:val="20"/>
          <w:u w:val="single"/>
          <w:lang w:eastAsia="lv-LV"/>
        </w:rPr>
        <w:t>@</w:t>
      </w:r>
      <w:r>
        <w:rPr>
          <w:color w:val="0000FF"/>
          <w:sz w:val="20"/>
          <w:szCs w:val="20"/>
          <w:u w:val="single"/>
          <w:lang w:eastAsia="lv-LV"/>
        </w:rPr>
        <w:t>nkc</w:t>
      </w:r>
      <w:r w:rsidRPr="0093335C">
        <w:rPr>
          <w:color w:val="0000FF"/>
          <w:sz w:val="20"/>
          <w:szCs w:val="20"/>
          <w:u w:val="single"/>
          <w:lang w:eastAsia="lv-LV"/>
        </w:rPr>
        <w:t>.gov.lv</w:t>
      </w:r>
    </w:p>
    <w:sectPr w:rsidRPr="00B5195F" w:rsidR="00CC0DF0" w:rsidSect="00965D31">
      <w:headerReference w:type="even" r:id="rId12"/>
      <w:headerReference w:type="default" r:id="rId13"/>
      <w:footerReference w:type="even" r:id="rId14"/>
      <w:footerReference w:type="default" r:id="rId15"/>
      <w:headerReference w:type="first" r:id="rId16"/>
      <w:footerReference w:type="first" r:id="rId17"/>
      <w:pgSz w:w="11907" w:h="16840" w:code="9"/>
      <w:pgMar w:top="1418" w:right="1134" w:bottom="1134" w:left="1701"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4C4" w:rsidRDefault="009224C4">
      <w:r>
        <w:separator/>
      </w:r>
    </w:p>
  </w:endnote>
  <w:endnote w:type="continuationSeparator" w:id="0">
    <w:p w:rsidR="009224C4" w:rsidRDefault="00922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FB2" w:rsidRDefault="00EA0FB2">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E6F" w:rsidRPr="008811C7" w:rsidRDefault="00D70E6F" w:rsidP="002066D5">
    <w:pPr>
      <w:pStyle w:val="Kjene"/>
    </w:pPr>
    <w:r w:rsidRPr="00BD3CA4">
      <w:rPr>
        <w:sz w:val="20"/>
        <w:szCs w:val="20"/>
      </w:rPr>
      <w:t>KMNot_</w:t>
    </w:r>
    <w:r w:rsidR="00EA0FB2">
      <w:rPr>
        <w:sz w:val="20"/>
        <w:szCs w:val="20"/>
      </w:rPr>
      <w:t>1</w:t>
    </w:r>
    <w:r w:rsidR="00546200">
      <w:rPr>
        <w:sz w:val="20"/>
        <w:szCs w:val="20"/>
      </w:rPr>
      <w:t>0</w:t>
    </w:r>
    <w:r w:rsidR="00132299">
      <w:rPr>
        <w:sz w:val="20"/>
        <w:szCs w:val="20"/>
      </w:rPr>
      <w:t>1</w:t>
    </w:r>
    <w:r w:rsidR="00EA0FB2">
      <w:rPr>
        <w:sz w:val="20"/>
        <w:szCs w:val="20"/>
      </w:rPr>
      <w:t>2</w:t>
    </w:r>
    <w:r w:rsidR="00132299" w:rsidRPr="00BD3CA4">
      <w:rPr>
        <w:sz w:val="20"/>
        <w:szCs w:val="20"/>
      </w:rPr>
      <w:t>18</w:t>
    </w:r>
    <w:r w:rsidRPr="00BD3CA4">
      <w:rPr>
        <w:sz w:val="20"/>
        <w:szCs w:val="20"/>
      </w:rPr>
      <w:t>_groz_975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E6F" w:rsidRPr="00BD3CA4" w:rsidRDefault="00D70E6F" w:rsidP="00BD3CA4">
    <w:pPr>
      <w:pStyle w:val="Kjene"/>
      <w:rPr>
        <w:sz w:val="20"/>
        <w:szCs w:val="20"/>
      </w:rPr>
    </w:pPr>
    <w:r w:rsidRPr="00BD3CA4">
      <w:rPr>
        <w:sz w:val="20"/>
        <w:szCs w:val="20"/>
      </w:rPr>
      <w:t>KMNot_</w:t>
    </w:r>
    <w:r w:rsidR="00EA0FB2">
      <w:rPr>
        <w:sz w:val="20"/>
        <w:szCs w:val="20"/>
      </w:rPr>
      <w:t>1</w:t>
    </w:r>
    <w:r w:rsidR="005A321D">
      <w:rPr>
        <w:sz w:val="20"/>
        <w:szCs w:val="20"/>
      </w:rPr>
      <w:t>0</w:t>
    </w:r>
    <w:r w:rsidR="00132299">
      <w:rPr>
        <w:sz w:val="20"/>
        <w:szCs w:val="20"/>
      </w:rPr>
      <w:t>1</w:t>
    </w:r>
    <w:r w:rsidR="00EA0FB2">
      <w:rPr>
        <w:sz w:val="20"/>
        <w:szCs w:val="20"/>
      </w:rPr>
      <w:t>2</w:t>
    </w:r>
    <w:r w:rsidR="00132299" w:rsidRPr="00BD3CA4">
      <w:rPr>
        <w:sz w:val="20"/>
        <w:szCs w:val="20"/>
      </w:rPr>
      <w:t>18</w:t>
    </w:r>
    <w:r w:rsidRPr="00BD3CA4">
      <w:rPr>
        <w:sz w:val="20"/>
        <w:szCs w:val="20"/>
      </w:rPr>
      <w:t>_groz_975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4C4" w:rsidRDefault="009224C4">
      <w:r>
        <w:separator/>
      </w:r>
    </w:p>
  </w:footnote>
  <w:footnote w:type="continuationSeparator" w:id="0">
    <w:p w:rsidR="009224C4" w:rsidRDefault="00922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E6F" w:rsidP="002066D5" w:rsidRDefault="00D6460D">
    <w:pPr>
      <w:pStyle w:val="Galvene"/>
      <w:framePr w:wrap="around" w:hAnchor="margin" w:vAnchor="text" w:xAlign="center" w:y="1"/>
      <w:rPr>
        <w:rStyle w:val="Lappusesnumurs"/>
      </w:rPr>
    </w:pPr>
    <w:r>
      <w:rPr>
        <w:rStyle w:val="Lappusesnumurs"/>
      </w:rPr>
      <w:fldChar w:fldCharType="begin"/>
    </w:r>
    <w:r w:rsidR="00D70E6F">
      <w:rPr>
        <w:rStyle w:val="Lappusesnumurs"/>
      </w:rPr>
      <w:instrText xml:space="preserve">PAGE  </w:instrText>
    </w:r>
    <w:r>
      <w:rPr>
        <w:rStyle w:val="Lappusesnumurs"/>
      </w:rPr>
      <w:fldChar w:fldCharType="separate"/>
    </w:r>
    <w:r w:rsidR="00D70E6F">
      <w:rPr>
        <w:rStyle w:val="Lappusesnumurs"/>
        <w:noProof/>
      </w:rPr>
      <w:t>3</w:t>
    </w:r>
    <w:r>
      <w:rPr>
        <w:rStyle w:val="Lappusesnumurs"/>
      </w:rPr>
      <w:fldChar w:fldCharType="end"/>
    </w:r>
  </w:p>
  <w:p w:rsidR="00D70E6F" w:rsidRDefault="00D70E6F">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Pr="00965D31" w:rsidR="00D70E6F" w:rsidP="002066D5" w:rsidRDefault="00D6460D">
    <w:pPr>
      <w:pStyle w:val="Galvene"/>
      <w:framePr w:wrap="around" w:hAnchor="margin" w:vAnchor="text" w:xAlign="center" w:y="1"/>
      <w:rPr>
        <w:rStyle w:val="Lappusesnumurs"/>
        <w:sz w:val="22"/>
        <w:szCs w:val="22"/>
      </w:rPr>
    </w:pPr>
    <w:r w:rsidRPr="00965D31">
      <w:rPr>
        <w:rStyle w:val="Lappusesnumurs"/>
        <w:sz w:val="22"/>
        <w:szCs w:val="22"/>
      </w:rPr>
      <w:fldChar w:fldCharType="begin"/>
    </w:r>
    <w:r w:rsidRPr="00965D31" w:rsidR="00D70E6F">
      <w:rPr>
        <w:rStyle w:val="Lappusesnumurs"/>
        <w:sz w:val="22"/>
        <w:szCs w:val="22"/>
      </w:rPr>
      <w:instrText xml:space="preserve">PAGE  </w:instrText>
    </w:r>
    <w:r w:rsidRPr="00965D31">
      <w:rPr>
        <w:rStyle w:val="Lappusesnumurs"/>
        <w:sz w:val="22"/>
        <w:szCs w:val="22"/>
      </w:rPr>
      <w:fldChar w:fldCharType="separate"/>
    </w:r>
    <w:r w:rsidR="00146425">
      <w:rPr>
        <w:rStyle w:val="Lappusesnumurs"/>
        <w:noProof/>
        <w:sz w:val="22"/>
        <w:szCs w:val="22"/>
      </w:rPr>
      <w:t>8</w:t>
    </w:r>
    <w:r w:rsidRPr="00965D31">
      <w:rPr>
        <w:rStyle w:val="Lappusesnumurs"/>
        <w:sz w:val="22"/>
        <w:szCs w:val="22"/>
      </w:rPr>
      <w:fldChar w:fldCharType="end"/>
    </w:r>
  </w:p>
  <w:p w:rsidR="00D70E6F" w:rsidRDefault="00D70E6F">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FB2" w:rsidRDefault="00EA0FB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F01"/>
    <w:multiLevelType w:val="multilevel"/>
    <w:tmpl w:val="7576C148"/>
    <w:lvl w:ilvl="0">
      <w:start w:val="1"/>
      <w:numFmt w:val="decimal"/>
      <w:lvlText w:val="%1."/>
      <w:lvlJc w:val="left"/>
      <w:pPr>
        <w:ind w:left="1080" w:hanging="360"/>
      </w:pPr>
      <w:rPr>
        <w:rFonts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3D2B6A7D"/>
    <w:multiLevelType w:val="multilevel"/>
    <w:tmpl w:val="7576C148"/>
    <w:lvl w:ilvl="0">
      <w:start w:val="1"/>
      <w:numFmt w:val="decimal"/>
      <w:lvlText w:val="%1."/>
      <w:lvlJc w:val="left"/>
      <w:pPr>
        <w:ind w:left="1080" w:hanging="360"/>
      </w:pPr>
      <w:rPr>
        <w:rFonts w:hint="default"/>
        <w:sz w:val="28"/>
        <w:szCs w:val="28"/>
      </w:rPr>
    </w:lvl>
    <w:lvl w:ilvl="1">
      <w:start w:val="1"/>
      <w:numFmt w:val="decimal"/>
      <w:isLgl/>
      <w:lvlText w:val="%1.%2."/>
      <w:lvlJc w:val="left"/>
      <w:pPr>
        <w:ind w:left="185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41AF3"/>
    <w:rsid w:val="00003D8D"/>
    <w:rsid w:val="0001203B"/>
    <w:rsid w:val="0001627A"/>
    <w:rsid w:val="000201ED"/>
    <w:rsid w:val="00023745"/>
    <w:rsid w:val="00034619"/>
    <w:rsid w:val="00046AC6"/>
    <w:rsid w:val="00062C59"/>
    <w:rsid w:val="000845A3"/>
    <w:rsid w:val="000908B2"/>
    <w:rsid w:val="000956F2"/>
    <w:rsid w:val="000A2274"/>
    <w:rsid w:val="000B045B"/>
    <w:rsid w:val="000B5029"/>
    <w:rsid w:val="000C22A7"/>
    <w:rsid w:val="000C2FF6"/>
    <w:rsid w:val="000C5B0C"/>
    <w:rsid w:val="000E0DD9"/>
    <w:rsid w:val="000F23CA"/>
    <w:rsid w:val="000F29E4"/>
    <w:rsid w:val="000F3577"/>
    <w:rsid w:val="000F71F0"/>
    <w:rsid w:val="000F7682"/>
    <w:rsid w:val="00102C03"/>
    <w:rsid w:val="001106F3"/>
    <w:rsid w:val="00112CBE"/>
    <w:rsid w:val="00132299"/>
    <w:rsid w:val="00146425"/>
    <w:rsid w:val="001468EF"/>
    <w:rsid w:val="00152602"/>
    <w:rsid w:val="001532D3"/>
    <w:rsid w:val="00166256"/>
    <w:rsid w:val="00171E7D"/>
    <w:rsid w:val="00176131"/>
    <w:rsid w:val="00196256"/>
    <w:rsid w:val="001A0D75"/>
    <w:rsid w:val="001B7716"/>
    <w:rsid w:val="001D0A01"/>
    <w:rsid w:val="001D756D"/>
    <w:rsid w:val="001E050F"/>
    <w:rsid w:val="001E6F69"/>
    <w:rsid w:val="001F10A3"/>
    <w:rsid w:val="001F3F56"/>
    <w:rsid w:val="001F6965"/>
    <w:rsid w:val="001F7B55"/>
    <w:rsid w:val="002022A5"/>
    <w:rsid w:val="00205412"/>
    <w:rsid w:val="002066D5"/>
    <w:rsid w:val="0021080C"/>
    <w:rsid w:val="00210E18"/>
    <w:rsid w:val="00211C8D"/>
    <w:rsid w:val="002151F8"/>
    <w:rsid w:val="002165BE"/>
    <w:rsid w:val="00220634"/>
    <w:rsid w:val="00220A43"/>
    <w:rsid w:val="00227751"/>
    <w:rsid w:val="002413AE"/>
    <w:rsid w:val="00247092"/>
    <w:rsid w:val="00264F9C"/>
    <w:rsid w:val="002B1B0B"/>
    <w:rsid w:val="002B6FC1"/>
    <w:rsid w:val="002D6C27"/>
    <w:rsid w:val="002E0F2B"/>
    <w:rsid w:val="0030014C"/>
    <w:rsid w:val="00306539"/>
    <w:rsid w:val="00341BAC"/>
    <w:rsid w:val="00384276"/>
    <w:rsid w:val="003933F5"/>
    <w:rsid w:val="003C50B3"/>
    <w:rsid w:val="003D0E09"/>
    <w:rsid w:val="003D7CE7"/>
    <w:rsid w:val="003E0DC6"/>
    <w:rsid w:val="003E4C90"/>
    <w:rsid w:val="00405702"/>
    <w:rsid w:val="004172EE"/>
    <w:rsid w:val="00426AF4"/>
    <w:rsid w:val="0043343C"/>
    <w:rsid w:val="00451444"/>
    <w:rsid w:val="0045271E"/>
    <w:rsid w:val="00464B19"/>
    <w:rsid w:val="00475D59"/>
    <w:rsid w:val="00477388"/>
    <w:rsid w:val="004901B6"/>
    <w:rsid w:val="00493091"/>
    <w:rsid w:val="004934F6"/>
    <w:rsid w:val="004973B7"/>
    <w:rsid w:val="004A655D"/>
    <w:rsid w:val="004A6B9B"/>
    <w:rsid w:val="004B6984"/>
    <w:rsid w:val="004C45B0"/>
    <w:rsid w:val="004D2255"/>
    <w:rsid w:val="004D7B0B"/>
    <w:rsid w:val="004F04CA"/>
    <w:rsid w:val="004F624C"/>
    <w:rsid w:val="00520130"/>
    <w:rsid w:val="005310AF"/>
    <w:rsid w:val="005421B3"/>
    <w:rsid w:val="00546200"/>
    <w:rsid w:val="00555ACB"/>
    <w:rsid w:val="00567E99"/>
    <w:rsid w:val="00580BB4"/>
    <w:rsid w:val="00583796"/>
    <w:rsid w:val="00587CBB"/>
    <w:rsid w:val="005A1AEE"/>
    <w:rsid w:val="005A2026"/>
    <w:rsid w:val="005A22F2"/>
    <w:rsid w:val="005A321D"/>
    <w:rsid w:val="005B2265"/>
    <w:rsid w:val="005B5CBE"/>
    <w:rsid w:val="005C0E1F"/>
    <w:rsid w:val="005C4BD8"/>
    <w:rsid w:val="005C7F6A"/>
    <w:rsid w:val="005D6C5F"/>
    <w:rsid w:val="005E1AE7"/>
    <w:rsid w:val="005E1F69"/>
    <w:rsid w:val="005E63AD"/>
    <w:rsid w:val="005E7238"/>
    <w:rsid w:val="005E7929"/>
    <w:rsid w:val="005F454B"/>
    <w:rsid w:val="00606944"/>
    <w:rsid w:val="0062075B"/>
    <w:rsid w:val="00635A0B"/>
    <w:rsid w:val="00636D42"/>
    <w:rsid w:val="00640322"/>
    <w:rsid w:val="00654285"/>
    <w:rsid w:val="006639E6"/>
    <w:rsid w:val="00676DB1"/>
    <w:rsid w:val="006A28C3"/>
    <w:rsid w:val="006A5B72"/>
    <w:rsid w:val="006B34CB"/>
    <w:rsid w:val="006B4E91"/>
    <w:rsid w:val="006B6626"/>
    <w:rsid w:val="006B74A8"/>
    <w:rsid w:val="006C6AB0"/>
    <w:rsid w:val="006D2178"/>
    <w:rsid w:val="006E4554"/>
    <w:rsid w:val="00717718"/>
    <w:rsid w:val="007226B9"/>
    <w:rsid w:val="00730DD3"/>
    <w:rsid w:val="00736413"/>
    <w:rsid w:val="00754516"/>
    <w:rsid w:val="00755A3C"/>
    <w:rsid w:val="007837AC"/>
    <w:rsid w:val="00784FA8"/>
    <w:rsid w:val="007A423E"/>
    <w:rsid w:val="007A65F3"/>
    <w:rsid w:val="007C4946"/>
    <w:rsid w:val="007D146F"/>
    <w:rsid w:val="007D351E"/>
    <w:rsid w:val="007E7196"/>
    <w:rsid w:val="00805E42"/>
    <w:rsid w:val="00821842"/>
    <w:rsid w:val="00831B6E"/>
    <w:rsid w:val="00840337"/>
    <w:rsid w:val="0084345A"/>
    <w:rsid w:val="0084569A"/>
    <w:rsid w:val="00850D95"/>
    <w:rsid w:val="00853F8F"/>
    <w:rsid w:val="00854A02"/>
    <w:rsid w:val="00864B82"/>
    <w:rsid w:val="00864DDE"/>
    <w:rsid w:val="00875CC3"/>
    <w:rsid w:val="00896585"/>
    <w:rsid w:val="008A366D"/>
    <w:rsid w:val="008A3834"/>
    <w:rsid w:val="008E60F3"/>
    <w:rsid w:val="008F1D97"/>
    <w:rsid w:val="008F5B45"/>
    <w:rsid w:val="008F6A18"/>
    <w:rsid w:val="008F74A6"/>
    <w:rsid w:val="0090386F"/>
    <w:rsid w:val="009224C4"/>
    <w:rsid w:val="00932ADB"/>
    <w:rsid w:val="009420D9"/>
    <w:rsid w:val="00943409"/>
    <w:rsid w:val="00960B8A"/>
    <w:rsid w:val="00965D31"/>
    <w:rsid w:val="00983313"/>
    <w:rsid w:val="009A513F"/>
    <w:rsid w:val="009B35A3"/>
    <w:rsid w:val="009C3DD8"/>
    <w:rsid w:val="009C70F5"/>
    <w:rsid w:val="009D0F32"/>
    <w:rsid w:val="009D388F"/>
    <w:rsid w:val="009D41E8"/>
    <w:rsid w:val="009E2F5E"/>
    <w:rsid w:val="00A00DF0"/>
    <w:rsid w:val="00A0373C"/>
    <w:rsid w:val="00A0646F"/>
    <w:rsid w:val="00A17925"/>
    <w:rsid w:val="00A2512B"/>
    <w:rsid w:val="00A31306"/>
    <w:rsid w:val="00A37BE8"/>
    <w:rsid w:val="00A411F7"/>
    <w:rsid w:val="00A41AF3"/>
    <w:rsid w:val="00A46B93"/>
    <w:rsid w:val="00A50316"/>
    <w:rsid w:val="00A56D3B"/>
    <w:rsid w:val="00A57095"/>
    <w:rsid w:val="00A66D82"/>
    <w:rsid w:val="00A944D3"/>
    <w:rsid w:val="00AA2A00"/>
    <w:rsid w:val="00AA7AC0"/>
    <w:rsid w:val="00AB2C3D"/>
    <w:rsid w:val="00AB3B4C"/>
    <w:rsid w:val="00AB6107"/>
    <w:rsid w:val="00AC4FC2"/>
    <w:rsid w:val="00AC7474"/>
    <w:rsid w:val="00AE468B"/>
    <w:rsid w:val="00AF00E3"/>
    <w:rsid w:val="00AF2D66"/>
    <w:rsid w:val="00B000C1"/>
    <w:rsid w:val="00B0232F"/>
    <w:rsid w:val="00B03123"/>
    <w:rsid w:val="00B157C3"/>
    <w:rsid w:val="00B22054"/>
    <w:rsid w:val="00B230C9"/>
    <w:rsid w:val="00B274EC"/>
    <w:rsid w:val="00B35769"/>
    <w:rsid w:val="00B46501"/>
    <w:rsid w:val="00B47BB9"/>
    <w:rsid w:val="00B5195F"/>
    <w:rsid w:val="00B57A8A"/>
    <w:rsid w:val="00B67BF4"/>
    <w:rsid w:val="00B86612"/>
    <w:rsid w:val="00B911E6"/>
    <w:rsid w:val="00B91BCB"/>
    <w:rsid w:val="00B93D46"/>
    <w:rsid w:val="00BA2BAF"/>
    <w:rsid w:val="00BA45F0"/>
    <w:rsid w:val="00BB1F25"/>
    <w:rsid w:val="00BC07B8"/>
    <w:rsid w:val="00BC601D"/>
    <w:rsid w:val="00BD33DF"/>
    <w:rsid w:val="00BD3CA4"/>
    <w:rsid w:val="00BE1CF0"/>
    <w:rsid w:val="00BE40B4"/>
    <w:rsid w:val="00BE6F00"/>
    <w:rsid w:val="00C04A0A"/>
    <w:rsid w:val="00C04CE9"/>
    <w:rsid w:val="00C05852"/>
    <w:rsid w:val="00C30E99"/>
    <w:rsid w:val="00C35447"/>
    <w:rsid w:val="00C44FAB"/>
    <w:rsid w:val="00C46D10"/>
    <w:rsid w:val="00C502BF"/>
    <w:rsid w:val="00C57003"/>
    <w:rsid w:val="00C663C6"/>
    <w:rsid w:val="00C70DC3"/>
    <w:rsid w:val="00C71173"/>
    <w:rsid w:val="00C72AA0"/>
    <w:rsid w:val="00C72C58"/>
    <w:rsid w:val="00CC0DF0"/>
    <w:rsid w:val="00CD140D"/>
    <w:rsid w:val="00CF5EC3"/>
    <w:rsid w:val="00CF7937"/>
    <w:rsid w:val="00D01286"/>
    <w:rsid w:val="00D04E6B"/>
    <w:rsid w:val="00D12DD5"/>
    <w:rsid w:val="00D1565A"/>
    <w:rsid w:val="00D200A3"/>
    <w:rsid w:val="00D22E30"/>
    <w:rsid w:val="00D27596"/>
    <w:rsid w:val="00D46AED"/>
    <w:rsid w:val="00D5077B"/>
    <w:rsid w:val="00D508AF"/>
    <w:rsid w:val="00D54AC9"/>
    <w:rsid w:val="00D6460D"/>
    <w:rsid w:val="00D64981"/>
    <w:rsid w:val="00D67FCA"/>
    <w:rsid w:val="00D70E6F"/>
    <w:rsid w:val="00D7515E"/>
    <w:rsid w:val="00D769A0"/>
    <w:rsid w:val="00D90A2F"/>
    <w:rsid w:val="00D916CC"/>
    <w:rsid w:val="00DD1CA2"/>
    <w:rsid w:val="00DD3EB5"/>
    <w:rsid w:val="00DD6E65"/>
    <w:rsid w:val="00E06BCD"/>
    <w:rsid w:val="00E23708"/>
    <w:rsid w:val="00E2483B"/>
    <w:rsid w:val="00E25DCD"/>
    <w:rsid w:val="00E3007A"/>
    <w:rsid w:val="00E61A5D"/>
    <w:rsid w:val="00E751F6"/>
    <w:rsid w:val="00E76D6B"/>
    <w:rsid w:val="00E85603"/>
    <w:rsid w:val="00EA0E97"/>
    <w:rsid w:val="00EA0FB2"/>
    <w:rsid w:val="00EA46F9"/>
    <w:rsid w:val="00EB3B8B"/>
    <w:rsid w:val="00EC0E0C"/>
    <w:rsid w:val="00EC17F6"/>
    <w:rsid w:val="00EC6FC2"/>
    <w:rsid w:val="00ED7DE2"/>
    <w:rsid w:val="00EE1EFD"/>
    <w:rsid w:val="00F0071F"/>
    <w:rsid w:val="00F00FD3"/>
    <w:rsid w:val="00F279EB"/>
    <w:rsid w:val="00F35AA8"/>
    <w:rsid w:val="00F404F7"/>
    <w:rsid w:val="00F552CE"/>
    <w:rsid w:val="00F66431"/>
    <w:rsid w:val="00F75D31"/>
    <w:rsid w:val="00F8487A"/>
    <w:rsid w:val="00F91E09"/>
    <w:rsid w:val="00F96A9E"/>
    <w:rsid w:val="00FA24E9"/>
    <w:rsid w:val="00FA7CF5"/>
    <w:rsid w:val="00FB7E54"/>
    <w:rsid w:val="00FC260B"/>
    <w:rsid w:val="00FC467A"/>
    <w:rsid w:val="00FD04A4"/>
    <w:rsid w:val="00FE2669"/>
    <w:rsid w:val="00FE6DBE"/>
    <w:rsid w:val="00FF6F9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41AF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A41AF3"/>
    <w:pPr>
      <w:tabs>
        <w:tab w:val="center" w:pos="4153"/>
        <w:tab w:val="right" w:pos="8306"/>
      </w:tabs>
    </w:pPr>
  </w:style>
  <w:style w:type="character" w:customStyle="1" w:styleId="GalveneRakstz">
    <w:name w:val="Galvene Rakstz."/>
    <w:basedOn w:val="Noklusjumarindkopasfonts"/>
    <w:link w:val="Galvene"/>
    <w:rsid w:val="00A41AF3"/>
    <w:rPr>
      <w:rFonts w:ascii="Times New Roman" w:eastAsia="Times New Roman" w:hAnsi="Times New Roman" w:cs="Times New Roman"/>
      <w:sz w:val="24"/>
      <w:szCs w:val="24"/>
      <w:lang w:eastAsia="lv-LV"/>
    </w:rPr>
  </w:style>
  <w:style w:type="character" w:styleId="Lappusesnumurs">
    <w:name w:val="page number"/>
    <w:basedOn w:val="Noklusjumarindkopasfonts"/>
    <w:rsid w:val="00A41AF3"/>
  </w:style>
  <w:style w:type="paragraph" w:customStyle="1" w:styleId="naisf">
    <w:name w:val="naisf"/>
    <w:basedOn w:val="Parastais"/>
    <w:rsid w:val="00A41AF3"/>
    <w:pPr>
      <w:spacing w:before="100" w:beforeAutospacing="1" w:after="100" w:afterAutospacing="1"/>
    </w:pPr>
  </w:style>
  <w:style w:type="paragraph" w:styleId="Kjene">
    <w:name w:val="footer"/>
    <w:basedOn w:val="Parastais"/>
    <w:link w:val="KjeneRakstz"/>
    <w:uiPriority w:val="99"/>
    <w:unhideWhenUsed/>
    <w:rsid w:val="00A41AF3"/>
    <w:pPr>
      <w:tabs>
        <w:tab w:val="center" w:pos="4153"/>
        <w:tab w:val="right" w:pos="8306"/>
      </w:tabs>
    </w:pPr>
  </w:style>
  <w:style w:type="character" w:customStyle="1" w:styleId="KjeneRakstz">
    <w:name w:val="Kājene Rakstz."/>
    <w:basedOn w:val="Noklusjumarindkopasfonts"/>
    <w:link w:val="Kjene"/>
    <w:uiPriority w:val="99"/>
    <w:rsid w:val="00A41AF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A41AF3"/>
    <w:rPr>
      <w:strike w:val="0"/>
      <w:dstrike w:val="0"/>
      <w:color w:val="40407C"/>
      <w:u w:val="none"/>
      <w:effect w:val="none"/>
    </w:rPr>
  </w:style>
  <w:style w:type="paragraph" w:styleId="ParastaisWeb">
    <w:name w:val="Normal (Web)"/>
    <w:basedOn w:val="Parastais"/>
    <w:uiPriority w:val="99"/>
    <w:unhideWhenUsed/>
    <w:rsid w:val="00A41AF3"/>
    <w:pPr>
      <w:spacing w:before="100" w:beforeAutospacing="1" w:after="100" w:afterAutospacing="1"/>
    </w:pPr>
    <w:rPr>
      <w:rFonts w:ascii="Verdana" w:hAnsi="Verdana"/>
      <w:sz w:val="18"/>
      <w:szCs w:val="18"/>
    </w:rPr>
  </w:style>
  <w:style w:type="paragraph" w:customStyle="1" w:styleId="tv4031">
    <w:name w:val="tv4031"/>
    <w:basedOn w:val="Parastais"/>
    <w:rsid w:val="00A41AF3"/>
    <w:pPr>
      <w:spacing w:before="400" w:line="360" w:lineRule="auto"/>
      <w:ind w:firstLine="300"/>
      <w:jc w:val="center"/>
    </w:pPr>
    <w:rPr>
      <w:rFonts w:ascii="Verdana" w:hAnsi="Verdana"/>
      <w:b/>
      <w:bCs/>
      <w:sz w:val="20"/>
      <w:szCs w:val="20"/>
    </w:rPr>
  </w:style>
  <w:style w:type="paragraph" w:styleId="Sarakstarindkopa">
    <w:name w:val="List Paragraph"/>
    <w:basedOn w:val="Parastais"/>
    <w:uiPriority w:val="34"/>
    <w:qFormat/>
    <w:rsid w:val="00B5195F"/>
    <w:pPr>
      <w:ind w:left="720"/>
      <w:contextualSpacing/>
    </w:pPr>
  </w:style>
  <w:style w:type="character" w:styleId="Komentraatsauce">
    <w:name w:val="annotation reference"/>
    <w:basedOn w:val="Noklusjumarindkopasfonts"/>
    <w:uiPriority w:val="99"/>
    <w:semiHidden/>
    <w:unhideWhenUsed/>
    <w:rsid w:val="000F71F0"/>
    <w:rPr>
      <w:sz w:val="16"/>
      <w:szCs w:val="16"/>
    </w:rPr>
  </w:style>
  <w:style w:type="paragraph" w:styleId="Komentrateksts">
    <w:name w:val="annotation text"/>
    <w:basedOn w:val="Parastais"/>
    <w:link w:val="KomentratekstsRakstz"/>
    <w:uiPriority w:val="99"/>
    <w:semiHidden/>
    <w:unhideWhenUsed/>
    <w:rsid w:val="000F71F0"/>
    <w:rPr>
      <w:sz w:val="20"/>
      <w:szCs w:val="20"/>
    </w:rPr>
  </w:style>
  <w:style w:type="character" w:customStyle="1" w:styleId="KomentratekstsRakstz">
    <w:name w:val="Komentāra teksts Rakstz."/>
    <w:basedOn w:val="Noklusjumarindkopasfonts"/>
    <w:link w:val="Komentrateksts"/>
    <w:uiPriority w:val="99"/>
    <w:semiHidden/>
    <w:rsid w:val="000F71F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F71F0"/>
    <w:rPr>
      <w:b/>
      <w:bCs/>
    </w:rPr>
  </w:style>
  <w:style w:type="character" w:customStyle="1" w:styleId="KomentratmaRakstz">
    <w:name w:val="Komentāra tēma Rakstz."/>
    <w:basedOn w:val="KomentratekstsRakstz"/>
    <w:link w:val="Komentratma"/>
    <w:uiPriority w:val="99"/>
    <w:semiHidden/>
    <w:rsid w:val="000F71F0"/>
    <w:rPr>
      <w:rFonts w:ascii="Times New Roman" w:eastAsia="Times New Roman" w:hAnsi="Times New Roman" w:cs="Times New Roman"/>
      <w:b/>
      <w:bCs/>
      <w:sz w:val="20"/>
      <w:szCs w:val="20"/>
      <w:lang w:eastAsia="lv-LV"/>
    </w:rPr>
  </w:style>
  <w:style w:type="paragraph" w:styleId="Balonteksts">
    <w:name w:val="Balloon Text"/>
    <w:basedOn w:val="Parastais"/>
    <w:link w:val="BalontekstsRakstz"/>
    <w:uiPriority w:val="99"/>
    <w:semiHidden/>
    <w:unhideWhenUsed/>
    <w:rsid w:val="000F71F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71F0"/>
    <w:rPr>
      <w:rFonts w:ascii="Segoe UI" w:eastAsia="Times New Roman" w:hAnsi="Segoe UI" w:cs="Segoe UI"/>
      <w:sz w:val="18"/>
      <w:szCs w:val="18"/>
      <w:lang w:eastAsia="lv-LV"/>
    </w:rPr>
  </w:style>
  <w:style w:type="paragraph" w:customStyle="1" w:styleId="StyleRight">
    <w:name w:val="Style Right"/>
    <w:basedOn w:val="Parastais"/>
    <w:rsid w:val="007D146F"/>
    <w:pPr>
      <w:spacing w:after="120"/>
      <w:ind w:firstLine="720"/>
      <w:jc w:val="right"/>
    </w:pPr>
    <w:rPr>
      <w:sz w:val="28"/>
      <w:szCs w:val="28"/>
      <w:lang w:eastAsia="en-US"/>
    </w:rPr>
  </w:style>
  <w:style w:type="paragraph" w:styleId="Prskatjums">
    <w:name w:val="Revision"/>
    <w:hidden/>
    <w:uiPriority w:val="99"/>
    <w:semiHidden/>
    <w:rsid w:val="000845A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2006780586">
      <w:bodyDiv w:val="1"/>
      <w:marLeft w:val="0"/>
      <w:marRight w:val="0"/>
      <w:marTop w:val="0"/>
      <w:marBottom w:val="0"/>
      <w:divBdr>
        <w:top w:val="none" w:sz="0" w:space="0" w:color="auto"/>
        <w:left w:val="none" w:sz="0" w:space="0" w:color="auto"/>
        <w:bottom w:val="none" w:sz="0" w:space="0" w:color="auto"/>
        <w:right w:val="none" w:sz="0" w:space="0" w:color="auto"/>
      </w:divBdr>
      <w:divsChild>
        <w:div w:id="155614767">
          <w:marLeft w:val="0"/>
          <w:marRight w:val="0"/>
          <w:marTop w:val="0"/>
          <w:marBottom w:val="0"/>
          <w:divBdr>
            <w:top w:val="none" w:sz="0" w:space="0" w:color="auto"/>
            <w:left w:val="none" w:sz="0" w:space="0" w:color="auto"/>
            <w:bottom w:val="none" w:sz="0" w:space="0" w:color="auto"/>
            <w:right w:val="none" w:sz="0" w:space="0" w:color="auto"/>
          </w:divBdr>
          <w:divsChild>
            <w:div w:id="1960185884">
              <w:marLeft w:val="0"/>
              <w:marRight w:val="0"/>
              <w:marTop w:val="0"/>
              <w:marBottom w:val="0"/>
              <w:divBdr>
                <w:top w:val="none" w:sz="0" w:space="0" w:color="auto"/>
                <w:left w:val="none" w:sz="0" w:space="0" w:color="auto"/>
                <w:bottom w:val="none" w:sz="0" w:space="0" w:color="auto"/>
                <w:right w:val="none" w:sz="0" w:space="0" w:color="auto"/>
              </w:divBdr>
              <w:divsChild>
                <w:div w:id="1080176156">
                  <w:marLeft w:val="0"/>
                  <w:marRight w:val="0"/>
                  <w:marTop w:val="0"/>
                  <w:marBottom w:val="0"/>
                  <w:divBdr>
                    <w:top w:val="none" w:sz="0" w:space="0" w:color="auto"/>
                    <w:left w:val="none" w:sz="0" w:space="0" w:color="auto"/>
                    <w:bottom w:val="none" w:sz="0" w:space="0" w:color="auto"/>
                    <w:right w:val="none" w:sz="0" w:space="0" w:color="auto"/>
                  </w:divBdr>
                  <w:divsChild>
                    <w:div w:id="1311137156">
                      <w:marLeft w:val="0"/>
                      <w:marRight w:val="0"/>
                      <w:marTop w:val="0"/>
                      <w:marBottom w:val="0"/>
                      <w:divBdr>
                        <w:top w:val="none" w:sz="0" w:space="0" w:color="auto"/>
                        <w:left w:val="none" w:sz="0" w:space="0" w:color="auto"/>
                        <w:bottom w:val="none" w:sz="0" w:space="0" w:color="auto"/>
                        <w:right w:val="none" w:sz="0" w:space="0" w:color="auto"/>
                      </w:divBdr>
                      <w:divsChild>
                        <w:div w:id="984579660">
                          <w:marLeft w:val="0"/>
                          <w:marRight w:val="0"/>
                          <w:marTop w:val="0"/>
                          <w:marBottom w:val="0"/>
                          <w:divBdr>
                            <w:top w:val="none" w:sz="0" w:space="0" w:color="auto"/>
                            <w:left w:val="none" w:sz="0" w:space="0" w:color="auto"/>
                            <w:bottom w:val="none" w:sz="0" w:space="0" w:color="auto"/>
                            <w:right w:val="none" w:sz="0" w:space="0" w:color="auto"/>
                          </w:divBdr>
                          <w:divsChild>
                            <w:div w:id="1706641461">
                              <w:marLeft w:val="150"/>
                              <w:marRight w:val="15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2030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12399-filmu-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12399-filmu-likums"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DF329-C57E-4DB4-B888-A3CC8B75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9825</Words>
  <Characters>5601</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2010.gada 12.oktobra noteikumos Nr.975 „Kārtība, kādā Nacionālais kino centrs piešķir publisko finansējumu filmu nozares projektiem”</vt:lpstr>
      <vt:lpstr>Grozījumi Ministru kabineta 2010.gada 12.oktobra noteikumos Nr.975 „Kārtība, kādā Nacionālais kino centrs piešķir publisko finansējumu filmu nozares projektiem”</vt:lpstr>
    </vt:vector>
  </TitlesOfParts>
  <Company>LR Kultūras Ministrija</Company>
  <LinksUpToDate>false</LinksUpToDate>
  <CharactersWithSpaces>15396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12.oktobra noteikumos Nr.975 „Kārtība, kādā Nacionālais kino centrs piešķir publisko finansējumu filmu nozares projektiem”</dc:title>
  <dc:subject>MK noteikumu projekts</dc:subject>
  <dc:creator>Edgars Mednis</dc:creator>
  <dc:description>edgars.mednis@nkc.gov.lv, 67358859</dc:description>
  <cp:lastModifiedBy>inesed</cp:lastModifiedBy>
  <cp:revision>5</cp:revision>
  <cp:lastPrinted>2018-11-27T14:12:00Z</cp:lastPrinted>
  <dcterms:created xsi:type="dcterms:W3CDTF">2018-12-08T09:06:00Z</dcterms:created>
  <dcterms:modified xsi:type="dcterms:W3CDTF">2018-12-10T16:10:00Z</dcterms:modified>
</cp:coreProperties>
</file>