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4867" w14:textId="33F4E542" w:rsidR="0008554F" w:rsidRDefault="007C790D" w:rsidP="00257B1B">
      <w:pPr>
        <w:shd w:val="clear" w:color="auto" w:fill="FFFFFF"/>
        <w:spacing w:after="0" w:line="240" w:lineRule="auto"/>
        <w:jc w:val="right"/>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Likump</w:t>
      </w:r>
      <w:r w:rsidR="00C904F5" w:rsidRPr="00257B1B">
        <w:rPr>
          <w:rFonts w:ascii="Times New Roman" w:eastAsia="Times New Roman" w:hAnsi="Times New Roman" w:cs="Times New Roman"/>
          <w:sz w:val="28"/>
          <w:szCs w:val="28"/>
          <w:lang w:eastAsia="lv-LV"/>
        </w:rPr>
        <w:t>rojekts</w:t>
      </w:r>
    </w:p>
    <w:p w14:paraId="550BE7FF" w14:textId="77777777" w:rsidR="00307952" w:rsidRPr="0056419E" w:rsidRDefault="00307952" w:rsidP="00257B1B">
      <w:pPr>
        <w:shd w:val="clear" w:color="auto" w:fill="FFFFFF"/>
        <w:spacing w:after="0" w:line="240" w:lineRule="auto"/>
        <w:jc w:val="right"/>
        <w:rPr>
          <w:rFonts w:ascii="Times New Roman" w:eastAsia="Times New Roman" w:hAnsi="Times New Roman" w:cs="Times New Roman"/>
          <w:sz w:val="24"/>
          <w:szCs w:val="24"/>
          <w:lang w:eastAsia="lv-LV"/>
        </w:rPr>
      </w:pPr>
      <w:bookmarkStart w:id="0" w:name="_GoBack"/>
      <w:bookmarkEnd w:id="0"/>
    </w:p>
    <w:p w14:paraId="1851C026" w14:textId="1A601EE4" w:rsidR="0008554F" w:rsidRPr="00257B1B" w:rsidRDefault="00C904F5" w:rsidP="00257B1B">
      <w:pPr>
        <w:shd w:val="clear" w:color="auto" w:fill="FFFFFF"/>
        <w:spacing w:after="0" w:line="240" w:lineRule="auto"/>
        <w:jc w:val="center"/>
        <w:rPr>
          <w:rFonts w:ascii="Times New Roman" w:eastAsia="Times New Roman" w:hAnsi="Times New Roman" w:cs="Times New Roman"/>
          <w:b/>
          <w:bCs/>
          <w:sz w:val="28"/>
          <w:szCs w:val="28"/>
          <w:lang w:eastAsia="lv-LV"/>
        </w:rPr>
      </w:pPr>
      <w:r w:rsidRPr="00257B1B">
        <w:rPr>
          <w:rFonts w:ascii="Times New Roman" w:eastAsia="Times New Roman" w:hAnsi="Times New Roman" w:cs="Times New Roman"/>
          <w:b/>
          <w:sz w:val="28"/>
          <w:szCs w:val="28"/>
          <w:lang w:eastAsia="lv-LV"/>
        </w:rPr>
        <w:t xml:space="preserve">Grozījumi </w:t>
      </w:r>
      <w:r w:rsidR="007C790D" w:rsidRPr="00257B1B">
        <w:rPr>
          <w:rFonts w:ascii="Times New Roman" w:eastAsia="Times New Roman" w:hAnsi="Times New Roman" w:cs="Times New Roman"/>
          <w:b/>
          <w:sz w:val="28"/>
          <w:szCs w:val="28"/>
          <w:lang w:eastAsia="lv-LV"/>
        </w:rPr>
        <w:t>Darba aizsardzības likumā</w:t>
      </w:r>
    </w:p>
    <w:p w14:paraId="5FF5FE58" w14:textId="77777777" w:rsidR="00C904F5" w:rsidRPr="0056419E" w:rsidRDefault="00C904F5" w:rsidP="00257B1B">
      <w:pPr>
        <w:shd w:val="clear" w:color="auto" w:fill="FFFFFF"/>
        <w:spacing w:after="0" w:line="240" w:lineRule="auto"/>
        <w:jc w:val="both"/>
        <w:rPr>
          <w:rFonts w:ascii="Times New Roman" w:eastAsia="Times New Roman" w:hAnsi="Times New Roman" w:cs="Times New Roman"/>
          <w:bCs/>
          <w:sz w:val="24"/>
          <w:szCs w:val="24"/>
          <w:lang w:eastAsia="lv-LV"/>
        </w:rPr>
      </w:pPr>
      <w:bookmarkStart w:id="1" w:name="n1"/>
      <w:bookmarkEnd w:id="1"/>
    </w:p>
    <w:p w14:paraId="7B2B4E28" w14:textId="5228FF64" w:rsidR="00431914" w:rsidRPr="00257B1B" w:rsidRDefault="00431914" w:rsidP="00257B1B">
      <w:pPr>
        <w:pStyle w:val="ListParagraph"/>
        <w:shd w:val="clear" w:color="auto" w:fill="FFFFFF"/>
        <w:spacing w:after="0" w:line="240" w:lineRule="auto"/>
        <w:ind w:left="0" w:firstLine="709"/>
        <w:jc w:val="both"/>
        <w:rPr>
          <w:rFonts w:ascii="Times New Roman" w:eastAsia="Times New Roman" w:hAnsi="Times New Roman" w:cs="Times New Roman"/>
          <w:bCs/>
          <w:sz w:val="28"/>
          <w:szCs w:val="28"/>
          <w:lang w:eastAsia="lv-LV"/>
        </w:rPr>
      </w:pPr>
      <w:r w:rsidRPr="00257B1B">
        <w:rPr>
          <w:rFonts w:ascii="Times New Roman" w:eastAsia="Times New Roman" w:hAnsi="Times New Roman" w:cs="Times New Roman"/>
          <w:bCs/>
          <w:sz w:val="28"/>
          <w:szCs w:val="28"/>
          <w:lang w:eastAsia="lv-LV"/>
        </w:rPr>
        <w:t xml:space="preserve">Izdarīt </w:t>
      </w:r>
      <w:r w:rsidR="007C790D" w:rsidRPr="00257B1B">
        <w:rPr>
          <w:rFonts w:ascii="Times New Roman" w:eastAsia="Times New Roman" w:hAnsi="Times New Roman" w:cs="Times New Roman"/>
          <w:sz w:val="28"/>
          <w:szCs w:val="28"/>
          <w:lang w:eastAsia="lv-LV"/>
        </w:rPr>
        <w:t>Darba aizsardzības likumā</w:t>
      </w:r>
      <w:r w:rsidR="00C904F5" w:rsidRPr="00257B1B">
        <w:rPr>
          <w:rFonts w:ascii="Times New Roman" w:eastAsia="Times New Roman" w:hAnsi="Times New Roman" w:cs="Times New Roman"/>
          <w:bCs/>
          <w:sz w:val="28"/>
          <w:szCs w:val="28"/>
          <w:lang w:eastAsia="lv-LV"/>
        </w:rPr>
        <w:t xml:space="preserve"> (</w:t>
      </w:r>
      <w:r w:rsidRPr="00257B1B">
        <w:rPr>
          <w:rFonts w:ascii="Times New Roman" w:eastAsia="Times New Roman" w:hAnsi="Times New Roman" w:cs="Times New Roman"/>
          <w:bCs/>
          <w:sz w:val="28"/>
          <w:szCs w:val="28"/>
          <w:lang w:eastAsia="lv-LV"/>
        </w:rPr>
        <w:t xml:space="preserve">Latvijas </w:t>
      </w:r>
      <w:r w:rsidR="007C790D" w:rsidRPr="00257B1B">
        <w:rPr>
          <w:rFonts w:ascii="Times New Roman" w:eastAsia="Times New Roman" w:hAnsi="Times New Roman" w:cs="Times New Roman"/>
          <w:bCs/>
          <w:sz w:val="28"/>
          <w:szCs w:val="28"/>
          <w:lang w:eastAsia="lv-LV"/>
        </w:rPr>
        <w:t xml:space="preserve">Republikas Saeimas un Ministru Kabineta Ziņotājs, </w:t>
      </w:r>
      <w:r w:rsidRPr="00257B1B">
        <w:rPr>
          <w:rFonts w:ascii="Times New Roman" w:eastAsia="Times New Roman" w:hAnsi="Times New Roman" w:cs="Times New Roman"/>
          <w:bCs/>
          <w:sz w:val="28"/>
          <w:szCs w:val="28"/>
          <w:lang w:eastAsia="lv-LV"/>
        </w:rPr>
        <w:t>200</w:t>
      </w:r>
      <w:r w:rsidR="007C790D" w:rsidRPr="00257B1B">
        <w:rPr>
          <w:rFonts w:ascii="Times New Roman" w:eastAsia="Times New Roman" w:hAnsi="Times New Roman" w:cs="Times New Roman"/>
          <w:bCs/>
          <w:sz w:val="28"/>
          <w:szCs w:val="28"/>
          <w:lang w:eastAsia="lv-LV"/>
        </w:rPr>
        <w:t>1, 15</w:t>
      </w:r>
      <w:r w:rsidRPr="00257B1B">
        <w:rPr>
          <w:rFonts w:ascii="Times New Roman" w:eastAsia="Times New Roman" w:hAnsi="Times New Roman" w:cs="Times New Roman"/>
          <w:bCs/>
          <w:sz w:val="28"/>
          <w:szCs w:val="28"/>
          <w:lang w:eastAsia="lv-LV"/>
        </w:rPr>
        <w:t>.</w:t>
      </w:r>
      <w:r w:rsidR="00E42C91" w:rsidRPr="00257B1B">
        <w:rPr>
          <w:rFonts w:ascii="Times New Roman" w:eastAsia="Times New Roman" w:hAnsi="Times New Roman" w:cs="Times New Roman"/>
          <w:bCs/>
          <w:sz w:val="28"/>
          <w:szCs w:val="28"/>
          <w:lang w:eastAsia="lv-LV"/>
        </w:rPr>
        <w:t> </w:t>
      </w:r>
      <w:r w:rsidR="00A003D5" w:rsidRPr="00257B1B">
        <w:rPr>
          <w:rFonts w:ascii="Times New Roman" w:eastAsia="Times New Roman" w:hAnsi="Times New Roman" w:cs="Times New Roman"/>
          <w:bCs/>
          <w:sz w:val="28"/>
          <w:szCs w:val="28"/>
          <w:lang w:eastAsia="lv-LV"/>
        </w:rPr>
        <w:t>nr.; 2004</w:t>
      </w:r>
      <w:r w:rsidRPr="00257B1B">
        <w:rPr>
          <w:rFonts w:ascii="Times New Roman" w:eastAsia="Times New Roman" w:hAnsi="Times New Roman" w:cs="Times New Roman"/>
          <w:bCs/>
          <w:sz w:val="28"/>
          <w:szCs w:val="28"/>
          <w:lang w:eastAsia="lv-LV"/>
        </w:rPr>
        <w:t xml:space="preserve">, </w:t>
      </w:r>
      <w:r w:rsidR="00A003D5" w:rsidRPr="00257B1B">
        <w:rPr>
          <w:rFonts w:ascii="Times New Roman" w:eastAsia="Times New Roman" w:hAnsi="Times New Roman" w:cs="Times New Roman"/>
          <w:bCs/>
          <w:sz w:val="28"/>
          <w:szCs w:val="28"/>
          <w:lang w:eastAsia="lv-LV"/>
        </w:rPr>
        <w:t>2</w:t>
      </w:r>
      <w:r w:rsidRPr="00257B1B">
        <w:rPr>
          <w:rFonts w:ascii="Times New Roman" w:eastAsia="Times New Roman" w:hAnsi="Times New Roman" w:cs="Times New Roman"/>
          <w:bCs/>
          <w:sz w:val="28"/>
          <w:szCs w:val="28"/>
          <w:lang w:eastAsia="lv-LV"/>
        </w:rPr>
        <w:t>.</w:t>
      </w:r>
      <w:r w:rsidR="00307952">
        <w:rPr>
          <w:rFonts w:ascii="Times New Roman" w:eastAsia="Times New Roman" w:hAnsi="Times New Roman" w:cs="Times New Roman"/>
          <w:bCs/>
          <w:sz w:val="28"/>
          <w:szCs w:val="28"/>
          <w:lang w:eastAsia="lv-LV"/>
        </w:rPr>
        <w:t> </w:t>
      </w:r>
      <w:r w:rsidR="00A003D5" w:rsidRPr="00257B1B">
        <w:rPr>
          <w:rFonts w:ascii="Times New Roman" w:eastAsia="Times New Roman" w:hAnsi="Times New Roman" w:cs="Times New Roman"/>
          <w:bCs/>
          <w:sz w:val="28"/>
          <w:szCs w:val="28"/>
          <w:lang w:eastAsia="lv-LV"/>
        </w:rPr>
        <w:t>nr.; 2005</w:t>
      </w:r>
      <w:r w:rsidRPr="00257B1B">
        <w:rPr>
          <w:rFonts w:ascii="Times New Roman" w:eastAsia="Times New Roman" w:hAnsi="Times New Roman" w:cs="Times New Roman"/>
          <w:bCs/>
          <w:sz w:val="28"/>
          <w:szCs w:val="28"/>
          <w:lang w:eastAsia="lv-LV"/>
        </w:rPr>
        <w:t xml:space="preserve">, </w:t>
      </w:r>
      <w:r w:rsidR="00A003D5" w:rsidRPr="00257B1B">
        <w:rPr>
          <w:rFonts w:ascii="Times New Roman" w:eastAsia="Times New Roman" w:hAnsi="Times New Roman" w:cs="Times New Roman"/>
          <w:bCs/>
          <w:sz w:val="28"/>
          <w:szCs w:val="28"/>
          <w:lang w:eastAsia="lv-LV"/>
        </w:rPr>
        <w:t>2</w:t>
      </w:r>
      <w:r w:rsidRPr="00257B1B">
        <w:rPr>
          <w:rFonts w:ascii="Times New Roman" w:eastAsia="Times New Roman" w:hAnsi="Times New Roman" w:cs="Times New Roman"/>
          <w:bCs/>
          <w:sz w:val="28"/>
          <w:szCs w:val="28"/>
          <w:lang w:eastAsia="lv-LV"/>
        </w:rPr>
        <w:t>.</w:t>
      </w:r>
      <w:r w:rsidR="00307952">
        <w:rPr>
          <w:rFonts w:ascii="Times New Roman" w:eastAsia="Times New Roman" w:hAnsi="Times New Roman" w:cs="Times New Roman"/>
          <w:bCs/>
          <w:sz w:val="28"/>
          <w:szCs w:val="28"/>
          <w:lang w:eastAsia="lv-LV"/>
        </w:rPr>
        <w:t> </w:t>
      </w:r>
      <w:r w:rsidR="00BF272F" w:rsidRPr="00257B1B">
        <w:rPr>
          <w:rFonts w:ascii="Times New Roman" w:eastAsia="Times New Roman" w:hAnsi="Times New Roman" w:cs="Times New Roman"/>
          <w:bCs/>
          <w:sz w:val="28"/>
          <w:szCs w:val="28"/>
          <w:lang w:eastAsia="lv-LV"/>
        </w:rPr>
        <w:t>nr.</w:t>
      </w:r>
      <w:r w:rsidR="00A003D5" w:rsidRPr="00257B1B">
        <w:rPr>
          <w:rFonts w:ascii="Times New Roman" w:eastAsia="Times New Roman" w:hAnsi="Times New Roman" w:cs="Times New Roman"/>
          <w:bCs/>
          <w:sz w:val="28"/>
          <w:szCs w:val="28"/>
          <w:lang w:eastAsia="lv-LV"/>
        </w:rPr>
        <w:t>;</w:t>
      </w:r>
      <w:r w:rsidR="00E42C91" w:rsidRPr="00257B1B">
        <w:rPr>
          <w:rFonts w:ascii="Times New Roman" w:eastAsia="Times New Roman" w:hAnsi="Times New Roman" w:cs="Times New Roman"/>
          <w:bCs/>
          <w:sz w:val="28"/>
          <w:szCs w:val="28"/>
          <w:lang w:eastAsia="lv-LV"/>
        </w:rPr>
        <w:t xml:space="preserve"> </w:t>
      </w:r>
      <w:r w:rsidR="00A003D5" w:rsidRPr="00257B1B">
        <w:rPr>
          <w:rFonts w:ascii="Times New Roman" w:eastAsia="Times New Roman" w:hAnsi="Times New Roman" w:cs="Times New Roman"/>
          <w:bCs/>
          <w:sz w:val="28"/>
          <w:szCs w:val="28"/>
          <w:lang w:eastAsia="lv-LV"/>
        </w:rPr>
        <w:t>Latvijas Vēstnesis</w:t>
      </w:r>
      <w:r w:rsidR="00BF272F" w:rsidRPr="00257B1B">
        <w:rPr>
          <w:rFonts w:ascii="Times New Roman" w:eastAsia="Times New Roman" w:hAnsi="Times New Roman" w:cs="Times New Roman"/>
          <w:bCs/>
          <w:sz w:val="28"/>
          <w:szCs w:val="28"/>
          <w:lang w:eastAsia="lv-LV"/>
        </w:rPr>
        <w:t>,</w:t>
      </w:r>
      <w:r w:rsidR="00A003D5" w:rsidRPr="00257B1B">
        <w:rPr>
          <w:rFonts w:ascii="Times New Roman" w:eastAsia="Times New Roman" w:hAnsi="Times New Roman" w:cs="Times New Roman"/>
          <w:bCs/>
          <w:sz w:val="28"/>
          <w:szCs w:val="28"/>
          <w:lang w:eastAsia="lv-LV"/>
        </w:rPr>
        <w:t xml:space="preserve"> </w:t>
      </w:r>
      <w:r w:rsidRPr="00257B1B">
        <w:rPr>
          <w:rFonts w:ascii="Times New Roman" w:eastAsia="Times New Roman" w:hAnsi="Times New Roman" w:cs="Times New Roman"/>
          <w:bCs/>
          <w:sz w:val="28"/>
          <w:szCs w:val="28"/>
          <w:lang w:eastAsia="lv-LV"/>
        </w:rPr>
        <w:t>20</w:t>
      </w:r>
      <w:r w:rsidR="00A003D5" w:rsidRPr="00257B1B">
        <w:rPr>
          <w:rFonts w:ascii="Times New Roman" w:eastAsia="Times New Roman" w:hAnsi="Times New Roman" w:cs="Times New Roman"/>
          <w:bCs/>
          <w:sz w:val="28"/>
          <w:szCs w:val="28"/>
          <w:lang w:eastAsia="lv-LV"/>
        </w:rPr>
        <w:t>10, 5</w:t>
      </w:r>
      <w:r w:rsidRPr="00257B1B">
        <w:rPr>
          <w:rFonts w:ascii="Times New Roman" w:eastAsia="Times New Roman" w:hAnsi="Times New Roman" w:cs="Times New Roman"/>
          <w:bCs/>
          <w:sz w:val="28"/>
          <w:szCs w:val="28"/>
          <w:lang w:eastAsia="lv-LV"/>
        </w:rPr>
        <w:t>9.</w:t>
      </w:r>
      <w:r w:rsidR="00E42C91" w:rsidRPr="00257B1B">
        <w:rPr>
          <w:rFonts w:ascii="Times New Roman" w:eastAsia="Times New Roman" w:hAnsi="Times New Roman" w:cs="Times New Roman"/>
          <w:bCs/>
          <w:sz w:val="28"/>
          <w:szCs w:val="28"/>
          <w:lang w:eastAsia="lv-LV"/>
        </w:rPr>
        <w:t> </w:t>
      </w:r>
      <w:r w:rsidRPr="00257B1B">
        <w:rPr>
          <w:rFonts w:ascii="Times New Roman" w:eastAsia="Times New Roman" w:hAnsi="Times New Roman" w:cs="Times New Roman"/>
          <w:bCs/>
          <w:sz w:val="28"/>
          <w:szCs w:val="28"/>
          <w:lang w:eastAsia="lv-LV"/>
        </w:rPr>
        <w:t>nr.) šādus grozījumus:</w:t>
      </w:r>
    </w:p>
    <w:p w14:paraId="330F7C4B" w14:textId="36C75C5E" w:rsidR="00443147" w:rsidRPr="0056419E" w:rsidRDefault="00443147" w:rsidP="00257B1B">
      <w:pPr>
        <w:shd w:val="clear" w:color="auto" w:fill="FFFFFF"/>
        <w:spacing w:after="0" w:line="240" w:lineRule="auto"/>
        <w:ind w:firstLine="709"/>
        <w:jc w:val="both"/>
        <w:rPr>
          <w:rFonts w:ascii="Times New Roman" w:eastAsia="Times New Roman" w:hAnsi="Times New Roman" w:cs="Times New Roman"/>
          <w:sz w:val="24"/>
          <w:szCs w:val="24"/>
          <w:lang w:eastAsia="lv-LV"/>
        </w:rPr>
      </w:pPr>
      <w:bookmarkStart w:id="2" w:name="p-243435"/>
      <w:bookmarkEnd w:id="2"/>
    </w:p>
    <w:p w14:paraId="0E93B55D" w14:textId="54E43E83" w:rsidR="005025A0" w:rsidRPr="00257B1B" w:rsidRDefault="00EB19C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w:t>
      </w:r>
      <w:r w:rsidR="00A445BF" w:rsidRPr="00257B1B">
        <w:rPr>
          <w:rFonts w:ascii="Times New Roman" w:eastAsia="Times New Roman" w:hAnsi="Times New Roman" w:cs="Times New Roman"/>
          <w:sz w:val="28"/>
          <w:szCs w:val="28"/>
          <w:lang w:eastAsia="lv-LV"/>
        </w:rPr>
        <w:t>.</w:t>
      </w:r>
      <w:r w:rsidR="00307952">
        <w:rPr>
          <w:rFonts w:ascii="Times New Roman" w:eastAsia="Times New Roman" w:hAnsi="Times New Roman" w:cs="Times New Roman"/>
          <w:sz w:val="28"/>
          <w:szCs w:val="28"/>
          <w:lang w:eastAsia="lv-LV"/>
        </w:rPr>
        <w:t>  </w:t>
      </w:r>
      <w:r w:rsidR="005025A0" w:rsidRPr="00257B1B">
        <w:rPr>
          <w:rFonts w:ascii="Times New Roman" w:eastAsia="Times New Roman" w:hAnsi="Times New Roman" w:cs="Times New Roman"/>
          <w:sz w:val="28"/>
          <w:szCs w:val="28"/>
          <w:lang w:eastAsia="lv-LV"/>
        </w:rPr>
        <w:t>1.</w:t>
      </w:r>
      <w:r w:rsidR="00307952">
        <w:rPr>
          <w:rFonts w:ascii="Times New Roman" w:eastAsia="Times New Roman" w:hAnsi="Times New Roman" w:cs="Times New Roman"/>
          <w:sz w:val="28"/>
          <w:szCs w:val="28"/>
          <w:lang w:eastAsia="lv-LV"/>
        </w:rPr>
        <w:t> </w:t>
      </w:r>
      <w:r w:rsidR="005025A0" w:rsidRPr="00257B1B">
        <w:rPr>
          <w:rFonts w:ascii="Times New Roman" w:eastAsia="Times New Roman" w:hAnsi="Times New Roman" w:cs="Times New Roman"/>
          <w:sz w:val="28"/>
          <w:szCs w:val="28"/>
          <w:lang w:eastAsia="lv-LV"/>
        </w:rPr>
        <w:t xml:space="preserve">pantā: </w:t>
      </w:r>
    </w:p>
    <w:p w14:paraId="2D5A7567" w14:textId="561C0F2C" w:rsidR="00A73D58" w:rsidRPr="00257B1B" w:rsidRDefault="001E252D"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aizstāt</w:t>
      </w:r>
      <w:r w:rsidR="00A73D58" w:rsidRPr="00257B1B">
        <w:rPr>
          <w:rFonts w:ascii="Times New Roman" w:eastAsia="Times New Roman" w:hAnsi="Times New Roman" w:cs="Times New Roman"/>
          <w:sz w:val="28"/>
          <w:szCs w:val="28"/>
          <w:lang w:eastAsia="lv-LV"/>
        </w:rPr>
        <w:t xml:space="preserve"> </w:t>
      </w:r>
      <w:r w:rsidRPr="00257B1B">
        <w:rPr>
          <w:rFonts w:ascii="Times New Roman" w:eastAsia="Times New Roman" w:hAnsi="Times New Roman" w:cs="Times New Roman"/>
          <w:sz w:val="28"/>
          <w:szCs w:val="28"/>
          <w:lang w:eastAsia="lv-LV"/>
        </w:rPr>
        <w:t>3.</w:t>
      </w:r>
      <w:r w:rsidR="00307952">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punktā</w:t>
      </w:r>
      <w:r w:rsidR="00A73D58" w:rsidRPr="00257B1B">
        <w:rPr>
          <w:rFonts w:ascii="Times New Roman" w:eastAsia="Times New Roman" w:hAnsi="Times New Roman" w:cs="Times New Roman"/>
          <w:sz w:val="28"/>
          <w:szCs w:val="28"/>
          <w:lang w:eastAsia="lv-LV"/>
        </w:rPr>
        <w:t xml:space="preserve"> </w:t>
      </w:r>
      <w:r w:rsidRPr="00257B1B">
        <w:rPr>
          <w:rFonts w:ascii="Times New Roman" w:eastAsia="Times New Roman" w:hAnsi="Times New Roman" w:cs="Times New Roman"/>
          <w:sz w:val="28"/>
          <w:szCs w:val="28"/>
          <w:lang w:eastAsia="lv-LV"/>
        </w:rPr>
        <w:t>vārdu</w:t>
      </w:r>
      <w:r w:rsidR="0044250F" w:rsidRPr="00257B1B">
        <w:rPr>
          <w:rFonts w:ascii="Times New Roman" w:eastAsia="Times New Roman" w:hAnsi="Times New Roman" w:cs="Times New Roman"/>
          <w:sz w:val="28"/>
          <w:szCs w:val="28"/>
          <w:lang w:eastAsia="lv-LV"/>
        </w:rPr>
        <w:t>s</w:t>
      </w:r>
      <w:r w:rsidR="00FC2AD4" w:rsidRPr="00257B1B">
        <w:rPr>
          <w:rFonts w:ascii="Times New Roman" w:eastAsia="Times New Roman" w:hAnsi="Times New Roman" w:cs="Times New Roman"/>
          <w:sz w:val="28"/>
          <w:szCs w:val="28"/>
          <w:lang w:eastAsia="lv-LV"/>
        </w:rPr>
        <w:t xml:space="preserve"> </w:t>
      </w:r>
      <w:r w:rsidR="00257B1B" w:rsidRPr="00257B1B">
        <w:rPr>
          <w:rFonts w:ascii="Times New Roman" w:eastAsia="Times New Roman" w:hAnsi="Times New Roman" w:cs="Times New Roman"/>
          <w:sz w:val="28"/>
          <w:szCs w:val="28"/>
          <w:lang w:eastAsia="lv-LV"/>
        </w:rPr>
        <w:t>"</w:t>
      </w:r>
      <w:r w:rsidR="00FC2AD4" w:rsidRPr="00257B1B">
        <w:rPr>
          <w:rFonts w:ascii="Times New Roman" w:eastAsia="Times New Roman" w:hAnsi="Times New Roman" w:cs="Times New Roman"/>
          <w:sz w:val="28"/>
          <w:szCs w:val="28"/>
          <w:lang w:eastAsia="lv-LV"/>
        </w:rPr>
        <w:t>nodarbinātais</w:t>
      </w:r>
      <w:r w:rsidR="0044250F" w:rsidRPr="00257B1B">
        <w:rPr>
          <w:rFonts w:ascii="Times New Roman" w:eastAsia="Times New Roman" w:hAnsi="Times New Roman" w:cs="Times New Roman"/>
          <w:sz w:val="28"/>
          <w:szCs w:val="28"/>
          <w:lang w:eastAsia="lv-LV"/>
        </w:rPr>
        <w:t>, kura</w:t>
      </w:r>
      <w:r w:rsidR="00257B1B" w:rsidRPr="00257B1B">
        <w:rPr>
          <w:rFonts w:ascii="Times New Roman" w:eastAsia="Times New Roman" w:hAnsi="Times New Roman" w:cs="Times New Roman"/>
          <w:sz w:val="28"/>
          <w:szCs w:val="28"/>
          <w:lang w:eastAsia="lv-LV"/>
        </w:rPr>
        <w:t>"</w:t>
      </w:r>
      <w:r w:rsidR="00FC2AD4"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0044250F" w:rsidRPr="00257B1B">
        <w:rPr>
          <w:rFonts w:ascii="Times New Roman" w:eastAsia="Times New Roman" w:hAnsi="Times New Roman" w:cs="Times New Roman"/>
          <w:sz w:val="28"/>
          <w:szCs w:val="28"/>
          <w:lang w:eastAsia="lv-LV"/>
        </w:rPr>
        <w:t>uzņēmuma darbinieks vai dienesta attiecībās esoša persona, kuras</w:t>
      </w:r>
      <w:r w:rsidR="00257B1B" w:rsidRPr="00257B1B">
        <w:rPr>
          <w:rFonts w:ascii="Times New Roman" w:eastAsia="Times New Roman" w:hAnsi="Times New Roman" w:cs="Times New Roman"/>
          <w:sz w:val="28"/>
          <w:szCs w:val="28"/>
          <w:lang w:eastAsia="lv-LV"/>
        </w:rPr>
        <w:t>"</w:t>
      </w:r>
      <w:r w:rsidR="00FC2AD4" w:rsidRPr="00257B1B">
        <w:rPr>
          <w:rFonts w:ascii="Times New Roman" w:eastAsia="Times New Roman" w:hAnsi="Times New Roman" w:cs="Times New Roman"/>
          <w:sz w:val="28"/>
          <w:szCs w:val="28"/>
          <w:lang w:eastAsia="lv-LV"/>
        </w:rPr>
        <w:t>;</w:t>
      </w:r>
    </w:p>
    <w:p w14:paraId="69F3CF0C" w14:textId="0001DCC6" w:rsidR="00A003D5" w:rsidRPr="00257B1B" w:rsidRDefault="005025A0"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p</w:t>
      </w:r>
      <w:r w:rsidR="00A73D58" w:rsidRPr="00257B1B">
        <w:rPr>
          <w:rFonts w:ascii="Times New Roman" w:eastAsia="Times New Roman" w:hAnsi="Times New Roman" w:cs="Times New Roman"/>
          <w:sz w:val="28"/>
          <w:szCs w:val="28"/>
          <w:lang w:eastAsia="lv-LV"/>
        </w:rPr>
        <w:t>apildināt 10.</w:t>
      </w:r>
      <w:r w:rsidR="00307952">
        <w:rPr>
          <w:rFonts w:ascii="Times New Roman" w:eastAsia="Times New Roman" w:hAnsi="Times New Roman" w:cs="Times New Roman"/>
          <w:sz w:val="28"/>
          <w:szCs w:val="28"/>
          <w:lang w:eastAsia="lv-LV"/>
        </w:rPr>
        <w:t> </w:t>
      </w:r>
      <w:r w:rsidR="00A73D58" w:rsidRPr="00257B1B">
        <w:rPr>
          <w:rFonts w:ascii="Times New Roman" w:eastAsia="Times New Roman" w:hAnsi="Times New Roman" w:cs="Times New Roman"/>
          <w:sz w:val="28"/>
          <w:szCs w:val="28"/>
          <w:lang w:eastAsia="lv-LV"/>
        </w:rPr>
        <w:t xml:space="preserve">punktu </w:t>
      </w:r>
      <w:r w:rsidR="00814FD4" w:rsidRPr="00257B1B">
        <w:rPr>
          <w:rFonts w:ascii="Times New Roman" w:eastAsia="Times New Roman" w:hAnsi="Times New Roman" w:cs="Times New Roman"/>
          <w:sz w:val="28"/>
          <w:szCs w:val="28"/>
          <w:lang w:eastAsia="lv-LV"/>
        </w:rPr>
        <w:t>pēc</w:t>
      </w:r>
      <w:r w:rsidR="00A73D58" w:rsidRPr="00257B1B">
        <w:rPr>
          <w:rFonts w:ascii="Times New Roman" w:eastAsia="Times New Roman" w:hAnsi="Times New Roman" w:cs="Times New Roman"/>
          <w:sz w:val="28"/>
          <w:szCs w:val="28"/>
          <w:lang w:eastAsia="lv-LV"/>
        </w:rPr>
        <w:t xml:space="preserve"> vārda </w:t>
      </w:r>
      <w:r w:rsidR="00257B1B" w:rsidRPr="00257B1B">
        <w:rPr>
          <w:rFonts w:ascii="Times New Roman" w:eastAsia="Times New Roman" w:hAnsi="Times New Roman" w:cs="Times New Roman"/>
          <w:sz w:val="28"/>
          <w:szCs w:val="28"/>
          <w:lang w:eastAsia="lv-LV"/>
        </w:rPr>
        <w:t>"</w:t>
      </w:r>
      <w:r w:rsidR="00A73D58" w:rsidRPr="00257B1B">
        <w:rPr>
          <w:rFonts w:ascii="Times New Roman" w:eastAsia="Times New Roman" w:hAnsi="Times New Roman" w:cs="Times New Roman"/>
          <w:sz w:val="28"/>
          <w:szCs w:val="28"/>
          <w:lang w:eastAsia="lv-LV"/>
        </w:rPr>
        <w:t>pamata</w:t>
      </w:r>
      <w:r w:rsidR="00257B1B" w:rsidRPr="00257B1B">
        <w:rPr>
          <w:rFonts w:ascii="Times New Roman" w:eastAsia="Times New Roman" w:hAnsi="Times New Roman" w:cs="Times New Roman"/>
          <w:sz w:val="28"/>
          <w:szCs w:val="28"/>
          <w:lang w:eastAsia="lv-LV"/>
        </w:rPr>
        <w:t>"</w:t>
      </w:r>
      <w:r w:rsidR="00A73D58"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00A73D58" w:rsidRPr="00257B1B">
        <w:rPr>
          <w:rFonts w:ascii="Times New Roman" w:eastAsia="Times New Roman" w:hAnsi="Times New Roman" w:cs="Times New Roman"/>
          <w:sz w:val="28"/>
          <w:szCs w:val="28"/>
          <w:lang w:eastAsia="lv-LV"/>
        </w:rPr>
        <w:t>kā ārpakalpojuma sniedzējs</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p>
    <w:p w14:paraId="60FAA3D0" w14:textId="156DC6EC" w:rsidR="00A73D58" w:rsidRPr="00257B1B" w:rsidRDefault="005025A0"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i</w:t>
      </w:r>
      <w:r w:rsidR="00A73D58" w:rsidRPr="00257B1B">
        <w:rPr>
          <w:rFonts w:ascii="Times New Roman" w:eastAsia="Times New Roman" w:hAnsi="Times New Roman" w:cs="Times New Roman"/>
          <w:sz w:val="28"/>
          <w:szCs w:val="28"/>
          <w:lang w:eastAsia="lv-LV"/>
        </w:rPr>
        <w:t>zteikt 11.</w:t>
      </w:r>
      <w:r w:rsidR="00307952">
        <w:rPr>
          <w:rFonts w:ascii="Times New Roman" w:eastAsia="Times New Roman" w:hAnsi="Times New Roman" w:cs="Times New Roman"/>
          <w:sz w:val="28"/>
          <w:szCs w:val="28"/>
          <w:lang w:eastAsia="lv-LV"/>
        </w:rPr>
        <w:t> </w:t>
      </w:r>
      <w:r w:rsidR="00A73D58" w:rsidRPr="00257B1B">
        <w:rPr>
          <w:rFonts w:ascii="Times New Roman" w:eastAsia="Times New Roman" w:hAnsi="Times New Roman" w:cs="Times New Roman"/>
          <w:sz w:val="28"/>
          <w:szCs w:val="28"/>
          <w:lang w:eastAsia="lv-LV"/>
        </w:rPr>
        <w:t>punktu šādā redakcijā:</w:t>
      </w:r>
    </w:p>
    <w:p w14:paraId="329759B5" w14:textId="77777777" w:rsidR="00257B1B" w:rsidRPr="0056419E" w:rsidRDefault="00257B1B" w:rsidP="00257B1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72592EE" w14:textId="40C521AF" w:rsidR="00A73D58"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A73D58" w:rsidRPr="00257B1B">
        <w:rPr>
          <w:rFonts w:ascii="Times New Roman" w:eastAsia="Times New Roman" w:hAnsi="Times New Roman" w:cs="Times New Roman"/>
          <w:sz w:val="28"/>
          <w:szCs w:val="28"/>
          <w:lang w:eastAsia="lv-LV"/>
        </w:rPr>
        <w:t>11) </w:t>
      </w:r>
      <w:r w:rsidR="00A73D58" w:rsidRPr="00257B1B">
        <w:rPr>
          <w:rFonts w:ascii="Times New Roman" w:eastAsia="Times New Roman" w:hAnsi="Times New Roman" w:cs="Times New Roman"/>
          <w:b/>
          <w:bCs/>
          <w:sz w:val="28"/>
          <w:szCs w:val="28"/>
          <w:lang w:eastAsia="lv-LV"/>
        </w:rPr>
        <w:t>kompetents speciālists</w:t>
      </w:r>
      <w:r w:rsidR="00A73D58" w:rsidRPr="00B97AB0">
        <w:rPr>
          <w:rFonts w:ascii="Times New Roman" w:eastAsia="Times New Roman" w:hAnsi="Times New Roman" w:cs="Times New Roman"/>
          <w:bCs/>
          <w:sz w:val="28"/>
          <w:szCs w:val="28"/>
          <w:lang w:eastAsia="lv-LV"/>
        </w:rPr>
        <w:t> </w:t>
      </w:r>
      <w:r w:rsidR="00307952" w:rsidRPr="00B97AB0">
        <w:rPr>
          <w:rFonts w:ascii="Times New Roman" w:eastAsia="Times New Roman" w:hAnsi="Times New Roman" w:cs="Times New Roman"/>
          <w:sz w:val="28"/>
          <w:szCs w:val="28"/>
          <w:lang w:eastAsia="lv-LV"/>
        </w:rPr>
        <w:t>–</w:t>
      </w:r>
      <w:r w:rsidR="00A73D58" w:rsidRPr="00257B1B">
        <w:rPr>
          <w:rFonts w:ascii="Times New Roman" w:eastAsia="Times New Roman" w:hAnsi="Times New Roman" w:cs="Times New Roman"/>
          <w:sz w:val="28"/>
          <w:szCs w:val="28"/>
          <w:lang w:eastAsia="lv-LV"/>
        </w:rPr>
        <w:t xml:space="preserve"> speciālists, kurš uz attiecīga līguma pamata kā ārpakalpojuma sniedzējs veic</w:t>
      </w:r>
      <w:r w:rsidR="009C462F" w:rsidRPr="00257B1B">
        <w:rPr>
          <w:rFonts w:ascii="Times New Roman" w:eastAsia="Times New Roman" w:hAnsi="Times New Roman" w:cs="Times New Roman"/>
          <w:sz w:val="28"/>
          <w:szCs w:val="28"/>
          <w:lang w:eastAsia="lv-LV"/>
        </w:rPr>
        <w:t xml:space="preserve"> </w:t>
      </w:r>
      <w:r w:rsidR="00A73D58" w:rsidRPr="00257B1B">
        <w:rPr>
          <w:rFonts w:ascii="Times New Roman" w:eastAsia="Times New Roman" w:hAnsi="Times New Roman" w:cs="Times New Roman"/>
          <w:sz w:val="28"/>
          <w:szCs w:val="28"/>
          <w:lang w:eastAsia="lv-LV"/>
        </w:rPr>
        <w:t>darba vides iekšējo uzraudzību uzņēmumā un kura kompetence darba aizsardzības jautājumos novērtēta Ministru kabineta noteiktajā kārtībā</w:t>
      </w:r>
      <w:r w:rsidR="00BF272F"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r w:rsidR="00A73D58" w:rsidRPr="00257B1B">
        <w:rPr>
          <w:rFonts w:ascii="Times New Roman" w:eastAsia="Times New Roman" w:hAnsi="Times New Roman" w:cs="Times New Roman"/>
          <w:sz w:val="28"/>
          <w:szCs w:val="28"/>
          <w:lang w:eastAsia="lv-LV"/>
        </w:rPr>
        <w:t>;</w:t>
      </w:r>
    </w:p>
    <w:p w14:paraId="6630149B" w14:textId="77777777" w:rsidR="00A73D58" w:rsidRPr="0056419E" w:rsidRDefault="00A73D58" w:rsidP="00257B1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0A6B5A4D" w14:textId="128C9FA8" w:rsidR="00A73D58" w:rsidRPr="00257B1B" w:rsidRDefault="005025A0"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p</w:t>
      </w:r>
      <w:r w:rsidR="00A73D58" w:rsidRPr="00257B1B">
        <w:rPr>
          <w:rFonts w:ascii="Times New Roman" w:eastAsia="Times New Roman" w:hAnsi="Times New Roman" w:cs="Times New Roman"/>
          <w:sz w:val="28"/>
          <w:szCs w:val="28"/>
          <w:lang w:eastAsia="lv-LV"/>
        </w:rPr>
        <w:t xml:space="preserve">apildināt </w:t>
      </w:r>
      <w:r w:rsidR="004B05F3" w:rsidRPr="00257B1B">
        <w:rPr>
          <w:rFonts w:ascii="Times New Roman" w:eastAsia="Times New Roman" w:hAnsi="Times New Roman" w:cs="Times New Roman"/>
          <w:sz w:val="28"/>
          <w:szCs w:val="28"/>
          <w:lang w:eastAsia="lv-LV"/>
        </w:rPr>
        <w:t xml:space="preserve">pantu </w:t>
      </w:r>
      <w:r w:rsidR="00D3621D" w:rsidRPr="00257B1B">
        <w:rPr>
          <w:rFonts w:ascii="Times New Roman" w:eastAsia="Times New Roman" w:hAnsi="Times New Roman" w:cs="Times New Roman"/>
          <w:sz w:val="28"/>
          <w:szCs w:val="28"/>
          <w:lang w:eastAsia="lv-LV"/>
        </w:rPr>
        <w:t>ar 20.,</w:t>
      </w:r>
      <w:r w:rsidR="00A73D58" w:rsidRPr="00257B1B">
        <w:rPr>
          <w:rFonts w:ascii="Times New Roman" w:eastAsia="Times New Roman" w:hAnsi="Times New Roman" w:cs="Times New Roman"/>
          <w:sz w:val="28"/>
          <w:szCs w:val="28"/>
          <w:lang w:eastAsia="lv-LV"/>
        </w:rPr>
        <w:t xml:space="preserve"> 21. </w:t>
      </w:r>
      <w:r w:rsidR="00AB3C71" w:rsidRPr="00257B1B">
        <w:rPr>
          <w:rFonts w:ascii="Times New Roman" w:eastAsia="Times New Roman" w:hAnsi="Times New Roman" w:cs="Times New Roman"/>
          <w:sz w:val="28"/>
          <w:szCs w:val="28"/>
          <w:lang w:eastAsia="lv-LV"/>
        </w:rPr>
        <w:t>un 22.</w:t>
      </w:r>
      <w:r w:rsidR="00307952">
        <w:rPr>
          <w:rFonts w:ascii="Times New Roman" w:eastAsia="Times New Roman" w:hAnsi="Times New Roman" w:cs="Times New Roman"/>
          <w:sz w:val="28"/>
          <w:szCs w:val="28"/>
          <w:lang w:eastAsia="lv-LV"/>
        </w:rPr>
        <w:t> </w:t>
      </w:r>
      <w:r w:rsidR="00A73D58" w:rsidRPr="00257B1B">
        <w:rPr>
          <w:rFonts w:ascii="Times New Roman" w:eastAsia="Times New Roman" w:hAnsi="Times New Roman" w:cs="Times New Roman"/>
          <w:sz w:val="28"/>
          <w:szCs w:val="28"/>
          <w:lang w:eastAsia="lv-LV"/>
        </w:rPr>
        <w:t xml:space="preserve">punktu šādā redakcijā: </w:t>
      </w:r>
    </w:p>
    <w:p w14:paraId="3826CAEF" w14:textId="77777777" w:rsidR="00257B1B" w:rsidRPr="0056419E" w:rsidRDefault="00257B1B" w:rsidP="00257B1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237693A" w14:textId="74FE37DF" w:rsidR="0044250F" w:rsidRPr="007877B9"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A73D58" w:rsidRPr="00257B1B">
        <w:rPr>
          <w:rFonts w:ascii="Times New Roman" w:eastAsia="Times New Roman" w:hAnsi="Times New Roman" w:cs="Times New Roman"/>
          <w:sz w:val="28"/>
          <w:szCs w:val="28"/>
          <w:lang w:eastAsia="lv-LV"/>
        </w:rPr>
        <w:t>20)</w:t>
      </w:r>
      <w:r w:rsidR="00307952">
        <w:rPr>
          <w:rFonts w:ascii="Times New Roman" w:eastAsia="Times New Roman" w:hAnsi="Times New Roman" w:cs="Times New Roman"/>
          <w:sz w:val="28"/>
          <w:szCs w:val="28"/>
          <w:lang w:eastAsia="lv-LV"/>
        </w:rPr>
        <w:t> </w:t>
      </w:r>
      <w:r w:rsidR="00A73D58" w:rsidRPr="00257B1B">
        <w:rPr>
          <w:rFonts w:ascii="Times New Roman" w:eastAsia="Times New Roman" w:hAnsi="Times New Roman" w:cs="Times New Roman"/>
          <w:b/>
          <w:sz w:val="28"/>
          <w:szCs w:val="28"/>
          <w:lang w:eastAsia="lv-LV"/>
        </w:rPr>
        <w:t>attālinātais darbs</w:t>
      </w:r>
      <w:r w:rsidR="00A73D58" w:rsidRPr="00257B1B">
        <w:rPr>
          <w:rFonts w:ascii="Times New Roman" w:eastAsia="Times New Roman" w:hAnsi="Times New Roman" w:cs="Times New Roman"/>
          <w:sz w:val="28"/>
          <w:szCs w:val="28"/>
          <w:lang w:eastAsia="lv-LV"/>
        </w:rPr>
        <w:t xml:space="preserve"> – darba izpildes veids, kad darbs, kuru </w:t>
      </w:r>
      <w:r w:rsidR="0044250F" w:rsidRPr="00257B1B">
        <w:rPr>
          <w:rFonts w:ascii="Times New Roman" w:eastAsia="Times New Roman" w:hAnsi="Times New Roman" w:cs="Times New Roman"/>
          <w:sz w:val="28"/>
          <w:szCs w:val="28"/>
          <w:lang w:eastAsia="lv-LV"/>
        </w:rPr>
        <w:t xml:space="preserve">nodarbinātais </w:t>
      </w:r>
      <w:r w:rsidR="00A73D58" w:rsidRPr="00257B1B">
        <w:rPr>
          <w:rFonts w:ascii="Times New Roman" w:eastAsia="Times New Roman" w:hAnsi="Times New Roman" w:cs="Times New Roman"/>
          <w:sz w:val="28"/>
          <w:szCs w:val="28"/>
          <w:lang w:eastAsia="lv-LV"/>
        </w:rPr>
        <w:t xml:space="preserve">varētu veikt uzņēmuma ietvaros, </w:t>
      </w:r>
      <w:r w:rsidR="0044250F" w:rsidRPr="00257B1B">
        <w:rPr>
          <w:rFonts w:ascii="Times New Roman" w:eastAsia="Times New Roman" w:hAnsi="Times New Roman" w:cs="Times New Roman"/>
          <w:sz w:val="28"/>
          <w:szCs w:val="28"/>
          <w:lang w:eastAsia="lv-LV"/>
        </w:rPr>
        <w:t>pastāvīgi vai regulāri tiek veikts ārpus darba devēja uzņēmuma, ta</w:t>
      </w:r>
      <w:r w:rsidR="00307952">
        <w:rPr>
          <w:rFonts w:ascii="Times New Roman" w:eastAsia="Times New Roman" w:hAnsi="Times New Roman" w:cs="Times New Roman"/>
          <w:sz w:val="28"/>
          <w:szCs w:val="28"/>
          <w:lang w:eastAsia="lv-LV"/>
        </w:rPr>
        <w:t>i</w:t>
      </w:r>
      <w:r w:rsidR="0044250F" w:rsidRPr="00257B1B">
        <w:rPr>
          <w:rFonts w:ascii="Times New Roman" w:eastAsia="Times New Roman" w:hAnsi="Times New Roman" w:cs="Times New Roman"/>
          <w:sz w:val="28"/>
          <w:szCs w:val="28"/>
          <w:lang w:eastAsia="lv-LV"/>
        </w:rPr>
        <w:t xml:space="preserve"> skaitā darbs, k</w:t>
      </w:r>
      <w:r w:rsidR="00307952">
        <w:rPr>
          <w:rFonts w:ascii="Times New Roman" w:eastAsia="Times New Roman" w:hAnsi="Times New Roman" w:cs="Times New Roman"/>
          <w:sz w:val="28"/>
          <w:szCs w:val="28"/>
          <w:lang w:eastAsia="lv-LV"/>
        </w:rPr>
        <w:t>o</w:t>
      </w:r>
      <w:r w:rsidR="0044250F" w:rsidRPr="00257B1B">
        <w:rPr>
          <w:rFonts w:ascii="Times New Roman" w:eastAsia="Times New Roman" w:hAnsi="Times New Roman" w:cs="Times New Roman"/>
          <w:sz w:val="28"/>
          <w:szCs w:val="28"/>
          <w:lang w:eastAsia="lv-LV"/>
        </w:rPr>
        <w:t xml:space="preserve"> veic, izmantojot informācijas un komunikācij</w:t>
      </w:r>
      <w:r w:rsidR="00307952">
        <w:rPr>
          <w:rFonts w:ascii="Times New Roman" w:eastAsia="Times New Roman" w:hAnsi="Times New Roman" w:cs="Times New Roman"/>
          <w:sz w:val="28"/>
          <w:szCs w:val="28"/>
          <w:lang w:eastAsia="lv-LV"/>
        </w:rPr>
        <w:t>as</w:t>
      </w:r>
      <w:r w:rsidR="0044250F" w:rsidRPr="00257B1B">
        <w:rPr>
          <w:rFonts w:ascii="Times New Roman" w:eastAsia="Times New Roman" w:hAnsi="Times New Roman" w:cs="Times New Roman"/>
          <w:sz w:val="28"/>
          <w:szCs w:val="28"/>
          <w:lang w:eastAsia="lv-LV"/>
        </w:rPr>
        <w:t xml:space="preserve"> tehnoloģijas. Par attālināto darbu š</w:t>
      </w:r>
      <w:r w:rsidR="00307952">
        <w:rPr>
          <w:rFonts w:ascii="Times New Roman" w:eastAsia="Times New Roman" w:hAnsi="Times New Roman" w:cs="Times New Roman"/>
          <w:sz w:val="28"/>
          <w:szCs w:val="28"/>
          <w:lang w:eastAsia="lv-LV"/>
        </w:rPr>
        <w:t>ā</w:t>
      </w:r>
      <w:r w:rsidR="0044250F" w:rsidRPr="00257B1B">
        <w:rPr>
          <w:rFonts w:ascii="Times New Roman" w:eastAsia="Times New Roman" w:hAnsi="Times New Roman" w:cs="Times New Roman"/>
          <w:sz w:val="28"/>
          <w:szCs w:val="28"/>
          <w:lang w:eastAsia="lv-LV"/>
        </w:rPr>
        <w:t xml:space="preserve"> likuma izpratnē netiek </w:t>
      </w:r>
      <w:r w:rsidR="0044250F" w:rsidRPr="007877B9">
        <w:rPr>
          <w:rFonts w:ascii="Times New Roman" w:eastAsia="Times New Roman" w:hAnsi="Times New Roman" w:cs="Times New Roman"/>
          <w:sz w:val="28"/>
          <w:szCs w:val="28"/>
          <w:lang w:eastAsia="lv-LV"/>
        </w:rPr>
        <w:t xml:space="preserve">uzskatīts darbs, </w:t>
      </w:r>
      <w:r w:rsidR="007877B9" w:rsidRPr="007877B9">
        <w:rPr>
          <w:rFonts w:ascii="Times New Roman" w:hAnsi="Times New Roman" w:cs="Times New Roman"/>
          <w:sz w:val="28"/>
          <w:szCs w:val="28"/>
        </w:rPr>
        <w:t>kas darba rakstura dēļ saistīts ar nodarbinātā regulāru pārvietošanos</w:t>
      </w:r>
      <w:r w:rsidR="008706FA" w:rsidRPr="007877B9">
        <w:rPr>
          <w:rFonts w:ascii="Times New Roman" w:eastAsia="Times New Roman" w:hAnsi="Times New Roman" w:cs="Times New Roman"/>
          <w:sz w:val="28"/>
          <w:szCs w:val="28"/>
          <w:lang w:eastAsia="lv-LV"/>
        </w:rPr>
        <w:t>;</w:t>
      </w:r>
    </w:p>
    <w:p w14:paraId="2600BD0C" w14:textId="3C89046D" w:rsidR="00AB3C71" w:rsidRPr="00257B1B" w:rsidRDefault="00A73D58"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21)</w:t>
      </w:r>
      <w:r w:rsidR="00307952">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b/>
          <w:sz w:val="28"/>
          <w:szCs w:val="28"/>
          <w:lang w:eastAsia="lv-LV"/>
        </w:rPr>
        <w:t>pašnodarbinātais</w:t>
      </w:r>
      <w:r w:rsidRPr="00257B1B">
        <w:rPr>
          <w:rFonts w:ascii="Times New Roman" w:eastAsia="Times New Roman" w:hAnsi="Times New Roman" w:cs="Times New Roman"/>
          <w:sz w:val="28"/>
          <w:szCs w:val="28"/>
          <w:lang w:eastAsia="lv-LV"/>
        </w:rPr>
        <w:t xml:space="preserve"> – fiziska persona, kura veic darbu patstāvīgi un nav uzskatāma par nodarbināto š</w:t>
      </w:r>
      <w:r w:rsidR="00814FD4" w:rsidRPr="00257B1B">
        <w:rPr>
          <w:rFonts w:ascii="Times New Roman" w:eastAsia="Times New Roman" w:hAnsi="Times New Roman" w:cs="Times New Roman"/>
          <w:sz w:val="28"/>
          <w:szCs w:val="28"/>
          <w:lang w:eastAsia="lv-LV"/>
        </w:rPr>
        <w:t>ā</w:t>
      </w:r>
      <w:r w:rsidRPr="00257B1B">
        <w:rPr>
          <w:rFonts w:ascii="Times New Roman" w:eastAsia="Times New Roman" w:hAnsi="Times New Roman" w:cs="Times New Roman"/>
          <w:sz w:val="28"/>
          <w:szCs w:val="28"/>
          <w:lang w:eastAsia="lv-LV"/>
        </w:rPr>
        <w:t xml:space="preserve"> likuma izpratnē</w:t>
      </w:r>
      <w:r w:rsidR="00AB3C71" w:rsidRPr="00257B1B">
        <w:rPr>
          <w:rFonts w:ascii="Times New Roman" w:eastAsia="Times New Roman" w:hAnsi="Times New Roman" w:cs="Times New Roman"/>
          <w:sz w:val="28"/>
          <w:szCs w:val="28"/>
          <w:lang w:eastAsia="lv-LV"/>
        </w:rPr>
        <w:t>;</w:t>
      </w:r>
    </w:p>
    <w:p w14:paraId="18C93EA2" w14:textId="4CADD04F" w:rsidR="00031F5E" w:rsidRPr="00257B1B" w:rsidRDefault="00AB3C71"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22)</w:t>
      </w:r>
      <w:r w:rsidR="00307952">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b/>
          <w:sz w:val="28"/>
          <w:szCs w:val="28"/>
          <w:lang w:eastAsia="lv-LV"/>
        </w:rPr>
        <w:t>tieši draudi</w:t>
      </w:r>
      <w:r w:rsidRPr="00257B1B">
        <w:rPr>
          <w:rFonts w:ascii="Times New Roman" w:eastAsia="Times New Roman" w:hAnsi="Times New Roman" w:cs="Times New Roman"/>
          <w:sz w:val="28"/>
          <w:szCs w:val="28"/>
          <w:lang w:eastAsia="lv-LV"/>
        </w:rPr>
        <w:t xml:space="preserve"> – </w:t>
      </w:r>
      <w:r w:rsidR="00031F5E" w:rsidRPr="00257B1B">
        <w:rPr>
          <w:rFonts w:ascii="Times New Roman" w:eastAsia="Times New Roman" w:hAnsi="Times New Roman" w:cs="Times New Roman"/>
          <w:sz w:val="28"/>
          <w:szCs w:val="28"/>
          <w:lang w:eastAsia="lv-LV"/>
        </w:rPr>
        <w:t>darba vid</w:t>
      </w:r>
      <w:r w:rsidR="001E3D76" w:rsidRPr="00257B1B">
        <w:rPr>
          <w:rFonts w:ascii="Times New Roman" w:eastAsia="Times New Roman" w:hAnsi="Times New Roman" w:cs="Times New Roman"/>
          <w:sz w:val="28"/>
          <w:szCs w:val="28"/>
          <w:lang w:eastAsia="lv-LV"/>
        </w:rPr>
        <w:t xml:space="preserve">es </w:t>
      </w:r>
      <w:r w:rsidR="00031F5E" w:rsidRPr="00257B1B">
        <w:rPr>
          <w:rFonts w:ascii="Times New Roman" w:eastAsia="Times New Roman" w:hAnsi="Times New Roman" w:cs="Times New Roman"/>
          <w:sz w:val="28"/>
          <w:szCs w:val="28"/>
          <w:lang w:eastAsia="lv-LV"/>
        </w:rPr>
        <w:t>risks, kura iedarbības rezultātā iestājusies vai var iestāties nodarbinātā nāve</w:t>
      </w:r>
      <w:proofErr w:type="gramStart"/>
      <w:r w:rsidR="00031F5E" w:rsidRPr="00257B1B">
        <w:rPr>
          <w:rFonts w:ascii="Times New Roman" w:eastAsia="Times New Roman" w:hAnsi="Times New Roman" w:cs="Times New Roman"/>
          <w:sz w:val="28"/>
          <w:szCs w:val="28"/>
          <w:lang w:eastAsia="lv-LV"/>
        </w:rPr>
        <w:t xml:space="preserve"> vai </w:t>
      </w:r>
      <w:r w:rsidR="00307952" w:rsidRPr="00257B1B">
        <w:rPr>
          <w:rFonts w:ascii="Times New Roman" w:eastAsia="Times New Roman" w:hAnsi="Times New Roman" w:cs="Times New Roman"/>
          <w:sz w:val="28"/>
          <w:szCs w:val="28"/>
          <w:lang w:eastAsia="lv-LV"/>
        </w:rPr>
        <w:t>nodarbinātā veselībai</w:t>
      </w:r>
      <w:r w:rsidR="00307952">
        <w:rPr>
          <w:rFonts w:ascii="Times New Roman" w:eastAsia="Times New Roman" w:hAnsi="Times New Roman" w:cs="Times New Roman"/>
          <w:sz w:val="28"/>
          <w:szCs w:val="28"/>
          <w:lang w:eastAsia="lv-LV"/>
        </w:rPr>
        <w:t xml:space="preserve"> </w:t>
      </w:r>
      <w:r w:rsidR="00031F5E" w:rsidRPr="00257B1B">
        <w:rPr>
          <w:rFonts w:ascii="Times New Roman" w:eastAsia="Times New Roman" w:hAnsi="Times New Roman" w:cs="Times New Roman"/>
          <w:sz w:val="28"/>
          <w:szCs w:val="28"/>
          <w:lang w:eastAsia="lv-LV"/>
        </w:rPr>
        <w:t>nodarīti vai var tikt nodarīti smagi traucējumi</w:t>
      </w:r>
      <w:proofErr w:type="gramEnd"/>
      <w:r w:rsidR="00031F5E" w:rsidRPr="00257B1B">
        <w:rPr>
          <w:rFonts w:ascii="Times New Roman" w:eastAsia="Times New Roman" w:hAnsi="Times New Roman" w:cs="Times New Roman"/>
          <w:sz w:val="28"/>
          <w:szCs w:val="28"/>
          <w:lang w:eastAsia="lv-LV"/>
        </w:rPr>
        <w:t>.</w:t>
      </w:r>
      <w:r w:rsidR="00257B1B" w:rsidRPr="00257B1B">
        <w:rPr>
          <w:rFonts w:ascii="Times New Roman" w:eastAsia="Times New Roman" w:hAnsi="Times New Roman" w:cs="Times New Roman"/>
          <w:sz w:val="28"/>
          <w:szCs w:val="28"/>
          <w:lang w:eastAsia="lv-LV"/>
        </w:rPr>
        <w:t>"</w:t>
      </w:r>
    </w:p>
    <w:p w14:paraId="4015808F" w14:textId="77777777" w:rsidR="00031F5E" w:rsidRPr="0056419E" w:rsidRDefault="00031F5E" w:rsidP="00257B1B">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CD70E88" w14:textId="02B3C089" w:rsidR="00717D47" w:rsidRPr="00257B1B" w:rsidRDefault="00717D4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2. Izteikt 2.</w:t>
      </w:r>
      <w:r w:rsidR="00307952">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pant</w:t>
      </w:r>
      <w:r w:rsidR="006B03C1" w:rsidRPr="00257B1B">
        <w:rPr>
          <w:rFonts w:ascii="Times New Roman" w:eastAsia="Times New Roman" w:hAnsi="Times New Roman" w:cs="Times New Roman"/>
          <w:sz w:val="28"/>
          <w:szCs w:val="28"/>
          <w:lang w:eastAsia="lv-LV"/>
        </w:rPr>
        <w:t>u</w:t>
      </w:r>
      <w:r w:rsidRPr="00257B1B">
        <w:rPr>
          <w:rFonts w:ascii="Times New Roman" w:eastAsia="Times New Roman" w:hAnsi="Times New Roman" w:cs="Times New Roman"/>
          <w:sz w:val="28"/>
          <w:szCs w:val="28"/>
          <w:lang w:eastAsia="lv-LV"/>
        </w:rPr>
        <w:t xml:space="preserve"> šādā redakcijā: </w:t>
      </w:r>
    </w:p>
    <w:p w14:paraId="7C0F519D" w14:textId="77777777" w:rsidR="00257B1B" w:rsidRPr="0056419E" w:rsidRDefault="00257B1B" w:rsidP="00257B1B">
      <w:pPr>
        <w:pStyle w:val="tv213"/>
        <w:spacing w:before="0" w:beforeAutospacing="0" w:after="0" w:afterAutospacing="0"/>
        <w:ind w:firstLine="709"/>
        <w:jc w:val="both"/>
      </w:pPr>
    </w:p>
    <w:p w14:paraId="560D3DC0" w14:textId="78FF7A9A" w:rsidR="006F3245" w:rsidRPr="00257B1B" w:rsidRDefault="00257B1B" w:rsidP="00257B1B">
      <w:pPr>
        <w:pStyle w:val="tv213"/>
        <w:spacing w:before="0" w:beforeAutospacing="0" w:after="0" w:afterAutospacing="0"/>
        <w:ind w:firstLine="709"/>
        <w:jc w:val="both"/>
        <w:rPr>
          <w:sz w:val="28"/>
          <w:szCs w:val="28"/>
        </w:rPr>
      </w:pPr>
      <w:r w:rsidRPr="00257B1B">
        <w:rPr>
          <w:sz w:val="28"/>
          <w:szCs w:val="28"/>
        </w:rPr>
        <w:t>"</w:t>
      </w:r>
      <w:r w:rsidR="006F3245" w:rsidRPr="00257B1B">
        <w:rPr>
          <w:b/>
          <w:bCs/>
          <w:sz w:val="28"/>
          <w:szCs w:val="28"/>
        </w:rPr>
        <w:t>2</w:t>
      </w:r>
      <w:r w:rsidRPr="00257B1B">
        <w:rPr>
          <w:b/>
          <w:bCs/>
          <w:sz w:val="28"/>
          <w:szCs w:val="28"/>
        </w:rPr>
        <w:t>. p</w:t>
      </w:r>
      <w:r w:rsidR="006F3245" w:rsidRPr="00257B1B">
        <w:rPr>
          <w:b/>
          <w:bCs/>
          <w:sz w:val="28"/>
          <w:szCs w:val="28"/>
        </w:rPr>
        <w:t>ants. Likuma mērķis</w:t>
      </w:r>
    </w:p>
    <w:p w14:paraId="1FA7118F" w14:textId="6B403ECD" w:rsidR="00717D47" w:rsidRPr="00257B1B" w:rsidRDefault="00717D4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Likuma mērķis ir garantēt un uzlabot nodarbināto un pašnodarbināto drošību un veselības aizsardzību darbā, nosakot darba devēju, nodarbināto un viņu pārstāvju, pašnodarbināto, kā arī valsts institūciju pienākumus, tiesības un savstarpējās attiecības darba aizsardzībā.</w:t>
      </w:r>
      <w:r w:rsidR="00257B1B" w:rsidRPr="00257B1B">
        <w:rPr>
          <w:rFonts w:ascii="Times New Roman" w:eastAsia="Times New Roman" w:hAnsi="Times New Roman" w:cs="Times New Roman"/>
          <w:sz w:val="28"/>
          <w:szCs w:val="28"/>
          <w:lang w:eastAsia="lv-LV"/>
        </w:rPr>
        <w:t>"</w:t>
      </w:r>
    </w:p>
    <w:p w14:paraId="63E67B4B" w14:textId="77777777" w:rsidR="00A73D58" w:rsidRPr="00257B1B" w:rsidRDefault="00A73D58"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5AECFB" w14:textId="059054ED" w:rsidR="00A003D5" w:rsidRPr="00257B1B" w:rsidRDefault="0093117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lastRenderedPageBreak/>
        <w:t>3</w:t>
      </w:r>
      <w:r w:rsidR="005025A0" w:rsidRPr="00257B1B">
        <w:rPr>
          <w:rFonts w:ascii="Times New Roman" w:eastAsia="Times New Roman" w:hAnsi="Times New Roman" w:cs="Times New Roman"/>
          <w:sz w:val="28"/>
          <w:szCs w:val="28"/>
          <w:lang w:eastAsia="lv-LV"/>
        </w:rPr>
        <w:t>.</w:t>
      </w:r>
      <w:r w:rsidR="00307952">
        <w:rPr>
          <w:rFonts w:ascii="Times New Roman" w:eastAsia="Times New Roman" w:hAnsi="Times New Roman" w:cs="Times New Roman"/>
          <w:sz w:val="28"/>
          <w:szCs w:val="28"/>
          <w:lang w:eastAsia="lv-LV"/>
        </w:rPr>
        <w:t> </w:t>
      </w:r>
      <w:r w:rsidR="009C462F" w:rsidRPr="00257B1B">
        <w:rPr>
          <w:rFonts w:ascii="Times New Roman" w:eastAsia="Times New Roman" w:hAnsi="Times New Roman" w:cs="Times New Roman"/>
          <w:sz w:val="28"/>
          <w:szCs w:val="28"/>
          <w:lang w:eastAsia="lv-LV"/>
        </w:rPr>
        <w:t>Papildināt</w:t>
      </w:r>
      <w:r w:rsidR="005025A0" w:rsidRPr="00257B1B">
        <w:rPr>
          <w:rFonts w:ascii="Times New Roman" w:eastAsia="Times New Roman" w:hAnsi="Times New Roman" w:cs="Times New Roman"/>
          <w:sz w:val="28"/>
          <w:szCs w:val="28"/>
          <w:lang w:eastAsia="lv-LV"/>
        </w:rPr>
        <w:t xml:space="preserve"> 4.</w:t>
      </w:r>
      <w:r w:rsidR="00307952">
        <w:rPr>
          <w:rFonts w:ascii="Times New Roman" w:eastAsia="Times New Roman" w:hAnsi="Times New Roman" w:cs="Times New Roman"/>
          <w:sz w:val="28"/>
          <w:szCs w:val="28"/>
          <w:lang w:eastAsia="lv-LV"/>
        </w:rPr>
        <w:t> </w:t>
      </w:r>
      <w:r w:rsidR="005025A0" w:rsidRPr="00257B1B">
        <w:rPr>
          <w:rFonts w:ascii="Times New Roman" w:eastAsia="Times New Roman" w:hAnsi="Times New Roman" w:cs="Times New Roman"/>
          <w:sz w:val="28"/>
          <w:szCs w:val="28"/>
          <w:lang w:eastAsia="lv-LV"/>
        </w:rPr>
        <w:t xml:space="preserve">panta otro daļu </w:t>
      </w:r>
      <w:r w:rsidR="00814FD4" w:rsidRPr="00257B1B">
        <w:rPr>
          <w:rFonts w:ascii="Times New Roman" w:eastAsia="Times New Roman" w:hAnsi="Times New Roman" w:cs="Times New Roman"/>
          <w:sz w:val="28"/>
          <w:szCs w:val="28"/>
          <w:lang w:eastAsia="lv-LV"/>
        </w:rPr>
        <w:t>pēc</w:t>
      </w:r>
      <w:r w:rsidR="00226346" w:rsidRPr="00257B1B">
        <w:rPr>
          <w:rFonts w:ascii="Times New Roman" w:eastAsia="Times New Roman" w:hAnsi="Times New Roman" w:cs="Times New Roman"/>
          <w:sz w:val="28"/>
          <w:szCs w:val="28"/>
          <w:lang w:eastAsia="lv-LV"/>
        </w:rPr>
        <w:t xml:space="preserve"> vārda </w:t>
      </w:r>
      <w:r w:rsidR="00257B1B" w:rsidRPr="00257B1B">
        <w:rPr>
          <w:rFonts w:ascii="Times New Roman" w:eastAsia="Times New Roman" w:hAnsi="Times New Roman" w:cs="Times New Roman"/>
          <w:sz w:val="28"/>
          <w:szCs w:val="28"/>
          <w:lang w:eastAsia="lv-LV"/>
        </w:rPr>
        <w:t>"</w:t>
      </w:r>
      <w:r w:rsidR="00226346" w:rsidRPr="00257B1B">
        <w:rPr>
          <w:rFonts w:ascii="Times New Roman" w:eastAsia="Times New Roman" w:hAnsi="Times New Roman" w:cs="Times New Roman"/>
          <w:sz w:val="28"/>
          <w:szCs w:val="28"/>
          <w:lang w:eastAsia="lv-LV"/>
        </w:rPr>
        <w:t>pašnodarbinātajam</w:t>
      </w:r>
      <w:r w:rsidR="00257B1B" w:rsidRPr="00257B1B">
        <w:rPr>
          <w:rFonts w:ascii="Times New Roman" w:eastAsia="Times New Roman" w:hAnsi="Times New Roman" w:cs="Times New Roman"/>
          <w:sz w:val="28"/>
          <w:szCs w:val="28"/>
          <w:lang w:eastAsia="lv-LV"/>
        </w:rPr>
        <w:t>"</w:t>
      </w:r>
      <w:r w:rsidR="00226346"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008A387F" w:rsidRPr="00257B1B">
        <w:rPr>
          <w:rFonts w:ascii="Times New Roman" w:eastAsia="Times New Roman" w:hAnsi="Times New Roman" w:cs="Times New Roman"/>
          <w:sz w:val="28"/>
          <w:szCs w:val="28"/>
          <w:lang w:eastAsia="lv-LV"/>
        </w:rPr>
        <w:t xml:space="preserve">ievērojot </w:t>
      </w:r>
      <w:r w:rsidRPr="00257B1B">
        <w:rPr>
          <w:rFonts w:ascii="Times New Roman" w:eastAsia="Times New Roman" w:hAnsi="Times New Roman" w:cs="Times New Roman"/>
          <w:sz w:val="28"/>
          <w:szCs w:val="28"/>
          <w:lang w:eastAsia="lv-LV"/>
        </w:rPr>
        <w:t>š</w:t>
      </w:r>
      <w:r w:rsidR="00FE0512" w:rsidRPr="00257B1B">
        <w:rPr>
          <w:rFonts w:ascii="Times New Roman" w:eastAsia="Times New Roman" w:hAnsi="Times New Roman" w:cs="Times New Roman"/>
          <w:sz w:val="28"/>
          <w:szCs w:val="28"/>
          <w:lang w:eastAsia="lv-LV"/>
        </w:rPr>
        <w:t>ā</w:t>
      </w:r>
      <w:r w:rsidRPr="00257B1B">
        <w:rPr>
          <w:rFonts w:ascii="Times New Roman" w:eastAsia="Times New Roman" w:hAnsi="Times New Roman" w:cs="Times New Roman"/>
          <w:sz w:val="28"/>
          <w:szCs w:val="28"/>
          <w:lang w:eastAsia="lv-LV"/>
        </w:rPr>
        <w:t xml:space="preserve"> panta pirmajā daļā</w:t>
      </w:r>
      <w:r w:rsidR="00226346" w:rsidRPr="00257B1B">
        <w:rPr>
          <w:rFonts w:ascii="Times New Roman" w:eastAsia="Times New Roman" w:hAnsi="Times New Roman" w:cs="Times New Roman"/>
          <w:sz w:val="28"/>
          <w:szCs w:val="28"/>
          <w:lang w:eastAsia="lv-LV"/>
        </w:rPr>
        <w:t xml:space="preserve"> noteiktos </w:t>
      </w:r>
      <w:r w:rsidRPr="00257B1B">
        <w:rPr>
          <w:rFonts w:ascii="Times New Roman" w:eastAsia="Times New Roman" w:hAnsi="Times New Roman" w:cs="Times New Roman"/>
          <w:sz w:val="28"/>
          <w:szCs w:val="28"/>
          <w:lang w:eastAsia="lv-LV"/>
        </w:rPr>
        <w:t xml:space="preserve">darba aizsardzības </w:t>
      </w:r>
      <w:r w:rsidR="00226346" w:rsidRPr="00257B1B">
        <w:rPr>
          <w:rFonts w:ascii="Times New Roman" w:eastAsia="Times New Roman" w:hAnsi="Times New Roman" w:cs="Times New Roman"/>
          <w:sz w:val="28"/>
          <w:szCs w:val="28"/>
          <w:lang w:eastAsia="lv-LV"/>
        </w:rPr>
        <w:t>vispārīgos principus</w:t>
      </w:r>
      <w:r w:rsidR="00257B1B" w:rsidRPr="00257B1B">
        <w:rPr>
          <w:rFonts w:ascii="Times New Roman" w:eastAsia="Times New Roman" w:hAnsi="Times New Roman" w:cs="Times New Roman"/>
          <w:sz w:val="28"/>
          <w:szCs w:val="28"/>
          <w:lang w:eastAsia="lv-LV"/>
        </w:rPr>
        <w:t>"</w:t>
      </w:r>
      <w:r w:rsidR="00226346" w:rsidRPr="00257B1B">
        <w:rPr>
          <w:rFonts w:ascii="Times New Roman" w:eastAsia="Times New Roman" w:hAnsi="Times New Roman" w:cs="Times New Roman"/>
          <w:sz w:val="28"/>
          <w:szCs w:val="28"/>
          <w:lang w:eastAsia="lv-LV"/>
        </w:rPr>
        <w:t>.</w:t>
      </w:r>
      <w:r w:rsidR="005025A0" w:rsidRPr="00257B1B">
        <w:rPr>
          <w:rFonts w:ascii="Times New Roman" w:eastAsia="Times New Roman" w:hAnsi="Times New Roman" w:cs="Times New Roman"/>
          <w:sz w:val="28"/>
          <w:szCs w:val="28"/>
          <w:lang w:eastAsia="lv-LV"/>
        </w:rPr>
        <w:t xml:space="preserve"> </w:t>
      </w:r>
    </w:p>
    <w:p w14:paraId="47E4FB22" w14:textId="77777777" w:rsidR="00307952" w:rsidRDefault="00307952"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EC7B72F" w14:textId="3A338832" w:rsidR="005025A0" w:rsidRPr="00257B1B" w:rsidRDefault="000551A1"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4. P</w:t>
      </w:r>
      <w:r w:rsidR="005025A0" w:rsidRPr="00257B1B">
        <w:rPr>
          <w:rFonts w:ascii="Times New Roman" w:eastAsia="Times New Roman" w:hAnsi="Times New Roman" w:cs="Times New Roman"/>
          <w:sz w:val="28"/>
          <w:szCs w:val="28"/>
          <w:lang w:eastAsia="lv-LV"/>
        </w:rPr>
        <w:t xml:space="preserve">apildināt </w:t>
      </w:r>
      <w:r w:rsidRPr="00257B1B">
        <w:rPr>
          <w:rFonts w:ascii="Times New Roman" w:eastAsia="Times New Roman" w:hAnsi="Times New Roman" w:cs="Times New Roman"/>
          <w:sz w:val="28"/>
          <w:szCs w:val="28"/>
          <w:lang w:eastAsia="lv-LV"/>
        </w:rPr>
        <w:t>6.</w:t>
      </w:r>
      <w:r w:rsidR="00307952">
        <w:rPr>
          <w:rFonts w:ascii="Times New Roman" w:eastAsia="Times New Roman" w:hAnsi="Times New Roman" w:cs="Times New Roman"/>
          <w:sz w:val="28"/>
          <w:szCs w:val="28"/>
          <w:lang w:eastAsia="lv-LV"/>
        </w:rPr>
        <w:t> </w:t>
      </w:r>
      <w:r w:rsidR="005025A0" w:rsidRPr="00257B1B">
        <w:rPr>
          <w:rFonts w:ascii="Times New Roman" w:eastAsia="Times New Roman" w:hAnsi="Times New Roman" w:cs="Times New Roman"/>
          <w:sz w:val="28"/>
          <w:szCs w:val="28"/>
          <w:lang w:eastAsia="lv-LV"/>
        </w:rPr>
        <w:t>pantu ar 7</w:t>
      </w:r>
      <w:r w:rsidR="00257B1B" w:rsidRPr="00257B1B">
        <w:rPr>
          <w:rFonts w:ascii="Times New Roman" w:eastAsia="Times New Roman" w:hAnsi="Times New Roman" w:cs="Times New Roman"/>
          <w:sz w:val="28"/>
          <w:szCs w:val="28"/>
          <w:lang w:eastAsia="lv-LV"/>
        </w:rPr>
        <w:t>.</w:t>
      </w:r>
      <w:r w:rsidR="00307952">
        <w:rPr>
          <w:rFonts w:ascii="Times New Roman" w:eastAsia="Times New Roman" w:hAnsi="Times New Roman" w:cs="Times New Roman"/>
          <w:sz w:val="28"/>
          <w:szCs w:val="28"/>
          <w:lang w:eastAsia="lv-LV"/>
        </w:rPr>
        <w:t> </w:t>
      </w:r>
      <w:r w:rsidR="00257B1B" w:rsidRPr="00257B1B">
        <w:rPr>
          <w:rFonts w:ascii="Times New Roman" w:eastAsia="Times New Roman" w:hAnsi="Times New Roman" w:cs="Times New Roman"/>
          <w:sz w:val="28"/>
          <w:szCs w:val="28"/>
          <w:lang w:eastAsia="lv-LV"/>
        </w:rPr>
        <w:t>p</w:t>
      </w:r>
      <w:r w:rsidR="005025A0" w:rsidRPr="00257B1B">
        <w:rPr>
          <w:rFonts w:ascii="Times New Roman" w:eastAsia="Times New Roman" w:hAnsi="Times New Roman" w:cs="Times New Roman"/>
          <w:sz w:val="28"/>
          <w:szCs w:val="28"/>
          <w:lang w:eastAsia="lv-LV"/>
        </w:rPr>
        <w:t>unktu šādā redakcijā:</w:t>
      </w:r>
    </w:p>
    <w:p w14:paraId="3442306F" w14:textId="77777777" w:rsid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5AC4CC0" w14:textId="76444351" w:rsidR="005025A0"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5025A0" w:rsidRPr="00257B1B">
        <w:rPr>
          <w:rFonts w:ascii="Times New Roman" w:eastAsia="Times New Roman" w:hAnsi="Times New Roman" w:cs="Times New Roman"/>
          <w:sz w:val="28"/>
          <w:szCs w:val="28"/>
          <w:lang w:eastAsia="lv-LV"/>
        </w:rPr>
        <w:t>7)</w:t>
      </w:r>
      <w:r w:rsidR="00307952">
        <w:rPr>
          <w:rFonts w:ascii="Times New Roman" w:eastAsia="Times New Roman" w:hAnsi="Times New Roman" w:cs="Times New Roman"/>
          <w:sz w:val="28"/>
          <w:szCs w:val="28"/>
          <w:lang w:eastAsia="lv-LV"/>
        </w:rPr>
        <w:t> </w:t>
      </w:r>
      <w:r w:rsidR="005025A0" w:rsidRPr="00257B1B">
        <w:rPr>
          <w:rFonts w:ascii="Times New Roman" w:eastAsia="Times New Roman" w:hAnsi="Times New Roman" w:cs="Times New Roman"/>
          <w:sz w:val="28"/>
          <w:szCs w:val="28"/>
          <w:lang w:eastAsia="lv-LV"/>
        </w:rPr>
        <w:t>izmantot informācijas tehnoloģiju risinājumus ar darba aizsardzību saistīto procesu</w:t>
      </w:r>
      <w:r w:rsidR="005F6036" w:rsidRPr="005F6036">
        <w:rPr>
          <w:rFonts w:ascii="Times New Roman" w:eastAsia="Times New Roman" w:hAnsi="Times New Roman" w:cs="Times New Roman"/>
          <w:sz w:val="28"/>
          <w:szCs w:val="28"/>
          <w:lang w:eastAsia="lv-LV"/>
        </w:rPr>
        <w:t xml:space="preserve"> </w:t>
      </w:r>
      <w:r w:rsidR="005F6036" w:rsidRPr="00257B1B">
        <w:rPr>
          <w:rFonts w:ascii="Times New Roman" w:eastAsia="Times New Roman" w:hAnsi="Times New Roman" w:cs="Times New Roman"/>
          <w:sz w:val="28"/>
          <w:szCs w:val="28"/>
          <w:lang w:eastAsia="lv-LV"/>
        </w:rPr>
        <w:t>dokumentēšanā</w:t>
      </w:r>
      <w:r w:rsidR="000551A1" w:rsidRPr="00257B1B">
        <w:rPr>
          <w:rFonts w:ascii="Times New Roman" w:eastAsia="Times New Roman" w:hAnsi="Times New Roman" w:cs="Times New Roman"/>
          <w:sz w:val="28"/>
          <w:szCs w:val="28"/>
          <w:lang w:eastAsia="lv-LV"/>
        </w:rPr>
        <w:t>, tai skaitā darba vides riska novērtēšanas rezultātu</w:t>
      </w:r>
      <w:r w:rsidR="005F6036" w:rsidRPr="005F6036">
        <w:rPr>
          <w:rFonts w:ascii="Times New Roman" w:eastAsia="Times New Roman" w:hAnsi="Times New Roman" w:cs="Times New Roman"/>
          <w:sz w:val="28"/>
          <w:szCs w:val="28"/>
          <w:lang w:eastAsia="lv-LV"/>
        </w:rPr>
        <w:t xml:space="preserve"> </w:t>
      </w:r>
      <w:r w:rsidR="005F6036" w:rsidRPr="00257B1B">
        <w:rPr>
          <w:rFonts w:ascii="Times New Roman" w:eastAsia="Times New Roman" w:hAnsi="Times New Roman" w:cs="Times New Roman"/>
          <w:sz w:val="28"/>
          <w:szCs w:val="28"/>
          <w:lang w:eastAsia="lv-LV"/>
        </w:rPr>
        <w:t>dokumentēšanā</w:t>
      </w:r>
      <w:r w:rsidR="005025A0" w:rsidRPr="00257B1B">
        <w:rPr>
          <w:rFonts w:ascii="Times New Roman" w:eastAsia="Times New Roman" w:hAnsi="Times New Roman" w:cs="Times New Roman"/>
          <w:sz w:val="28"/>
          <w:szCs w:val="28"/>
          <w:lang w:eastAsia="lv-LV"/>
        </w:rPr>
        <w:t xml:space="preserve">, ja tie ietver apliecinājumu par dokumentu </w:t>
      </w:r>
      <w:r w:rsidR="002E1436" w:rsidRPr="00257B1B">
        <w:rPr>
          <w:rFonts w:ascii="Times New Roman" w:eastAsia="Times New Roman" w:hAnsi="Times New Roman" w:cs="Times New Roman"/>
          <w:sz w:val="28"/>
          <w:szCs w:val="28"/>
          <w:lang w:eastAsia="lv-LV"/>
        </w:rPr>
        <w:t>pieņemšanas</w:t>
      </w:r>
      <w:r w:rsidR="005025A0" w:rsidRPr="00257B1B">
        <w:rPr>
          <w:rFonts w:ascii="Times New Roman" w:eastAsia="Times New Roman" w:hAnsi="Times New Roman" w:cs="Times New Roman"/>
          <w:sz w:val="28"/>
          <w:szCs w:val="28"/>
          <w:lang w:eastAsia="lv-LV"/>
        </w:rPr>
        <w:t xml:space="preserve"> laiku</w:t>
      </w:r>
      <w:r w:rsidR="005F6036">
        <w:rPr>
          <w:rFonts w:ascii="Times New Roman" w:eastAsia="Times New Roman" w:hAnsi="Times New Roman" w:cs="Times New Roman"/>
          <w:sz w:val="28"/>
          <w:szCs w:val="28"/>
          <w:lang w:eastAsia="lv-LV"/>
        </w:rPr>
        <w:t xml:space="preserve"> un</w:t>
      </w:r>
      <w:r w:rsidR="002E1436" w:rsidRPr="00257B1B">
        <w:rPr>
          <w:rFonts w:ascii="Times New Roman" w:eastAsia="Times New Roman" w:hAnsi="Times New Roman" w:cs="Times New Roman"/>
          <w:sz w:val="28"/>
          <w:szCs w:val="28"/>
          <w:lang w:eastAsia="lv-LV"/>
        </w:rPr>
        <w:t xml:space="preserve"> parakstīšanu</w:t>
      </w:r>
      <w:r w:rsidR="005025A0" w:rsidRPr="00257B1B">
        <w:rPr>
          <w:rFonts w:ascii="Times New Roman" w:eastAsia="Times New Roman" w:hAnsi="Times New Roman" w:cs="Times New Roman"/>
          <w:sz w:val="28"/>
          <w:szCs w:val="28"/>
          <w:lang w:eastAsia="lv-LV"/>
        </w:rPr>
        <w:t xml:space="preserve"> un </w:t>
      </w:r>
      <w:r w:rsidR="002E1436" w:rsidRPr="00257B1B">
        <w:rPr>
          <w:rFonts w:ascii="Times New Roman" w:eastAsia="Times New Roman" w:hAnsi="Times New Roman" w:cs="Times New Roman"/>
          <w:sz w:val="28"/>
          <w:szCs w:val="28"/>
          <w:lang w:eastAsia="lv-LV"/>
        </w:rPr>
        <w:t xml:space="preserve">apliecinājumu par </w:t>
      </w:r>
      <w:r w:rsidR="005025A0" w:rsidRPr="00257B1B">
        <w:rPr>
          <w:rFonts w:ascii="Times New Roman" w:eastAsia="Times New Roman" w:hAnsi="Times New Roman" w:cs="Times New Roman"/>
          <w:sz w:val="28"/>
          <w:szCs w:val="28"/>
          <w:lang w:eastAsia="lv-LV"/>
        </w:rPr>
        <w:t xml:space="preserve">nodarbināto </w:t>
      </w:r>
      <w:r w:rsidR="000551A1" w:rsidRPr="00257B1B">
        <w:rPr>
          <w:rFonts w:ascii="Times New Roman" w:eastAsia="Times New Roman" w:hAnsi="Times New Roman" w:cs="Times New Roman"/>
          <w:sz w:val="28"/>
          <w:szCs w:val="28"/>
          <w:lang w:eastAsia="lv-LV"/>
        </w:rPr>
        <w:t xml:space="preserve">vai pašnodarbināto </w:t>
      </w:r>
      <w:r w:rsidR="005025A0" w:rsidRPr="00257B1B">
        <w:rPr>
          <w:rFonts w:ascii="Times New Roman" w:eastAsia="Times New Roman" w:hAnsi="Times New Roman" w:cs="Times New Roman"/>
          <w:sz w:val="28"/>
          <w:szCs w:val="28"/>
          <w:lang w:eastAsia="lv-LV"/>
        </w:rPr>
        <w:t>informēšanu</w:t>
      </w:r>
      <w:r w:rsidR="002E1436" w:rsidRPr="00257B1B">
        <w:rPr>
          <w:rFonts w:ascii="Times New Roman" w:eastAsia="Times New Roman" w:hAnsi="Times New Roman" w:cs="Times New Roman"/>
          <w:sz w:val="28"/>
          <w:szCs w:val="28"/>
          <w:lang w:eastAsia="lv-LV"/>
        </w:rPr>
        <w:t>,</w:t>
      </w:r>
      <w:r w:rsidR="005025A0" w:rsidRPr="00257B1B">
        <w:rPr>
          <w:rFonts w:ascii="Times New Roman" w:eastAsia="Times New Roman" w:hAnsi="Times New Roman" w:cs="Times New Roman"/>
          <w:sz w:val="28"/>
          <w:szCs w:val="28"/>
          <w:lang w:eastAsia="lv-LV"/>
        </w:rPr>
        <w:t xml:space="preserve"> ja </w:t>
      </w:r>
      <w:r w:rsidR="002E1436" w:rsidRPr="00257B1B">
        <w:rPr>
          <w:rFonts w:ascii="Times New Roman" w:eastAsia="Times New Roman" w:hAnsi="Times New Roman" w:cs="Times New Roman"/>
          <w:sz w:val="28"/>
          <w:szCs w:val="28"/>
          <w:lang w:eastAsia="lv-LV"/>
        </w:rPr>
        <w:t>pienākumu informēt</w:t>
      </w:r>
      <w:r w:rsidR="005025A0" w:rsidRPr="00257B1B">
        <w:rPr>
          <w:rFonts w:ascii="Times New Roman" w:eastAsia="Times New Roman" w:hAnsi="Times New Roman" w:cs="Times New Roman"/>
          <w:sz w:val="28"/>
          <w:szCs w:val="28"/>
          <w:lang w:eastAsia="lv-LV"/>
        </w:rPr>
        <w:t xml:space="preserve"> paredz normatīvie akti, kā arī iespēju valsts uzraudzības un kontroles iestādēm piekļūt šiem dokumentiem.</w:t>
      </w:r>
      <w:r w:rsidRPr="00257B1B">
        <w:rPr>
          <w:rFonts w:ascii="Times New Roman" w:eastAsia="Times New Roman" w:hAnsi="Times New Roman" w:cs="Times New Roman"/>
          <w:sz w:val="28"/>
          <w:szCs w:val="28"/>
          <w:lang w:eastAsia="lv-LV"/>
        </w:rPr>
        <w:t>"</w:t>
      </w:r>
      <w:r w:rsidR="005025A0" w:rsidRPr="00257B1B">
        <w:rPr>
          <w:rFonts w:ascii="Times New Roman" w:eastAsia="Times New Roman" w:hAnsi="Times New Roman" w:cs="Times New Roman"/>
          <w:sz w:val="28"/>
          <w:szCs w:val="28"/>
          <w:lang w:eastAsia="lv-LV"/>
        </w:rPr>
        <w:t xml:space="preserve"> </w:t>
      </w:r>
    </w:p>
    <w:p w14:paraId="403CDE5F" w14:textId="7A951DFC" w:rsidR="005025A0" w:rsidRPr="00257B1B" w:rsidRDefault="005025A0"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8BFD43D" w14:textId="21F9E22B" w:rsidR="005025A0" w:rsidRPr="00257B1B" w:rsidRDefault="004B05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5</w:t>
      </w:r>
      <w:r w:rsidR="005025A0" w:rsidRPr="00257B1B">
        <w:rPr>
          <w:rFonts w:ascii="Times New Roman" w:eastAsia="Times New Roman" w:hAnsi="Times New Roman" w:cs="Times New Roman"/>
          <w:sz w:val="28"/>
          <w:szCs w:val="28"/>
          <w:lang w:eastAsia="lv-LV"/>
        </w:rPr>
        <w:t xml:space="preserve">. </w:t>
      </w:r>
      <w:r w:rsidR="006B4A5A" w:rsidRPr="00257B1B">
        <w:rPr>
          <w:rFonts w:ascii="Times New Roman" w:eastAsia="Times New Roman" w:hAnsi="Times New Roman" w:cs="Times New Roman"/>
          <w:sz w:val="28"/>
          <w:szCs w:val="28"/>
          <w:lang w:eastAsia="lv-LV"/>
        </w:rPr>
        <w:t>Izslēgt 7.</w:t>
      </w:r>
      <w:r w:rsidR="00307952">
        <w:rPr>
          <w:rFonts w:ascii="Times New Roman" w:eastAsia="Times New Roman" w:hAnsi="Times New Roman" w:cs="Times New Roman"/>
          <w:sz w:val="28"/>
          <w:szCs w:val="28"/>
          <w:lang w:eastAsia="lv-LV"/>
        </w:rPr>
        <w:t> </w:t>
      </w:r>
      <w:r w:rsidR="006B4A5A" w:rsidRPr="00257B1B">
        <w:rPr>
          <w:rFonts w:ascii="Times New Roman" w:eastAsia="Times New Roman" w:hAnsi="Times New Roman" w:cs="Times New Roman"/>
          <w:sz w:val="28"/>
          <w:szCs w:val="28"/>
          <w:lang w:eastAsia="lv-LV"/>
        </w:rPr>
        <w:t>panta otro un trešo daļu</w:t>
      </w:r>
      <w:r w:rsidR="00C61EBC"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 xml:space="preserve"> </w:t>
      </w:r>
    </w:p>
    <w:p w14:paraId="20D73CE6" w14:textId="77777777" w:rsidR="004B05F3" w:rsidRPr="00257B1B" w:rsidRDefault="004B05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6843C6F" w14:textId="2CFF71E7" w:rsidR="006B4A5A" w:rsidRPr="00257B1B" w:rsidRDefault="004B05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6.</w:t>
      </w:r>
      <w:r w:rsidR="00922936">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8.</w:t>
      </w:r>
      <w:r w:rsidR="00922936">
        <w:rPr>
          <w:rFonts w:ascii="Times New Roman" w:eastAsia="Times New Roman" w:hAnsi="Times New Roman" w:cs="Times New Roman"/>
          <w:sz w:val="28"/>
          <w:szCs w:val="28"/>
          <w:lang w:eastAsia="lv-LV"/>
        </w:rPr>
        <w:t> </w:t>
      </w:r>
      <w:r w:rsidR="006B4A5A" w:rsidRPr="00257B1B">
        <w:rPr>
          <w:rFonts w:ascii="Times New Roman" w:eastAsia="Times New Roman" w:hAnsi="Times New Roman" w:cs="Times New Roman"/>
          <w:sz w:val="28"/>
          <w:szCs w:val="28"/>
          <w:lang w:eastAsia="lv-LV"/>
        </w:rPr>
        <w:t>pantā:</w:t>
      </w:r>
    </w:p>
    <w:p w14:paraId="0D4B417D" w14:textId="297FD67C" w:rsidR="0079384B"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79384B" w:rsidRPr="00257B1B">
        <w:rPr>
          <w:rFonts w:ascii="Times New Roman" w:eastAsia="Times New Roman" w:hAnsi="Times New Roman" w:cs="Times New Roman"/>
          <w:sz w:val="28"/>
          <w:szCs w:val="28"/>
          <w:lang w:eastAsia="lv-LV"/>
        </w:rPr>
        <w:t>apildināt pirmās daļas 4.</w:t>
      </w:r>
      <w:r w:rsidR="005F6036">
        <w:rPr>
          <w:rFonts w:ascii="Times New Roman" w:eastAsia="Times New Roman" w:hAnsi="Times New Roman" w:cs="Times New Roman"/>
          <w:sz w:val="28"/>
          <w:szCs w:val="28"/>
          <w:lang w:eastAsia="lv-LV"/>
        </w:rPr>
        <w:t> </w:t>
      </w:r>
      <w:r w:rsidR="0079384B" w:rsidRPr="00257B1B">
        <w:rPr>
          <w:rFonts w:ascii="Times New Roman" w:eastAsia="Times New Roman" w:hAnsi="Times New Roman" w:cs="Times New Roman"/>
          <w:sz w:val="28"/>
          <w:szCs w:val="28"/>
          <w:lang w:eastAsia="lv-LV"/>
        </w:rPr>
        <w:t xml:space="preserve">punktu pēc vārda </w:t>
      </w:r>
      <w:r w:rsidRPr="00257B1B">
        <w:rPr>
          <w:rFonts w:ascii="Times New Roman" w:eastAsia="Times New Roman" w:hAnsi="Times New Roman" w:cs="Times New Roman"/>
          <w:sz w:val="28"/>
          <w:szCs w:val="28"/>
          <w:lang w:eastAsia="lv-LV"/>
        </w:rPr>
        <w:t>"</w:t>
      </w:r>
      <w:r w:rsidR="0079384B" w:rsidRPr="00257B1B">
        <w:rPr>
          <w:rFonts w:ascii="Times New Roman" w:eastAsia="Times New Roman" w:hAnsi="Times New Roman" w:cs="Times New Roman"/>
          <w:sz w:val="28"/>
          <w:szCs w:val="28"/>
          <w:lang w:eastAsia="lv-LV"/>
        </w:rPr>
        <w:t>pasākumi</w:t>
      </w:r>
      <w:r w:rsidRPr="00257B1B">
        <w:rPr>
          <w:rFonts w:ascii="Times New Roman" w:eastAsia="Times New Roman" w:hAnsi="Times New Roman" w:cs="Times New Roman"/>
          <w:sz w:val="28"/>
          <w:szCs w:val="28"/>
          <w:lang w:eastAsia="lv-LV"/>
        </w:rPr>
        <w:t>"</w:t>
      </w:r>
      <w:r w:rsidR="0079384B" w:rsidRPr="00257B1B">
        <w:rPr>
          <w:rFonts w:ascii="Times New Roman" w:eastAsia="Times New Roman" w:hAnsi="Times New Roman" w:cs="Times New Roman"/>
          <w:sz w:val="28"/>
          <w:szCs w:val="28"/>
          <w:lang w:eastAsia="lv-LV"/>
        </w:rPr>
        <w:t xml:space="preserve"> ar vārdiem </w:t>
      </w:r>
      <w:r w:rsidRPr="00257B1B">
        <w:rPr>
          <w:rFonts w:ascii="Times New Roman" w:eastAsia="Times New Roman" w:hAnsi="Times New Roman" w:cs="Times New Roman"/>
          <w:sz w:val="28"/>
          <w:szCs w:val="28"/>
          <w:lang w:eastAsia="lv-LV"/>
        </w:rPr>
        <w:t>"</w:t>
      </w:r>
      <w:r w:rsidR="0079384B" w:rsidRPr="00257B1B">
        <w:rPr>
          <w:rFonts w:ascii="Times New Roman" w:eastAsia="Times New Roman" w:hAnsi="Times New Roman" w:cs="Times New Roman"/>
          <w:sz w:val="28"/>
          <w:szCs w:val="28"/>
          <w:lang w:eastAsia="lv-LV"/>
        </w:rPr>
        <w:t>(piemēram, individuālo aizsardzības līdzekļu izsniegšana, obligāto veselības pārbaužu veikšana, nodarbināto apmācība, darba aprīkojuma nomaiņa)</w:t>
      </w:r>
      <w:r w:rsidRPr="00257B1B">
        <w:rPr>
          <w:rFonts w:ascii="Times New Roman" w:eastAsia="Times New Roman" w:hAnsi="Times New Roman" w:cs="Times New Roman"/>
          <w:sz w:val="28"/>
          <w:szCs w:val="28"/>
          <w:lang w:eastAsia="lv-LV"/>
        </w:rPr>
        <w:t>"</w:t>
      </w:r>
      <w:r w:rsidR="0079384B" w:rsidRPr="00257B1B">
        <w:rPr>
          <w:rFonts w:ascii="Times New Roman" w:eastAsia="Times New Roman" w:hAnsi="Times New Roman" w:cs="Times New Roman"/>
          <w:sz w:val="28"/>
          <w:szCs w:val="28"/>
          <w:lang w:eastAsia="lv-LV"/>
        </w:rPr>
        <w:t>;</w:t>
      </w:r>
    </w:p>
    <w:p w14:paraId="6CD98830" w14:textId="1ACAF8CF" w:rsidR="006B4A5A" w:rsidRPr="00257B1B" w:rsidRDefault="006B4A5A"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 xml:space="preserve">papildināt pantu ar </w:t>
      </w:r>
      <w:r w:rsidR="00922936">
        <w:rPr>
          <w:rFonts w:ascii="Times New Roman" w:eastAsia="Times New Roman" w:hAnsi="Times New Roman" w:cs="Times New Roman"/>
          <w:sz w:val="28"/>
          <w:szCs w:val="28"/>
          <w:lang w:eastAsia="lv-LV"/>
        </w:rPr>
        <w:t>1.</w:t>
      </w:r>
      <w:r w:rsidR="00922936" w:rsidRPr="00922936">
        <w:rPr>
          <w:rFonts w:ascii="Times New Roman" w:eastAsia="Times New Roman" w:hAnsi="Times New Roman" w:cs="Times New Roman"/>
          <w:sz w:val="28"/>
          <w:szCs w:val="28"/>
          <w:vertAlign w:val="superscript"/>
          <w:lang w:eastAsia="lv-LV"/>
        </w:rPr>
        <w:t>1</w:t>
      </w:r>
      <w:r w:rsidR="00922936">
        <w:rPr>
          <w:rFonts w:ascii="Times New Roman" w:eastAsia="Times New Roman" w:hAnsi="Times New Roman" w:cs="Times New Roman"/>
          <w:sz w:val="28"/>
          <w:szCs w:val="28"/>
          <w:lang w:eastAsia="lv-LV"/>
        </w:rPr>
        <w:t> </w:t>
      </w:r>
      <w:r w:rsidR="00C96685" w:rsidRPr="00257B1B">
        <w:rPr>
          <w:rFonts w:ascii="Times New Roman" w:eastAsia="Times New Roman" w:hAnsi="Times New Roman" w:cs="Times New Roman"/>
          <w:sz w:val="28"/>
          <w:szCs w:val="28"/>
          <w:lang w:eastAsia="lv-LV"/>
        </w:rPr>
        <w:t>daļu šādā redakcijā</w:t>
      </w:r>
      <w:r w:rsidRPr="00257B1B">
        <w:rPr>
          <w:rFonts w:ascii="Times New Roman" w:eastAsia="Times New Roman" w:hAnsi="Times New Roman" w:cs="Times New Roman"/>
          <w:sz w:val="28"/>
          <w:szCs w:val="28"/>
          <w:lang w:eastAsia="lv-LV"/>
        </w:rPr>
        <w:t xml:space="preserve">: </w:t>
      </w:r>
    </w:p>
    <w:p w14:paraId="49DE4C64" w14:textId="77777777" w:rsid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9B60BF0" w14:textId="2614605D" w:rsidR="006B4A5A"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401CA0" w:rsidRPr="00257B1B">
        <w:rPr>
          <w:rFonts w:ascii="Times New Roman" w:eastAsia="Times New Roman" w:hAnsi="Times New Roman" w:cs="Times New Roman"/>
          <w:sz w:val="28"/>
          <w:szCs w:val="28"/>
          <w:lang w:eastAsia="lv-LV"/>
        </w:rPr>
        <w:t>(1</w:t>
      </w:r>
      <w:r w:rsidR="00401CA0" w:rsidRPr="00257B1B">
        <w:rPr>
          <w:rFonts w:ascii="Times New Roman" w:eastAsia="Times New Roman" w:hAnsi="Times New Roman" w:cs="Times New Roman"/>
          <w:sz w:val="28"/>
          <w:szCs w:val="28"/>
          <w:vertAlign w:val="superscript"/>
          <w:lang w:eastAsia="lv-LV"/>
        </w:rPr>
        <w:t>1</w:t>
      </w:r>
      <w:r w:rsidR="006B4A5A" w:rsidRPr="00257B1B">
        <w:rPr>
          <w:rFonts w:ascii="Times New Roman" w:eastAsia="Times New Roman" w:hAnsi="Times New Roman" w:cs="Times New Roman"/>
          <w:sz w:val="28"/>
          <w:szCs w:val="28"/>
          <w:lang w:eastAsia="lv-LV"/>
        </w:rPr>
        <w:t>)</w:t>
      </w:r>
      <w:r w:rsidR="00922936">
        <w:rPr>
          <w:rFonts w:ascii="Times New Roman" w:eastAsia="Times New Roman" w:hAnsi="Times New Roman" w:cs="Times New Roman"/>
          <w:sz w:val="28"/>
          <w:szCs w:val="28"/>
          <w:lang w:eastAsia="lv-LV"/>
        </w:rPr>
        <w:t> </w:t>
      </w:r>
      <w:r w:rsidR="006B4A5A" w:rsidRPr="00257B1B">
        <w:rPr>
          <w:rFonts w:ascii="Times New Roman" w:eastAsia="Times New Roman" w:hAnsi="Times New Roman" w:cs="Times New Roman"/>
          <w:sz w:val="28"/>
          <w:szCs w:val="28"/>
          <w:lang w:eastAsia="lv-LV"/>
        </w:rPr>
        <w:t xml:space="preserve">Nodarbinātais, kurš veic attālināto darbu, sadarbojas ar darba devēju darba vides riska novērtēšanā un </w:t>
      </w:r>
      <w:r w:rsidR="005F6036" w:rsidRPr="00257B1B">
        <w:rPr>
          <w:rFonts w:ascii="Times New Roman" w:eastAsia="Times New Roman" w:hAnsi="Times New Roman" w:cs="Times New Roman"/>
          <w:sz w:val="28"/>
          <w:szCs w:val="28"/>
          <w:lang w:eastAsia="lv-LV"/>
        </w:rPr>
        <w:t xml:space="preserve">sniedz </w:t>
      </w:r>
      <w:r w:rsidR="00006E96" w:rsidRPr="00257B1B">
        <w:rPr>
          <w:rFonts w:ascii="Times New Roman" w:eastAsia="Times New Roman" w:hAnsi="Times New Roman" w:cs="Times New Roman"/>
          <w:sz w:val="28"/>
          <w:szCs w:val="28"/>
          <w:lang w:eastAsia="lv-LV"/>
        </w:rPr>
        <w:t xml:space="preserve">darba devējam </w:t>
      </w:r>
      <w:r w:rsidR="006B4A5A" w:rsidRPr="00257B1B">
        <w:rPr>
          <w:rFonts w:ascii="Times New Roman" w:eastAsia="Times New Roman" w:hAnsi="Times New Roman" w:cs="Times New Roman"/>
          <w:sz w:val="28"/>
          <w:szCs w:val="28"/>
          <w:lang w:eastAsia="lv-LV"/>
        </w:rPr>
        <w:t>informāciju par apstākļiem</w:t>
      </w:r>
      <w:r w:rsidR="00006E96" w:rsidRPr="00257B1B">
        <w:rPr>
          <w:rFonts w:ascii="Times New Roman" w:eastAsia="Times New Roman" w:hAnsi="Times New Roman" w:cs="Times New Roman"/>
          <w:sz w:val="28"/>
          <w:szCs w:val="28"/>
          <w:lang w:eastAsia="lv-LV"/>
        </w:rPr>
        <w:t xml:space="preserve"> attālinātā darba vietā,</w:t>
      </w:r>
      <w:r w:rsidR="006B4A5A" w:rsidRPr="00257B1B">
        <w:rPr>
          <w:rFonts w:ascii="Times New Roman" w:eastAsia="Times New Roman" w:hAnsi="Times New Roman" w:cs="Times New Roman"/>
          <w:sz w:val="28"/>
          <w:szCs w:val="28"/>
          <w:lang w:eastAsia="lv-LV"/>
        </w:rPr>
        <w:t xml:space="preserve"> </w:t>
      </w:r>
      <w:r w:rsidR="00006E96" w:rsidRPr="00257B1B">
        <w:rPr>
          <w:rFonts w:ascii="Times New Roman" w:eastAsia="Times New Roman" w:hAnsi="Times New Roman" w:cs="Times New Roman"/>
          <w:sz w:val="28"/>
          <w:szCs w:val="28"/>
          <w:lang w:eastAsia="lv-LV"/>
        </w:rPr>
        <w:t xml:space="preserve">kas </w:t>
      </w:r>
      <w:r w:rsidR="006B4A5A" w:rsidRPr="00257B1B">
        <w:rPr>
          <w:rFonts w:ascii="Times New Roman" w:eastAsia="Times New Roman" w:hAnsi="Times New Roman" w:cs="Times New Roman"/>
          <w:sz w:val="28"/>
          <w:szCs w:val="28"/>
          <w:lang w:eastAsia="lv-LV"/>
        </w:rPr>
        <w:t>var ietekmēt nodarbinātā drošību un veselību, veicot darbu.</w:t>
      </w:r>
      <w:r w:rsidRPr="00257B1B">
        <w:rPr>
          <w:rFonts w:ascii="Times New Roman" w:eastAsia="Times New Roman" w:hAnsi="Times New Roman" w:cs="Times New Roman"/>
          <w:sz w:val="28"/>
          <w:szCs w:val="28"/>
          <w:lang w:eastAsia="lv-LV"/>
        </w:rPr>
        <w:t>"</w:t>
      </w:r>
      <w:r w:rsidR="00401CA0" w:rsidRPr="00257B1B">
        <w:rPr>
          <w:rFonts w:ascii="Times New Roman" w:eastAsia="Times New Roman" w:hAnsi="Times New Roman" w:cs="Times New Roman"/>
          <w:sz w:val="28"/>
          <w:szCs w:val="28"/>
          <w:lang w:eastAsia="lv-LV"/>
        </w:rPr>
        <w:t>;</w:t>
      </w:r>
    </w:p>
    <w:p w14:paraId="0AE0600D" w14:textId="77777777" w:rsidR="006B4A5A" w:rsidRPr="00257B1B" w:rsidRDefault="006B4A5A"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CD1970E" w14:textId="3328837A" w:rsidR="006B4A5A" w:rsidRPr="00257B1B" w:rsidRDefault="006F3245"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izteikt</w:t>
      </w:r>
      <w:r w:rsidR="00FB3B0C" w:rsidRPr="00257B1B">
        <w:rPr>
          <w:rFonts w:ascii="Times New Roman" w:eastAsia="Times New Roman" w:hAnsi="Times New Roman" w:cs="Times New Roman"/>
          <w:sz w:val="28"/>
          <w:szCs w:val="28"/>
          <w:lang w:eastAsia="lv-LV"/>
        </w:rPr>
        <w:t xml:space="preserve"> </w:t>
      </w:r>
      <w:r w:rsidR="00401CA0" w:rsidRPr="00257B1B">
        <w:rPr>
          <w:rFonts w:ascii="Times New Roman" w:eastAsia="Times New Roman" w:hAnsi="Times New Roman" w:cs="Times New Roman"/>
          <w:sz w:val="28"/>
          <w:szCs w:val="28"/>
          <w:lang w:eastAsia="lv-LV"/>
        </w:rPr>
        <w:t>otro daļu šādā redakcijā:</w:t>
      </w:r>
    </w:p>
    <w:p w14:paraId="12792251" w14:textId="77777777" w:rsidR="00257B1B" w:rsidRDefault="00257B1B" w:rsidP="00257B1B">
      <w:pPr>
        <w:spacing w:after="0" w:line="240" w:lineRule="auto"/>
        <w:ind w:firstLine="709"/>
        <w:jc w:val="both"/>
        <w:rPr>
          <w:rFonts w:ascii="Times New Roman" w:hAnsi="Times New Roman" w:cs="Times New Roman"/>
          <w:sz w:val="28"/>
          <w:szCs w:val="28"/>
        </w:rPr>
      </w:pPr>
    </w:p>
    <w:p w14:paraId="3679B565" w14:textId="568F9594" w:rsidR="00401CA0" w:rsidRPr="00257B1B" w:rsidRDefault="00257B1B" w:rsidP="00257B1B">
      <w:pPr>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hAnsi="Times New Roman" w:cs="Times New Roman"/>
          <w:sz w:val="28"/>
          <w:szCs w:val="28"/>
        </w:rPr>
        <w:t>"</w:t>
      </w:r>
      <w:r w:rsidR="006F3245" w:rsidRPr="00257B1B">
        <w:rPr>
          <w:rFonts w:ascii="Times New Roman" w:hAnsi="Times New Roman" w:cs="Times New Roman"/>
          <w:sz w:val="28"/>
          <w:szCs w:val="28"/>
        </w:rPr>
        <w:t>(2)</w:t>
      </w:r>
      <w:r w:rsidR="00922936">
        <w:rPr>
          <w:rFonts w:ascii="Times New Roman" w:hAnsi="Times New Roman" w:cs="Times New Roman"/>
          <w:sz w:val="28"/>
          <w:szCs w:val="28"/>
        </w:rPr>
        <w:t> </w:t>
      </w:r>
      <w:r w:rsidR="006F3245" w:rsidRPr="00257B1B">
        <w:rPr>
          <w:rFonts w:ascii="Times New Roman" w:hAnsi="Times New Roman" w:cs="Times New Roman"/>
          <w:sz w:val="28"/>
          <w:szCs w:val="28"/>
        </w:rPr>
        <w:t xml:space="preserve">Darba vides riska novērtēšana uzņēmumā veicama atbilstoši katram tā darbības veidam. </w:t>
      </w:r>
      <w:r w:rsidR="00FD1A77" w:rsidRPr="00257B1B">
        <w:rPr>
          <w:rFonts w:ascii="Times New Roman" w:hAnsi="Times New Roman" w:cs="Times New Roman"/>
          <w:sz w:val="28"/>
          <w:szCs w:val="28"/>
        </w:rPr>
        <w:t xml:space="preserve">Ja nodarbinātais attālināto darbu </w:t>
      </w:r>
      <w:r w:rsidR="00367641" w:rsidRPr="00257B1B">
        <w:rPr>
          <w:rFonts w:ascii="Times New Roman" w:hAnsi="Times New Roman" w:cs="Times New Roman"/>
          <w:sz w:val="28"/>
          <w:szCs w:val="28"/>
        </w:rPr>
        <w:t xml:space="preserve">veic </w:t>
      </w:r>
      <w:r w:rsidR="00FD1A77" w:rsidRPr="00257B1B">
        <w:rPr>
          <w:rFonts w:ascii="Times New Roman" w:hAnsi="Times New Roman" w:cs="Times New Roman"/>
          <w:sz w:val="28"/>
          <w:szCs w:val="28"/>
        </w:rPr>
        <w:t xml:space="preserve">dažādās darba vietās, darba devējs darba vides riska novērtēšanu veic darba veidam, bet, ja nodarbinātais attālināto darbu veic pastāvīgi vienā darba vietā, darba devējs darba vides riska novērtēšanu veic konkrētajai darba vietai, ja darba devējs un nodarbinātais par to ir vienojušies. </w:t>
      </w:r>
      <w:r w:rsidR="006F3245" w:rsidRPr="00257B1B">
        <w:rPr>
          <w:rFonts w:ascii="Times New Roman" w:hAnsi="Times New Roman" w:cs="Times New Roman"/>
          <w:sz w:val="28"/>
          <w:szCs w:val="28"/>
        </w:rPr>
        <w:t>Ja ir līdzīgi darba apstākļi, pietiek ar darba vides riska novērtēšanu vienā darba vietā vai darba veidā. Riska novērtēšanā iesaista uzticības personu vai nodarbināto pārstāvi un nodarbināto, kurš pārzina konkrēto darba vietu.</w:t>
      </w:r>
      <w:r w:rsidRPr="00257B1B">
        <w:rPr>
          <w:rFonts w:ascii="Times New Roman" w:eastAsia="Times New Roman" w:hAnsi="Times New Roman" w:cs="Times New Roman"/>
          <w:sz w:val="28"/>
          <w:szCs w:val="28"/>
          <w:lang w:eastAsia="lv-LV"/>
        </w:rPr>
        <w:t>"</w:t>
      </w:r>
      <w:r w:rsidR="00401CA0" w:rsidRPr="00257B1B">
        <w:rPr>
          <w:rFonts w:ascii="Times New Roman" w:eastAsia="Times New Roman" w:hAnsi="Times New Roman" w:cs="Times New Roman"/>
          <w:sz w:val="28"/>
          <w:szCs w:val="28"/>
          <w:lang w:eastAsia="lv-LV"/>
        </w:rPr>
        <w:t>;</w:t>
      </w:r>
    </w:p>
    <w:p w14:paraId="23AFDE5F" w14:textId="77777777" w:rsidR="007E1599" w:rsidRDefault="007E1599"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22F4856" w14:textId="7F1D576D" w:rsidR="004B05F3" w:rsidRPr="00257B1B" w:rsidRDefault="006B4A5A"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papildināt pantu</w:t>
      </w:r>
      <w:r w:rsidR="004B05F3" w:rsidRPr="00257B1B">
        <w:rPr>
          <w:rFonts w:ascii="Times New Roman" w:eastAsia="Times New Roman" w:hAnsi="Times New Roman" w:cs="Times New Roman"/>
          <w:sz w:val="28"/>
          <w:szCs w:val="28"/>
          <w:lang w:eastAsia="lv-LV"/>
        </w:rPr>
        <w:t xml:space="preserve"> ar piekto daļu šādā redakcijā: </w:t>
      </w:r>
    </w:p>
    <w:p w14:paraId="3AAEF5AC" w14:textId="77777777" w:rsid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DE829D7" w14:textId="5FA25F83" w:rsidR="004B05F3" w:rsidRPr="00257B1B" w:rsidRDefault="004B05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(5) Darba devējs nodrošina darba vides riska novērtēšanas rezultātu dokumentēšanu.</w:t>
      </w:r>
      <w:r w:rsidR="00257B1B" w:rsidRPr="00257B1B">
        <w:rPr>
          <w:rFonts w:ascii="Times New Roman" w:eastAsia="Times New Roman" w:hAnsi="Times New Roman" w:cs="Times New Roman"/>
          <w:sz w:val="28"/>
          <w:szCs w:val="28"/>
          <w:lang w:eastAsia="lv-LV"/>
        </w:rPr>
        <w:t>"</w:t>
      </w:r>
    </w:p>
    <w:p w14:paraId="715DEE3F" w14:textId="77777777" w:rsidR="004B05F3" w:rsidRPr="00257B1B" w:rsidRDefault="004B05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18811B8" w14:textId="7670C85F" w:rsidR="004B05F3" w:rsidRPr="00257B1B" w:rsidRDefault="004B05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7.</w:t>
      </w:r>
      <w:r w:rsidR="00922936">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9.</w:t>
      </w:r>
      <w:r w:rsidR="00922936">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 xml:space="preserve">pantā: </w:t>
      </w:r>
    </w:p>
    <w:p w14:paraId="44B0CE3F" w14:textId="73FE6A6B" w:rsidR="009164CC" w:rsidRPr="00257B1B" w:rsidRDefault="009164C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lastRenderedPageBreak/>
        <w:tab/>
        <w:t>izteikt pirm</w:t>
      </w:r>
      <w:r w:rsidR="00F618C1" w:rsidRPr="00257B1B">
        <w:rPr>
          <w:rFonts w:ascii="Times New Roman" w:eastAsia="Times New Roman" w:hAnsi="Times New Roman" w:cs="Times New Roman"/>
          <w:sz w:val="28"/>
          <w:szCs w:val="28"/>
          <w:lang w:eastAsia="lv-LV"/>
        </w:rPr>
        <w:t>ās</w:t>
      </w:r>
      <w:r w:rsidRPr="00257B1B">
        <w:rPr>
          <w:rFonts w:ascii="Times New Roman" w:eastAsia="Times New Roman" w:hAnsi="Times New Roman" w:cs="Times New Roman"/>
          <w:sz w:val="28"/>
          <w:szCs w:val="28"/>
          <w:lang w:eastAsia="lv-LV"/>
        </w:rPr>
        <w:t xml:space="preserve"> daļ</w:t>
      </w:r>
      <w:r w:rsidR="00F618C1" w:rsidRPr="00257B1B">
        <w:rPr>
          <w:rFonts w:ascii="Times New Roman" w:eastAsia="Times New Roman" w:hAnsi="Times New Roman" w:cs="Times New Roman"/>
          <w:sz w:val="28"/>
          <w:szCs w:val="28"/>
          <w:lang w:eastAsia="lv-LV"/>
        </w:rPr>
        <w:t>as pirmo teikum</w:t>
      </w:r>
      <w:r w:rsidRPr="00257B1B">
        <w:rPr>
          <w:rFonts w:ascii="Times New Roman" w:eastAsia="Times New Roman" w:hAnsi="Times New Roman" w:cs="Times New Roman"/>
          <w:sz w:val="28"/>
          <w:szCs w:val="28"/>
          <w:lang w:eastAsia="lv-LV"/>
        </w:rPr>
        <w:t xml:space="preserve">u šādā redakcijā: </w:t>
      </w:r>
    </w:p>
    <w:p w14:paraId="5B39DD3E" w14:textId="77777777" w:rsid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8BAA8FC" w14:textId="39B44D1A" w:rsidR="009164CC"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9164CC" w:rsidRPr="00257B1B">
        <w:rPr>
          <w:rFonts w:ascii="Times New Roman" w:eastAsia="Times New Roman" w:hAnsi="Times New Roman" w:cs="Times New Roman"/>
          <w:sz w:val="28"/>
          <w:szCs w:val="28"/>
          <w:lang w:eastAsia="lv-LV"/>
        </w:rPr>
        <w:t xml:space="preserve">Darba devējs, ņemot vērā uzņēmumā nodarbināto skaitu un darbības veidu, norīko vai pieņem darbā vienu vai vairākus </w:t>
      </w:r>
      <w:r w:rsidR="00401CA0" w:rsidRPr="00257B1B">
        <w:rPr>
          <w:rFonts w:ascii="Times New Roman" w:eastAsia="Times New Roman" w:hAnsi="Times New Roman" w:cs="Times New Roman"/>
          <w:sz w:val="28"/>
          <w:szCs w:val="28"/>
          <w:lang w:eastAsia="lv-LV"/>
        </w:rPr>
        <w:t>darba aizsardzības speciālistus</w:t>
      </w:r>
      <w:proofErr w:type="gramStart"/>
      <w:r w:rsidR="009164CC" w:rsidRPr="00257B1B">
        <w:rPr>
          <w:rFonts w:ascii="Times New Roman" w:eastAsia="Times New Roman" w:hAnsi="Times New Roman" w:cs="Times New Roman"/>
          <w:sz w:val="28"/>
          <w:szCs w:val="28"/>
          <w:lang w:eastAsia="lv-LV"/>
        </w:rPr>
        <w:t xml:space="preserve"> vai noslēdz līgumu ar kompetentu speciālistu vai kompetentu institūciju</w:t>
      </w:r>
      <w:proofErr w:type="gramEnd"/>
      <w:r w:rsidR="009164CC"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r w:rsidR="00F618C1" w:rsidRPr="00257B1B">
        <w:rPr>
          <w:rFonts w:ascii="Times New Roman" w:eastAsia="Times New Roman" w:hAnsi="Times New Roman" w:cs="Times New Roman"/>
          <w:sz w:val="28"/>
          <w:szCs w:val="28"/>
          <w:lang w:eastAsia="lv-LV"/>
        </w:rPr>
        <w:t>;</w:t>
      </w:r>
      <w:r w:rsidR="009164CC" w:rsidRPr="00257B1B">
        <w:rPr>
          <w:rFonts w:ascii="Times New Roman" w:eastAsia="Times New Roman" w:hAnsi="Times New Roman" w:cs="Times New Roman"/>
          <w:sz w:val="28"/>
          <w:szCs w:val="28"/>
          <w:lang w:eastAsia="lv-LV"/>
        </w:rPr>
        <w:t xml:space="preserve"> </w:t>
      </w:r>
    </w:p>
    <w:p w14:paraId="07D7F92E" w14:textId="7833C158" w:rsidR="009164CC" w:rsidRPr="00257B1B" w:rsidRDefault="009164C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2A2B0FA" w14:textId="3DD3A12A" w:rsidR="009164CC" w:rsidRPr="00257B1B" w:rsidRDefault="00C61EB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 xml:space="preserve">papildināt pantu ar </w:t>
      </w:r>
      <w:r w:rsidR="00922936">
        <w:rPr>
          <w:rFonts w:ascii="Times New Roman" w:eastAsia="Times New Roman" w:hAnsi="Times New Roman" w:cs="Times New Roman"/>
          <w:sz w:val="28"/>
          <w:szCs w:val="28"/>
          <w:lang w:eastAsia="lv-LV"/>
        </w:rPr>
        <w:t>1.</w:t>
      </w:r>
      <w:r w:rsidR="00922936" w:rsidRPr="00922936">
        <w:rPr>
          <w:rFonts w:ascii="Times New Roman" w:eastAsia="Times New Roman" w:hAnsi="Times New Roman" w:cs="Times New Roman"/>
          <w:sz w:val="28"/>
          <w:szCs w:val="28"/>
          <w:vertAlign w:val="superscript"/>
          <w:lang w:eastAsia="lv-LV"/>
        </w:rPr>
        <w:t>1</w:t>
      </w:r>
      <w:r w:rsidR="00922936">
        <w:rPr>
          <w:rFonts w:ascii="Times New Roman" w:eastAsia="Times New Roman" w:hAnsi="Times New Roman" w:cs="Times New Roman"/>
          <w:sz w:val="28"/>
          <w:szCs w:val="28"/>
          <w:lang w:eastAsia="lv-LV"/>
        </w:rPr>
        <w:t> </w:t>
      </w:r>
      <w:r w:rsidR="00F618C1" w:rsidRPr="00257B1B">
        <w:rPr>
          <w:rFonts w:ascii="Times New Roman" w:eastAsia="Times New Roman" w:hAnsi="Times New Roman" w:cs="Times New Roman"/>
          <w:sz w:val="28"/>
          <w:szCs w:val="28"/>
          <w:lang w:eastAsia="lv-LV"/>
        </w:rPr>
        <w:t>daļ</w:t>
      </w:r>
      <w:r w:rsidR="009164CC" w:rsidRPr="00257B1B">
        <w:rPr>
          <w:rFonts w:ascii="Times New Roman" w:eastAsia="Times New Roman" w:hAnsi="Times New Roman" w:cs="Times New Roman"/>
          <w:sz w:val="28"/>
          <w:szCs w:val="28"/>
          <w:lang w:eastAsia="lv-LV"/>
        </w:rPr>
        <w:t>u šādā redakcijā:</w:t>
      </w:r>
    </w:p>
    <w:p w14:paraId="5CA8CAEF" w14:textId="77777777" w:rsid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671098A" w14:textId="3CBA05FC" w:rsidR="00A110F3"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B71861" w:rsidRPr="00257B1B">
        <w:rPr>
          <w:rFonts w:ascii="Times New Roman" w:eastAsia="Times New Roman" w:hAnsi="Times New Roman" w:cs="Times New Roman"/>
          <w:sz w:val="28"/>
          <w:szCs w:val="28"/>
          <w:lang w:eastAsia="lv-LV"/>
        </w:rPr>
        <w:t>(1</w:t>
      </w:r>
      <w:r w:rsidR="00B71861" w:rsidRPr="00257B1B">
        <w:rPr>
          <w:rFonts w:ascii="Times New Roman" w:eastAsia="Times New Roman" w:hAnsi="Times New Roman" w:cs="Times New Roman"/>
          <w:sz w:val="28"/>
          <w:szCs w:val="28"/>
          <w:vertAlign w:val="superscript"/>
          <w:lang w:eastAsia="lv-LV"/>
        </w:rPr>
        <w:t>1</w:t>
      </w:r>
      <w:r w:rsidR="00B71861" w:rsidRPr="00257B1B">
        <w:rPr>
          <w:rFonts w:ascii="Times New Roman" w:eastAsia="Times New Roman" w:hAnsi="Times New Roman" w:cs="Times New Roman"/>
          <w:sz w:val="28"/>
          <w:szCs w:val="28"/>
          <w:lang w:eastAsia="lv-LV"/>
        </w:rPr>
        <w:t>)</w:t>
      </w:r>
      <w:r w:rsidR="00922936">
        <w:rPr>
          <w:rFonts w:ascii="Times New Roman" w:eastAsia="Times New Roman" w:hAnsi="Times New Roman" w:cs="Times New Roman"/>
          <w:sz w:val="28"/>
          <w:szCs w:val="28"/>
          <w:lang w:eastAsia="lv-LV"/>
        </w:rPr>
        <w:t> </w:t>
      </w:r>
      <w:r w:rsidR="00401CA0" w:rsidRPr="00257B1B">
        <w:rPr>
          <w:rFonts w:ascii="Times New Roman" w:eastAsia="Times New Roman" w:hAnsi="Times New Roman" w:cs="Times New Roman"/>
          <w:sz w:val="28"/>
          <w:szCs w:val="28"/>
          <w:lang w:eastAsia="lv-LV"/>
        </w:rPr>
        <w:t xml:space="preserve">Ja uzņēmumā ir 250 vai vairāk nodarbināto un tas nodarbojas ar komercdarbības veidiem, kuros atbilstoši normatīvajiem aktiem darba devējam jāiesaista kompetenta institūcija, </w:t>
      </w:r>
      <w:r w:rsidR="004C5148" w:rsidRPr="00257B1B">
        <w:rPr>
          <w:rFonts w:ascii="Times New Roman" w:eastAsia="Times New Roman" w:hAnsi="Times New Roman" w:cs="Times New Roman"/>
          <w:sz w:val="28"/>
          <w:szCs w:val="28"/>
          <w:lang w:eastAsia="lv-LV"/>
        </w:rPr>
        <w:t>bet</w:t>
      </w:r>
      <w:r w:rsidR="00BE2A7B" w:rsidRPr="00257B1B">
        <w:rPr>
          <w:rFonts w:ascii="Times New Roman" w:eastAsia="Times New Roman" w:hAnsi="Times New Roman" w:cs="Times New Roman"/>
          <w:sz w:val="28"/>
          <w:szCs w:val="28"/>
          <w:lang w:eastAsia="lv-LV"/>
        </w:rPr>
        <w:t>, ievērojot normatīvajos aktos paredzēto izņēmumu,</w:t>
      </w:r>
      <w:r w:rsidR="004C5148" w:rsidRPr="00257B1B">
        <w:rPr>
          <w:rFonts w:ascii="Times New Roman" w:eastAsia="Times New Roman" w:hAnsi="Times New Roman" w:cs="Times New Roman"/>
          <w:sz w:val="28"/>
          <w:szCs w:val="28"/>
          <w:lang w:eastAsia="lv-LV"/>
        </w:rPr>
        <w:t xml:space="preserve"> kompetent</w:t>
      </w:r>
      <w:r w:rsidR="00922936">
        <w:rPr>
          <w:rFonts w:ascii="Times New Roman" w:eastAsia="Times New Roman" w:hAnsi="Times New Roman" w:cs="Times New Roman"/>
          <w:sz w:val="28"/>
          <w:szCs w:val="28"/>
          <w:lang w:eastAsia="lv-LV"/>
        </w:rPr>
        <w:t>ā</w:t>
      </w:r>
      <w:r w:rsidR="004C5148" w:rsidRPr="00257B1B">
        <w:rPr>
          <w:rFonts w:ascii="Times New Roman" w:eastAsia="Times New Roman" w:hAnsi="Times New Roman" w:cs="Times New Roman"/>
          <w:sz w:val="28"/>
          <w:szCs w:val="28"/>
          <w:lang w:eastAsia="lv-LV"/>
        </w:rPr>
        <w:t xml:space="preserve"> institūcija nav iesaistīta, </w:t>
      </w:r>
      <w:r w:rsidR="00401CA0" w:rsidRPr="00257B1B">
        <w:rPr>
          <w:rFonts w:ascii="Times New Roman" w:eastAsia="Times New Roman" w:hAnsi="Times New Roman" w:cs="Times New Roman"/>
          <w:sz w:val="28"/>
          <w:szCs w:val="28"/>
          <w:lang w:eastAsia="lv-LV"/>
        </w:rPr>
        <w:t>darba devējs norīko vai pieņem darbā vismaz divus darba aizsardzības speciālistus</w:t>
      </w:r>
      <w:r w:rsidR="00C61EBC" w:rsidRPr="00257B1B">
        <w:rPr>
          <w:rFonts w:ascii="Times New Roman" w:hAnsi="Times New Roman" w:cs="Times New Roman"/>
          <w:sz w:val="28"/>
          <w:szCs w:val="28"/>
        </w:rPr>
        <w:t>.</w:t>
      </w:r>
      <w:r w:rsidRPr="00257B1B">
        <w:rPr>
          <w:rFonts w:ascii="Times New Roman" w:hAnsi="Times New Roman" w:cs="Times New Roman"/>
          <w:sz w:val="28"/>
          <w:szCs w:val="28"/>
        </w:rPr>
        <w:t>"</w:t>
      </w:r>
      <w:r w:rsidR="00C61EBC" w:rsidRPr="00257B1B">
        <w:rPr>
          <w:rFonts w:ascii="Times New Roman" w:hAnsi="Times New Roman" w:cs="Times New Roman"/>
          <w:sz w:val="28"/>
          <w:szCs w:val="28"/>
        </w:rPr>
        <w:t>;</w:t>
      </w:r>
    </w:p>
    <w:p w14:paraId="4DCCEF01" w14:textId="77777777" w:rsidR="00B71861" w:rsidRPr="00257B1B" w:rsidRDefault="00B71861"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2566BD8" w14:textId="32895166" w:rsidR="009164CC" w:rsidRPr="00257B1B" w:rsidRDefault="009164C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r>
      <w:r w:rsidR="00025F9C" w:rsidRPr="00257B1B">
        <w:rPr>
          <w:rFonts w:ascii="Times New Roman" w:eastAsia="Times New Roman" w:hAnsi="Times New Roman" w:cs="Times New Roman"/>
          <w:sz w:val="28"/>
          <w:szCs w:val="28"/>
          <w:lang w:eastAsia="lv-LV"/>
        </w:rPr>
        <w:t>p</w:t>
      </w:r>
      <w:r w:rsidRPr="00257B1B">
        <w:rPr>
          <w:rFonts w:ascii="Times New Roman" w:eastAsia="Times New Roman" w:hAnsi="Times New Roman" w:cs="Times New Roman"/>
          <w:sz w:val="28"/>
          <w:szCs w:val="28"/>
          <w:lang w:eastAsia="lv-LV"/>
        </w:rPr>
        <w:t xml:space="preserve">apildināt otro daļu </w:t>
      </w:r>
      <w:r w:rsidR="00CD0682" w:rsidRPr="00257B1B">
        <w:rPr>
          <w:rFonts w:ascii="Times New Roman" w:eastAsia="Times New Roman" w:hAnsi="Times New Roman" w:cs="Times New Roman"/>
          <w:sz w:val="28"/>
          <w:szCs w:val="28"/>
          <w:lang w:eastAsia="lv-LV"/>
        </w:rPr>
        <w:t>pēc</w:t>
      </w:r>
      <w:r w:rsidRPr="00257B1B">
        <w:rPr>
          <w:rFonts w:ascii="Times New Roman" w:eastAsia="Times New Roman" w:hAnsi="Times New Roman" w:cs="Times New Roman"/>
          <w:sz w:val="28"/>
          <w:szCs w:val="28"/>
          <w:lang w:eastAsia="lv-LV"/>
        </w:rPr>
        <w:t xml:space="preserve"> vārda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speciālistam</w:t>
      </w:r>
      <w:r w:rsidR="00257B1B" w:rsidRPr="00257B1B">
        <w:rPr>
          <w:rFonts w:ascii="Times New Roman" w:eastAsia="Times New Roman" w:hAnsi="Times New Roman" w:cs="Times New Roman"/>
          <w:sz w:val="28"/>
          <w:szCs w:val="28"/>
          <w:lang w:eastAsia="lv-LV"/>
        </w:rPr>
        <w:t>"</w:t>
      </w:r>
      <w:r w:rsidR="00025F9C"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00025F9C" w:rsidRPr="00257B1B">
        <w:rPr>
          <w:rFonts w:ascii="Times New Roman" w:eastAsia="Times New Roman" w:hAnsi="Times New Roman" w:cs="Times New Roman"/>
          <w:sz w:val="28"/>
          <w:szCs w:val="28"/>
          <w:lang w:eastAsia="lv-LV"/>
        </w:rPr>
        <w:t>un š</w:t>
      </w:r>
      <w:r w:rsidR="009119DD" w:rsidRPr="00257B1B">
        <w:rPr>
          <w:rFonts w:ascii="Times New Roman" w:eastAsia="Times New Roman" w:hAnsi="Times New Roman" w:cs="Times New Roman"/>
          <w:sz w:val="28"/>
          <w:szCs w:val="28"/>
          <w:lang w:eastAsia="lv-LV"/>
        </w:rPr>
        <w:t>ā</w:t>
      </w:r>
      <w:r w:rsidR="00025F9C" w:rsidRPr="00257B1B">
        <w:rPr>
          <w:rFonts w:ascii="Times New Roman" w:eastAsia="Times New Roman" w:hAnsi="Times New Roman" w:cs="Times New Roman"/>
          <w:sz w:val="28"/>
          <w:szCs w:val="28"/>
          <w:lang w:eastAsia="lv-LV"/>
        </w:rPr>
        <w:t xml:space="preserve"> panta ceturtajā daļā minētajai kontaktpersonai</w:t>
      </w:r>
      <w:r w:rsidR="00257B1B" w:rsidRPr="00257B1B">
        <w:rPr>
          <w:rFonts w:ascii="Times New Roman" w:eastAsia="Times New Roman" w:hAnsi="Times New Roman" w:cs="Times New Roman"/>
          <w:sz w:val="28"/>
          <w:szCs w:val="28"/>
          <w:lang w:eastAsia="lv-LV"/>
        </w:rPr>
        <w:t>"</w:t>
      </w:r>
      <w:r w:rsidR="00025F9C" w:rsidRPr="00257B1B">
        <w:rPr>
          <w:rFonts w:ascii="Times New Roman" w:eastAsia="Times New Roman" w:hAnsi="Times New Roman" w:cs="Times New Roman"/>
          <w:sz w:val="28"/>
          <w:szCs w:val="28"/>
          <w:lang w:eastAsia="lv-LV"/>
        </w:rPr>
        <w:t>;</w:t>
      </w:r>
    </w:p>
    <w:p w14:paraId="6C8ECB45" w14:textId="306936ED" w:rsidR="00025F9C" w:rsidRP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t>izslēgt trešo daļu;</w:t>
      </w:r>
    </w:p>
    <w:p w14:paraId="4F6CE947" w14:textId="4A3C32B4" w:rsidR="00025F9C" w:rsidRP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t xml:space="preserve">izteikt ceturto daļu šādā redakcijā: </w:t>
      </w:r>
    </w:p>
    <w:p w14:paraId="4028F277" w14:textId="77777777" w:rsid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r>
    </w:p>
    <w:p w14:paraId="0271F67D" w14:textId="2DAB1C70" w:rsidR="00025F9C"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025F9C" w:rsidRPr="00257B1B">
        <w:rPr>
          <w:rFonts w:ascii="Times New Roman" w:eastAsia="Times New Roman" w:hAnsi="Times New Roman" w:cs="Times New Roman"/>
          <w:sz w:val="28"/>
          <w:szCs w:val="28"/>
          <w:lang w:eastAsia="lv-LV"/>
        </w:rPr>
        <w:t>(4)</w:t>
      </w:r>
      <w:r w:rsidR="00922936">
        <w:rPr>
          <w:rFonts w:ascii="Times New Roman" w:eastAsia="Times New Roman" w:hAnsi="Times New Roman" w:cs="Times New Roman"/>
          <w:sz w:val="28"/>
          <w:szCs w:val="28"/>
          <w:lang w:eastAsia="lv-LV"/>
        </w:rPr>
        <w:t> </w:t>
      </w:r>
      <w:r w:rsidR="00025F9C" w:rsidRPr="00257B1B">
        <w:rPr>
          <w:rFonts w:ascii="Times New Roman" w:eastAsia="Times New Roman" w:hAnsi="Times New Roman" w:cs="Times New Roman"/>
          <w:sz w:val="28"/>
          <w:szCs w:val="28"/>
          <w:lang w:eastAsia="lv-LV"/>
        </w:rPr>
        <w:t>Ja darba devējs darba aizsardzības sistēmas izveidē un uzturēšanā iesaista kompetentu institūciju vai kompetentu speciālistu, uzņēmumā norīko kontaktpersonu sadarbībai ar kompetent</w:t>
      </w:r>
      <w:r w:rsidR="00922936">
        <w:rPr>
          <w:rFonts w:ascii="Times New Roman" w:eastAsia="Times New Roman" w:hAnsi="Times New Roman" w:cs="Times New Roman"/>
          <w:sz w:val="28"/>
          <w:szCs w:val="28"/>
          <w:lang w:eastAsia="lv-LV"/>
        </w:rPr>
        <w:t>o</w:t>
      </w:r>
      <w:r w:rsidR="00025F9C" w:rsidRPr="00257B1B">
        <w:rPr>
          <w:rFonts w:ascii="Times New Roman" w:eastAsia="Times New Roman" w:hAnsi="Times New Roman" w:cs="Times New Roman"/>
          <w:sz w:val="28"/>
          <w:szCs w:val="28"/>
          <w:lang w:eastAsia="lv-LV"/>
        </w:rPr>
        <w:t xml:space="preserve"> institūciju vai kompetent</w:t>
      </w:r>
      <w:r w:rsidR="00922936">
        <w:rPr>
          <w:rFonts w:ascii="Times New Roman" w:eastAsia="Times New Roman" w:hAnsi="Times New Roman" w:cs="Times New Roman"/>
          <w:sz w:val="28"/>
          <w:szCs w:val="28"/>
          <w:lang w:eastAsia="lv-LV"/>
        </w:rPr>
        <w:t>o</w:t>
      </w:r>
      <w:r w:rsidR="00025F9C" w:rsidRPr="00257B1B">
        <w:rPr>
          <w:rFonts w:ascii="Times New Roman" w:eastAsia="Times New Roman" w:hAnsi="Times New Roman" w:cs="Times New Roman"/>
          <w:sz w:val="28"/>
          <w:szCs w:val="28"/>
          <w:lang w:eastAsia="lv-LV"/>
        </w:rPr>
        <w:t xml:space="preserve"> speciālistu. Darba devējs informē kompetent</w:t>
      </w:r>
      <w:r w:rsidR="00922936">
        <w:rPr>
          <w:rFonts w:ascii="Times New Roman" w:eastAsia="Times New Roman" w:hAnsi="Times New Roman" w:cs="Times New Roman"/>
          <w:sz w:val="28"/>
          <w:szCs w:val="28"/>
          <w:lang w:eastAsia="lv-LV"/>
        </w:rPr>
        <w:t>o</w:t>
      </w:r>
      <w:r w:rsidR="00025F9C" w:rsidRPr="00257B1B">
        <w:rPr>
          <w:rFonts w:ascii="Times New Roman" w:eastAsia="Times New Roman" w:hAnsi="Times New Roman" w:cs="Times New Roman"/>
          <w:sz w:val="28"/>
          <w:szCs w:val="28"/>
          <w:lang w:eastAsia="lv-LV"/>
        </w:rPr>
        <w:t xml:space="preserve"> institūciju vai kompetent</w:t>
      </w:r>
      <w:r w:rsidR="00922936">
        <w:rPr>
          <w:rFonts w:ascii="Times New Roman" w:eastAsia="Times New Roman" w:hAnsi="Times New Roman" w:cs="Times New Roman"/>
          <w:sz w:val="28"/>
          <w:szCs w:val="28"/>
          <w:lang w:eastAsia="lv-LV"/>
        </w:rPr>
        <w:t>o</w:t>
      </w:r>
      <w:r w:rsidR="00025F9C" w:rsidRPr="00257B1B">
        <w:rPr>
          <w:rFonts w:ascii="Times New Roman" w:eastAsia="Times New Roman" w:hAnsi="Times New Roman" w:cs="Times New Roman"/>
          <w:sz w:val="28"/>
          <w:szCs w:val="28"/>
          <w:lang w:eastAsia="lv-LV"/>
        </w:rPr>
        <w:t xml:space="preserve"> </w:t>
      </w:r>
      <w:proofErr w:type="gramStart"/>
      <w:r w:rsidR="00025F9C" w:rsidRPr="00257B1B">
        <w:rPr>
          <w:rFonts w:ascii="Times New Roman" w:eastAsia="Times New Roman" w:hAnsi="Times New Roman" w:cs="Times New Roman"/>
          <w:sz w:val="28"/>
          <w:szCs w:val="28"/>
          <w:lang w:eastAsia="lv-LV"/>
        </w:rPr>
        <w:t>speciālistu par uzņēmuma darbību</w:t>
      </w:r>
      <w:proofErr w:type="gramEnd"/>
      <w:r w:rsidR="00025F9C" w:rsidRPr="00257B1B">
        <w:rPr>
          <w:rFonts w:ascii="Times New Roman" w:eastAsia="Times New Roman" w:hAnsi="Times New Roman" w:cs="Times New Roman"/>
          <w:sz w:val="28"/>
          <w:szCs w:val="28"/>
          <w:lang w:eastAsia="lv-LV"/>
        </w:rPr>
        <w:t>, darba aizsardzības pasākumiem un darba vides riska faktoriem uzņēmumā, kā arī sniedz citu informāciju, kas var būt noderīga darba vides iekšējās uzraudzības veikšanai un kuru pieprasa kompetent</w:t>
      </w:r>
      <w:r w:rsidR="00922936">
        <w:rPr>
          <w:rFonts w:ascii="Times New Roman" w:eastAsia="Times New Roman" w:hAnsi="Times New Roman" w:cs="Times New Roman"/>
          <w:sz w:val="28"/>
          <w:szCs w:val="28"/>
          <w:lang w:eastAsia="lv-LV"/>
        </w:rPr>
        <w:t>ā</w:t>
      </w:r>
      <w:r w:rsidR="00025F9C" w:rsidRPr="00257B1B">
        <w:rPr>
          <w:rFonts w:ascii="Times New Roman" w:eastAsia="Times New Roman" w:hAnsi="Times New Roman" w:cs="Times New Roman"/>
          <w:sz w:val="28"/>
          <w:szCs w:val="28"/>
          <w:lang w:eastAsia="lv-LV"/>
        </w:rPr>
        <w:t xml:space="preserve"> institūcija vai kompetent</w:t>
      </w:r>
      <w:r w:rsidR="00922936">
        <w:rPr>
          <w:rFonts w:ascii="Times New Roman" w:eastAsia="Times New Roman" w:hAnsi="Times New Roman" w:cs="Times New Roman"/>
          <w:sz w:val="28"/>
          <w:szCs w:val="28"/>
          <w:lang w:eastAsia="lv-LV"/>
        </w:rPr>
        <w:t>ai</w:t>
      </w:r>
      <w:r w:rsidR="00025F9C" w:rsidRPr="00257B1B">
        <w:rPr>
          <w:rFonts w:ascii="Times New Roman" w:eastAsia="Times New Roman" w:hAnsi="Times New Roman" w:cs="Times New Roman"/>
          <w:sz w:val="28"/>
          <w:szCs w:val="28"/>
          <w:lang w:eastAsia="lv-LV"/>
        </w:rPr>
        <w:t>s speciālists.</w:t>
      </w:r>
      <w:r w:rsidRPr="00257B1B">
        <w:rPr>
          <w:rFonts w:ascii="Times New Roman" w:eastAsia="Times New Roman" w:hAnsi="Times New Roman" w:cs="Times New Roman"/>
          <w:sz w:val="28"/>
          <w:szCs w:val="28"/>
          <w:lang w:eastAsia="lv-LV"/>
        </w:rPr>
        <w:t>"</w:t>
      </w:r>
      <w:r w:rsidR="00CD0682" w:rsidRPr="00257B1B">
        <w:rPr>
          <w:rFonts w:ascii="Times New Roman" w:eastAsia="Times New Roman" w:hAnsi="Times New Roman" w:cs="Times New Roman"/>
          <w:sz w:val="28"/>
          <w:szCs w:val="28"/>
          <w:lang w:eastAsia="lv-LV"/>
        </w:rPr>
        <w:t>;</w:t>
      </w:r>
    </w:p>
    <w:p w14:paraId="7E4F8D47" w14:textId="4CEBCF35" w:rsidR="009164CC" w:rsidRPr="00257B1B" w:rsidRDefault="009164C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r>
    </w:p>
    <w:p w14:paraId="058787F6" w14:textId="7E4E70A7" w:rsidR="00025F9C" w:rsidRP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t xml:space="preserve">papildināt pantu ar septīto daļu šādā redakcijā: </w:t>
      </w:r>
    </w:p>
    <w:p w14:paraId="38DC0F42" w14:textId="77777777" w:rsid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r>
    </w:p>
    <w:p w14:paraId="02A5E14B" w14:textId="0B7D46AB" w:rsidR="00025F9C"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025F9C" w:rsidRPr="00257B1B">
        <w:rPr>
          <w:rFonts w:ascii="Times New Roman" w:eastAsia="Times New Roman" w:hAnsi="Times New Roman" w:cs="Times New Roman"/>
          <w:sz w:val="28"/>
          <w:szCs w:val="28"/>
          <w:lang w:eastAsia="lv-LV"/>
        </w:rPr>
        <w:t>(7)</w:t>
      </w:r>
      <w:r w:rsidR="00922936">
        <w:rPr>
          <w:rFonts w:ascii="Times New Roman" w:eastAsia="Times New Roman" w:hAnsi="Times New Roman" w:cs="Times New Roman"/>
          <w:sz w:val="28"/>
          <w:szCs w:val="28"/>
          <w:lang w:eastAsia="lv-LV"/>
        </w:rPr>
        <w:t> </w:t>
      </w:r>
      <w:r w:rsidR="00025F9C" w:rsidRPr="00257B1B">
        <w:rPr>
          <w:rFonts w:ascii="Times New Roman" w:eastAsia="Times New Roman" w:hAnsi="Times New Roman" w:cs="Times New Roman"/>
          <w:sz w:val="28"/>
          <w:szCs w:val="28"/>
          <w:lang w:eastAsia="lv-LV"/>
        </w:rPr>
        <w:t>Juridiska persona ir tiesīga sniegt ar darba vides iekšējās uzraudzības veikšanu saistītus darba aizsardzības pakalpojumus tikai tad, ja tai ir piešķirts kompetent</w:t>
      </w:r>
      <w:r w:rsidR="00856D50" w:rsidRPr="00257B1B">
        <w:rPr>
          <w:rFonts w:ascii="Times New Roman" w:eastAsia="Times New Roman" w:hAnsi="Times New Roman" w:cs="Times New Roman"/>
          <w:sz w:val="28"/>
          <w:szCs w:val="28"/>
          <w:lang w:eastAsia="lv-LV"/>
        </w:rPr>
        <w:t>a</w:t>
      </w:r>
      <w:r w:rsidR="00025F9C" w:rsidRPr="00257B1B">
        <w:rPr>
          <w:rFonts w:ascii="Times New Roman" w:eastAsia="Times New Roman" w:hAnsi="Times New Roman" w:cs="Times New Roman"/>
          <w:sz w:val="28"/>
          <w:szCs w:val="28"/>
          <w:lang w:eastAsia="lv-LV"/>
        </w:rPr>
        <w:t>s institūcijas statuss.</w:t>
      </w:r>
      <w:r w:rsidRPr="00257B1B">
        <w:rPr>
          <w:rFonts w:ascii="Times New Roman" w:eastAsia="Times New Roman" w:hAnsi="Times New Roman" w:cs="Times New Roman"/>
          <w:sz w:val="28"/>
          <w:szCs w:val="28"/>
          <w:lang w:eastAsia="lv-LV"/>
        </w:rPr>
        <w:t>"</w:t>
      </w:r>
    </w:p>
    <w:p w14:paraId="3B63C392" w14:textId="53B867A7" w:rsidR="00FD1A77" w:rsidRPr="00257B1B" w:rsidRDefault="00FD1A7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7DAA1E7" w14:textId="20D8CFE6" w:rsidR="00FD1A77" w:rsidRPr="00257B1B" w:rsidRDefault="00FD1A7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8.</w:t>
      </w:r>
      <w:r w:rsidR="00367641">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Izslēgt 10.</w:t>
      </w:r>
      <w:r w:rsidR="00922936">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panta trešās daļas 1.</w:t>
      </w:r>
      <w:r w:rsidR="00922936">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 xml:space="preserve">punktā vārdus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un šā likuma 7.</w:t>
      </w:r>
      <w:r w:rsidR="00922936">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panta otrajā daļā minēto profesiju (amatu) vai darba vietu sarakstu</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p>
    <w:p w14:paraId="646D49DB" w14:textId="77777777" w:rsidR="00FD1A77" w:rsidRPr="00257B1B" w:rsidRDefault="00FD1A7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44FD3A9" w14:textId="698363DA" w:rsidR="004C5148" w:rsidRPr="00257B1B" w:rsidRDefault="00FD1A7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9</w:t>
      </w:r>
      <w:r w:rsidR="004C5148" w:rsidRPr="00257B1B">
        <w:rPr>
          <w:rFonts w:ascii="Times New Roman" w:eastAsia="Times New Roman" w:hAnsi="Times New Roman" w:cs="Times New Roman"/>
          <w:sz w:val="28"/>
          <w:szCs w:val="28"/>
          <w:lang w:eastAsia="lv-LV"/>
        </w:rPr>
        <w:t>.</w:t>
      </w:r>
      <w:r w:rsidR="00922936">
        <w:rPr>
          <w:rFonts w:ascii="Times New Roman" w:eastAsia="Times New Roman" w:hAnsi="Times New Roman" w:cs="Times New Roman"/>
          <w:sz w:val="28"/>
          <w:szCs w:val="28"/>
          <w:lang w:eastAsia="lv-LV"/>
        </w:rPr>
        <w:t> </w:t>
      </w:r>
      <w:r w:rsidR="004C5148" w:rsidRPr="00257B1B">
        <w:rPr>
          <w:rFonts w:ascii="Times New Roman" w:eastAsia="Times New Roman" w:hAnsi="Times New Roman" w:cs="Times New Roman"/>
          <w:sz w:val="28"/>
          <w:szCs w:val="28"/>
          <w:lang w:eastAsia="lv-LV"/>
        </w:rPr>
        <w:t>Aizstāt 12.</w:t>
      </w:r>
      <w:r w:rsidR="00922936">
        <w:rPr>
          <w:rFonts w:ascii="Times New Roman" w:eastAsia="Times New Roman" w:hAnsi="Times New Roman" w:cs="Times New Roman"/>
          <w:sz w:val="28"/>
          <w:szCs w:val="28"/>
          <w:lang w:eastAsia="lv-LV"/>
        </w:rPr>
        <w:t> </w:t>
      </w:r>
      <w:r w:rsidR="004C5148" w:rsidRPr="00257B1B">
        <w:rPr>
          <w:rFonts w:ascii="Times New Roman" w:eastAsia="Times New Roman" w:hAnsi="Times New Roman" w:cs="Times New Roman"/>
          <w:sz w:val="28"/>
          <w:szCs w:val="28"/>
          <w:lang w:eastAsia="lv-LV"/>
        </w:rPr>
        <w:t>panta otrās daļas 2.</w:t>
      </w:r>
      <w:r w:rsidR="00922936">
        <w:rPr>
          <w:rFonts w:ascii="Times New Roman" w:eastAsia="Times New Roman" w:hAnsi="Times New Roman" w:cs="Times New Roman"/>
          <w:sz w:val="28"/>
          <w:szCs w:val="28"/>
          <w:lang w:eastAsia="lv-LV"/>
        </w:rPr>
        <w:t> </w:t>
      </w:r>
      <w:r w:rsidR="004C5148" w:rsidRPr="00257B1B">
        <w:rPr>
          <w:rFonts w:ascii="Times New Roman" w:eastAsia="Times New Roman" w:hAnsi="Times New Roman" w:cs="Times New Roman"/>
          <w:sz w:val="28"/>
          <w:szCs w:val="28"/>
          <w:lang w:eastAsia="lv-LV"/>
        </w:rPr>
        <w:t xml:space="preserve">punktā vārdus </w:t>
      </w:r>
      <w:r w:rsidR="00257B1B" w:rsidRPr="00257B1B">
        <w:rPr>
          <w:rFonts w:ascii="Times New Roman" w:eastAsia="Times New Roman" w:hAnsi="Times New Roman" w:cs="Times New Roman"/>
          <w:sz w:val="28"/>
          <w:szCs w:val="28"/>
          <w:lang w:eastAsia="lv-LV"/>
        </w:rPr>
        <w:t>"</w:t>
      </w:r>
      <w:r w:rsidR="004C5148" w:rsidRPr="00257B1B">
        <w:rPr>
          <w:rFonts w:ascii="Times New Roman" w:eastAsia="Times New Roman" w:hAnsi="Times New Roman" w:cs="Times New Roman"/>
          <w:sz w:val="28"/>
          <w:szCs w:val="28"/>
          <w:lang w:eastAsia="lv-LV"/>
        </w:rPr>
        <w:t>pirmās palīdzības sniegšanā, ugunsdzēsības un nodarbināto evakuācijas pasākumu veikšanā</w:t>
      </w:r>
      <w:r w:rsidR="00257B1B" w:rsidRPr="00257B1B">
        <w:rPr>
          <w:rFonts w:ascii="Times New Roman" w:eastAsia="Times New Roman" w:hAnsi="Times New Roman" w:cs="Times New Roman"/>
          <w:sz w:val="28"/>
          <w:szCs w:val="28"/>
          <w:lang w:eastAsia="lv-LV"/>
        </w:rPr>
        <w:t>"</w:t>
      </w:r>
      <w:r w:rsidR="004C5148"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004C5148" w:rsidRPr="00257B1B">
        <w:rPr>
          <w:rFonts w:ascii="Times New Roman" w:eastAsia="Times New Roman" w:hAnsi="Times New Roman" w:cs="Times New Roman"/>
          <w:sz w:val="28"/>
          <w:szCs w:val="28"/>
          <w:lang w:eastAsia="lv-LV"/>
        </w:rPr>
        <w:t xml:space="preserve">šā panta </w:t>
      </w:r>
      <w:r w:rsidR="00B768F3" w:rsidRPr="00257B1B">
        <w:rPr>
          <w:rFonts w:ascii="Times New Roman" w:eastAsia="Times New Roman" w:hAnsi="Times New Roman" w:cs="Times New Roman"/>
          <w:sz w:val="28"/>
          <w:szCs w:val="28"/>
          <w:lang w:eastAsia="lv-LV"/>
        </w:rPr>
        <w:t>pirmajā daļā</w:t>
      </w:r>
      <w:r w:rsidR="004C5148" w:rsidRPr="00257B1B">
        <w:rPr>
          <w:rFonts w:ascii="Times New Roman" w:eastAsia="Times New Roman" w:hAnsi="Times New Roman" w:cs="Times New Roman"/>
          <w:sz w:val="28"/>
          <w:szCs w:val="28"/>
          <w:lang w:eastAsia="lv-LV"/>
        </w:rPr>
        <w:t xml:space="preserve"> minēto pasākumu īstenošanā</w:t>
      </w:r>
      <w:r w:rsidR="00257B1B" w:rsidRPr="00257B1B">
        <w:rPr>
          <w:rFonts w:ascii="Times New Roman" w:eastAsia="Times New Roman" w:hAnsi="Times New Roman" w:cs="Times New Roman"/>
          <w:sz w:val="28"/>
          <w:szCs w:val="28"/>
          <w:lang w:eastAsia="lv-LV"/>
        </w:rPr>
        <w:t>"</w:t>
      </w:r>
      <w:r w:rsidR="004C5148" w:rsidRPr="00257B1B">
        <w:rPr>
          <w:rFonts w:ascii="Times New Roman" w:eastAsia="Times New Roman" w:hAnsi="Times New Roman" w:cs="Times New Roman"/>
          <w:sz w:val="28"/>
          <w:szCs w:val="28"/>
          <w:lang w:eastAsia="lv-LV"/>
        </w:rPr>
        <w:t>.</w:t>
      </w:r>
    </w:p>
    <w:p w14:paraId="0E761EA2" w14:textId="43E3D5F8" w:rsidR="00025F9C" w:rsidRP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570A493" w14:textId="2BE1EE98" w:rsidR="004B05F3" w:rsidRPr="00257B1B" w:rsidRDefault="000345DD" w:rsidP="007848E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10</w:t>
      </w:r>
      <w:r w:rsidR="004B05F3"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004B05F3" w:rsidRPr="00257B1B">
        <w:rPr>
          <w:rFonts w:ascii="Times New Roman" w:eastAsia="Times New Roman" w:hAnsi="Times New Roman" w:cs="Times New Roman"/>
          <w:sz w:val="28"/>
          <w:szCs w:val="28"/>
          <w:lang w:eastAsia="lv-LV"/>
        </w:rPr>
        <w:t>16.</w:t>
      </w:r>
      <w:r w:rsidR="007848E0">
        <w:rPr>
          <w:rFonts w:ascii="Times New Roman" w:eastAsia="Times New Roman" w:hAnsi="Times New Roman" w:cs="Times New Roman"/>
          <w:sz w:val="28"/>
          <w:szCs w:val="28"/>
          <w:lang w:eastAsia="lv-LV"/>
        </w:rPr>
        <w:t> </w:t>
      </w:r>
      <w:r w:rsidR="004B05F3" w:rsidRPr="00257B1B">
        <w:rPr>
          <w:rFonts w:ascii="Times New Roman" w:eastAsia="Times New Roman" w:hAnsi="Times New Roman" w:cs="Times New Roman"/>
          <w:sz w:val="28"/>
          <w:szCs w:val="28"/>
          <w:lang w:eastAsia="lv-LV"/>
        </w:rPr>
        <w:t>pantā:</w:t>
      </w:r>
    </w:p>
    <w:p w14:paraId="3FB7D6DD" w14:textId="170A9FDE" w:rsidR="00025F9C" w:rsidRP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t xml:space="preserve">aizstāt trešajā daļā vārdus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izietu apmācību darba aizsardzības jomā</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vispārīgu informāciju par darba aizsardzību uzņēmumā</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p>
    <w:p w14:paraId="645D43B4" w14:textId="02190584" w:rsidR="00025F9C" w:rsidRP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lastRenderedPageBreak/>
        <w:tab/>
        <w:t xml:space="preserve">papildināt pantu ar ceturto daļu šādā redakcijā: </w:t>
      </w:r>
    </w:p>
    <w:p w14:paraId="1F2BB82E" w14:textId="77777777" w:rsidR="00257B1B" w:rsidRDefault="00025F9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ab/>
      </w:r>
    </w:p>
    <w:p w14:paraId="7E718058" w14:textId="42B78490" w:rsidR="00025F9C"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025F9C" w:rsidRPr="00257B1B">
        <w:rPr>
          <w:rFonts w:ascii="Times New Roman" w:eastAsia="Times New Roman" w:hAnsi="Times New Roman" w:cs="Times New Roman"/>
          <w:sz w:val="28"/>
          <w:szCs w:val="28"/>
          <w:lang w:eastAsia="lv-LV"/>
        </w:rPr>
        <w:t>(4)</w:t>
      </w:r>
      <w:r w:rsidR="007848E0">
        <w:rPr>
          <w:rFonts w:ascii="Times New Roman" w:eastAsia="Times New Roman" w:hAnsi="Times New Roman" w:cs="Times New Roman"/>
          <w:sz w:val="28"/>
          <w:szCs w:val="28"/>
          <w:lang w:eastAsia="lv-LV"/>
        </w:rPr>
        <w:t> </w:t>
      </w:r>
      <w:r w:rsidR="00025F9C" w:rsidRPr="00257B1B">
        <w:rPr>
          <w:rFonts w:ascii="Times New Roman" w:eastAsia="Times New Roman" w:hAnsi="Times New Roman" w:cs="Times New Roman"/>
          <w:sz w:val="28"/>
          <w:szCs w:val="28"/>
          <w:lang w:eastAsia="lv-LV"/>
        </w:rPr>
        <w:t xml:space="preserve">Ja cita darba devēja nodarbinātie sniedz tādu specifisku pakalpojumu, kas ikdienā pie darba devēja kā pakalpojuma saņēmēja netiek veikts, instruktāžu nodrošina </w:t>
      </w:r>
      <w:r w:rsidR="002261CC" w:rsidRPr="00257B1B">
        <w:rPr>
          <w:rFonts w:ascii="Times New Roman" w:eastAsia="Times New Roman" w:hAnsi="Times New Roman" w:cs="Times New Roman"/>
          <w:sz w:val="28"/>
          <w:szCs w:val="28"/>
          <w:lang w:eastAsia="lv-LV"/>
        </w:rPr>
        <w:t xml:space="preserve">cita uzņēmuma iesaistīto nodarbināto </w:t>
      </w:r>
      <w:r w:rsidR="00025F9C" w:rsidRPr="00257B1B">
        <w:rPr>
          <w:rFonts w:ascii="Times New Roman" w:eastAsia="Times New Roman" w:hAnsi="Times New Roman" w:cs="Times New Roman"/>
          <w:sz w:val="28"/>
          <w:szCs w:val="28"/>
          <w:lang w:eastAsia="lv-LV"/>
        </w:rPr>
        <w:t>darba devējs.</w:t>
      </w:r>
      <w:r w:rsidRPr="00257B1B">
        <w:rPr>
          <w:rFonts w:ascii="Times New Roman" w:eastAsia="Times New Roman" w:hAnsi="Times New Roman" w:cs="Times New Roman"/>
          <w:sz w:val="28"/>
          <w:szCs w:val="28"/>
          <w:lang w:eastAsia="lv-LV"/>
        </w:rPr>
        <w:t>"</w:t>
      </w:r>
    </w:p>
    <w:p w14:paraId="67B4DDF1" w14:textId="77777777" w:rsidR="007E1599" w:rsidRDefault="007E1599"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EC14974" w14:textId="74E51D65" w:rsidR="004B05F3" w:rsidRPr="00257B1B" w:rsidRDefault="00B768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w:t>
      </w:r>
      <w:r w:rsidR="004451C5" w:rsidRPr="00257B1B">
        <w:rPr>
          <w:rFonts w:ascii="Times New Roman" w:eastAsia="Times New Roman" w:hAnsi="Times New Roman" w:cs="Times New Roman"/>
          <w:sz w:val="28"/>
          <w:szCs w:val="28"/>
          <w:lang w:eastAsia="lv-LV"/>
        </w:rPr>
        <w:t>1</w:t>
      </w:r>
      <w:r w:rsidR="004B05F3" w:rsidRPr="00257B1B">
        <w:rPr>
          <w:rFonts w:ascii="Times New Roman" w:eastAsia="Times New Roman" w:hAnsi="Times New Roman" w:cs="Times New Roman"/>
          <w:sz w:val="28"/>
          <w:szCs w:val="28"/>
          <w:lang w:eastAsia="lv-LV"/>
        </w:rPr>
        <w:t>.</w:t>
      </w:r>
      <w:r w:rsidR="00367641">
        <w:rPr>
          <w:rFonts w:ascii="Times New Roman" w:eastAsia="Times New Roman" w:hAnsi="Times New Roman" w:cs="Times New Roman"/>
          <w:sz w:val="28"/>
          <w:szCs w:val="28"/>
          <w:lang w:eastAsia="lv-LV"/>
        </w:rPr>
        <w:t> </w:t>
      </w:r>
      <w:r w:rsidR="004B05F3" w:rsidRPr="00257B1B">
        <w:rPr>
          <w:rFonts w:ascii="Times New Roman" w:eastAsia="Times New Roman" w:hAnsi="Times New Roman" w:cs="Times New Roman"/>
          <w:sz w:val="28"/>
          <w:szCs w:val="28"/>
          <w:lang w:eastAsia="lv-LV"/>
        </w:rPr>
        <w:t xml:space="preserve">Papildināt </w:t>
      </w:r>
      <w:r w:rsidR="006C1292" w:rsidRPr="00257B1B">
        <w:rPr>
          <w:rFonts w:ascii="Times New Roman" w:eastAsia="Times New Roman" w:hAnsi="Times New Roman" w:cs="Times New Roman"/>
          <w:sz w:val="28"/>
          <w:szCs w:val="28"/>
          <w:lang w:eastAsia="lv-LV"/>
        </w:rPr>
        <w:t xml:space="preserve">II nodaļu </w:t>
      </w:r>
      <w:r w:rsidR="004B05F3" w:rsidRPr="00257B1B">
        <w:rPr>
          <w:rFonts w:ascii="Times New Roman" w:eastAsia="Times New Roman" w:hAnsi="Times New Roman" w:cs="Times New Roman"/>
          <w:sz w:val="28"/>
          <w:szCs w:val="28"/>
          <w:lang w:eastAsia="lv-LV"/>
        </w:rPr>
        <w:t>ar 16.</w:t>
      </w:r>
      <w:r w:rsidR="004B05F3" w:rsidRPr="00257B1B">
        <w:rPr>
          <w:rFonts w:ascii="Times New Roman" w:eastAsia="Times New Roman" w:hAnsi="Times New Roman" w:cs="Times New Roman"/>
          <w:sz w:val="28"/>
          <w:szCs w:val="28"/>
          <w:vertAlign w:val="superscript"/>
          <w:lang w:eastAsia="lv-LV"/>
        </w:rPr>
        <w:t>1</w:t>
      </w:r>
      <w:r w:rsidR="007848E0">
        <w:rPr>
          <w:rFonts w:ascii="Times New Roman" w:eastAsia="Times New Roman" w:hAnsi="Times New Roman" w:cs="Times New Roman"/>
          <w:sz w:val="28"/>
          <w:szCs w:val="28"/>
          <w:lang w:eastAsia="lv-LV"/>
        </w:rPr>
        <w:t> </w:t>
      </w:r>
      <w:r w:rsidR="004B05F3" w:rsidRPr="00257B1B">
        <w:rPr>
          <w:rFonts w:ascii="Times New Roman" w:eastAsia="Times New Roman" w:hAnsi="Times New Roman" w:cs="Times New Roman"/>
          <w:sz w:val="28"/>
          <w:szCs w:val="28"/>
          <w:lang w:eastAsia="lv-LV"/>
        </w:rPr>
        <w:t xml:space="preserve">pantu šādā redakcijā: </w:t>
      </w:r>
    </w:p>
    <w:p w14:paraId="1CEF08A2" w14:textId="77777777" w:rsidR="00257B1B" w:rsidRPr="007848E0"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AFAE040" w14:textId="6D194FEB" w:rsidR="008B1312" w:rsidRPr="00257B1B" w:rsidRDefault="00257B1B" w:rsidP="00257B1B">
      <w:pPr>
        <w:shd w:val="clear" w:color="auto" w:fill="FFFFFF"/>
        <w:spacing w:after="0" w:line="240" w:lineRule="auto"/>
        <w:ind w:firstLine="709"/>
        <w:jc w:val="both"/>
        <w:rPr>
          <w:rFonts w:ascii="Times New Roman" w:eastAsia="Times New Roman" w:hAnsi="Times New Roman" w:cs="Times New Roman"/>
          <w:b/>
          <w:sz w:val="28"/>
          <w:szCs w:val="28"/>
          <w:lang w:eastAsia="lv-LV"/>
        </w:rPr>
      </w:pPr>
      <w:r w:rsidRPr="00257B1B">
        <w:rPr>
          <w:rFonts w:ascii="Times New Roman" w:eastAsia="Times New Roman" w:hAnsi="Times New Roman" w:cs="Times New Roman"/>
          <w:sz w:val="28"/>
          <w:szCs w:val="28"/>
          <w:lang w:eastAsia="lv-LV"/>
        </w:rPr>
        <w:t>"</w:t>
      </w:r>
      <w:r w:rsidR="008B1312" w:rsidRPr="00257B1B">
        <w:rPr>
          <w:rFonts w:ascii="Times New Roman" w:eastAsia="Times New Roman" w:hAnsi="Times New Roman" w:cs="Times New Roman"/>
          <w:b/>
          <w:sz w:val="28"/>
          <w:szCs w:val="28"/>
          <w:lang w:eastAsia="lv-LV"/>
        </w:rPr>
        <w:t>16.</w:t>
      </w:r>
      <w:r w:rsidR="008B1312" w:rsidRPr="00257B1B">
        <w:rPr>
          <w:rFonts w:ascii="Times New Roman" w:eastAsia="Times New Roman" w:hAnsi="Times New Roman" w:cs="Times New Roman"/>
          <w:b/>
          <w:sz w:val="28"/>
          <w:szCs w:val="28"/>
          <w:vertAlign w:val="superscript"/>
          <w:lang w:eastAsia="lv-LV"/>
        </w:rPr>
        <w:t>1</w:t>
      </w:r>
      <w:r w:rsidR="00367641">
        <w:rPr>
          <w:rFonts w:ascii="Times New Roman" w:eastAsia="Times New Roman" w:hAnsi="Times New Roman" w:cs="Times New Roman"/>
          <w:b/>
          <w:sz w:val="28"/>
          <w:szCs w:val="28"/>
          <w:lang w:eastAsia="lv-LV"/>
        </w:rPr>
        <w:t> </w:t>
      </w:r>
      <w:r w:rsidR="008B1312" w:rsidRPr="00257B1B">
        <w:rPr>
          <w:rFonts w:ascii="Times New Roman" w:eastAsia="Times New Roman" w:hAnsi="Times New Roman" w:cs="Times New Roman"/>
          <w:b/>
          <w:sz w:val="28"/>
          <w:szCs w:val="28"/>
          <w:lang w:eastAsia="lv-LV"/>
        </w:rPr>
        <w:t>pants. Pašnodarbināto drošība un veselības aizsardzība</w:t>
      </w:r>
    </w:p>
    <w:p w14:paraId="16CF7B24" w14:textId="49748F75" w:rsidR="008B1312" w:rsidRPr="00257B1B" w:rsidRDefault="008B1312"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FE0512" w:rsidRPr="00257B1B">
        <w:rPr>
          <w:rFonts w:ascii="Times New Roman" w:eastAsia="Times New Roman" w:hAnsi="Times New Roman" w:cs="Times New Roman"/>
          <w:sz w:val="28"/>
          <w:szCs w:val="28"/>
          <w:lang w:eastAsia="lv-LV"/>
        </w:rPr>
        <w:t>1</w:t>
      </w:r>
      <w:r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Pakalpojuma saņēmējs, kas noslēdzis līgumu ar pašnodarbināto, nodrošina pašnodarbinātajam tikpat drošu darba vidi kā savā uzņēmumā nodarbinātajiem, ja pašnodarbinātais veic darbu š</w:t>
      </w:r>
      <w:r w:rsidR="00D23E70">
        <w:rPr>
          <w:rFonts w:ascii="Times New Roman" w:eastAsia="Times New Roman" w:hAnsi="Times New Roman" w:cs="Times New Roman"/>
          <w:sz w:val="28"/>
          <w:szCs w:val="28"/>
          <w:lang w:eastAsia="lv-LV"/>
        </w:rPr>
        <w:t>ā</w:t>
      </w:r>
      <w:r w:rsidRPr="00257B1B">
        <w:rPr>
          <w:rFonts w:ascii="Times New Roman" w:eastAsia="Times New Roman" w:hAnsi="Times New Roman" w:cs="Times New Roman"/>
          <w:sz w:val="28"/>
          <w:szCs w:val="28"/>
          <w:lang w:eastAsia="lv-LV"/>
        </w:rPr>
        <w:t xml:space="preserve"> uzņēmuma darba vidē. </w:t>
      </w:r>
    </w:p>
    <w:p w14:paraId="30B3C562" w14:textId="37C21F84" w:rsidR="008B1312" w:rsidRPr="00257B1B" w:rsidRDefault="008B1312"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FE0512" w:rsidRPr="00257B1B">
        <w:rPr>
          <w:rFonts w:ascii="Times New Roman" w:eastAsia="Times New Roman" w:hAnsi="Times New Roman" w:cs="Times New Roman"/>
          <w:sz w:val="28"/>
          <w:szCs w:val="28"/>
          <w:lang w:eastAsia="lv-LV"/>
        </w:rPr>
        <w:t>2</w:t>
      </w:r>
      <w:r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Pašnodarbinātaja</w:t>
      </w:r>
      <w:r w:rsidR="002261CC" w:rsidRPr="00257B1B">
        <w:rPr>
          <w:rFonts w:ascii="Times New Roman" w:eastAsia="Times New Roman" w:hAnsi="Times New Roman" w:cs="Times New Roman"/>
          <w:sz w:val="28"/>
          <w:szCs w:val="28"/>
          <w:lang w:eastAsia="lv-LV"/>
        </w:rPr>
        <w:t>m</w:t>
      </w:r>
      <w:r w:rsidRPr="00257B1B">
        <w:rPr>
          <w:rFonts w:ascii="Times New Roman" w:eastAsia="Times New Roman" w:hAnsi="Times New Roman" w:cs="Times New Roman"/>
          <w:sz w:val="28"/>
          <w:szCs w:val="28"/>
          <w:lang w:eastAsia="lv-LV"/>
        </w:rPr>
        <w:t xml:space="preserve">, veicot darbu pakalpojuma saņēmēja uzņēmuma darba vidē, ir pienākums ievērot pakalpojuma saņēmēja norādījumus darba aizsardzības jomā un informēt pakalpojuma saņēmēju par </w:t>
      </w:r>
      <w:r w:rsidR="002261CC" w:rsidRPr="00257B1B">
        <w:rPr>
          <w:rFonts w:ascii="Times New Roman" w:eastAsia="Times New Roman" w:hAnsi="Times New Roman" w:cs="Times New Roman"/>
          <w:sz w:val="28"/>
          <w:szCs w:val="28"/>
          <w:lang w:eastAsia="lv-LV"/>
        </w:rPr>
        <w:t>sava</w:t>
      </w:r>
      <w:r w:rsidRPr="00257B1B">
        <w:rPr>
          <w:rFonts w:ascii="Times New Roman" w:eastAsia="Times New Roman" w:hAnsi="Times New Roman" w:cs="Times New Roman"/>
          <w:sz w:val="28"/>
          <w:szCs w:val="28"/>
          <w:lang w:eastAsia="lv-LV"/>
        </w:rPr>
        <w:t xml:space="preserve"> darba specifiku, lietotajām metodēm un izmantoto aprīkojumu, ja tas var ietekmēt citu nodarbināto drošību un veselības aizsardzību. </w:t>
      </w:r>
    </w:p>
    <w:p w14:paraId="7BA80801" w14:textId="481F5DF0" w:rsidR="008B1312" w:rsidRPr="00257B1B" w:rsidRDefault="00FE0512"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(3</w:t>
      </w:r>
      <w:r w:rsidR="008B1312"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008B1312" w:rsidRPr="00257B1B">
        <w:rPr>
          <w:rFonts w:ascii="Times New Roman" w:eastAsia="Times New Roman" w:hAnsi="Times New Roman" w:cs="Times New Roman"/>
          <w:sz w:val="28"/>
          <w:szCs w:val="28"/>
          <w:lang w:eastAsia="lv-LV"/>
        </w:rPr>
        <w:t xml:space="preserve">Pakalpojuma saņēmējs, kas noslēdzis līgumu ar pašnodarbināto par darba veikšanu uzņēmuma darba vidē, </w:t>
      </w:r>
      <w:r w:rsidR="00DC6B82" w:rsidRPr="00257B1B">
        <w:rPr>
          <w:rFonts w:ascii="Times New Roman" w:eastAsia="Times New Roman" w:hAnsi="Times New Roman" w:cs="Times New Roman"/>
          <w:sz w:val="28"/>
          <w:szCs w:val="28"/>
          <w:lang w:eastAsia="lv-LV"/>
        </w:rPr>
        <w:t>ir tiesīgs nepielaist</w:t>
      </w:r>
      <w:r w:rsidR="008B1312" w:rsidRPr="00257B1B">
        <w:rPr>
          <w:rFonts w:ascii="Times New Roman" w:eastAsia="Times New Roman" w:hAnsi="Times New Roman" w:cs="Times New Roman"/>
          <w:sz w:val="28"/>
          <w:szCs w:val="28"/>
          <w:lang w:eastAsia="lv-LV"/>
        </w:rPr>
        <w:t xml:space="preserve"> viņu pie darba</w:t>
      </w:r>
      <w:r w:rsidR="00367641">
        <w:rPr>
          <w:rFonts w:ascii="Times New Roman" w:eastAsia="Times New Roman" w:hAnsi="Times New Roman" w:cs="Times New Roman"/>
          <w:sz w:val="28"/>
          <w:szCs w:val="28"/>
          <w:lang w:eastAsia="lv-LV"/>
        </w:rPr>
        <w:t xml:space="preserve"> veikšanas</w:t>
      </w:r>
      <w:r w:rsidR="00DC6B82" w:rsidRPr="00257B1B">
        <w:rPr>
          <w:rFonts w:ascii="Times New Roman" w:eastAsia="Times New Roman" w:hAnsi="Times New Roman" w:cs="Times New Roman"/>
          <w:sz w:val="28"/>
          <w:szCs w:val="28"/>
          <w:lang w:eastAsia="lv-LV"/>
        </w:rPr>
        <w:t xml:space="preserve"> vai apturēt viņa darbu</w:t>
      </w:r>
      <w:r w:rsidR="008B1312" w:rsidRPr="00257B1B">
        <w:rPr>
          <w:rFonts w:ascii="Times New Roman" w:eastAsia="Times New Roman" w:hAnsi="Times New Roman" w:cs="Times New Roman"/>
          <w:sz w:val="28"/>
          <w:szCs w:val="28"/>
          <w:lang w:eastAsia="lv-LV"/>
        </w:rPr>
        <w:t xml:space="preserve">, ja </w:t>
      </w:r>
      <w:r w:rsidRPr="00257B1B">
        <w:rPr>
          <w:rFonts w:ascii="Times New Roman" w:eastAsia="Times New Roman" w:hAnsi="Times New Roman" w:cs="Times New Roman"/>
          <w:sz w:val="28"/>
          <w:szCs w:val="28"/>
          <w:lang w:eastAsia="lv-LV"/>
        </w:rPr>
        <w:t xml:space="preserve">konstatē, ka </w:t>
      </w:r>
      <w:r w:rsidR="002261CC" w:rsidRPr="00257B1B">
        <w:rPr>
          <w:rFonts w:ascii="Times New Roman" w:eastAsia="Times New Roman" w:hAnsi="Times New Roman" w:cs="Times New Roman"/>
          <w:sz w:val="28"/>
          <w:szCs w:val="28"/>
          <w:lang w:eastAsia="lv-LV"/>
        </w:rPr>
        <w:t>viņš</w:t>
      </w:r>
      <w:r w:rsidR="008B1312" w:rsidRPr="00257B1B">
        <w:rPr>
          <w:rFonts w:ascii="Times New Roman" w:eastAsia="Times New Roman" w:hAnsi="Times New Roman" w:cs="Times New Roman"/>
          <w:sz w:val="28"/>
          <w:szCs w:val="28"/>
          <w:lang w:eastAsia="lv-LV"/>
        </w:rPr>
        <w:t xml:space="preserve"> pārkāpj darba aizsardzības noteikumus, ta</w:t>
      </w:r>
      <w:r w:rsidR="00A93289">
        <w:rPr>
          <w:rFonts w:ascii="Times New Roman" w:eastAsia="Times New Roman" w:hAnsi="Times New Roman" w:cs="Times New Roman"/>
          <w:sz w:val="28"/>
          <w:szCs w:val="28"/>
          <w:lang w:eastAsia="lv-LV"/>
        </w:rPr>
        <w:t>i</w:t>
      </w:r>
      <w:r w:rsidR="008B1312" w:rsidRPr="00257B1B">
        <w:rPr>
          <w:rFonts w:ascii="Times New Roman" w:eastAsia="Times New Roman" w:hAnsi="Times New Roman" w:cs="Times New Roman"/>
          <w:sz w:val="28"/>
          <w:szCs w:val="28"/>
          <w:lang w:eastAsia="lv-LV"/>
        </w:rPr>
        <w:t xml:space="preserve"> skaitā attiecībā uz darba aprīkojuma un individuālo aizsardzības līdzekļu lietošanu, vai apdraud savu vai citu personu drošību un veselību.</w:t>
      </w:r>
    </w:p>
    <w:p w14:paraId="78481289" w14:textId="7CAFAF4A" w:rsidR="008B1312" w:rsidRPr="00257B1B" w:rsidRDefault="008B1312"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FE0512" w:rsidRPr="00257B1B">
        <w:rPr>
          <w:rFonts w:ascii="Times New Roman" w:eastAsia="Times New Roman" w:hAnsi="Times New Roman" w:cs="Times New Roman"/>
          <w:sz w:val="28"/>
          <w:szCs w:val="28"/>
          <w:lang w:eastAsia="lv-LV"/>
        </w:rPr>
        <w:t>4</w:t>
      </w:r>
      <w:r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Ja pakalpojuma saņēmēja uzņēmuma darba vidē notiek nelaimes gadījums ar pašno</w:t>
      </w:r>
      <w:r w:rsidR="00FE0512" w:rsidRPr="00257B1B">
        <w:rPr>
          <w:rFonts w:ascii="Times New Roman" w:eastAsia="Times New Roman" w:hAnsi="Times New Roman" w:cs="Times New Roman"/>
          <w:sz w:val="28"/>
          <w:szCs w:val="28"/>
          <w:lang w:eastAsia="lv-LV"/>
        </w:rPr>
        <w:t>darbināto, pakalpojuma saņēmējs</w:t>
      </w:r>
      <w:r w:rsidRPr="00257B1B">
        <w:rPr>
          <w:rFonts w:ascii="Times New Roman" w:eastAsia="Times New Roman" w:hAnsi="Times New Roman" w:cs="Times New Roman"/>
          <w:sz w:val="28"/>
          <w:szCs w:val="28"/>
          <w:lang w:eastAsia="lv-LV"/>
        </w:rPr>
        <w:t xml:space="preserve">, kas ir noslēdzis līgumu ar pašnodarbināto, </w:t>
      </w:r>
      <w:r w:rsidR="00FE0512" w:rsidRPr="00257B1B">
        <w:rPr>
          <w:rFonts w:ascii="Times New Roman" w:eastAsia="Times New Roman" w:hAnsi="Times New Roman" w:cs="Times New Roman"/>
          <w:sz w:val="28"/>
          <w:szCs w:val="28"/>
          <w:lang w:eastAsia="lv-LV"/>
        </w:rPr>
        <w:t>noskaidro un izvērtē</w:t>
      </w:r>
      <w:r w:rsidRPr="00257B1B">
        <w:rPr>
          <w:rFonts w:ascii="Times New Roman" w:eastAsia="Times New Roman" w:hAnsi="Times New Roman" w:cs="Times New Roman"/>
          <w:sz w:val="28"/>
          <w:szCs w:val="28"/>
          <w:lang w:eastAsia="lv-LV"/>
        </w:rPr>
        <w:t xml:space="preserve"> nelaimes gadījuma cēloņus</w:t>
      </w:r>
      <w:r w:rsidR="00FE0512" w:rsidRPr="00257B1B">
        <w:rPr>
          <w:rFonts w:ascii="Times New Roman" w:eastAsia="Times New Roman" w:hAnsi="Times New Roman" w:cs="Times New Roman"/>
          <w:sz w:val="28"/>
          <w:szCs w:val="28"/>
          <w:lang w:eastAsia="lv-LV"/>
        </w:rPr>
        <w:t>, kā arī</w:t>
      </w:r>
      <w:r w:rsidRPr="00257B1B">
        <w:rPr>
          <w:rFonts w:ascii="Times New Roman" w:eastAsia="Times New Roman" w:hAnsi="Times New Roman" w:cs="Times New Roman"/>
          <w:sz w:val="28"/>
          <w:szCs w:val="28"/>
          <w:lang w:eastAsia="lv-LV"/>
        </w:rPr>
        <w:t xml:space="preserve"> vei</w:t>
      </w:r>
      <w:r w:rsidR="00FE0512" w:rsidRPr="00257B1B">
        <w:rPr>
          <w:rFonts w:ascii="Times New Roman" w:eastAsia="Times New Roman" w:hAnsi="Times New Roman" w:cs="Times New Roman"/>
          <w:sz w:val="28"/>
          <w:szCs w:val="28"/>
          <w:lang w:eastAsia="lv-LV"/>
        </w:rPr>
        <w:t>c</w:t>
      </w:r>
      <w:r w:rsidRPr="00257B1B">
        <w:rPr>
          <w:rFonts w:ascii="Times New Roman" w:eastAsia="Times New Roman" w:hAnsi="Times New Roman" w:cs="Times New Roman"/>
          <w:sz w:val="28"/>
          <w:szCs w:val="28"/>
          <w:lang w:eastAsia="lv-LV"/>
        </w:rPr>
        <w:t xml:space="preserve"> nepieciešamos preventīvos pasākumus līdzīgu nelaimes gadījumu novēršanai nākotnē, ja tas var ietekmēt šajā uzņēmumā veicamo darbu. </w:t>
      </w:r>
    </w:p>
    <w:p w14:paraId="7FFBFB7D" w14:textId="185298FC" w:rsidR="008B1312" w:rsidRPr="00257B1B" w:rsidRDefault="00FE0512"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(5</w:t>
      </w:r>
      <w:r w:rsidR="008B1312"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 xml:space="preserve">Veicot darbu pakalpojuma saņēmēja uzņēmuma darba vidē, pašnodarbinātais ievēro </w:t>
      </w:r>
      <w:r w:rsidR="00A93289">
        <w:rPr>
          <w:rFonts w:ascii="Times New Roman" w:eastAsia="Times New Roman" w:hAnsi="Times New Roman" w:cs="Times New Roman"/>
          <w:sz w:val="28"/>
          <w:szCs w:val="28"/>
          <w:lang w:eastAsia="lv-LV"/>
        </w:rPr>
        <w:t xml:space="preserve">šā likuma </w:t>
      </w:r>
      <w:r w:rsidRPr="00257B1B">
        <w:rPr>
          <w:rFonts w:ascii="Times New Roman" w:eastAsia="Times New Roman" w:hAnsi="Times New Roman" w:cs="Times New Roman"/>
          <w:sz w:val="28"/>
          <w:szCs w:val="28"/>
          <w:lang w:eastAsia="lv-LV"/>
        </w:rPr>
        <w:t>17.</w:t>
      </w:r>
      <w:r w:rsidR="00A93289">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pantā noteiktos nodarbinātā pienākumus, ciktāl tas nav pretrunā ar pašnodarbinātā statusu.</w:t>
      </w:r>
      <w:r w:rsidR="00257B1B" w:rsidRPr="00257B1B">
        <w:rPr>
          <w:rFonts w:ascii="Times New Roman" w:eastAsia="Times New Roman" w:hAnsi="Times New Roman" w:cs="Times New Roman"/>
          <w:sz w:val="28"/>
          <w:szCs w:val="28"/>
          <w:lang w:eastAsia="lv-LV"/>
        </w:rPr>
        <w:t>"</w:t>
      </w:r>
    </w:p>
    <w:p w14:paraId="530E01DC" w14:textId="77777777" w:rsidR="008B1312" w:rsidRPr="00257B1B" w:rsidRDefault="008B1312"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C091B97" w14:textId="2BFA0AA1" w:rsidR="004B05F3" w:rsidRPr="00257B1B" w:rsidRDefault="00B768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w:t>
      </w:r>
      <w:r w:rsidR="00DC6AE7" w:rsidRPr="00257B1B">
        <w:rPr>
          <w:rFonts w:ascii="Times New Roman" w:eastAsia="Times New Roman" w:hAnsi="Times New Roman" w:cs="Times New Roman"/>
          <w:sz w:val="28"/>
          <w:szCs w:val="28"/>
          <w:lang w:eastAsia="lv-LV"/>
        </w:rPr>
        <w:t>2</w:t>
      </w:r>
      <w:r w:rsidR="004B05F3"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00D179AE" w:rsidRPr="00257B1B">
        <w:rPr>
          <w:rFonts w:ascii="Times New Roman" w:eastAsia="Times New Roman" w:hAnsi="Times New Roman" w:cs="Times New Roman"/>
          <w:sz w:val="28"/>
          <w:szCs w:val="28"/>
          <w:lang w:eastAsia="lv-LV"/>
        </w:rPr>
        <w:t>Aizstāt 17.</w:t>
      </w:r>
      <w:r w:rsidR="007848E0">
        <w:rPr>
          <w:rFonts w:ascii="Times New Roman" w:eastAsia="Times New Roman" w:hAnsi="Times New Roman" w:cs="Times New Roman"/>
          <w:sz w:val="28"/>
          <w:szCs w:val="28"/>
          <w:lang w:eastAsia="lv-LV"/>
        </w:rPr>
        <w:t> </w:t>
      </w:r>
      <w:r w:rsidR="00B06B98" w:rsidRPr="00257B1B">
        <w:rPr>
          <w:rFonts w:ascii="Times New Roman" w:eastAsia="Times New Roman" w:hAnsi="Times New Roman" w:cs="Times New Roman"/>
          <w:sz w:val="28"/>
          <w:szCs w:val="28"/>
          <w:lang w:eastAsia="lv-LV"/>
        </w:rPr>
        <w:t>p</w:t>
      </w:r>
      <w:r w:rsidR="00D179AE" w:rsidRPr="00257B1B">
        <w:rPr>
          <w:rFonts w:ascii="Times New Roman" w:eastAsia="Times New Roman" w:hAnsi="Times New Roman" w:cs="Times New Roman"/>
          <w:sz w:val="28"/>
          <w:szCs w:val="28"/>
          <w:lang w:eastAsia="lv-LV"/>
        </w:rPr>
        <w:t>ant</w:t>
      </w:r>
      <w:r w:rsidR="00B06B98" w:rsidRPr="00257B1B">
        <w:rPr>
          <w:rFonts w:ascii="Times New Roman" w:eastAsia="Times New Roman" w:hAnsi="Times New Roman" w:cs="Times New Roman"/>
          <w:sz w:val="28"/>
          <w:szCs w:val="28"/>
          <w:lang w:eastAsia="lv-LV"/>
        </w:rPr>
        <w:t>a 2., 3. un 4</w:t>
      </w:r>
      <w:r w:rsidR="00257B1B" w:rsidRPr="00257B1B">
        <w:rPr>
          <w:rFonts w:ascii="Times New Roman" w:eastAsia="Times New Roman" w:hAnsi="Times New Roman" w:cs="Times New Roman"/>
          <w:sz w:val="28"/>
          <w:szCs w:val="28"/>
          <w:lang w:eastAsia="lv-LV"/>
        </w:rPr>
        <w:t>. p</w:t>
      </w:r>
      <w:r w:rsidR="00B06B98" w:rsidRPr="00257B1B">
        <w:rPr>
          <w:rFonts w:ascii="Times New Roman" w:eastAsia="Times New Roman" w:hAnsi="Times New Roman" w:cs="Times New Roman"/>
          <w:sz w:val="28"/>
          <w:szCs w:val="28"/>
          <w:lang w:eastAsia="lv-LV"/>
        </w:rPr>
        <w:t>unkt</w:t>
      </w:r>
      <w:r w:rsidR="00D179AE" w:rsidRPr="00257B1B">
        <w:rPr>
          <w:rFonts w:ascii="Times New Roman" w:eastAsia="Times New Roman" w:hAnsi="Times New Roman" w:cs="Times New Roman"/>
          <w:sz w:val="28"/>
          <w:szCs w:val="28"/>
          <w:lang w:eastAsia="lv-LV"/>
        </w:rPr>
        <w:t>ā vārdu</w:t>
      </w:r>
      <w:r w:rsidR="008B1312" w:rsidRPr="00257B1B">
        <w:rPr>
          <w:rFonts w:ascii="Times New Roman" w:eastAsia="Times New Roman" w:hAnsi="Times New Roman" w:cs="Times New Roman"/>
          <w:sz w:val="28"/>
          <w:szCs w:val="28"/>
          <w:lang w:eastAsia="lv-LV"/>
        </w:rPr>
        <w:t>s</w:t>
      </w:r>
      <w:r w:rsidR="00D179AE" w:rsidRPr="00257B1B">
        <w:rPr>
          <w:rFonts w:ascii="Times New Roman" w:eastAsia="Times New Roman" w:hAnsi="Times New Roman" w:cs="Times New Roman"/>
          <w:sz w:val="28"/>
          <w:szCs w:val="28"/>
          <w:lang w:eastAsia="lv-LV"/>
        </w:rPr>
        <w:t xml:space="preserve"> </w:t>
      </w:r>
      <w:r w:rsidR="00257B1B" w:rsidRPr="00257B1B">
        <w:rPr>
          <w:rFonts w:ascii="Times New Roman" w:eastAsia="Times New Roman" w:hAnsi="Times New Roman" w:cs="Times New Roman"/>
          <w:sz w:val="28"/>
          <w:szCs w:val="28"/>
          <w:lang w:eastAsia="lv-LV"/>
        </w:rPr>
        <w:t>"</w:t>
      </w:r>
      <w:r w:rsidR="008B1312" w:rsidRPr="00257B1B">
        <w:rPr>
          <w:rFonts w:ascii="Times New Roman" w:eastAsia="Times New Roman" w:hAnsi="Times New Roman" w:cs="Times New Roman"/>
          <w:sz w:val="28"/>
          <w:szCs w:val="28"/>
          <w:lang w:eastAsia="lv-LV"/>
        </w:rPr>
        <w:t xml:space="preserve">ķīmisko </w:t>
      </w:r>
      <w:r w:rsidR="00D179AE" w:rsidRPr="00257B1B">
        <w:rPr>
          <w:rFonts w:ascii="Times New Roman" w:eastAsia="Times New Roman" w:hAnsi="Times New Roman" w:cs="Times New Roman"/>
          <w:sz w:val="28"/>
          <w:szCs w:val="28"/>
          <w:lang w:eastAsia="lv-LV"/>
        </w:rPr>
        <w:t>produktu</w:t>
      </w:r>
      <w:r w:rsidR="00257B1B" w:rsidRPr="00257B1B">
        <w:rPr>
          <w:rFonts w:ascii="Times New Roman" w:eastAsia="Times New Roman" w:hAnsi="Times New Roman" w:cs="Times New Roman"/>
          <w:sz w:val="28"/>
          <w:szCs w:val="28"/>
          <w:lang w:eastAsia="lv-LV"/>
        </w:rPr>
        <w:t>"</w:t>
      </w:r>
      <w:r w:rsidR="00D179AE" w:rsidRPr="00257B1B">
        <w:rPr>
          <w:rFonts w:ascii="Times New Roman" w:eastAsia="Times New Roman" w:hAnsi="Times New Roman" w:cs="Times New Roman"/>
          <w:sz w:val="28"/>
          <w:szCs w:val="28"/>
          <w:lang w:eastAsia="lv-LV"/>
        </w:rPr>
        <w:t xml:space="preserve"> ar vārdu </w:t>
      </w:r>
      <w:r w:rsidR="00257B1B" w:rsidRPr="00257B1B">
        <w:rPr>
          <w:rFonts w:ascii="Times New Roman" w:eastAsia="Times New Roman" w:hAnsi="Times New Roman" w:cs="Times New Roman"/>
          <w:sz w:val="28"/>
          <w:szCs w:val="28"/>
          <w:lang w:eastAsia="lv-LV"/>
        </w:rPr>
        <w:t>"</w:t>
      </w:r>
      <w:r w:rsidR="00D179AE" w:rsidRPr="00257B1B">
        <w:rPr>
          <w:rFonts w:ascii="Times New Roman" w:eastAsia="Times New Roman" w:hAnsi="Times New Roman" w:cs="Times New Roman"/>
          <w:sz w:val="28"/>
          <w:szCs w:val="28"/>
          <w:lang w:eastAsia="lv-LV"/>
        </w:rPr>
        <w:t>maisījumu</w:t>
      </w:r>
      <w:r w:rsidR="00257B1B" w:rsidRPr="00257B1B">
        <w:rPr>
          <w:rFonts w:ascii="Times New Roman" w:eastAsia="Times New Roman" w:hAnsi="Times New Roman" w:cs="Times New Roman"/>
          <w:sz w:val="28"/>
          <w:szCs w:val="28"/>
          <w:lang w:eastAsia="lv-LV"/>
        </w:rPr>
        <w:t>"</w:t>
      </w:r>
      <w:r w:rsidR="008B1312" w:rsidRPr="00257B1B">
        <w:rPr>
          <w:rFonts w:ascii="Times New Roman" w:eastAsia="Times New Roman" w:hAnsi="Times New Roman" w:cs="Times New Roman"/>
          <w:sz w:val="28"/>
          <w:szCs w:val="28"/>
          <w:lang w:eastAsia="lv-LV"/>
        </w:rPr>
        <w:t>.</w:t>
      </w:r>
      <w:r w:rsidR="00D179AE" w:rsidRPr="00257B1B">
        <w:rPr>
          <w:rFonts w:ascii="Times New Roman" w:eastAsia="Times New Roman" w:hAnsi="Times New Roman" w:cs="Times New Roman"/>
          <w:sz w:val="28"/>
          <w:szCs w:val="28"/>
          <w:lang w:eastAsia="lv-LV"/>
        </w:rPr>
        <w:t xml:space="preserve"> </w:t>
      </w:r>
    </w:p>
    <w:p w14:paraId="74742C3F" w14:textId="77777777" w:rsidR="004B05F3" w:rsidRPr="00257B1B" w:rsidRDefault="004B05F3"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146AF53" w14:textId="3F37D9D6" w:rsidR="00871F9A" w:rsidRPr="00257B1B" w:rsidRDefault="00D179AE"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w:t>
      </w:r>
      <w:r w:rsidR="00DC6AE7" w:rsidRPr="00257B1B">
        <w:rPr>
          <w:rFonts w:ascii="Times New Roman" w:eastAsia="Times New Roman" w:hAnsi="Times New Roman" w:cs="Times New Roman"/>
          <w:sz w:val="28"/>
          <w:szCs w:val="28"/>
          <w:lang w:eastAsia="lv-LV"/>
        </w:rPr>
        <w:t>3</w:t>
      </w:r>
      <w:r w:rsidRPr="00257B1B">
        <w:rPr>
          <w:rFonts w:ascii="Times New Roman" w:eastAsia="Times New Roman" w:hAnsi="Times New Roman" w:cs="Times New Roman"/>
          <w:sz w:val="28"/>
          <w:szCs w:val="28"/>
          <w:lang w:eastAsia="lv-LV"/>
        </w:rPr>
        <w:t>.</w:t>
      </w:r>
      <w:r w:rsidR="00A93289">
        <w:rPr>
          <w:rFonts w:ascii="Times New Roman" w:eastAsia="Times New Roman" w:hAnsi="Times New Roman" w:cs="Times New Roman"/>
          <w:sz w:val="28"/>
          <w:szCs w:val="28"/>
          <w:lang w:eastAsia="lv-LV"/>
        </w:rPr>
        <w:t> </w:t>
      </w:r>
      <w:r w:rsidR="00871F9A" w:rsidRPr="00257B1B">
        <w:rPr>
          <w:rFonts w:ascii="Times New Roman" w:eastAsia="Times New Roman" w:hAnsi="Times New Roman" w:cs="Times New Roman"/>
          <w:sz w:val="28"/>
          <w:szCs w:val="28"/>
          <w:lang w:eastAsia="lv-LV"/>
        </w:rPr>
        <w:t>Izteikt 19.</w:t>
      </w:r>
      <w:r w:rsidR="007848E0">
        <w:rPr>
          <w:rFonts w:ascii="Times New Roman" w:eastAsia="Times New Roman" w:hAnsi="Times New Roman" w:cs="Times New Roman"/>
          <w:sz w:val="28"/>
          <w:szCs w:val="28"/>
          <w:lang w:eastAsia="lv-LV"/>
        </w:rPr>
        <w:t> </w:t>
      </w:r>
      <w:r w:rsidR="00B06B98" w:rsidRPr="00257B1B">
        <w:rPr>
          <w:rFonts w:ascii="Times New Roman" w:eastAsia="Times New Roman" w:hAnsi="Times New Roman" w:cs="Times New Roman"/>
          <w:sz w:val="28"/>
          <w:szCs w:val="28"/>
          <w:lang w:eastAsia="lv-LV"/>
        </w:rPr>
        <w:t>p</w:t>
      </w:r>
      <w:r w:rsidR="00871F9A" w:rsidRPr="00257B1B">
        <w:rPr>
          <w:rFonts w:ascii="Times New Roman" w:eastAsia="Times New Roman" w:hAnsi="Times New Roman" w:cs="Times New Roman"/>
          <w:sz w:val="28"/>
          <w:szCs w:val="28"/>
          <w:lang w:eastAsia="lv-LV"/>
        </w:rPr>
        <w:t>ant</w:t>
      </w:r>
      <w:r w:rsidR="00786644" w:rsidRPr="00257B1B">
        <w:rPr>
          <w:rFonts w:ascii="Times New Roman" w:eastAsia="Times New Roman" w:hAnsi="Times New Roman" w:cs="Times New Roman"/>
          <w:sz w:val="28"/>
          <w:szCs w:val="28"/>
          <w:lang w:eastAsia="lv-LV"/>
        </w:rPr>
        <w:t>u</w:t>
      </w:r>
      <w:r w:rsidR="00B06B98" w:rsidRPr="00257B1B">
        <w:rPr>
          <w:rFonts w:ascii="Times New Roman" w:eastAsia="Times New Roman" w:hAnsi="Times New Roman" w:cs="Times New Roman"/>
          <w:sz w:val="28"/>
          <w:szCs w:val="28"/>
          <w:lang w:eastAsia="lv-LV"/>
        </w:rPr>
        <w:t xml:space="preserve"> </w:t>
      </w:r>
      <w:r w:rsidR="00871F9A" w:rsidRPr="00257B1B">
        <w:rPr>
          <w:rFonts w:ascii="Times New Roman" w:eastAsia="Times New Roman" w:hAnsi="Times New Roman" w:cs="Times New Roman"/>
          <w:sz w:val="28"/>
          <w:szCs w:val="28"/>
          <w:lang w:eastAsia="lv-LV"/>
        </w:rPr>
        <w:t>šādā redakcijā:</w:t>
      </w:r>
    </w:p>
    <w:p w14:paraId="082ABA03" w14:textId="77777777" w:rsid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BF6C123" w14:textId="4EFB0DF0" w:rsidR="00786644" w:rsidRPr="00257B1B" w:rsidRDefault="00257B1B"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w:t>
      </w:r>
      <w:r w:rsidR="00786644" w:rsidRPr="00257B1B">
        <w:rPr>
          <w:rFonts w:ascii="Times New Roman" w:hAnsi="Times New Roman" w:cs="Times New Roman"/>
          <w:b/>
          <w:bCs/>
          <w:sz w:val="28"/>
          <w:szCs w:val="28"/>
          <w:shd w:val="clear" w:color="auto" w:fill="FFFFFF"/>
        </w:rPr>
        <w:t>19</w:t>
      </w:r>
      <w:r w:rsidRPr="00257B1B">
        <w:rPr>
          <w:rFonts w:ascii="Times New Roman" w:hAnsi="Times New Roman" w:cs="Times New Roman"/>
          <w:b/>
          <w:bCs/>
          <w:sz w:val="28"/>
          <w:szCs w:val="28"/>
          <w:shd w:val="clear" w:color="auto" w:fill="FFFFFF"/>
        </w:rPr>
        <w:t>.</w:t>
      </w:r>
      <w:r w:rsidR="007848E0">
        <w:rPr>
          <w:rFonts w:ascii="Times New Roman" w:hAnsi="Times New Roman" w:cs="Times New Roman"/>
          <w:b/>
          <w:bCs/>
          <w:sz w:val="28"/>
          <w:szCs w:val="28"/>
          <w:shd w:val="clear" w:color="auto" w:fill="FFFFFF"/>
        </w:rPr>
        <w:t> </w:t>
      </w:r>
      <w:r w:rsidRPr="00257B1B">
        <w:rPr>
          <w:rFonts w:ascii="Times New Roman" w:hAnsi="Times New Roman" w:cs="Times New Roman"/>
          <w:b/>
          <w:bCs/>
          <w:sz w:val="28"/>
          <w:szCs w:val="28"/>
          <w:shd w:val="clear" w:color="auto" w:fill="FFFFFF"/>
        </w:rPr>
        <w:t>p</w:t>
      </w:r>
      <w:r w:rsidR="00786644" w:rsidRPr="00257B1B">
        <w:rPr>
          <w:rFonts w:ascii="Times New Roman" w:hAnsi="Times New Roman" w:cs="Times New Roman"/>
          <w:b/>
          <w:bCs/>
          <w:sz w:val="28"/>
          <w:szCs w:val="28"/>
          <w:shd w:val="clear" w:color="auto" w:fill="FFFFFF"/>
        </w:rPr>
        <w:t>ants. Nodarbinātā tiesības uz atlīdzību, izbeidzot darba vai civildienesta attiecības sakarā ar drošības un veselības apdraudējumu darbā</w:t>
      </w:r>
    </w:p>
    <w:p w14:paraId="48F9979F" w14:textId="5D731E09" w:rsidR="00D3621D" w:rsidRPr="00257B1B" w:rsidRDefault="00E95E4C"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 xml:space="preserve">Ja nodarbinātais ir ziņojis darba devējam par darba vides faktoriem, kuri rada vai var radīt risku personu drošībai un veselībai un darba devējs neveic Valsts darba inspekcijas norādītos darba aizsardzības pasākumus tiešu draudu novēršanai, tā apdraudot nodarbinātā drošību un veselību darbā, un nodarbinātais </w:t>
      </w:r>
      <w:r w:rsidR="00D23E70">
        <w:rPr>
          <w:rFonts w:ascii="Times New Roman" w:eastAsia="Times New Roman" w:hAnsi="Times New Roman" w:cs="Times New Roman"/>
          <w:sz w:val="28"/>
          <w:szCs w:val="28"/>
          <w:lang w:eastAsia="lv-LV"/>
        </w:rPr>
        <w:t>minētā</w:t>
      </w:r>
      <w:r w:rsidRPr="00257B1B">
        <w:rPr>
          <w:rFonts w:ascii="Times New Roman" w:eastAsia="Times New Roman" w:hAnsi="Times New Roman" w:cs="Times New Roman"/>
          <w:sz w:val="28"/>
          <w:szCs w:val="28"/>
          <w:lang w:eastAsia="lv-LV"/>
        </w:rPr>
        <w:t xml:space="preserve"> iemesla dēļ vienpusēji izbeidz darba tiesiskās vai civildienesta attiecības, </w:t>
      </w:r>
      <w:r w:rsidRPr="00257B1B">
        <w:rPr>
          <w:rFonts w:ascii="Times New Roman" w:eastAsia="Times New Roman" w:hAnsi="Times New Roman" w:cs="Times New Roman"/>
          <w:sz w:val="28"/>
          <w:szCs w:val="28"/>
          <w:lang w:eastAsia="lv-LV"/>
        </w:rPr>
        <w:lastRenderedPageBreak/>
        <w:t>darba devēja pienākums ir izmaksāt nodarbinātajam atlīdzību, kas nav mazāka par sešu mēnešu vidējo izpeļņu.</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 xml:space="preserve"> </w:t>
      </w:r>
    </w:p>
    <w:p w14:paraId="67024518" w14:textId="77777777" w:rsidR="007E1599" w:rsidRDefault="007E1599"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B977C42" w14:textId="7E56556D" w:rsidR="004B05F3" w:rsidRPr="00257B1B" w:rsidRDefault="00D179AE"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w:t>
      </w:r>
      <w:r w:rsidR="00DC6AE7" w:rsidRPr="00257B1B">
        <w:rPr>
          <w:rFonts w:ascii="Times New Roman" w:eastAsia="Times New Roman" w:hAnsi="Times New Roman" w:cs="Times New Roman"/>
          <w:sz w:val="28"/>
          <w:szCs w:val="28"/>
          <w:lang w:eastAsia="lv-LV"/>
        </w:rPr>
        <w:t>4</w:t>
      </w:r>
      <w:r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Aizstāt 21.</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panta otrās daļas 5.</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 xml:space="preserve">punktā vārdus </w:t>
      </w:r>
      <w:r w:rsidR="00257B1B" w:rsidRPr="00257B1B">
        <w:rPr>
          <w:rFonts w:ascii="Times New Roman" w:eastAsia="Times New Roman" w:hAnsi="Times New Roman" w:cs="Times New Roman"/>
          <w:sz w:val="28"/>
          <w:szCs w:val="28"/>
          <w:lang w:eastAsia="lv-LV"/>
        </w:rPr>
        <w:t>"</w:t>
      </w:r>
      <w:proofErr w:type="gramStart"/>
      <w:r w:rsidRPr="00257B1B">
        <w:rPr>
          <w:rFonts w:ascii="Times New Roman" w:eastAsia="Times New Roman" w:hAnsi="Times New Roman" w:cs="Times New Roman"/>
          <w:sz w:val="28"/>
          <w:szCs w:val="28"/>
          <w:lang w:eastAsia="lv-LV"/>
        </w:rPr>
        <w:t>radušies nopietni un tieši</w:t>
      </w:r>
      <w:proofErr w:type="gramEnd"/>
      <w:r w:rsidRPr="00257B1B">
        <w:rPr>
          <w:rFonts w:ascii="Times New Roman" w:eastAsia="Times New Roman" w:hAnsi="Times New Roman" w:cs="Times New Roman"/>
          <w:sz w:val="28"/>
          <w:szCs w:val="28"/>
          <w:lang w:eastAsia="lv-LV"/>
        </w:rPr>
        <w:t xml:space="preserve"> draudi</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radušās nopietnas un tiešas briesmas</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p>
    <w:p w14:paraId="6D2C74EC" w14:textId="0C5C5B29" w:rsidR="00DC6AE7" w:rsidRPr="00257B1B" w:rsidRDefault="00DC6AE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C66ACE9" w14:textId="234CCEF2" w:rsidR="00DC6AE7" w:rsidRPr="00257B1B" w:rsidRDefault="00DC6AE7"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15. Aizstāt 22.</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 xml:space="preserve">punktā vārdus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personām līdz 18</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gadu vecumam, grūtniecēm, sievietēm pēcdzemdību periodā, invalīdiem, nodarbinātajiem, kas iekļauti šā likuma 7.</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panta otrajā daļā minētajos sarakstos</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 xml:space="preserve"> ar vārdiem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piemēram, personām līdz 18</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gadu vecumam, grūtniecēm, sievietēm pēcdzemdību periodā, personām ar invaliditāti</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p>
    <w:p w14:paraId="13C08586" w14:textId="77777777" w:rsidR="00163D39" w:rsidRPr="00257B1B" w:rsidRDefault="00163D39"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BCF33FA" w14:textId="386C62D6" w:rsidR="00163D39" w:rsidRPr="00257B1B" w:rsidRDefault="00163D39"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1</w:t>
      </w:r>
      <w:r w:rsidR="00DC6AE7" w:rsidRPr="00257B1B">
        <w:rPr>
          <w:rFonts w:ascii="Times New Roman" w:eastAsia="Times New Roman" w:hAnsi="Times New Roman" w:cs="Times New Roman"/>
          <w:sz w:val="28"/>
          <w:szCs w:val="28"/>
          <w:lang w:eastAsia="lv-LV"/>
        </w:rPr>
        <w:t>6</w:t>
      </w:r>
      <w:r w:rsidRPr="00257B1B">
        <w:rPr>
          <w:rFonts w:ascii="Times New Roman" w:eastAsia="Times New Roman" w:hAnsi="Times New Roman" w:cs="Times New Roman"/>
          <w:sz w:val="28"/>
          <w:szCs w:val="28"/>
          <w:lang w:eastAsia="lv-LV"/>
        </w:rPr>
        <w:t>.</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Izslēgt IV</w:t>
      </w:r>
      <w:r w:rsidR="007848E0">
        <w:rPr>
          <w:rFonts w:ascii="Times New Roman" w:eastAsia="Times New Roman" w:hAnsi="Times New Roman" w:cs="Times New Roman"/>
          <w:sz w:val="28"/>
          <w:szCs w:val="28"/>
          <w:lang w:eastAsia="lv-LV"/>
        </w:rPr>
        <w:t> </w:t>
      </w:r>
      <w:r w:rsidRPr="00257B1B">
        <w:rPr>
          <w:rFonts w:ascii="Times New Roman" w:eastAsia="Times New Roman" w:hAnsi="Times New Roman" w:cs="Times New Roman"/>
          <w:sz w:val="28"/>
          <w:szCs w:val="28"/>
          <w:lang w:eastAsia="lv-LV"/>
        </w:rPr>
        <w:t xml:space="preserve">nodaļas nosaukumā vārdus </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un pašvaldību</w:t>
      </w:r>
      <w:r w:rsidR="00257B1B" w:rsidRPr="00257B1B">
        <w:rPr>
          <w:rFonts w:ascii="Times New Roman" w:eastAsia="Times New Roman" w:hAnsi="Times New Roman" w:cs="Times New Roman"/>
          <w:sz w:val="28"/>
          <w:szCs w:val="28"/>
          <w:lang w:eastAsia="lv-LV"/>
        </w:rPr>
        <w:t>"</w:t>
      </w:r>
      <w:r w:rsidRPr="00257B1B">
        <w:rPr>
          <w:rFonts w:ascii="Times New Roman" w:eastAsia="Times New Roman" w:hAnsi="Times New Roman" w:cs="Times New Roman"/>
          <w:sz w:val="28"/>
          <w:szCs w:val="28"/>
          <w:lang w:eastAsia="lv-LV"/>
        </w:rPr>
        <w:t>.</w:t>
      </w:r>
    </w:p>
    <w:p w14:paraId="05A95243" w14:textId="196C6821" w:rsidR="00163D39" w:rsidRPr="00257B1B" w:rsidRDefault="00163D39"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D86E0E4" w14:textId="3A799D35" w:rsidR="004B05F3" w:rsidRPr="00257B1B" w:rsidRDefault="00962B1D"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Likums stājas spēkā</w:t>
      </w:r>
      <w:r w:rsidR="002B0816" w:rsidRPr="00257B1B">
        <w:rPr>
          <w:rFonts w:ascii="Times New Roman" w:eastAsia="Times New Roman" w:hAnsi="Times New Roman" w:cs="Times New Roman"/>
          <w:sz w:val="28"/>
          <w:szCs w:val="28"/>
          <w:lang w:eastAsia="lv-LV"/>
        </w:rPr>
        <w:t xml:space="preserve"> 2019.</w:t>
      </w:r>
      <w:r w:rsidR="007848E0">
        <w:rPr>
          <w:rFonts w:ascii="Times New Roman" w:eastAsia="Times New Roman" w:hAnsi="Times New Roman" w:cs="Times New Roman"/>
          <w:sz w:val="28"/>
          <w:szCs w:val="28"/>
          <w:lang w:eastAsia="lv-LV"/>
        </w:rPr>
        <w:t> </w:t>
      </w:r>
      <w:r w:rsidR="002B0816" w:rsidRPr="00257B1B">
        <w:rPr>
          <w:rFonts w:ascii="Times New Roman" w:eastAsia="Times New Roman" w:hAnsi="Times New Roman" w:cs="Times New Roman"/>
          <w:sz w:val="28"/>
          <w:szCs w:val="28"/>
          <w:lang w:eastAsia="lv-LV"/>
        </w:rPr>
        <w:t>gada 1.</w:t>
      </w:r>
      <w:r w:rsidR="007848E0">
        <w:rPr>
          <w:rFonts w:ascii="Times New Roman" w:eastAsia="Times New Roman" w:hAnsi="Times New Roman" w:cs="Times New Roman"/>
          <w:sz w:val="28"/>
          <w:szCs w:val="28"/>
          <w:lang w:eastAsia="lv-LV"/>
        </w:rPr>
        <w:t> </w:t>
      </w:r>
      <w:r w:rsidR="002B0816" w:rsidRPr="00257B1B">
        <w:rPr>
          <w:rFonts w:ascii="Times New Roman" w:eastAsia="Times New Roman" w:hAnsi="Times New Roman" w:cs="Times New Roman"/>
          <w:sz w:val="28"/>
          <w:szCs w:val="28"/>
          <w:lang w:eastAsia="lv-LV"/>
        </w:rPr>
        <w:t>jūlijā.</w:t>
      </w:r>
    </w:p>
    <w:p w14:paraId="0CE3717A" w14:textId="77777777" w:rsidR="00A73D58" w:rsidRPr="00257B1B" w:rsidRDefault="00A73D58" w:rsidP="00257B1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A173944" w14:textId="77777777" w:rsidR="00D179AE" w:rsidRPr="00257B1B" w:rsidRDefault="00D179AE" w:rsidP="00257B1B">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65C9E2AD" w14:textId="77777777" w:rsidR="00E556AD" w:rsidRPr="00257B1B" w:rsidRDefault="00E556AD" w:rsidP="00257B1B">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7EF9992F" w14:textId="77777777" w:rsidR="0042646C" w:rsidRPr="00257B1B" w:rsidRDefault="00085036" w:rsidP="00257B1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Labklājības ministrs</w:t>
      </w:r>
    </w:p>
    <w:p w14:paraId="597797AF" w14:textId="40319E8F" w:rsidR="008A2DD4" w:rsidRPr="00257B1B" w:rsidRDefault="00085036" w:rsidP="00257B1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57B1B">
        <w:rPr>
          <w:rFonts w:ascii="Times New Roman" w:eastAsia="Times New Roman" w:hAnsi="Times New Roman" w:cs="Times New Roman"/>
          <w:sz w:val="28"/>
          <w:szCs w:val="28"/>
          <w:lang w:eastAsia="lv-LV"/>
        </w:rPr>
        <w:t>J</w:t>
      </w:r>
      <w:r w:rsidR="0042646C" w:rsidRPr="00257B1B">
        <w:rPr>
          <w:rFonts w:ascii="Times New Roman" w:eastAsia="Times New Roman" w:hAnsi="Times New Roman" w:cs="Times New Roman"/>
          <w:sz w:val="28"/>
          <w:szCs w:val="28"/>
          <w:lang w:eastAsia="lv-LV"/>
        </w:rPr>
        <w:t>ānis</w:t>
      </w:r>
      <w:r w:rsidR="00E85C55" w:rsidRPr="00257B1B">
        <w:rPr>
          <w:rFonts w:ascii="Times New Roman" w:eastAsia="Times New Roman" w:hAnsi="Times New Roman" w:cs="Times New Roman"/>
          <w:sz w:val="28"/>
          <w:szCs w:val="28"/>
          <w:lang w:eastAsia="lv-LV"/>
        </w:rPr>
        <w:t xml:space="preserve"> </w:t>
      </w:r>
      <w:r w:rsidRPr="00257B1B">
        <w:rPr>
          <w:rFonts w:ascii="Times New Roman" w:eastAsia="Times New Roman" w:hAnsi="Times New Roman" w:cs="Times New Roman"/>
          <w:sz w:val="28"/>
          <w:szCs w:val="28"/>
          <w:lang w:eastAsia="lv-LV"/>
        </w:rPr>
        <w:t>Reirs</w:t>
      </w:r>
    </w:p>
    <w:sectPr w:rsidR="008A2DD4" w:rsidRPr="00257B1B" w:rsidSect="00257B1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487B" w14:textId="77777777" w:rsidR="00C57965" w:rsidRDefault="00C57965" w:rsidP="00FF4384">
      <w:pPr>
        <w:spacing w:after="0" w:line="240" w:lineRule="auto"/>
      </w:pPr>
      <w:r>
        <w:separator/>
      </w:r>
    </w:p>
  </w:endnote>
  <w:endnote w:type="continuationSeparator" w:id="0">
    <w:p w14:paraId="3A3633BA" w14:textId="77777777" w:rsidR="00C57965" w:rsidRDefault="00C57965" w:rsidP="00FF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B0E2" w14:textId="77777777" w:rsidR="00257B1B" w:rsidRPr="00257B1B" w:rsidRDefault="00257B1B" w:rsidP="00257B1B">
    <w:pPr>
      <w:pStyle w:val="Footer"/>
      <w:rPr>
        <w:rFonts w:ascii="Times New Roman" w:hAnsi="Times New Roman" w:cs="Times New Roman"/>
        <w:sz w:val="16"/>
        <w:szCs w:val="16"/>
        <w:lang w:val="en-US"/>
      </w:rPr>
    </w:pPr>
    <w:r>
      <w:rPr>
        <w:rFonts w:ascii="Times New Roman" w:hAnsi="Times New Roman" w:cs="Times New Roman"/>
        <w:sz w:val="16"/>
        <w:szCs w:val="16"/>
        <w:lang w:val="en-US"/>
      </w:rPr>
      <w:t>L2332_8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E57D" w14:textId="49EC1A52" w:rsidR="00257B1B" w:rsidRPr="00257B1B" w:rsidRDefault="00257B1B">
    <w:pPr>
      <w:pStyle w:val="Footer"/>
      <w:rPr>
        <w:rFonts w:ascii="Times New Roman" w:hAnsi="Times New Roman" w:cs="Times New Roman"/>
        <w:sz w:val="16"/>
        <w:szCs w:val="16"/>
        <w:lang w:val="en-US"/>
      </w:rPr>
    </w:pPr>
    <w:r>
      <w:rPr>
        <w:rFonts w:ascii="Times New Roman" w:hAnsi="Times New Roman" w:cs="Times New Roman"/>
        <w:sz w:val="16"/>
        <w:szCs w:val="16"/>
        <w:lang w:val="en-US"/>
      </w:rPr>
      <w:t xml:space="preserve">L2332_8 </w:t>
    </w:r>
    <w:proofErr w:type="spellStart"/>
    <w:r>
      <w:rPr>
        <w:rFonts w:ascii="Times New Roman" w:hAnsi="Times New Roman" w:cs="Times New Roman"/>
        <w:sz w:val="16"/>
        <w:szCs w:val="16"/>
        <w:lang w:val="en-US"/>
      </w:rPr>
      <w:t>v_sk</w:t>
    </w:r>
    <w:proofErr w:type="spellEnd"/>
    <w:r>
      <w:rPr>
        <w:rFonts w:ascii="Times New Roman" w:hAnsi="Times New Roman" w:cs="Times New Roman"/>
        <w:sz w:val="16"/>
        <w:szCs w:val="16"/>
        <w:lang w:val="en-US"/>
      </w:rPr>
      <w:t xml:space="preserve">. = </w:t>
    </w:r>
    <w:r w:rsidR="00A93289">
      <w:rPr>
        <w:rFonts w:ascii="Times New Roman" w:hAnsi="Times New Roman" w:cs="Times New Roman"/>
        <w:sz w:val="16"/>
        <w:szCs w:val="16"/>
        <w:lang w:val="en-US"/>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1C9F" w14:textId="77777777" w:rsidR="00C57965" w:rsidRDefault="00C57965" w:rsidP="00FF4384">
      <w:pPr>
        <w:spacing w:after="0" w:line="240" w:lineRule="auto"/>
      </w:pPr>
      <w:r>
        <w:separator/>
      </w:r>
    </w:p>
  </w:footnote>
  <w:footnote w:type="continuationSeparator" w:id="0">
    <w:p w14:paraId="38313F63" w14:textId="77777777" w:rsidR="00C57965" w:rsidRDefault="00C57965" w:rsidP="00FF4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505354"/>
      <w:docPartObj>
        <w:docPartGallery w:val="Page Numbers (Top of Page)"/>
        <w:docPartUnique/>
      </w:docPartObj>
    </w:sdtPr>
    <w:sdtEndPr>
      <w:rPr>
        <w:rFonts w:ascii="Times New Roman" w:hAnsi="Times New Roman" w:cs="Times New Roman"/>
        <w:sz w:val="24"/>
        <w:szCs w:val="24"/>
      </w:rPr>
    </w:sdtEndPr>
    <w:sdtContent>
      <w:p w14:paraId="0E7A9514" w14:textId="7C64FD5A" w:rsidR="002F5069" w:rsidRPr="000B461B" w:rsidRDefault="002F5069">
        <w:pPr>
          <w:pStyle w:val="Header"/>
          <w:jc w:val="center"/>
          <w:rPr>
            <w:rFonts w:ascii="Times New Roman" w:hAnsi="Times New Roman" w:cs="Times New Roman"/>
            <w:sz w:val="24"/>
            <w:szCs w:val="24"/>
          </w:rPr>
        </w:pPr>
        <w:r w:rsidRPr="000B461B">
          <w:rPr>
            <w:rFonts w:ascii="Times New Roman" w:hAnsi="Times New Roman" w:cs="Times New Roman"/>
            <w:sz w:val="24"/>
            <w:szCs w:val="24"/>
          </w:rPr>
          <w:fldChar w:fldCharType="begin"/>
        </w:r>
        <w:r w:rsidRPr="000B461B">
          <w:rPr>
            <w:rFonts w:ascii="Times New Roman" w:hAnsi="Times New Roman" w:cs="Times New Roman"/>
            <w:sz w:val="24"/>
            <w:szCs w:val="24"/>
          </w:rPr>
          <w:instrText>PAGE   \* MERGEFORMAT</w:instrText>
        </w:r>
        <w:r w:rsidRPr="000B461B">
          <w:rPr>
            <w:rFonts w:ascii="Times New Roman" w:hAnsi="Times New Roman" w:cs="Times New Roman"/>
            <w:sz w:val="24"/>
            <w:szCs w:val="24"/>
          </w:rPr>
          <w:fldChar w:fldCharType="separate"/>
        </w:r>
        <w:r w:rsidR="0056419E">
          <w:rPr>
            <w:rFonts w:ascii="Times New Roman" w:hAnsi="Times New Roman" w:cs="Times New Roman"/>
            <w:noProof/>
            <w:sz w:val="24"/>
            <w:szCs w:val="24"/>
          </w:rPr>
          <w:t>5</w:t>
        </w:r>
        <w:r w:rsidRPr="000B461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989"/>
    <w:multiLevelType w:val="hybridMultilevel"/>
    <w:tmpl w:val="4AD07708"/>
    <w:lvl w:ilvl="0" w:tplc="4B3E1B08">
      <w:start w:val="1"/>
      <w:numFmt w:val="decimal"/>
      <w:lvlText w:val="%1."/>
      <w:lvlJc w:val="left"/>
      <w:pPr>
        <w:ind w:left="1080" w:hanging="78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4F"/>
    <w:rsid w:val="00006E96"/>
    <w:rsid w:val="00016795"/>
    <w:rsid w:val="00017CEE"/>
    <w:rsid w:val="00025F9C"/>
    <w:rsid w:val="00031F5E"/>
    <w:rsid w:val="000345DD"/>
    <w:rsid w:val="00046A00"/>
    <w:rsid w:val="00052274"/>
    <w:rsid w:val="00052E34"/>
    <w:rsid w:val="000551A1"/>
    <w:rsid w:val="00064B09"/>
    <w:rsid w:val="000654EC"/>
    <w:rsid w:val="00075A1F"/>
    <w:rsid w:val="00084529"/>
    <w:rsid w:val="00085036"/>
    <w:rsid w:val="0008554F"/>
    <w:rsid w:val="00094A2D"/>
    <w:rsid w:val="000975C7"/>
    <w:rsid w:val="000A5E45"/>
    <w:rsid w:val="000A60DE"/>
    <w:rsid w:val="000B461B"/>
    <w:rsid w:val="000D7CF2"/>
    <w:rsid w:val="000E4ECA"/>
    <w:rsid w:val="000F0C86"/>
    <w:rsid w:val="000F48C2"/>
    <w:rsid w:val="00102F74"/>
    <w:rsid w:val="00117EA3"/>
    <w:rsid w:val="001305CD"/>
    <w:rsid w:val="00135B48"/>
    <w:rsid w:val="001365D7"/>
    <w:rsid w:val="0015217B"/>
    <w:rsid w:val="00163874"/>
    <w:rsid w:val="00163D39"/>
    <w:rsid w:val="00165842"/>
    <w:rsid w:val="001759AD"/>
    <w:rsid w:val="00176F6A"/>
    <w:rsid w:val="001777E8"/>
    <w:rsid w:val="001831BB"/>
    <w:rsid w:val="00183A49"/>
    <w:rsid w:val="00184CE9"/>
    <w:rsid w:val="00194858"/>
    <w:rsid w:val="001B2A8F"/>
    <w:rsid w:val="001E252D"/>
    <w:rsid w:val="001E3D76"/>
    <w:rsid w:val="001E5ABC"/>
    <w:rsid w:val="001F1F6B"/>
    <w:rsid w:val="001F2118"/>
    <w:rsid w:val="00206851"/>
    <w:rsid w:val="002261CC"/>
    <w:rsid w:val="00226346"/>
    <w:rsid w:val="0023748A"/>
    <w:rsid w:val="00257029"/>
    <w:rsid w:val="00257B1B"/>
    <w:rsid w:val="00275CF9"/>
    <w:rsid w:val="00276C64"/>
    <w:rsid w:val="002822F9"/>
    <w:rsid w:val="00282A6D"/>
    <w:rsid w:val="00287753"/>
    <w:rsid w:val="0029211B"/>
    <w:rsid w:val="002A7DF1"/>
    <w:rsid w:val="002B0816"/>
    <w:rsid w:val="002B0A34"/>
    <w:rsid w:val="002B3E06"/>
    <w:rsid w:val="002D01AD"/>
    <w:rsid w:val="002D77C4"/>
    <w:rsid w:val="002E1436"/>
    <w:rsid w:val="002E1B10"/>
    <w:rsid w:val="002E2EF2"/>
    <w:rsid w:val="002F5069"/>
    <w:rsid w:val="002F701B"/>
    <w:rsid w:val="00305DCB"/>
    <w:rsid w:val="0030704F"/>
    <w:rsid w:val="00307952"/>
    <w:rsid w:val="00310E2A"/>
    <w:rsid w:val="00315D0A"/>
    <w:rsid w:val="00320651"/>
    <w:rsid w:val="00324B98"/>
    <w:rsid w:val="00325027"/>
    <w:rsid w:val="003260B2"/>
    <w:rsid w:val="00336A18"/>
    <w:rsid w:val="00346B41"/>
    <w:rsid w:val="0034763E"/>
    <w:rsid w:val="00347DC2"/>
    <w:rsid w:val="00351DE6"/>
    <w:rsid w:val="003531FC"/>
    <w:rsid w:val="003643E2"/>
    <w:rsid w:val="00364D7D"/>
    <w:rsid w:val="00367641"/>
    <w:rsid w:val="00381280"/>
    <w:rsid w:val="00387B83"/>
    <w:rsid w:val="003A4E1D"/>
    <w:rsid w:val="003B3718"/>
    <w:rsid w:val="003C1033"/>
    <w:rsid w:val="003C4248"/>
    <w:rsid w:val="003D06D2"/>
    <w:rsid w:val="003E18A7"/>
    <w:rsid w:val="003E30A4"/>
    <w:rsid w:val="003E3944"/>
    <w:rsid w:val="003E760A"/>
    <w:rsid w:val="00401CA0"/>
    <w:rsid w:val="00401F94"/>
    <w:rsid w:val="0041420B"/>
    <w:rsid w:val="0041529B"/>
    <w:rsid w:val="00422DB4"/>
    <w:rsid w:val="0042646C"/>
    <w:rsid w:val="00431914"/>
    <w:rsid w:val="0043460D"/>
    <w:rsid w:val="0044250F"/>
    <w:rsid w:val="00443147"/>
    <w:rsid w:val="00444C40"/>
    <w:rsid w:val="004451C5"/>
    <w:rsid w:val="004723A5"/>
    <w:rsid w:val="00487E1D"/>
    <w:rsid w:val="004B05F3"/>
    <w:rsid w:val="004B4761"/>
    <w:rsid w:val="004B744D"/>
    <w:rsid w:val="004C1728"/>
    <w:rsid w:val="004C5148"/>
    <w:rsid w:val="004D1EA9"/>
    <w:rsid w:val="004D6EEB"/>
    <w:rsid w:val="004E30A3"/>
    <w:rsid w:val="004F350A"/>
    <w:rsid w:val="004F67C9"/>
    <w:rsid w:val="005025A0"/>
    <w:rsid w:val="00511219"/>
    <w:rsid w:val="005178FF"/>
    <w:rsid w:val="00525F2A"/>
    <w:rsid w:val="0056419E"/>
    <w:rsid w:val="00591FA7"/>
    <w:rsid w:val="005946CA"/>
    <w:rsid w:val="005D1AA7"/>
    <w:rsid w:val="005F6036"/>
    <w:rsid w:val="005F72DD"/>
    <w:rsid w:val="00607C70"/>
    <w:rsid w:val="00631CFF"/>
    <w:rsid w:val="006362FA"/>
    <w:rsid w:val="00641957"/>
    <w:rsid w:val="00642B33"/>
    <w:rsid w:val="00652E25"/>
    <w:rsid w:val="006562A5"/>
    <w:rsid w:val="006569C3"/>
    <w:rsid w:val="006737C2"/>
    <w:rsid w:val="00673A4C"/>
    <w:rsid w:val="00676D1D"/>
    <w:rsid w:val="00692FEE"/>
    <w:rsid w:val="00693242"/>
    <w:rsid w:val="006A4CF1"/>
    <w:rsid w:val="006A6C44"/>
    <w:rsid w:val="006B03C1"/>
    <w:rsid w:val="006B1C03"/>
    <w:rsid w:val="006B4A5A"/>
    <w:rsid w:val="006B5D73"/>
    <w:rsid w:val="006B72D0"/>
    <w:rsid w:val="006C1292"/>
    <w:rsid w:val="006C3529"/>
    <w:rsid w:val="006C6531"/>
    <w:rsid w:val="006F3245"/>
    <w:rsid w:val="006F79EE"/>
    <w:rsid w:val="00705149"/>
    <w:rsid w:val="00707801"/>
    <w:rsid w:val="00717D47"/>
    <w:rsid w:val="007407B2"/>
    <w:rsid w:val="007476F1"/>
    <w:rsid w:val="00751CF5"/>
    <w:rsid w:val="00751DB1"/>
    <w:rsid w:val="007848E0"/>
    <w:rsid w:val="00785346"/>
    <w:rsid w:val="00786644"/>
    <w:rsid w:val="007877B9"/>
    <w:rsid w:val="0079384B"/>
    <w:rsid w:val="007B0E2C"/>
    <w:rsid w:val="007C00DF"/>
    <w:rsid w:val="007C6819"/>
    <w:rsid w:val="007C790D"/>
    <w:rsid w:val="007D46D3"/>
    <w:rsid w:val="007E1599"/>
    <w:rsid w:val="007E2747"/>
    <w:rsid w:val="007F164D"/>
    <w:rsid w:val="007F2D98"/>
    <w:rsid w:val="007F3A34"/>
    <w:rsid w:val="007F5104"/>
    <w:rsid w:val="007F64D4"/>
    <w:rsid w:val="007F6C20"/>
    <w:rsid w:val="00807E2B"/>
    <w:rsid w:val="00814FD4"/>
    <w:rsid w:val="008239A4"/>
    <w:rsid w:val="008471C4"/>
    <w:rsid w:val="00854EDD"/>
    <w:rsid w:val="00856D50"/>
    <w:rsid w:val="008706FA"/>
    <w:rsid w:val="00871611"/>
    <w:rsid w:val="00871F9A"/>
    <w:rsid w:val="00873568"/>
    <w:rsid w:val="00876896"/>
    <w:rsid w:val="0089193F"/>
    <w:rsid w:val="00893569"/>
    <w:rsid w:val="008A2DD4"/>
    <w:rsid w:val="008A387F"/>
    <w:rsid w:val="008A7877"/>
    <w:rsid w:val="008B1312"/>
    <w:rsid w:val="008B79A5"/>
    <w:rsid w:val="008D3E02"/>
    <w:rsid w:val="008D6F7C"/>
    <w:rsid w:val="008E0649"/>
    <w:rsid w:val="008E5921"/>
    <w:rsid w:val="008F09B4"/>
    <w:rsid w:val="008F356F"/>
    <w:rsid w:val="008F6B50"/>
    <w:rsid w:val="009009C5"/>
    <w:rsid w:val="009119DD"/>
    <w:rsid w:val="009137E0"/>
    <w:rsid w:val="009164CC"/>
    <w:rsid w:val="009226D9"/>
    <w:rsid w:val="00922936"/>
    <w:rsid w:val="009236C8"/>
    <w:rsid w:val="009243B0"/>
    <w:rsid w:val="00931173"/>
    <w:rsid w:val="00960697"/>
    <w:rsid w:val="00962B1D"/>
    <w:rsid w:val="00964D4F"/>
    <w:rsid w:val="00967188"/>
    <w:rsid w:val="0097501C"/>
    <w:rsid w:val="00981048"/>
    <w:rsid w:val="00993FD6"/>
    <w:rsid w:val="00994E15"/>
    <w:rsid w:val="009A62A3"/>
    <w:rsid w:val="009B6AB5"/>
    <w:rsid w:val="009C462F"/>
    <w:rsid w:val="009C5D02"/>
    <w:rsid w:val="009D007E"/>
    <w:rsid w:val="00A003D5"/>
    <w:rsid w:val="00A110F3"/>
    <w:rsid w:val="00A16466"/>
    <w:rsid w:val="00A320F2"/>
    <w:rsid w:val="00A40874"/>
    <w:rsid w:val="00A445BF"/>
    <w:rsid w:val="00A54FBC"/>
    <w:rsid w:val="00A73524"/>
    <w:rsid w:val="00A73D58"/>
    <w:rsid w:val="00A73DCA"/>
    <w:rsid w:val="00A773A6"/>
    <w:rsid w:val="00A8416E"/>
    <w:rsid w:val="00A93289"/>
    <w:rsid w:val="00A9639F"/>
    <w:rsid w:val="00AB3C71"/>
    <w:rsid w:val="00AB40E0"/>
    <w:rsid w:val="00AC651C"/>
    <w:rsid w:val="00AD61CC"/>
    <w:rsid w:val="00AE057C"/>
    <w:rsid w:val="00AF697E"/>
    <w:rsid w:val="00AF7C6F"/>
    <w:rsid w:val="00B06B98"/>
    <w:rsid w:val="00B222F0"/>
    <w:rsid w:val="00B253B6"/>
    <w:rsid w:val="00B3292C"/>
    <w:rsid w:val="00B32CA2"/>
    <w:rsid w:val="00B40533"/>
    <w:rsid w:val="00B43EAC"/>
    <w:rsid w:val="00B50886"/>
    <w:rsid w:val="00B60C2A"/>
    <w:rsid w:val="00B63372"/>
    <w:rsid w:val="00B71861"/>
    <w:rsid w:val="00B768F3"/>
    <w:rsid w:val="00B82440"/>
    <w:rsid w:val="00B85F60"/>
    <w:rsid w:val="00B87AD0"/>
    <w:rsid w:val="00B9375F"/>
    <w:rsid w:val="00B97AB0"/>
    <w:rsid w:val="00BC22D6"/>
    <w:rsid w:val="00BD0F71"/>
    <w:rsid w:val="00BD1897"/>
    <w:rsid w:val="00BD1B7C"/>
    <w:rsid w:val="00BD5A3B"/>
    <w:rsid w:val="00BD5AA5"/>
    <w:rsid w:val="00BE2A7B"/>
    <w:rsid w:val="00BF22D5"/>
    <w:rsid w:val="00BF272F"/>
    <w:rsid w:val="00BF2757"/>
    <w:rsid w:val="00BF3F4C"/>
    <w:rsid w:val="00BF418D"/>
    <w:rsid w:val="00BF4A68"/>
    <w:rsid w:val="00C04EA0"/>
    <w:rsid w:val="00C15373"/>
    <w:rsid w:val="00C15B1C"/>
    <w:rsid w:val="00C31669"/>
    <w:rsid w:val="00C3235C"/>
    <w:rsid w:val="00C41F69"/>
    <w:rsid w:val="00C46020"/>
    <w:rsid w:val="00C50F49"/>
    <w:rsid w:val="00C57965"/>
    <w:rsid w:val="00C613F0"/>
    <w:rsid w:val="00C61EBC"/>
    <w:rsid w:val="00C636AA"/>
    <w:rsid w:val="00C63D25"/>
    <w:rsid w:val="00C668B3"/>
    <w:rsid w:val="00C904F5"/>
    <w:rsid w:val="00C95B69"/>
    <w:rsid w:val="00C96685"/>
    <w:rsid w:val="00CA62E7"/>
    <w:rsid w:val="00CA732B"/>
    <w:rsid w:val="00CB3E29"/>
    <w:rsid w:val="00CB5051"/>
    <w:rsid w:val="00CC0A9F"/>
    <w:rsid w:val="00CC0DCB"/>
    <w:rsid w:val="00CC19C5"/>
    <w:rsid w:val="00CC2EDB"/>
    <w:rsid w:val="00CC548C"/>
    <w:rsid w:val="00CD0682"/>
    <w:rsid w:val="00CD167F"/>
    <w:rsid w:val="00D179AE"/>
    <w:rsid w:val="00D22241"/>
    <w:rsid w:val="00D23E70"/>
    <w:rsid w:val="00D268AB"/>
    <w:rsid w:val="00D3112D"/>
    <w:rsid w:val="00D3621D"/>
    <w:rsid w:val="00D44729"/>
    <w:rsid w:val="00D5167F"/>
    <w:rsid w:val="00D6182F"/>
    <w:rsid w:val="00D7367E"/>
    <w:rsid w:val="00D82F9E"/>
    <w:rsid w:val="00D909D7"/>
    <w:rsid w:val="00DA3B98"/>
    <w:rsid w:val="00DC6AE7"/>
    <w:rsid w:val="00DC6B82"/>
    <w:rsid w:val="00DE7D45"/>
    <w:rsid w:val="00DF0C4F"/>
    <w:rsid w:val="00DF2F3F"/>
    <w:rsid w:val="00DF582E"/>
    <w:rsid w:val="00E15365"/>
    <w:rsid w:val="00E15F1E"/>
    <w:rsid w:val="00E3222F"/>
    <w:rsid w:val="00E367C4"/>
    <w:rsid w:val="00E42C91"/>
    <w:rsid w:val="00E556AD"/>
    <w:rsid w:val="00E67280"/>
    <w:rsid w:val="00E679CA"/>
    <w:rsid w:val="00E773B8"/>
    <w:rsid w:val="00E85C55"/>
    <w:rsid w:val="00E92C1A"/>
    <w:rsid w:val="00E93555"/>
    <w:rsid w:val="00E94C26"/>
    <w:rsid w:val="00E95E4C"/>
    <w:rsid w:val="00EB19C3"/>
    <w:rsid w:val="00ED04D0"/>
    <w:rsid w:val="00ED5483"/>
    <w:rsid w:val="00F04884"/>
    <w:rsid w:val="00F262CE"/>
    <w:rsid w:val="00F35256"/>
    <w:rsid w:val="00F4734E"/>
    <w:rsid w:val="00F54818"/>
    <w:rsid w:val="00F618C1"/>
    <w:rsid w:val="00F935B4"/>
    <w:rsid w:val="00F976C4"/>
    <w:rsid w:val="00FA0538"/>
    <w:rsid w:val="00FA0D4B"/>
    <w:rsid w:val="00FB3B0C"/>
    <w:rsid w:val="00FC19B5"/>
    <w:rsid w:val="00FC2AD4"/>
    <w:rsid w:val="00FD1A77"/>
    <w:rsid w:val="00FD7062"/>
    <w:rsid w:val="00FE0512"/>
    <w:rsid w:val="00FF0544"/>
    <w:rsid w:val="00FF4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E7F2F1"/>
  <w15:docId w15:val="{1E3BAA28-B0B7-4278-B9A0-D0500B52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8554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554F"/>
    <w:rPr>
      <w:rFonts w:ascii="Times New Roman" w:eastAsia="Times New Roman" w:hAnsi="Times New Roman" w:cs="Times New Roman"/>
      <w:b/>
      <w:bCs/>
      <w:sz w:val="24"/>
      <w:szCs w:val="24"/>
      <w:lang w:eastAsia="lv-LV"/>
    </w:rPr>
  </w:style>
  <w:style w:type="numbering" w:customStyle="1" w:styleId="Bezsaraksta1">
    <w:name w:val="Bez saraksta1"/>
    <w:next w:val="NoList"/>
    <w:uiPriority w:val="99"/>
    <w:semiHidden/>
    <w:unhideWhenUsed/>
    <w:rsid w:val="0008554F"/>
  </w:style>
  <w:style w:type="character" w:customStyle="1" w:styleId="apple-converted-space">
    <w:name w:val="apple-converted-space"/>
    <w:basedOn w:val="DefaultParagraphFont"/>
    <w:rsid w:val="0008554F"/>
  </w:style>
  <w:style w:type="character" w:styleId="Hyperlink">
    <w:name w:val="Hyperlink"/>
    <w:basedOn w:val="DefaultParagraphFont"/>
    <w:uiPriority w:val="99"/>
    <w:semiHidden/>
    <w:unhideWhenUsed/>
    <w:rsid w:val="0008554F"/>
    <w:rPr>
      <w:color w:val="0000FF"/>
      <w:u w:val="single"/>
    </w:rPr>
  </w:style>
  <w:style w:type="character" w:styleId="FollowedHyperlink">
    <w:name w:val="FollowedHyperlink"/>
    <w:basedOn w:val="DefaultParagraphFont"/>
    <w:uiPriority w:val="99"/>
    <w:semiHidden/>
    <w:unhideWhenUsed/>
    <w:rsid w:val="0008554F"/>
    <w:rPr>
      <w:color w:val="800080"/>
      <w:u w:val="single"/>
    </w:rPr>
  </w:style>
  <w:style w:type="paragraph" w:customStyle="1" w:styleId="tv213">
    <w:name w:val="tv213"/>
    <w:basedOn w:val="Normal"/>
    <w:rsid w:val="000855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855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8554F"/>
  </w:style>
  <w:style w:type="paragraph" w:customStyle="1" w:styleId="tvhtml">
    <w:name w:val="tv_html"/>
    <w:basedOn w:val="Normal"/>
    <w:rsid w:val="000855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F0C4F"/>
    <w:rPr>
      <w:sz w:val="16"/>
      <w:szCs w:val="16"/>
    </w:rPr>
  </w:style>
  <w:style w:type="paragraph" w:styleId="CommentText">
    <w:name w:val="annotation text"/>
    <w:basedOn w:val="Normal"/>
    <w:link w:val="CommentTextChar"/>
    <w:uiPriority w:val="99"/>
    <w:semiHidden/>
    <w:unhideWhenUsed/>
    <w:rsid w:val="00DF0C4F"/>
    <w:pPr>
      <w:spacing w:line="240" w:lineRule="auto"/>
    </w:pPr>
    <w:rPr>
      <w:sz w:val="20"/>
      <w:szCs w:val="20"/>
    </w:rPr>
  </w:style>
  <w:style w:type="character" w:customStyle="1" w:styleId="CommentTextChar">
    <w:name w:val="Comment Text Char"/>
    <w:basedOn w:val="DefaultParagraphFont"/>
    <w:link w:val="CommentText"/>
    <w:uiPriority w:val="99"/>
    <w:semiHidden/>
    <w:rsid w:val="00DF0C4F"/>
    <w:rPr>
      <w:sz w:val="20"/>
      <w:szCs w:val="20"/>
    </w:rPr>
  </w:style>
  <w:style w:type="paragraph" w:styleId="CommentSubject">
    <w:name w:val="annotation subject"/>
    <w:basedOn w:val="CommentText"/>
    <w:next w:val="CommentText"/>
    <w:link w:val="CommentSubjectChar"/>
    <w:uiPriority w:val="99"/>
    <w:semiHidden/>
    <w:unhideWhenUsed/>
    <w:rsid w:val="00DF0C4F"/>
    <w:rPr>
      <w:b/>
      <w:bCs/>
    </w:rPr>
  </w:style>
  <w:style w:type="character" w:customStyle="1" w:styleId="CommentSubjectChar">
    <w:name w:val="Comment Subject Char"/>
    <w:basedOn w:val="CommentTextChar"/>
    <w:link w:val="CommentSubject"/>
    <w:uiPriority w:val="99"/>
    <w:semiHidden/>
    <w:rsid w:val="00DF0C4F"/>
    <w:rPr>
      <w:b/>
      <w:bCs/>
      <w:sz w:val="20"/>
      <w:szCs w:val="20"/>
    </w:rPr>
  </w:style>
  <w:style w:type="paragraph" w:styleId="BalloonText">
    <w:name w:val="Balloon Text"/>
    <w:basedOn w:val="Normal"/>
    <w:link w:val="BalloonTextChar"/>
    <w:uiPriority w:val="99"/>
    <w:semiHidden/>
    <w:unhideWhenUsed/>
    <w:rsid w:val="00DF0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4F"/>
    <w:rPr>
      <w:rFonts w:ascii="Segoe UI" w:hAnsi="Segoe UI" w:cs="Segoe UI"/>
      <w:sz w:val="18"/>
      <w:szCs w:val="18"/>
    </w:rPr>
  </w:style>
  <w:style w:type="paragraph" w:styleId="EndnoteText">
    <w:name w:val="endnote text"/>
    <w:basedOn w:val="Normal"/>
    <w:link w:val="EndnoteTextChar"/>
    <w:uiPriority w:val="99"/>
    <w:semiHidden/>
    <w:unhideWhenUsed/>
    <w:rsid w:val="00FF4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384"/>
    <w:rPr>
      <w:sz w:val="20"/>
      <w:szCs w:val="20"/>
    </w:rPr>
  </w:style>
  <w:style w:type="character" w:styleId="EndnoteReference">
    <w:name w:val="endnote reference"/>
    <w:basedOn w:val="DefaultParagraphFont"/>
    <w:uiPriority w:val="99"/>
    <w:semiHidden/>
    <w:unhideWhenUsed/>
    <w:rsid w:val="00FF4384"/>
    <w:rPr>
      <w:vertAlign w:val="superscript"/>
    </w:rPr>
  </w:style>
  <w:style w:type="paragraph" w:styleId="ListParagraph">
    <w:name w:val="List Paragraph"/>
    <w:basedOn w:val="Normal"/>
    <w:uiPriority w:val="34"/>
    <w:qFormat/>
    <w:rsid w:val="00C904F5"/>
    <w:pPr>
      <w:ind w:left="720"/>
      <w:contextualSpacing/>
    </w:pPr>
  </w:style>
  <w:style w:type="paragraph" w:styleId="Header">
    <w:name w:val="header"/>
    <w:basedOn w:val="Normal"/>
    <w:link w:val="HeaderChar"/>
    <w:unhideWhenUsed/>
    <w:rsid w:val="008F09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09B4"/>
  </w:style>
  <w:style w:type="paragraph" w:styleId="Footer">
    <w:name w:val="footer"/>
    <w:basedOn w:val="Normal"/>
    <w:link w:val="FooterChar"/>
    <w:uiPriority w:val="99"/>
    <w:unhideWhenUsed/>
    <w:rsid w:val="008F09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35776">
      <w:bodyDiv w:val="1"/>
      <w:marLeft w:val="0"/>
      <w:marRight w:val="0"/>
      <w:marTop w:val="0"/>
      <w:marBottom w:val="0"/>
      <w:divBdr>
        <w:top w:val="none" w:sz="0" w:space="0" w:color="auto"/>
        <w:left w:val="none" w:sz="0" w:space="0" w:color="auto"/>
        <w:bottom w:val="none" w:sz="0" w:space="0" w:color="auto"/>
        <w:right w:val="none" w:sz="0" w:space="0" w:color="auto"/>
      </w:divBdr>
      <w:divsChild>
        <w:div w:id="561911260">
          <w:marLeft w:val="0"/>
          <w:marRight w:val="0"/>
          <w:marTop w:val="0"/>
          <w:marBottom w:val="0"/>
          <w:divBdr>
            <w:top w:val="none" w:sz="0" w:space="0" w:color="auto"/>
            <w:left w:val="none" w:sz="0" w:space="0" w:color="auto"/>
            <w:bottom w:val="none" w:sz="0" w:space="0" w:color="auto"/>
            <w:right w:val="none" w:sz="0" w:space="0" w:color="auto"/>
          </w:divBdr>
        </w:div>
        <w:div w:id="586695176">
          <w:marLeft w:val="0"/>
          <w:marRight w:val="0"/>
          <w:marTop w:val="0"/>
          <w:marBottom w:val="0"/>
          <w:divBdr>
            <w:top w:val="none" w:sz="0" w:space="0" w:color="auto"/>
            <w:left w:val="none" w:sz="0" w:space="0" w:color="auto"/>
            <w:bottom w:val="none" w:sz="0" w:space="0" w:color="auto"/>
            <w:right w:val="none" w:sz="0" w:space="0" w:color="auto"/>
          </w:divBdr>
        </w:div>
      </w:divsChild>
    </w:div>
    <w:div w:id="1441099761">
      <w:bodyDiv w:val="1"/>
      <w:marLeft w:val="0"/>
      <w:marRight w:val="0"/>
      <w:marTop w:val="0"/>
      <w:marBottom w:val="0"/>
      <w:divBdr>
        <w:top w:val="none" w:sz="0" w:space="0" w:color="auto"/>
        <w:left w:val="none" w:sz="0" w:space="0" w:color="auto"/>
        <w:bottom w:val="none" w:sz="0" w:space="0" w:color="auto"/>
        <w:right w:val="none" w:sz="0" w:space="0" w:color="auto"/>
      </w:divBdr>
    </w:div>
    <w:div w:id="1875803932">
      <w:bodyDiv w:val="1"/>
      <w:marLeft w:val="0"/>
      <w:marRight w:val="0"/>
      <w:marTop w:val="0"/>
      <w:marBottom w:val="0"/>
      <w:divBdr>
        <w:top w:val="none" w:sz="0" w:space="0" w:color="auto"/>
        <w:left w:val="none" w:sz="0" w:space="0" w:color="auto"/>
        <w:bottom w:val="none" w:sz="0" w:space="0" w:color="auto"/>
        <w:right w:val="none" w:sz="0" w:space="0" w:color="auto"/>
      </w:divBdr>
      <w:divsChild>
        <w:div w:id="796992546">
          <w:marLeft w:val="0"/>
          <w:marRight w:val="0"/>
          <w:marTop w:val="480"/>
          <w:marBottom w:val="240"/>
          <w:divBdr>
            <w:top w:val="none" w:sz="0" w:space="0" w:color="auto"/>
            <w:left w:val="none" w:sz="0" w:space="0" w:color="auto"/>
            <w:bottom w:val="none" w:sz="0" w:space="0" w:color="auto"/>
            <w:right w:val="none" w:sz="0" w:space="0" w:color="auto"/>
          </w:divBdr>
        </w:div>
        <w:div w:id="738481696">
          <w:marLeft w:val="0"/>
          <w:marRight w:val="0"/>
          <w:marTop w:val="0"/>
          <w:marBottom w:val="567"/>
          <w:divBdr>
            <w:top w:val="none" w:sz="0" w:space="0" w:color="auto"/>
            <w:left w:val="none" w:sz="0" w:space="0" w:color="auto"/>
            <w:bottom w:val="none" w:sz="0" w:space="0" w:color="auto"/>
            <w:right w:val="none" w:sz="0" w:space="0" w:color="auto"/>
          </w:divBdr>
        </w:div>
        <w:div w:id="936055488">
          <w:marLeft w:val="0"/>
          <w:marRight w:val="0"/>
          <w:marTop w:val="0"/>
          <w:marBottom w:val="567"/>
          <w:divBdr>
            <w:top w:val="none" w:sz="0" w:space="0" w:color="auto"/>
            <w:left w:val="none" w:sz="0" w:space="0" w:color="auto"/>
            <w:bottom w:val="none" w:sz="0" w:space="0" w:color="auto"/>
            <w:right w:val="none" w:sz="0" w:space="0" w:color="auto"/>
          </w:divBdr>
        </w:div>
        <w:div w:id="1279600562">
          <w:marLeft w:val="0"/>
          <w:marRight w:val="0"/>
          <w:marTop w:val="400"/>
          <w:marBottom w:val="0"/>
          <w:divBdr>
            <w:top w:val="none" w:sz="0" w:space="0" w:color="auto"/>
            <w:left w:val="none" w:sz="0" w:space="0" w:color="auto"/>
            <w:bottom w:val="none" w:sz="0" w:space="0" w:color="auto"/>
            <w:right w:val="none" w:sz="0" w:space="0" w:color="auto"/>
          </w:divBdr>
        </w:div>
        <w:div w:id="1902979066">
          <w:marLeft w:val="0"/>
          <w:marRight w:val="0"/>
          <w:marTop w:val="0"/>
          <w:marBottom w:val="0"/>
          <w:divBdr>
            <w:top w:val="none" w:sz="0" w:space="0" w:color="auto"/>
            <w:left w:val="none" w:sz="0" w:space="0" w:color="auto"/>
            <w:bottom w:val="none" w:sz="0" w:space="0" w:color="auto"/>
            <w:right w:val="none" w:sz="0" w:space="0" w:color="auto"/>
          </w:divBdr>
        </w:div>
        <w:div w:id="1125394658">
          <w:marLeft w:val="0"/>
          <w:marRight w:val="0"/>
          <w:marTop w:val="0"/>
          <w:marBottom w:val="0"/>
          <w:divBdr>
            <w:top w:val="none" w:sz="0" w:space="0" w:color="auto"/>
            <w:left w:val="none" w:sz="0" w:space="0" w:color="auto"/>
            <w:bottom w:val="none" w:sz="0" w:space="0" w:color="auto"/>
            <w:right w:val="none" w:sz="0" w:space="0" w:color="auto"/>
          </w:divBdr>
        </w:div>
        <w:div w:id="23407554">
          <w:marLeft w:val="0"/>
          <w:marRight w:val="0"/>
          <w:marTop w:val="0"/>
          <w:marBottom w:val="0"/>
          <w:divBdr>
            <w:top w:val="none" w:sz="0" w:space="0" w:color="auto"/>
            <w:left w:val="none" w:sz="0" w:space="0" w:color="auto"/>
            <w:bottom w:val="none" w:sz="0" w:space="0" w:color="auto"/>
            <w:right w:val="none" w:sz="0" w:space="0" w:color="auto"/>
          </w:divBdr>
        </w:div>
        <w:div w:id="1338996211">
          <w:marLeft w:val="0"/>
          <w:marRight w:val="0"/>
          <w:marTop w:val="0"/>
          <w:marBottom w:val="0"/>
          <w:divBdr>
            <w:top w:val="none" w:sz="0" w:space="0" w:color="auto"/>
            <w:left w:val="none" w:sz="0" w:space="0" w:color="auto"/>
            <w:bottom w:val="none" w:sz="0" w:space="0" w:color="auto"/>
            <w:right w:val="none" w:sz="0" w:space="0" w:color="auto"/>
          </w:divBdr>
        </w:div>
        <w:div w:id="273833582">
          <w:marLeft w:val="0"/>
          <w:marRight w:val="0"/>
          <w:marTop w:val="0"/>
          <w:marBottom w:val="0"/>
          <w:divBdr>
            <w:top w:val="none" w:sz="0" w:space="0" w:color="auto"/>
            <w:left w:val="none" w:sz="0" w:space="0" w:color="auto"/>
            <w:bottom w:val="none" w:sz="0" w:space="0" w:color="auto"/>
            <w:right w:val="none" w:sz="0" w:space="0" w:color="auto"/>
          </w:divBdr>
        </w:div>
        <w:div w:id="1036857965">
          <w:marLeft w:val="0"/>
          <w:marRight w:val="0"/>
          <w:marTop w:val="0"/>
          <w:marBottom w:val="0"/>
          <w:divBdr>
            <w:top w:val="none" w:sz="0" w:space="0" w:color="auto"/>
            <w:left w:val="none" w:sz="0" w:space="0" w:color="auto"/>
            <w:bottom w:val="none" w:sz="0" w:space="0" w:color="auto"/>
            <w:right w:val="none" w:sz="0" w:space="0" w:color="auto"/>
          </w:divBdr>
        </w:div>
        <w:div w:id="229387088">
          <w:marLeft w:val="0"/>
          <w:marRight w:val="0"/>
          <w:marTop w:val="0"/>
          <w:marBottom w:val="0"/>
          <w:divBdr>
            <w:top w:val="none" w:sz="0" w:space="0" w:color="auto"/>
            <w:left w:val="none" w:sz="0" w:space="0" w:color="auto"/>
            <w:bottom w:val="none" w:sz="0" w:space="0" w:color="auto"/>
            <w:right w:val="none" w:sz="0" w:space="0" w:color="auto"/>
          </w:divBdr>
        </w:div>
        <w:div w:id="596132007">
          <w:marLeft w:val="0"/>
          <w:marRight w:val="0"/>
          <w:marTop w:val="0"/>
          <w:marBottom w:val="0"/>
          <w:divBdr>
            <w:top w:val="none" w:sz="0" w:space="0" w:color="auto"/>
            <w:left w:val="none" w:sz="0" w:space="0" w:color="auto"/>
            <w:bottom w:val="none" w:sz="0" w:space="0" w:color="auto"/>
            <w:right w:val="none" w:sz="0" w:space="0" w:color="auto"/>
          </w:divBdr>
        </w:div>
        <w:div w:id="1677221050">
          <w:marLeft w:val="0"/>
          <w:marRight w:val="0"/>
          <w:marTop w:val="400"/>
          <w:marBottom w:val="0"/>
          <w:divBdr>
            <w:top w:val="none" w:sz="0" w:space="0" w:color="auto"/>
            <w:left w:val="none" w:sz="0" w:space="0" w:color="auto"/>
            <w:bottom w:val="none" w:sz="0" w:space="0" w:color="auto"/>
            <w:right w:val="none" w:sz="0" w:space="0" w:color="auto"/>
          </w:divBdr>
        </w:div>
        <w:div w:id="1946032149">
          <w:marLeft w:val="0"/>
          <w:marRight w:val="0"/>
          <w:marTop w:val="0"/>
          <w:marBottom w:val="0"/>
          <w:divBdr>
            <w:top w:val="none" w:sz="0" w:space="0" w:color="auto"/>
            <w:left w:val="none" w:sz="0" w:space="0" w:color="auto"/>
            <w:bottom w:val="none" w:sz="0" w:space="0" w:color="auto"/>
            <w:right w:val="none" w:sz="0" w:space="0" w:color="auto"/>
          </w:divBdr>
        </w:div>
        <w:div w:id="1997029686">
          <w:marLeft w:val="0"/>
          <w:marRight w:val="0"/>
          <w:marTop w:val="0"/>
          <w:marBottom w:val="0"/>
          <w:divBdr>
            <w:top w:val="none" w:sz="0" w:space="0" w:color="auto"/>
            <w:left w:val="none" w:sz="0" w:space="0" w:color="auto"/>
            <w:bottom w:val="none" w:sz="0" w:space="0" w:color="auto"/>
            <w:right w:val="none" w:sz="0" w:space="0" w:color="auto"/>
          </w:divBdr>
        </w:div>
        <w:div w:id="1466511063">
          <w:marLeft w:val="0"/>
          <w:marRight w:val="0"/>
          <w:marTop w:val="0"/>
          <w:marBottom w:val="0"/>
          <w:divBdr>
            <w:top w:val="none" w:sz="0" w:space="0" w:color="auto"/>
            <w:left w:val="none" w:sz="0" w:space="0" w:color="auto"/>
            <w:bottom w:val="none" w:sz="0" w:space="0" w:color="auto"/>
            <w:right w:val="none" w:sz="0" w:space="0" w:color="auto"/>
          </w:divBdr>
        </w:div>
        <w:div w:id="1954631908">
          <w:marLeft w:val="0"/>
          <w:marRight w:val="0"/>
          <w:marTop w:val="0"/>
          <w:marBottom w:val="0"/>
          <w:divBdr>
            <w:top w:val="none" w:sz="0" w:space="0" w:color="auto"/>
            <w:left w:val="none" w:sz="0" w:space="0" w:color="auto"/>
            <w:bottom w:val="none" w:sz="0" w:space="0" w:color="auto"/>
            <w:right w:val="none" w:sz="0" w:space="0" w:color="auto"/>
          </w:divBdr>
        </w:div>
        <w:div w:id="1734691779">
          <w:marLeft w:val="0"/>
          <w:marRight w:val="0"/>
          <w:marTop w:val="0"/>
          <w:marBottom w:val="0"/>
          <w:divBdr>
            <w:top w:val="none" w:sz="0" w:space="0" w:color="auto"/>
            <w:left w:val="none" w:sz="0" w:space="0" w:color="auto"/>
            <w:bottom w:val="none" w:sz="0" w:space="0" w:color="auto"/>
            <w:right w:val="none" w:sz="0" w:space="0" w:color="auto"/>
          </w:divBdr>
        </w:div>
        <w:div w:id="107355077">
          <w:marLeft w:val="0"/>
          <w:marRight w:val="0"/>
          <w:marTop w:val="0"/>
          <w:marBottom w:val="0"/>
          <w:divBdr>
            <w:top w:val="none" w:sz="0" w:space="0" w:color="auto"/>
            <w:left w:val="none" w:sz="0" w:space="0" w:color="auto"/>
            <w:bottom w:val="none" w:sz="0" w:space="0" w:color="auto"/>
            <w:right w:val="none" w:sz="0" w:space="0" w:color="auto"/>
          </w:divBdr>
        </w:div>
        <w:div w:id="1654486043">
          <w:marLeft w:val="0"/>
          <w:marRight w:val="0"/>
          <w:marTop w:val="0"/>
          <w:marBottom w:val="0"/>
          <w:divBdr>
            <w:top w:val="none" w:sz="0" w:space="0" w:color="auto"/>
            <w:left w:val="none" w:sz="0" w:space="0" w:color="auto"/>
            <w:bottom w:val="none" w:sz="0" w:space="0" w:color="auto"/>
            <w:right w:val="none" w:sz="0" w:space="0" w:color="auto"/>
          </w:divBdr>
        </w:div>
        <w:div w:id="1533154054">
          <w:marLeft w:val="0"/>
          <w:marRight w:val="0"/>
          <w:marTop w:val="0"/>
          <w:marBottom w:val="0"/>
          <w:divBdr>
            <w:top w:val="none" w:sz="0" w:space="0" w:color="auto"/>
            <w:left w:val="none" w:sz="0" w:space="0" w:color="auto"/>
            <w:bottom w:val="none" w:sz="0" w:space="0" w:color="auto"/>
            <w:right w:val="none" w:sz="0" w:space="0" w:color="auto"/>
          </w:divBdr>
        </w:div>
        <w:div w:id="1312247618">
          <w:marLeft w:val="0"/>
          <w:marRight w:val="0"/>
          <w:marTop w:val="0"/>
          <w:marBottom w:val="0"/>
          <w:divBdr>
            <w:top w:val="none" w:sz="0" w:space="0" w:color="auto"/>
            <w:left w:val="none" w:sz="0" w:space="0" w:color="auto"/>
            <w:bottom w:val="none" w:sz="0" w:space="0" w:color="auto"/>
            <w:right w:val="none" w:sz="0" w:space="0" w:color="auto"/>
          </w:divBdr>
        </w:div>
        <w:div w:id="624821665">
          <w:marLeft w:val="0"/>
          <w:marRight w:val="0"/>
          <w:marTop w:val="0"/>
          <w:marBottom w:val="0"/>
          <w:divBdr>
            <w:top w:val="none" w:sz="0" w:space="0" w:color="auto"/>
            <w:left w:val="none" w:sz="0" w:space="0" w:color="auto"/>
            <w:bottom w:val="none" w:sz="0" w:space="0" w:color="auto"/>
            <w:right w:val="none" w:sz="0" w:space="0" w:color="auto"/>
          </w:divBdr>
        </w:div>
        <w:div w:id="83889443">
          <w:marLeft w:val="0"/>
          <w:marRight w:val="0"/>
          <w:marTop w:val="0"/>
          <w:marBottom w:val="0"/>
          <w:divBdr>
            <w:top w:val="none" w:sz="0" w:space="0" w:color="auto"/>
            <w:left w:val="none" w:sz="0" w:space="0" w:color="auto"/>
            <w:bottom w:val="none" w:sz="0" w:space="0" w:color="auto"/>
            <w:right w:val="none" w:sz="0" w:space="0" w:color="auto"/>
          </w:divBdr>
        </w:div>
        <w:div w:id="1928273254">
          <w:marLeft w:val="0"/>
          <w:marRight w:val="0"/>
          <w:marTop w:val="0"/>
          <w:marBottom w:val="0"/>
          <w:divBdr>
            <w:top w:val="none" w:sz="0" w:space="0" w:color="auto"/>
            <w:left w:val="none" w:sz="0" w:space="0" w:color="auto"/>
            <w:bottom w:val="none" w:sz="0" w:space="0" w:color="auto"/>
            <w:right w:val="none" w:sz="0" w:space="0" w:color="auto"/>
          </w:divBdr>
        </w:div>
        <w:div w:id="1930693705">
          <w:marLeft w:val="0"/>
          <w:marRight w:val="0"/>
          <w:marTop w:val="0"/>
          <w:marBottom w:val="0"/>
          <w:divBdr>
            <w:top w:val="none" w:sz="0" w:space="0" w:color="auto"/>
            <w:left w:val="none" w:sz="0" w:space="0" w:color="auto"/>
            <w:bottom w:val="none" w:sz="0" w:space="0" w:color="auto"/>
            <w:right w:val="none" w:sz="0" w:space="0" w:color="auto"/>
          </w:divBdr>
        </w:div>
        <w:div w:id="1662125927">
          <w:marLeft w:val="0"/>
          <w:marRight w:val="0"/>
          <w:marTop w:val="0"/>
          <w:marBottom w:val="0"/>
          <w:divBdr>
            <w:top w:val="none" w:sz="0" w:space="0" w:color="auto"/>
            <w:left w:val="none" w:sz="0" w:space="0" w:color="auto"/>
            <w:bottom w:val="none" w:sz="0" w:space="0" w:color="auto"/>
            <w:right w:val="none" w:sz="0" w:space="0" w:color="auto"/>
          </w:divBdr>
        </w:div>
        <w:div w:id="330259949">
          <w:marLeft w:val="0"/>
          <w:marRight w:val="0"/>
          <w:marTop w:val="0"/>
          <w:marBottom w:val="0"/>
          <w:divBdr>
            <w:top w:val="none" w:sz="0" w:space="0" w:color="auto"/>
            <w:left w:val="none" w:sz="0" w:space="0" w:color="auto"/>
            <w:bottom w:val="none" w:sz="0" w:space="0" w:color="auto"/>
            <w:right w:val="none" w:sz="0" w:space="0" w:color="auto"/>
          </w:divBdr>
        </w:div>
        <w:div w:id="2133018892">
          <w:marLeft w:val="0"/>
          <w:marRight w:val="0"/>
          <w:marTop w:val="0"/>
          <w:marBottom w:val="0"/>
          <w:divBdr>
            <w:top w:val="none" w:sz="0" w:space="0" w:color="auto"/>
            <w:left w:val="none" w:sz="0" w:space="0" w:color="auto"/>
            <w:bottom w:val="none" w:sz="0" w:space="0" w:color="auto"/>
            <w:right w:val="none" w:sz="0" w:space="0" w:color="auto"/>
          </w:divBdr>
        </w:div>
        <w:div w:id="1946495833">
          <w:marLeft w:val="0"/>
          <w:marRight w:val="0"/>
          <w:marTop w:val="0"/>
          <w:marBottom w:val="0"/>
          <w:divBdr>
            <w:top w:val="none" w:sz="0" w:space="0" w:color="auto"/>
            <w:left w:val="none" w:sz="0" w:space="0" w:color="auto"/>
            <w:bottom w:val="none" w:sz="0" w:space="0" w:color="auto"/>
            <w:right w:val="none" w:sz="0" w:space="0" w:color="auto"/>
          </w:divBdr>
        </w:div>
        <w:div w:id="2018652932">
          <w:marLeft w:val="0"/>
          <w:marRight w:val="0"/>
          <w:marTop w:val="0"/>
          <w:marBottom w:val="0"/>
          <w:divBdr>
            <w:top w:val="none" w:sz="0" w:space="0" w:color="auto"/>
            <w:left w:val="none" w:sz="0" w:space="0" w:color="auto"/>
            <w:bottom w:val="none" w:sz="0" w:space="0" w:color="auto"/>
            <w:right w:val="none" w:sz="0" w:space="0" w:color="auto"/>
          </w:divBdr>
        </w:div>
        <w:div w:id="873813087">
          <w:marLeft w:val="0"/>
          <w:marRight w:val="0"/>
          <w:marTop w:val="0"/>
          <w:marBottom w:val="0"/>
          <w:divBdr>
            <w:top w:val="none" w:sz="0" w:space="0" w:color="auto"/>
            <w:left w:val="none" w:sz="0" w:space="0" w:color="auto"/>
            <w:bottom w:val="none" w:sz="0" w:space="0" w:color="auto"/>
            <w:right w:val="none" w:sz="0" w:space="0" w:color="auto"/>
          </w:divBdr>
        </w:div>
        <w:div w:id="1444955029">
          <w:marLeft w:val="0"/>
          <w:marRight w:val="0"/>
          <w:marTop w:val="0"/>
          <w:marBottom w:val="0"/>
          <w:divBdr>
            <w:top w:val="none" w:sz="0" w:space="0" w:color="auto"/>
            <w:left w:val="none" w:sz="0" w:space="0" w:color="auto"/>
            <w:bottom w:val="none" w:sz="0" w:space="0" w:color="auto"/>
            <w:right w:val="none" w:sz="0" w:space="0" w:color="auto"/>
          </w:divBdr>
        </w:div>
        <w:div w:id="892885587">
          <w:marLeft w:val="0"/>
          <w:marRight w:val="0"/>
          <w:marTop w:val="0"/>
          <w:marBottom w:val="0"/>
          <w:divBdr>
            <w:top w:val="none" w:sz="0" w:space="0" w:color="auto"/>
            <w:left w:val="none" w:sz="0" w:space="0" w:color="auto"/>
            <w:bottom w:val="none" w:sz="0" w:space="0" w:color="auto"/>
            <w:right w:val="none" w:sz="0" w:space="0" w:color="auto"/>
          </w:divBdr>
        </w:div>
        <w:div w:id="1167018041">
          <w:marLeft w:val="0"/>
          <w:marRight w:val="0"/>
          <w:marTop w:val="0"/>
          <w:marBottom w:val="0"/>
          <w:divBdr>
            <w:top w:val="none" w:sz="0" w:space="0" w:color="auto"/>
            <w:left w:val="none" w:sz="0" w:space="0" w:color="auto"/>
            <w:bottom w:val="none" w:sz="0" w:space="0" w:color="auto"/>
            <w:right w:val="none" w:sz="0" w:space="0" w:color="auto"/>
          </w:divBdr>
        </w:div>
        <w:div w:id="1226838475">
          <w:marLeft w:val="0"/>
          <w:marRight w:val="0"/>
          <w:marTop w:val="0"/>
          <w:marBottom w:val="0"/>
          <w:divBdr>
            <w:top w:val="none" w:sz="0" w:space="0" w:color="auto"/>
            <w:left w:val="none" w:sz="0" w:space="0" w:color="auto"/>
            <w:bottom w:val="none" w:sz="0" w:space="0" w:color="auto"/>
            <w:right w:val="none" w:sz="0" w:space="0" w:color="auto"/>
          </w:divBdr>
        </w:div>
        <w:div w:id="822894227">
          <w:marLeft w:val="0"/>
          <w:marRight w:val="0"/>
          <w:marTop w:val="0"/>
          <w:marBottom w:val="0"/>
          <w:divBdr>
            <w:top w:val="none" w:sz="0" w:space="0" w:color="auto"/>
            <w:left w:val="none" w:sz="0" w:space="0" w:color="auto"/>
            <w:bottom w:val="none" w:sz="0" w:space="0" w:color="auto"/>
            <w:right w:val="none" w:sz="0" w:space="0" w:color="auto"/>
          </w:divBdr>
        </w:div>
        <w:div w:id="1580098504">
          <w:marLeft w:val="0"/>
          <w:marRight w:val="0"/>
          <w:marTop w:val="0"/>
          <w:marBottom w:val="0"/>
          <w:divBdr>
            <w:top w:val="none" w:sz="0" w:space="0" w:color="auto"/>
            <w:left w:val="none" w:sz="0" w:space="0" w:color="auto"/>
            <w:bottom w:val="none" w:sz="0" w:space="0" w:color="auto"/>
            <w:right w:val="none" w:sz="0" w:space="0" w:color="auto"/>
          </w:divBdr>
        </w:div>
        <w:div w:id="396244930">
          <w:marLeft w:val="0"/>
          <w:marRight w:val="0"/>
          <w:marTop w:val="0"/>
          <w:marBottom w:val="0"/>
          <w:divBdr>
            <w:top w:val="none" w:sz="0" w:space="0" w:color="auto"/>
            <w:left w:val="none" w:sz="0" w:space="0" w:color="auto"/>
            <w:bottom w:val="none" w:sz="0" w:space="0" w:color="auto"/>
            <w:right w:val="none" w:sz="0" w:space="0" w:color="auto"/>
          </w:divBdr>
        </w:div>
        <w:div w:id="380446252">
          <w:marLeft w:val="0"/>
          <w:marRight w:val="0"/>
          <w:marTop w:val="0"/>
          <w:marBottom w:val="0"/>
          <w:divBdr>
            <w:top w:val="none" w:sz="0" w:space="0" w:color="auto"/>
            <w:left w:val="none" w:sz="0" w:space="0" w:color="auto"/>
            <w:bottom w:val="none" w:sz="0" w:space="0" w:color="auto"/>
            <w:right w:val="none" w:sz="0" w:space="0" w:color="auto"/>
          </w:divBdr>
        </w:div>
        <w:div w:id="2138714597">
          <w:marLeft w:val="0"/>
          <w:marRight w:val="0"/>
          <w:marTop w:val="0"/>
          <w:marBottom w:val="0"/>
          <w:divBdr>
            <w:top w:val="none" w:sz="0" w:space="0" w:color="auto"/>
            <w:left w:val="none" w:sz="0" w:space="0" w:color="auto"/>
            <w:bottom w:val="none" w:sz="0" w:space="0" w:color="auto"/>
            <w:right w:val="none" w:sz="0" w:space="0" w:color="auto"/>
          </w:divBdr>
        </w:div>
        <w:div w:id="1009792965">
          <w:marLeft w:val="0"/>
          <w:marRight w:val="0"/>
          <w:marTop w:val="0"/>
          <w:marBottom w:val="0"/>
          <w:divBdr>
            <w:top w:val="none" w:sz="0" w:space="0" w:color="auto"/>
            <w:left w:val="none" w:sz="0" w:space="0" w:color="auto"/>
            <w:bottom w:val="none" w:sz="0" w:space="0" w:color="auto"/>
            <w:right w:val="none" w:sz="0" w:space="0" w:color="auto"/>
          </w:divBdr>
        </w:div>
        <w:div w:id="659651172">
          <w:marLeft w:val="0"/>
          <w:marRight w:val="0"/>
          <w:marTop w:val="0"/>
          <w:marBottom w:val="0"/>
          <w:divBdr>
            <w:top w:val="none" w:sz="0" w:space="0" w:color="auto"/>
            <w:left w:val="none" w:sz="0" w:space="0" w:color="auto"/>
            <w:bottom w:val="none" w:sz="0" w:space="0" w:color="auto"/>
            <w:right w:val="none" w:sz="0" w:space="0" w:color="auto"/>
          </w:divBdr>
        </w:div>
        <w:div w:id="100494988">
          <w:marLeft w:val="0"/>
          <w:marRight w:val="0"/>
          <w:marTop w:val="0"/>
          <w:marBottom w:val="0"/>
          <w:divBdr>
            <w:top w:val="none" w:sz="0" w:space="0" w:color="auto"/>
            <w:left w:val="none" w:sz="0" w:space="0" w:color="auto"/>
            <w:bottom w:val="none" w:sz="0" w:space="0" w:color="auto"/>
            <w:right w:val="none" w:sz="0" w:space="0" w:color="auto"/>
          </w:divBdr>
        </w:div>
        <w:div w:id="403996278">
          <w:marLeft w:val="0"/>
          <w:marRight w:val="0"/>
          <w:marTop w:val="0"/>
          <w:marBottom w:val="0"/>
          <w:divBdr>
            <w:top w:val="none" w:sz="0" w:space="0" w:color="auto"/>
            <w:left w:val="none" w:sz="0" w:space="0" w:color="auto"/>
            <w:bottom w:val="none" w:sz="0" w:space="0" w:color="auto"/>
            <w:right w:val="none" w:sz="0" w:space="0" w:color="auto"/>
          </w:divBdr>
        </w:div>
        <w:div w:id="445273235">
          <w:marLeft w:val="0"/>
          <w:marRight w:val="0"/>
          <w:marTop w:val="0"/>
          <w:marBottom w:val="0"/>
          <w:divBdr>
            <w:top w:val="none" w:sz="0" w:space="0" w:color="auto"/>
            <w:left w:val="none" w:sz="0" w:space="0" w:color="auto"/>
            <w:bottom w:val="none" w:sz="0" w:space="0" w:color="auto"/>
            <w:right w:val="none" w:sz="0" w:space="0" w:color="auto"/>
          </w:divBdr>
        </w:div>
        <w:div w:id="719016670">
          <w:marLeft w:val="0"/>
          <w:marRight w:val="0"/>
          <w:marTop w:val="0"/>
          <w:marBottom w:val="0"/>
          <w:divBdr>
            <w:top w:val="none" w:sz="0" w:space="0" w:color="auto"/>
            <w:left w:val="none" w:sz="0" w:space="0" w:color="auto"/>
            <w:bottom w:val="none" w:sz="0" w:space="0" w:color="auto"/>
            <w:right w:val="none" w:sz="0" w:space="0" w:color="auto"/>
          </w:divBdr>
        </w:div>
        <w:div w:id="641613882">
          <w:marLeft w:val="0"/>
          <w:marRight w:val="0"/>
          <w:marTop w:val="0"/>
          <w:marBottom w:val="0"/>
          <w:divBdr>
            <w:top w:val="none" w:sz="0" w:space="0" w:color="auto"/>
            <w:left w:val="none" w:sz="0" w:space="0" w:color="auto"/>
            <w:bottom w:val="none" w:sz="0" w:space="0" w:color="auto"/>
            <w:right w:val="none" w:sz="0" w:space="0" w:color="auto"/>
          </w:divBdr>
        </w:div>
        <w:div w:id="476529947">
          <w:marLeft w:val="0"/>
          <w:marRight w:val="0"/>
          <w:marTop w:val="0"/>
          <w:marBottom w:val="0"/>
          <w:divBdr>
            <w:top w:val="none" w:sz="0" w:space="0" w:color="auto"/>
            <w:left w:val="none" w:sz="0" w:space="0" w:color="auto"/>
            <w:bottom w:val="none" w:sz="0" w:space="0" w:color="auto"/>
            <w:right w:val="none" w:sz="0" w:space="0" w:color="auto"/>
          </w:divBdr>
        </w:div>
        <w:div w:id="699624897">
          <w:marLeft w:val="0"/>
          <w:marRight w:val="0"/>
          <w:marTop w:val="0"/>
          <w:marBottom w:val="0"/>
          <w:divBdr>
            <w:top w:val="none" w:sz="0" w:space="0" w:color="auto"/>
            <w:left w:val="none" w:sz="0" w:space="0" w:color="auto"/>
            <w:bottom w:val="none" w:sz="0" w:space="0" w:color="auto"/>
            <w:right w:val="none" w:sz="0" w:space="0" w:color="auto"/>
          </w:divBdr>
        </w:div>
        <w:div w:id="874663120">
          <w:marLeft w:val="0"/>
          <w:marRight w:val="0"/>
          <w:marTop w:val="400"/>
          <w:marBottom w:val="0"/>
          <w:divBdr>
            <w:top w:val="none" w:sz="0" w:space="0" w:color="auto"/>
            <w:left w:val="none" w:sz="0" w:space="0" w:color="auto"/>
            <w:bottom w:val="none" w:sz="0" w:space="0" w:color="auto"/>
            <w:right w:val="none" w:sz="0" w:space="0" w:color="auto"/>
          </w:divBdr>
        </w:div>
        <w:div w:id="1684934979">
          <w:marLeft w:val="0"/>
          <w:marRight w:val="0"/>
          <w:marTop w:val="0"/>
          <w:marBottom w:val="0"/>
          <w:divBdr>
            <w:top w:val="none" w:sz="0" w:space="0" w:color="auto"/>
            <w:left w:val="none" w:sz="0" w:space="0" w:color="auto"/>
            <w:bottom w:val="none" w:sz="0" w:space="0" w:color="auto"/>
            <w:right w:val="none" w:sz="0" w:space="0" w:color="auto"/>
          </w:divBdr>
        </w:div>
        <w:div w:id="1336617271">
          <w:marLeft w:val="0"/>
          <w:marRight w:val="0"/>
          <w:marTop w:val="0"/>
          <w:marBottom w:val="0"/>
          <w:divBdr>
            <w:top w:val="none" w:sz="0" w:space="0" w:color="auto"/>
            <w:left w:val="none" w:sz="0" w:space="0" w:color="auto"/>
            <w:bottom w:val="none" w:sz="0" w:space="0" w:color="auto"/>
            <w:right w:val="none" w:sz="0" w:space="0" w:color="auto"/>
          </w:divBdr>
        </w:div>
        <w:div w:id="622540576">
          <w:marLeft w:val="0"/>
          <w:marRight w:val="0"/>
          <w:marTop w:val="0"/>
          <w:marBottom w:val="0"/>
          <w:divBdr>
            <w:top w:val="none" w:sz="0" w:space="0" w:color="auto"/>
            <w:left w:val="none" w:sz="0" w:space="0" w:color="auto"/>
            <w:bottom w:val="none" w:sz="0" w:space="0" w:color="auto"/>
            <w:right w:val="none" w:sz="0" w:space="0" w:color="auto"/>
          </w:divBdr>
        </w:div>
        <w:div w:id="1579052111">
          <w:marLeft w:val="0"/>
          <w:marRight w:val="0"/>
          <w:marTop w:val="0"/>
          <w:marBottom w:val="0"/>
          <w:divBdr>
            <w:top w:val="none" w:sz="0" w:space="0" w:color="auto"/>
            <w:left w:val="none" w:sz="0" w:space="0" w:color="auto"/>
            <w:bottom w:val="none" w:sz="0" w:space="0" w:color="auto"/>
            <w:right w:val="none" w:sz="0" w:space="0" w:color="auto"/>
          </w:divBdr>
        </w:div>
        <w:div w:id="686366235">
          <w:marLeft w:val="0"/>
          <w:marRight w:val="0"/>
          <w:marTop w:val="0"/>
          <w:marBottom w:val="0"/>
          <w:divBdr>
            <w:top w:val="none" w:sz="0" w:space="0" w:color="auto"/>
            <w:left w:val="none" w:sz="0" w:space="0" w:color="auto"/>
            <w:bottom w:val="none" w:sz="0" w:space="0" w:color="auto"/>
            <w:right w:val="none" w:sz="0" w:space="0" w:color="auto"/>
          </w:divBdr>
        </w:div>
        <w:div w:id="221134882">
          <w:marLeft w:val="0"/>
          <w:marRight w:val="0"/>
          <w:marTop w:val="0"/>
          <w:marBottom w:val="0"/>
          <w:divBdr>
            <w:top w:val="none" w:sz="0" w:space="0" w:color="auto"/>
            <w:left w:val="none" w:sz="0" w:space="0" w:color="auto"/>
            <w:bottom w:val="none" w:sz="0" w:space="0" w:color="auto"/>
            <w:right w:val="none" w:sz="0" w:space="0" w:color="auto"/>
          </w:divBdr>
        </w:div>
        <w:div w:id="1855413531">
          <w:marLeft w:val="0"/>
          <w:marRight w:val="0"/>
          <w:marTop w:val="0"/>
          <w:marBottom w:val="0"/>
          <w:divBdr>
            <w:top w:val="none" w:sz="0" w:space="0" w:color="auto"/>
            <w:left w:val="none" w:sz="0" w:space="0" w:color="auto"/>
            <w:bottom w:val="none" w:sz="0" w:space="0" w:color="auto"/>
            <w:right w:val="none" w:sz="0" w:space="0" w:color="auto"/>
          </w:divBdr>
        </w:div>
        <w:div w:id="1857688179">
          <w:marLeft w:val="0"/>
          <w:marRight w:val="0"/>
          <w:marTop w:val="0"/>
          <w:marBottom w:val="0"/>
          <w:divBdr>
            <w:top w:val="none" w:sz="0" w:space="0" w:color="auto"/>
            <w:left w:val="none" w:sz="0" w:space="0" w:color="auto"/>
            <w:bottom w:val="none" w:sz="0" w:space="0" w:color="auto"/>
            <w:right w:val="none" w:sz="0" w:space="0" w:color="auto"/>
          </w:divBdr>
        </w:div>
        <w:div w:id="1707830612">
          <w:marLeft w:val="0"/>
          <w:marRight w:val="0"/>
          <w:marTop w:val="0"/>
          <w:marBottom w:val="0"/>
          <w:divBdr>
            <w:top w:val="none" w:sz="0" w:space="0" w:color="auto"/>
            <w:left w:val="none" w:sz="0" w:space="0" w:color="auto"/>
            <w:bottom w:val="none" w:sz="0" w:space="0" w:color="auto"/>
            <w:right w:val="none" w:sz="0" w:space="0" w:color="auto"/>
          </w:divBdr>
        </w:div>
        <w:div w:id="1549803393">
          <w:marLeft w:val="0"/>
          <w:marRight w:val="0"/>
          <w:marTop w:val="0"/>
          <w:marBottom w:val="0"/>
          <w:divBdr>
            <w:top w:val="none" w:sz="0" w:space="0" w:color="auto"/>
            <w:left w:val="none" w:sz="0" w:space="0" w:color="auto"/>
            <w:bottom w:val="none" w:sz="0" w:space="0" w:color="auto"/>
            <w:right w:val="none" w:sz="0" w:space="0" w:color="auto"/>
          </w:divBdr>
        </w:div>
        <w:div w:id="944266896">
          <w:marLeft w:val="0"/>
          <w:marRight w:val="0"/>
          <w:marTop w:val="0"/>
          <w:marBottom w:val="0"/>
          <w:divBdr>
            <w:top w:val="none" w:sz="0" w:space="0" w:color="auto"/>
            <w:left w:val="none" w:sz="0" w:space="0" w:color="auto"/>
            <w:bottom w:val="none" w:sz="0" w:space="0" w:color="auto"/>
            <w:right w:val="none" w:sz="0" w:space="0" w:color="auto"/>
          </w:divBdr>
        </w:div>
        <w:div w:id="1734311218">
          <w:marLeft w:val="0"/>
          <w:marRight w:val="0"/>
          <w:marTop w:val="0"/>
          <w:marBottom w:val="0"/>
          <w:divBdr>
            <w:top w:val="none" w:sz="0" w:space="0" w:color="auto"/>
            <w:left w:val="none" w:sz="0" w:space="0" w:color="auto"/>
            <w:bottom w:val="none" w:sz="0" w:space="0" w:color="auto"/>
            <w:right w:val="none" w:sz="0" w:space="0" w:color="auto"/>
          </w:divBdr>
        </w:div>
        <w:div w:id="527183421">
          <w:marLeft w:val="0"/>
          <w:marRight w:val="0"/>
          <w:marTop w:val="0"/>
          <w:marBottom w:val="0"/>
          <w:divBdr>
            <w:top w:val="none" w:sz="0" w:space="0" w:color="auto"/>
            <w:left w:val="none" w:sz="0" w:space="0" w:color="auto"/>
            <w:bottom w:val="none" w:sz="0" w:space="0" w:color="auto"/>
            <w:right w:val="none" w:sz="0" w:space="0" w:color="auto"/>
          </w:divBdr>
        </w:div>
        <w:div w:id="2119787933">
          <w:marLeft w:val="0"/>
          <w:marRight w:val="0"/>
          <w:marTop w:val="0"/>
          <w:marBottom w:val="0"/>
          <w:divBdr>
            <w:top w:val="none" w:sz="0" w:space="0" w:color="auto"/>
            <w:left w:val="none" w:sz="0" w:space="0" w:color="auto"/>
            <w:bottom w:val="none" w:sz="0" w:space="0" w:color="auto"/>
            <w:right w:val="none" w:sz="0" w:space="0" w:color="auto"/>
          </w:divBdr>
        </w:div>
        <w:div w:id="1750930947">
          <w:marLeft w:val="0"/>
          <w:marRight w:val="0"/>
          <w:marTop w:val="0"/>
          <w:marBottom w:val="0"/>
          <w:divBdr>
            <w:top w:val="none" w:sz="0" w:space="0" w:color="auto"/>
            <w:left w:val="none" w:sz="0" w:space="0" w:color="auto"/>
            <w:bottom w:val="none" w:sz="0" w:space="0" w:color="auto"/>
            <w:right w:val="none" w:sz="0" w:space="0" w:color="auto"/>
          </w:divBdr>
        </w:div>
        <w:div w:id="103381516">
          <w:marLeft w:val="0"/>
          <w:marRight w:val="0"/>
          <w:marTop w:val="0"/>
          <w:marBottom w:val="0"/>
          <w:divBdr>
            <w:top w:val="none" w:sz="0" w:space="0" w:color="auto"/>
            <w:left w:val="none" w:sz="0" w:space="0" w:color="auto"/>
            <w:bottom w:val="none" w:sz="0" w:space="0" w:color="auto"/>
            <w:right w:val="none" w:sz="0" w:space="0" w:color="auto"/>
          </w:divBdr>
        </w:div>
        <w:div w:id="1006438066">
          <w:marLeft w:val="0"/>
          <w:marRight w:val="0"/>
          <w:marTop w:val="0"/>
          <w:marBottom w:val="0"/>
          <w:divBdr>
            <w:top w:val="none" w:sz="0" w:space="0" w:color="auto"/>
            <w:left w:val="none" w:sz="0" w:space="0" w:color="auto"/>
            <w:bottom w:val="none" w:sz="0" w:space="0" w:color="auto"/>
            <w:right w:val="none" w:sz="0" w:space="0" w:color="auto"/>
          </w:divBdr>
        </w:div>
        <w:div w:id="1886914771">
          <w:marLeft w:val="0"/>
          <w:marRight w:val="0"/>
          <w:marTop w:val="0"/>
          <w:marBottom w:val="0"/>
          <w:divBdr>
            <w:top w:val="none" w:sz="0" w:space="0" w:color="auto"/>
            <w:left w:val="none" w:sz="0" w:space="0" w:color="auto"/>
            <w:bottom w:val="none" w:sz="0" w:space="0" w:color="auto"/>
            <w:right w:val="none" w:sz="0" w:space="0" w:color="auto"/>
          </w:divBdr>
        </w:div>
        <w:div w:id="579608663">
          <w:marLeft w:val="0"/>
          <w:marRight w:val="0"/>
          <w:marTop w:val="0"/>
          <w:marBottom w:val="0"/>
          <w:divBdr>
            <w:top w:val="none" w:sz="0" w:space="0" w:color="auto"/>
            <w:left w:val="none" w:sz="0" w:space="0" w:color="auto"/>
            <w:bottom w:val="none" w:sz="0" w:space="0" w:color="auto"/>
            <w:right w:val="none" w:sz="0" w:space="0" w:color="auto"/>
          </w:divBdr>
        </w:div>
        <w:div w:id="906649409">
          <w:marLeft w:val="0"/>
          <w:marRight w:val="0"/>
          <w:marTop w:val="0"/>
          <w:marBottom w:val="0"/>
          <w:divBdr>
            <w:top w:val="none" w:sz="0" w:space="0" w:color="auto"/>
            <w:left w:val="none" w:sz="0" w:space="0" w:color="auto"/>
            <w:bottom w:val="none" w:sz="0" w:space="0" w:color="auto"/>
            <w:right w:val="none" w:sz="0" w:space="0" w:color="auto"/>
          </w:divBdr>
        </w:div>
        <w:div w:id="1732189408">
          <w:marLeft w:val="0"/>
          <w:marRight w:val="0"/>
          <w:marTop w:val="0"/>
          <w:marBottom w:val="0"/>
          <w:divBdr>
            <w:top w:val="none" w:sz="0" w:space="0" w:color="auto"/>
            <w:left w:val="none" w:sz="0" w:space="0" w:color="auto"/>
            <w:bottom w:val="none" w:sz="0" w:space="0" w:color="auto"/>
            <w:right w:val="none" w:sz="0" w:space="0" w:color="auto"/>
          </w:divBdr>
        </w:div>
        <w:div w:id="1374039115">
          <w:marLeft w:val="0"/>
          <w:marRight w:val="0"/>
          <w:marTop w:val="0"/>
          <w:marBottom w:val="0"/>
          <w:divBdr>
            <w:top w:val="none" w:sz="0" w:space="0" w:color="auto"/>
            <w:left w:val="none" w:sz="0" w:space="0" w:color="auto"/>
            <w:bottom w:val="none" w:sz="0" w:space="0" w:color="auto"/>
            <w:right w:val="none" w:sz="0" w:space="0" w:color="auto"/>
          </w:divBdr>
        </w:div>
        <w:div w:id="1408112485">
          <w:marLeft w:val="0"/>
          <w:marRight w:val="0"/>
          <w:marTop w:val="0"/>
          <w:marBottom w:val="0"/>
          <w:divBdr>
            <w:top w:val="none" w:sz="0" w:space="0" w:color="auto"/>
            <w:left w:val="none" w:sz="0" w:space="0" w:color="auto"/>
            <w:bottom w:val="none" w:sz="0" w:space="0" w:color="auto"/>
            <w:right w:val="none" w:sz="0" w:space="0" w:color="auto"/>
          </w:divBdr>
        </w:div>
        <w:div w:id="368185041">
          <w:marLeft w:val="0"/>
          <w:marRight w:val="0"/>
          <w:marTop w:val="0"/>
          <w:marBottom w:val="0"/>
          <w:divBdr>
            <w:top w:val="none" w:sz="0" w:space="0" w:color="auto"/>
            <w:left w:val="none" w:sz="0" w:space="0" w:color="auto"/>
            <w:bottom w:val="none" w:sz="0" w:space="0" w:color="auto"/>
            <w:right w:val="none" w:sz="0" w:space="0" w:color="auto"/>
          </w:divBdr>
        </w:div>
        <w:div w:id="1880318331">
          <w:marLeft w:val="0"/>
          <w:marRight w:val="0"/>
          <w:marTop w:val="0"/>
          <w:marBottom w:val="0"/>
          <w:divBdr>
            <w:top w:val="none" w:sz="0" w:space="0" w:color="auto"/>
            <w:left w:val="none" w:sz="0" w:space="0" w:color="auto"/>
            <w:bottom w:val="none" w:sz="0" w:space="0" w:color="auto"/>
            <w:right w:val="none" w:sz="0" w:space="0" w:color="auto"/>
          </w:divBdr>
        </w:div>
        <w:div w:id="1467309706">
          <w:marLeft w:val="0"/>
          <w:marRight w:val="0"/>
          <w:marTop w:val="0"/>
          <w:marBottom w:val="0"/>
          <w:divBdr>
            <w:top w:val="none" w:sz="0" w:space="0" w:color="auto"/>
            <w:left w:val="none" w:sz="0" w:space="0" w:color="auto"/>
            <w:bottom w:val="none" w:sz="0" w:space="0" w:color="auto"/>
            <w:right w:val="none" w:sz="0" w:space="0" w:color="auto"/>
          </w:divBdr>
        </w:div>
        <w:div w:id="1986201390">
          <w:marLeft w:val="0"/>
          <w:marRight w:val="0"/>
          <w:marTop w:val="0"/>
          <w:marBottom w:val="0"/>
          <w:divBdr>
            <w:top w:val="none" w:sz="0" w:space="0" w:color="auto"/>
            <w:left w:val="none" w:sz="0" w:space="0" w:color="auto"/>
            <w:bottom w:val="none" w:sz="0" w:space="0" w:color="auto"/>
            <w:right w:val="none" w:sz="0" w:space="0" w:color="auto"/>
          </w:divBdr>
        </w:div>
        <w:div w:id="1749228193">
          <w:marLeft w:val="0"/>
          <w:marRight w:val="0"/>
          <w:marTop w:val="0"/>
          <w:marBottom w:val="0"/>
          <w:divBdr>
            <w:top w:val="none" w:sz="0" w:space="0" w:color="auto"/>
            <w:left w:val="none" w:sz="0" w:space="0" w:color="auto"/>
            <w:bottom w:val="none" w:sz="0" w:space="0" w:color="auto"/>
            <w:right w:val="none" w:sz="0" w:space="0" w:color="auto"/>
          </w:divBdr>
        </w:div>
        <w:div w:id="807863433">
          <w:marLeft w:val="0"/>
          <w:marRight w:val="0"/>
          <w:marTop w:val="0"/>
          <w:marBottom w:val="0"/>
          <w:divBdr>
            <w:top w:val="none" w:sz="0" w:space="0" w:color="auto"/>
            <w:left w:val="none" w:sz="0" w:space="0" w:color="auto"/>
            <w:bottom w:val="none" w:sz="0" w:space="0" w:color="auto"/>
            <w:right w:val="none" w:sz="0" w:space="0" w:color="auto"/>
          </w:divBdr>
        </w:div>
        <w:div w:id="172427434">
          <w:marLeft w:val="0"/>
          <w:marRight w:val="0"/>
          <w:marTop w:val="0"/>
          <w:marBottom w:val="0"/>
          <w:divBdr>
            <w:top w:val="none" w:sz="0" w:space="0" w:color="auto"/>
            <w:left w:val="none" w:sz="0" w:space="0" w:color="auto"/>
            <w:bottom w:val="none" w:sz="0" w:space="0" w:color="auto"/>
            <w:right w:val="none" w:sz="0" w:space="0" w:color="auto"/>
          </w:divBdr>
        </w:div>
        <w:div w:id="2088917528">
          <w:marLeft w:val="0"/>
          <w:marRight w:val="0"/>
          <w:marTop w:val="0"/>
          <w:marBottom w:val="0"/>
          <w:divBdr>
            <w:top w:val="none" w:sz="0" w:space="0" w:color="auto"/>
            <w:left w:val="none" w:sz="0" w:space="0" w:color="auto"/>
            <w:bottom w:val="none" w:sz="0" w:space="0" w:color="auto"/>
            <w:right w:val="none" w:sz="0" w:space="0" w:color="auto"/>
          </w:divBdr>
        </w:div>
        <w:div w:id="1548570869">
          <w:marLeft w:val="0"/>
          <w:marRight w:val="0"/>
          <w:marTop w:val="0"/>
          <w:marBottom w:val="0"/>
          <w:divBdr>
            <w:top w:val="none" w:sz="0" w:space="0" w:color="auto"/>
            <w:left w:val="none" w:sz="0" w:space="0" w:color="auto"/>
            <w:bottom w:val="none" w:sz="0" w:space="0" w:color="auto"/>
            <w:right w:val="none" w:sz="0" w:space="0" w:color="auto"/>
          </w:divBdr>
        </w:div>
        <w:div w:id="1676612680">
          <w:marLeft w:val="0"/>
          <w:marRight w:val="0"/>
          <w:marTop w:val="0"/>
          <w:marBottom w:val="0"/>
          <w:divBdr>
            <w:top w:val="none" w:sz="0" w:space="0" w:color="auto"/>
            <w:left w:val="none" w:sz="0" w:space="0" w:color="auto"/>
            <w:bottom w:val="none" w:sz="0" w:space="0" w:color="auto"/>
            <w:right w:val="none" w:sz="0" w:space="0" w:color="auto"/>
          </w:divBdr>
        </w:div>
        <w:div w:id="328564556">
          <w:marLeft w:val="0"/>
          <w:marRight w:val="0"/>
          <w:marTop w:val="0"/>
          <w:marBottom w:val="0"/>
          <w:divBdr>
            <w:top w:val="none" w:sz="0" w:space="0" w:color="auto"/>
            <w:left w:val="none" w:sz="0" w:space="0" w:color="auto"/>
            <w:bottom w:val="none" w:sz="0" w:space="0" w:color="auto"/>
            <w:right w:val="none" w:sz="0" w:space="0" w:color="auto"/>
          </w:divBdr>
        </w:div>
        <w:div w:id="1126506546">
          <w:marLeft w:val="0"/>
          <w:marRight w:val="0"/>
          <w:marTop w:val="400"/>
          <w:marBottom w:val="0"/>
          <w:divBdr>
            <w:top w:val="none" w:sz="0" w:space="0" w:color="auto"/>
            <w:left w:val="none" w:sz="0" w:space="0" w:color="auto"/>
            <w:bottom w:val="none" w:sz="0" w:space="0" w:color="auto"/>
            <w:right w:val="none" w:sz="0" w:space="0" w:color="auto"/>
          </w:divBdr>
        </w:div>
        <w:div w:id="683169532">
          <w:marLeft w:val="0"/>
          <w:marRight w:val="0"/>
          <w:marTop w:val="0"/>
          <w:marBottom w:val="0"/>
          <w:divBdr>
            <w:top w:val="none" w:sz="0" w:space="0" w:color="auto"/>
            <w:left w:val="none" w:sz="0" w:space="0" w:color="auto"/>
            <w:bottom w:val="none" w:sz="0" w:space="0" w:color="auto"/>
            <w:right w:val="none" w:sz="0" w:space="0" w:color="auto"/>
          </w:divBdr>
        </w:div>
        <w:div w:id="400835610">
          <w:marLeft w:val="0"/>
          <w:marRight w:val="0"/>
          <w:marTop w:val="0"/>
          <w:marBottom w:val="0"/>
          <w:divBdr>
            <w:top w:val="none" w:sz="0" w:space="0" w:color="auto"/>
            <w:left w:val="none" w:sz="0" w:space="0" w:color="auto"/>
            <w:bottom w:val="none" w:sz="0" w:space="0" w:color="auto"/>
            <w:right w:val="none" w:sz="0" w:space="0" w:color="auto"/>
          </w:divBdr>
        </w:div>
        <w:div w:id="1187986888">
          <w:marLeft w:val="0"/>
          <w:marRight w:val="0"/>
          <w:marTop w:val="0"/>
          <w:marBottom w:val="0"/>
          <w:divBdr>
            <w:top w:val="none" w:sz="0" w:space="0" w:color="auto"/>
            <w:left w:val="none" w:sz="0" w:space="0" w:color="auto"/>
            <w:bottom w:val="none" w:sz="0" w:space="0" w:color="auto"/>
            <w:right w:val="none" w:sz="0" w:space="0" w:color="auto"/>
          </w:divBdr>
        </w:div>
        <w:div w:id="1265117932">
          <w:marLeft w:val="0"/>
          <w:marRight w:val="0"/>
          <w:marTop w:val="0"/>
          <w:marBottom w:val="0"/>
          <w:divBdr>
            <w:top w:val="none" w:sz="0" w:space="0" w:color="auto"/>
            <w:left w:val="none" w:sz="0" w:space="0" w:color="auto"/>
            <w:bottom w:val="none" w:sz="0" w:space="0" w:color="auto"/>
            <w:right w:val="none" w:sz="0" w:space="0" w:color="auto"/>
          </w:divBdr>
        </w:div>
        <w:div w:id="1088506546">
          <w:marLeft w:val="0"/>
          <w:marRight w:val="0"/>
          <w:marTop w:val="240"/>
          <w:marBottom w:val="0"/>
          <w:divBdr>
            <w:top w:val="none" w:sz="0" w:space="0" w:color="auto"/>
            <w:left w:val="none" w:sz="0" w:space="0" w:color="auto"/>
            <w:bottom w:val="none" w:sz="0" w:space="0" w:color="auto"/>
            <w:right w:val="none" w:sz="0" w:space="0" w:color="auto"/>
          </w:divBdr>
        </w:div>
        <w:div w:id="970021208">
          <w:marLeft w:val="150"/>
          <w:marRight w:val="150"/>
          <w:marTop w:val="480"/>
          <w:marBottom w:val="0"/>
          <w:divBdr>
            <w:top w:val="single" w:sz="6" w:space="28" w:color="D4D4D4"/>
            <w:left w:val="none" w:sz="0" w:space="0" w:color="auto"/>
            <w:bottom w:val="none" w:sz="0" w:space="0" w:color="auto"/>
            <w:right w:val="none" w:sz="0" w:space="0" w:color="auto"/>
          </w:divBdr>
        </w:div>
        <w:div w:id="1218122679">
          <w:marLeft w:val="0"/>
          <w:marRight w:val="0"/>
          <w:marTop w:val="240"/>
          <w:marBottom w:val="0"/>
          <w:divBdr>
            <w:top w:val="none" w:sz="0" w:space="0" w:color="auto"/>
            <w:left w:val="none" w:sz="0" w:space="0" w:color="auto"/>
            <w:bottom w:val="none" w:sz="0" w:space="0" w:color="auto"/>
            <w:right w:val="none" w:sz="0" w:space="0" w:color="auto"/>
          </w:divBdr>
        </w:div>
      </w:divsChild>
    </w:div>
    <w:div w:id="20218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A0A4-B4C8-4F1B-8285-E47AEF21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5914</Words>
  <Characters>3372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Darba aizsardzības likumā</vt:lpstr>
      <vt:lpstr>Grozījumi Darba aizsardzības likumā</vt:lpstr>
    </vt:vector>
  </TitlesOfParts>
  <Company>Labklājības ministrija</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Darba aizsardzības likumā</dc:title>
  <dc:subject/>
  <dc:creator>mara.viksne@lm.gov.lv</dc:creator>
  <cp:keywords>Likumprojekts</cp:keywords>
  <dc:description>67021526, Mara.Viksne@lm.gov.lv</dc:description>
  <cp:lastModifiedBy>Emilija Spundzane</cp:lastModifiedBy>
  <cp:revision>20</cp:revision>
  <cp:lastPrinted>2018-11-30T12:42:00Z</cp:lastPrinted>
  <dcterms:created xsi:type="dcterms:W3CDTF">2018-10-12T08:07:00Z</dcterms:created>
  <dcterms:modified xsi:type="dcterms:W3CDTF">2018-11-30T12:47:00Z</dcterms:modified>
  <cp:category>Noteikumu projekts</cp:category>
</cp:coreProperties>
</file>