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FB47" w14:textId="6603C3EB" w:rsidR="008A5C0C" w:rsidRDefault="008A5C0C" w:rsidP="00322CC8">
      <w:pPr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14:paraId="650D36BC" w14:textId="5A2C2533" w:rsidR="005E5BEB" w:rsidRPr="005E5BEB" w:rsidRDefault="00724084" w:rsidP="00322CC8">
      <w:pPr>
        <w:jc w:val="right"/>
        <w:rPr>
          <w:sz w:val="28"/>
          <w:szCs w:val="28"/>
        </w:rPr>
      </w:pPr>
      <w:r w:rsidRPr="005E5BEB">
        <w:rPr>
          <w:sz w:val="28"/>
          <w:szCs w:val="28"/>
        </w:rPr>
        <w:t>Ministru kabineta</w:t>
      </w:r>
    </w:p>
    <w:p w14:paraId="23412C1D" w14:textId="6042C30E" w:rsidR="005E5BEB" w:rsidRPr="005E5BEB" w:rsidRDefault="005E5BEB" w:rsidP="00322CC8">
      <w:pPr>
        <w:jc w:val="right"/>
        <w:rPr>
          <w:sz w:val="28"/>
          <w:szCs w:val="28"/>
        </w:rPr>
      </w:pPr>
      <w:r w:rsidRPr="005E5BEB">
        <w:rPr>
          <w:sz w:val="28"/>
          <w:szCs w:val="28"/>
        </w:rPr>
        <w:t xml:space="preserve">2018. gada </w:t>
      </w:r>
      <w:r w:rsidR="005B4614">
        <w:rPr>
          <w:sz w:val="28"/>
          <w:szCs w:val="28"/>
        </w:rPr>
        <w:t>12. decembr</w:t>
      </w:r>
      <w:r w:rsidR="005B4614">
        <w:rPr>
          <w:sz w:val="28"/>
          <w:szCs w:val="28"/>
        </w:rPr>
        <w:t>a</w:t>
      </w:r>
    </w:p>
    <w:p w14:paraId="16461BDF" w14:textId="67FD1312" w:rsidR="005E5BEB" w:rsidRPr="005E5BEB" w:rsidRDefault="005E5BEB" w:rsidP="00322CC8">
      <w:pPr>
        <w:jc w:val="right"/>
        <w:rPr>
          <w:sz w:val="28"/>
          <w:szCs w:val="28"/>
        </w:rPr>
      </w:pPr>
      <w:r w:rsidRPr="005E5BEB">
        <w:rPr>
          <w:sz w:val="28"/>
          <w:szCs w:val="28"/>
        </w:rPr>
        <w:t>rīkojumam Nr. </w:t>
      </w:r>
      <w:r w:rsidR="005B4614">
        <w:rPr>
          <w:sz w:val="28"/>
          <w:szCs w:val="28"/>
        </w:rPr>
        <w:t>664</w:t>
      </w:r>
      <w:bookmarkStart w:id="0" w:name="_GoBack"/>
      <w:bookmarkEnd w:id="0"/>
    </w:p>
    <w:p w14:paraId="17F920C8" w14:textId="12034A2C" w:rsidR="00724084" w:rsidRPr="00937945" w:rsidRDefault="00724084" w:rsidP="00724084">
      <w:pPr>
        <w:jc w:val="right"/>
      </w:pPr>
    </w:p>
    <w:p w14:paraId="4143E0DC" w14:textId="647E501C" w:rsidR="008A5C0C" w:rsidRPr="008A5C0C" w:rsidRDefault="008A5C0C" w:rsidP="008A5C0C">
      <w:pPr>
        <w:jc w:val="center"/>
        <w:rPr>
          <w:b/>
          <w:sz w:val="28"/>
          <w:szCs w:val="28"/>
        </w:rPr>
      </w:pPr>
      <w:r w:rsidRPr="008A5C0C">
        <w:rPr>
          <w:b/>
          <w:sz w:val="28"/>
          <w:szCs w:val="28"/>
        </w:rPr>
        <w:t>Valsts dzelzceļa tehniskās inspekcijas ieņēmumu un izdevumu atšifrējums</w:t>
      </w:r>
    </w:p>
    <w:p w14:paraId="07FFB834" w14:textId="4FBDD93D" w:rsidR="005E5BEB" w:rsidRPr="008A5C0C" w:rsidRDefault="008A5C0C" w:rsidP="008A5C0C">
      <w:pPr>
        <w:jc w:val="center"/>
        <w:rPr>
          <w:b/>
          <w:sz w:val="28"/>
          <w:szCs w:val="28"/>
        </w:rPr>
      </w:pPr>
      <w:r w:rsidRPr="008A5C0C">
        <w:rPr>
          <w:b/>
          <w:sz w:val="28"/>
          <w:szCs w:val="28"/>
        </w:rPr>
        <w:t>2019.–2021. gadam (</w:t>
      </w:r>
      <w:proofErr w:type="spellStart"/>
      <w:r w:rsidRPr="008A5C0C">
        <w:rPr>
          <w:b/>
          <w:i/>
          <w:sz w:val="28"/>
          <w:szCs w:val="28"/>
        </w:rPr>
        <w:t>euro</w:t>
      </w:r>
      <w:proofErr w:type="spellEnd"/>
      <w:r w:rsidRPr="008A5C0C">
        <w:rPr>
          <w:b/>
          <w:sz w:val="28"/>
          <w:szCs w:val="28"/>
        </w:rPr>
        <w:t>)</w:t>
      </w:r>
    </w:p>
    <w:p w14:paraId="26B58B7A" w14:textId="77777777" w:rsidR="008A5C0C" w:rsidRPr="005E5BEB" w:rsidRDefault="008A5C0C" w:rsidP="005E5BEB"/>
    <w:tbl>
      <w:tblPr>
        <w:tblW w:w="9835" w:type="dxa"/>
        <w:tblInd w:w="-772" w:type="dxa"/>
        <w:tblLayout w:type="fixed"/>
        <w:tblLook w:val="0000" w:firstRow="0" w:lastRow="0" w:firstColumn="0" w:lastColumn="0" w:noHBand="0" w:noVBand="0"/>
      </w:tblPr>
      <w:tblGrid>
        <w:gridCol w:w="1472"/>
        <w:gridCol w:w="823"/>
        <w:gridCol w:w="1217"/>
        <w:gridCol w:w="1508"/>
        <w:gridCol w:w="846"/>
        <w:gridCol w:w="886"/>
        <w:gridCol w:w="815"/>
        <w:gridCol w:w="1134"/>
        <w:gridCol w:w="1134"/>
      </w:tblGrid>
      <w:tr w:rsidR="00724084" w:rsidRPr="00AD36A2" w14:paraId="241E01A9" w14:textId="77777777" w:rsidTr="008A5C0C">
        <w:trPr>
          <w:trHeight w:val="120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818D2" w14:textId="77777777" w:rsidR="008A5C0C" w:rsidRDefault="00724084" w:rsidP="008A5C0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</w:t>
            </w:r>
          </w:p>
          <w:p w14:paraId="6EE43F8E" w14:textId="31EB7DDB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apakšprogrammas kods; SAP klasifikācijas kods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71C1A" w14:textId="16CF3F34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Grupas, apakš</w:t>
            </w:r>
            <w:r w:rsidR="00061BA2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grupas kods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DF27B" w14:textId="77777777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C14C6" w14:textId="77777777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5E3B1" w14:textId="68FA739E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D36A2">
              <w:rPr>
                <w:sz w:val="20"/>
                <w:szCs w:val="20"/>
              </w:rPr>
              <w:t>.</w:t>
            </w:r>
            <w:r w:rsidR="008A5C0C"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</w:t>
            </w:r>
            <w:r w:rsidR="00061BA2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da izpilde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CEF90" w14:textId="07F83D68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36A2">
              <w:rPr>
                <w:sz w:val="20"/>
                <w:szCs w:val="20"/>
              </w:rPr>
              <w:t>.</w:t>
            </w:r>
            <w:r w:rsidR="008A5C0C"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</w:t>
            </w:r>
            <w:r w:rsidR="00061BA2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da precizētie ieņēmumi, izdevumi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F67AA" w14:textId="418D5318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  <w:r w:rsidR="00C21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ga</w:t>
            </w:r>
            <w:r w:rsidR="00061BA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da piepra</w:t>
            </w:r>
            <w:r w:rsidR="00061BA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8C45D" w14:textId="77777777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D36A2">
              <w:rPr>
                <w:sz w:val="20"/>
                <w:szCs w:val="20"/>
              </w:rPr>
              <w:t>. gada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21B4C" w14:textId="77777777" w:rsidR="00724084" w:rsidRPr="00AD36A2" w:rsidRDefault="00724084" w:rsidP="008A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36A2">
              <w:rPr>
                <w:sz w:val="20"/>
                <w:szCs w:val="20"/>
              </w:rPr>
              <w:t>. gada pieprasījums</w:t>
            </w:r>
          </w:p>
        </w:tc>
      </w:tr>
      <w:tr w:rsidR="00724084" w:rsidRPr="00D06046" w14:paraId="2E8F1E6E" w14:textId="77777777" w:rsidTr="008A5C0C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BE57B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38140B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5E0E8" w14:textId="72C68ED8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18000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21700;</w:t>
            </w:r>
            <w:r w:rsidRPr="00D06046">
              <w:rPr>
                <w:b/>
                <w:bCs/>
                <w:sz w:val="20"/>
                <w:szCs w:val="20"/>
              </w:rPr>
              <w:br/>
              <w:t>22100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20850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B5AB58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7B3759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B0705C9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75A930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E886FA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724084" w:rsidRPr="00D06046" w14:paraId="48B8B867" w14:textId="77777777" w:rsidTr="008A5C0C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8F344F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D68613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27CC4" w14:textId="1C88E2D6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21300; 21400; 22100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93A5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9F7B29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44BB26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CC5FD1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84CBEB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8FABA5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724084" w:rsidRPr="00D06046" w14:paraId="4496D5E1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871617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6765EA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DC210" w14:textId="5843C4E3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AA38C" w14:textId="0426A78B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Izdevumi 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F1137E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85963F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E1E80C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8FE343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0E3F15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724084" w:rsidRPr="00D06046" w14:paraId="3D0BAD06" w14:textId="77777777" w:rsidTr="008A5C0C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97FCFD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D17777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0C5E1" w14:textId="49703AD1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4000; 6000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424AD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CFD5D2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4A8C03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EA4E2B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C5A3DC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2BF968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</w:tr>
      <w:tr w:rsidR="00724084" w:rsidRPr="00D06046" w14:paraId="791B027E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F99966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7E85D8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17441" w14:textId="31C911CF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5B1B6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EF73A1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33992B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87CA82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70A66E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ADB58F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</w:tr>
      <w:tr w:rsidR="00724084" w:rsidRPr="00D06046" w14:paraId="72E9550A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3B89EC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26D6D0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BA640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5EA65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2E1C5A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0285AF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CF4E03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F08ED9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A4F8CB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</w:tr>
      <w:tr w:rsidR="00724084" w:rsidRPr="00D06046" w14:paraId="6A3984E8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7063E7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B59E1C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F887E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40809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D53F4E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EA3487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EE0ACB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20DFDF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39247C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</w:tr>
      <w:tr w:rsidR="00724084" w:rsidRPr="00D06046" w14:paraId="23A9D61C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ACACA5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68132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39782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C835F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CBE3A2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E88496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3333F4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5CD9BA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19965A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724084" w:rsidRPr="00D06046" w14:paraId="5C3A0B6F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87BABA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13412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6FE89" w14:textId="313187B3" w:rsidR="00724084" w:rsidRPr="00D06046" w:rsidRDefault="00061BA2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[</w:t>
            </w:r>
            <w:r w:rsidR="00724084" w:rsidRPr="00D06046">
              <w:rPr>
                <w:b/>
                <w:bCs/>
                <w:sz w:val="20"/>
                <w:szCs w:val="20"/>
              </w:rPr>
              <w:t>18000</w:t>
            </w:r>
            <w:r w:rsidR="00C21E69">
              <w:rPr>
                <w:b/>
                <w:bCs/>
                <w:sz w:val="20"/>
                <w:szCs w:val="20"/>
              </w:rPr>
              <w:t>–</w:t>
            </w:r>
            <w:r w:rsidR="00724084" w:rsidRPr="00D06046">
              <w:rPr>
                <w:b/>
                <w:bCs/>
                <w:sz w:val="20"/>
                <w:szCs w:val="20"/>
              </w:rPr>
              <w:t>21700; 22100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="00724084" w:rsidRPr="00D06046">
              <w:rPr>
                <w:b/>
                <w:bCs/>
                <w:sz w:val="20"/>
                <w:szCs w:val="20"/>
              </w:rPr>
              <w:t>22300]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="00724084" w:rsidRPr="00D06046">
              <w:rPr>
                <w:b/>
                <w:bCs/>
                <w:sz w:val="20"/>
                <w:szCs w:val="20"/>
              </w:rPr>
              <w:t xml:space="preserve"> [1000</w:t>
            </w:r>
            <w:r w:rsidR="008A5C0C">
              <w:rPr>
                <w:b/>
                <w:bCs/>
                <w:sz w:val="20"/>
                <w:szCs w:val="20"/>
              </w:rPr>
              <w:t>–</w:t>
            </w:r>
            <w:r w:rsidR="00724084" w:rsidRPr="00D06046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F9C4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2BE7E0" w14:textId="5400A5B2" w:rsidR="00724084" w:rsidRPr="00D06046" w:rsidRDefault="008A5C0C" w:rsidP="008A5C0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 w:rsidR="00724084">
              <w:rPr>
                <w:b/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6B552A" w14:textId="77777777" w:rsidR="00724084" w:rsidRPr="00D06046" w:rsidRDefault="00724084" w:rsidP="008A5C0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AF0F76" w14:textId="77777777" w:rsidR="00724084" w:rsidRPr="00D06046" w:rsidRDefault="00724084" w:rsidP="008A5C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F10E97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C97FD6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4084" w:rsidRPr="00D06046" w14:paraId="4002C77D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D5813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CBA17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DC3FE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4D3D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4FE6F3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5BDE2D" w14:textId="77777777" w:rsidR="00724084" w:rsidRPr="00D06046" w:rsidRDefault="00724084" w:rsidP="008A5C0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6765C0" w14:textId="77777777" w:rsidR="00724084" w:rsidRPr="00D06046" w:rsidRDefault="00724084" w:rsidP="008A5C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B744E7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DB16B5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4084" w:rsidRPr="00D06046" w14:paraId="320E200E" w14:textId="77777777" w:rsidTr="008A5C0C">
        <w:trPr>
          <w:trHeight w:val="44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ABE6EB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C69D69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1AF64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</w:t>
            </w:r>
          </w:p>
          <w:p w14:paraId="74027F0B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0C28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C3A6DC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E51C63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7EF354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49D6FA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C8F93B" w14:textId="77777777" w:rsidR="00724084" w:rsidRPr="00D06046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4084" w:rsidRPr="00AD36A2" w14:paraId="04AAD3A7" w14:textId="77777777" w:rsidTr="008A5C0C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F087D5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97F2E9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EAA2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1E439" w14:textId="11F361C4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Maksas pakalpojumu un citu pašu ieņēmumu naudas līdzekļu atlikumu izmaiņas palielinājums (</w:t>
            </w:r>
            <w:r w:rsidR="00C21E69">
              <w:rPr>
                <w:bCs/>
                <w:sz w:val="20"/>
                <w:szCs w:val="20"/>
              </w:rPr>
              <w:t>–</w:t>
            </w:r>
            <w:r w:rsidRPr="00D06046">
              <w:rPr>
                <w:bCs/>
                <w:sz w:val="20"/>
                <w:szCs w:val="20"/>
              </w:rPr>
              <w:t xml:space="preserve">) vai samazinājums (+)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FD1A93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</w:p>
          <w:p w14:paraId="50F15843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</w:p>
          <w:p w14:paraId="55D3DA88" w14:textId="77777777" w:rsidR="00724084" w:rsidRPr="00D06046" w:rsidRDefault="00724084" w:rsidP="008A5C0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73653B" w14:textId="77777777" w:rsidR="00724084" w:rsidRPr="00AD36A2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FF4965" w14:textId="77777777" w:rsidR="00724084" w:rsidRPr="00AD36A2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AF9409" w14:textId="77777777" w:rsidR="00724084" w:rsidRPr="00AD36A2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CF1022" w14:textId="77777777" w:rsidR="00724084" w:rsidRPr="00AD36A2" w:rsidRDefault="00724084" w:rsidP="008A5C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8866557" w14:textId="7DACDCDF" w:rsidR="00724084" w:rsidRDefault="00724084" w:rsidP="00724084">
      <w:pPr>
        <w:rPr>
          <w:sz w:val="28"/>
          <w:szCs w:val="28"/>
        </w:rPr>
      </w:pPr>
    </w:p>
    <w:p w14:paraId="6BA24AB3" w14:textId="4C18A040" w:rsidR="005E5BEB" w:rsidRDefault="005E5BEB" w:rsidP="00724084">
      <w:pPr>
        <w:rPr>
          <w:sz w:val="28"/>
          <w:szCs w:val="28"/>
        </w:rPr>
      </w:pPr>
    </w:p>
    <w:p w14:paraId="67C88E64" w14:textId="77777777" w:rsidR="005E5BEB" w:rsidRPr="00182D87" w:rsidRDefault="005E5BEB" w:rsidP="00724084">
      <w:pPr>
        <w:rPr>
          <w:sz w:val="28"/>
          <w:szCs w:val="28"/>
        </w:rPr>
      </w:pPr>
    </w:p>
    <w:p w14:paraId="242A1679" w14:textId="77777777" w:rsidR="005E5BEB" w:rsidRPr="005E5BEB" w:rsidRDefault="005E5BEB" w:rsidP="00077137">
      <w:pPr>
        <w:tabs>
          <w:tab w:val="left" w:pos="2552"/>
          <w:tab w:val="left" w:pos="2694"/>
          <w:tab w:val="left" w:pos="6237"/>
        </w:tabs>
        <w:ind w:firstLine="709"/>
        <w:rPr>
          <w:sz w:val="28"/>
          <w:szCs w:val="28"/>
        </w:rPr>
      </w:pPr>
      <w:r w:rsidRPr="005E5BEB">
        <w:rPr>
          <w:sz w:val="28"/>
          <w:szCs w:val="28"/>
        </w:rPr>
        <w:t xml:space="preserve">Satiksmes ministrs </w:t>
      </w:r>
      <w:r w:rsidRPr="005E5BEB">
        <w:rPr>
          <w:sz w:val="28"/>
          <w:szCs w:val="28"/>
        </w:rPr>
        <w:tab/>
        <w:t>Uldis Augulis</w:t>
      </w:r>
    </w:p>
    <w:sectPr w:rsidR="005E5BEB" w:rsidRPr="005E5BEB" w:rsidSect="005E5BEB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3096" w14:textId="77777777" w:rsidR="006E00AF" w:rsidRDefault="006E00AF" w:rsidP="00724084">
      <w:r>
        <w:separator/>
      </w:r>
    </w:p>
  </w:endnote>
  <w:endnote w:type="continuationSeparator" w:id="0">
    <w:p w14:paraId="734CFA6B" w14:textId="77777777" w:rsidR="006E00AF" w:rsidRDefault="006E00AF" w:rsidP="007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99E7" w14:textId="6C1E5E53" w:rsidR="00724084" w:rsidRPr="005E5BEB" w:rsidRDefault="005E5BEB">
    <w:pPr>
      <w:pStyle w:val="Footer"/>
      <w:rPr>
        <w:sz w:val="16"/>
        <w:szCs w:val="16"/>
      </w:rPr>
    </w:pPr>
    <w:r>
      <w:rPr>
        <w:sz w:val="16"/>
        <w:szCs w:val="16"/>
      </w:rPr>
      <w:t>R2472_8</w:t>
    </w:r>
    <w:r w:rsidR="004E5BD1"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788E" w14:textId="77777777" w:rsidR="006E00AF" w:rsidRDefault="006E00AF" w:rsidP="00724084">
      <w:r>
        <w:separator/>
      </w:r>
    </w:p>
  </w:footnote>
  <w:footnote w:type="continuationSeparator" w:id="0">
    <w:p w14:paraId="515A1816" w14:textId="77777777" w:rsidR="006E00AF" w:rsidRDefault="006E00AF" w:rsidP="0072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4"/>
    <w:rsid w:val="00061BA2"/>
    <w:rsid w:val="00120A59"/>
    <w:rsid w:val="004E5BD1"/>
    <w:rsid w:val="00512522"/>
    <w:rsid w:val="005B4614"/>
    <w:rsid w:val="005E5BEB"/>
    <w:rsid w:val="00654893"/>
    <w:rsid w:val="006E00AF"/>
    <w:rsid w:val="00724084"/>
    <w:rsid w:val="008A5C0C"/>
    <w:rsid w:val="009F2E27"/>
    <w:rsid w:val="00AD4948"/>
    <w:rsid w:val="00C21E69"/>
    <w:rsid w:val="00C44B3D"/>
    <w:rsid w:val="00CF7881"/>
    <w:rsid w:val="00D42843"/>
    <w:rsid w:val="00E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B84"/>
  <w15:chartTrackingRefBased/>
  <w15:docId w15:val="{35E7EB58-F274-4253-9D16-5D8DB34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72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4084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40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240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8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2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2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Valsts dzelzceļa tehniskās inspekcijas 2019.gada budžeta apstiprināšanu"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Valsts dzelzceļa tehniskās inspekcijas 2019.gada budžeta apstiprināšanu"</dc:title>
  <dc:subject/>
  <dc:creator>Santa Balaša</dc:creator>
  <cp:keywords>Rīkojuma projekta pielikums</cp:keywords>
  <dc:description>Balaša 67028071
Santa.Balasa@sam.gov.lv</dc:description>
  <cp:lastModifiedBy>Leontine Babkina</cp:lastModifiedBy>
  <cp:revision>13</cp:revision>
  <cp:lastPrinted>2018-11-29T07:42:00Z</cp:lastPrinted>
  <dcterms:created xsi:type="dcterms:W3CDTF">2018-10-05T12:21:00Z</dcterms:created>
  <dcterms:modified xsi:type="dcterms:W3CDTF">2018-12-13T06:54:00Z</dcterms:modified>
</cp:coreProperties>
</file>