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BFF" w:rsidRPr="00A96BFF" w:rsidRDefault="00A96BFF" w:rsidP="00A96BFF">
      <w:pPr>
        <w:shd w:val="clear" w:color="auto" w:fill="FFFFFF"/>
        <w:spacing w:after="0" w:line="240" w:lineRule="auto"/>
        <w:jc w:val="center"/>
        <w:rPr>
          <w:rFonts w:ascii="Times New Roman" w:eastAsia="Times New Roman" w:hAnsi="Times New Roman" w:cs="Times New Roman"/>
          <w:b/>
          <w:bCs/>
          <w:sz w:val="28"/>
          <w:szCs w:val="24"/>
          <w:lang w:eastAsia="lv-LV"/>
        </w:rPr>
      </w:pPr>
      <w:r w:rsidRPr="00A96BFF">
        <w:rPr>
          <w:rFonts w:ascii="Times New Roman" w:eastAsia="Times New Roman" w:hAnsi="Times New Roman" w:cs="Times New Roman"/>
          <w:b/>
          <w:bCs/>
          <w:sz w:val="28"/>
          <w:szCs w:val="24"/>
          <w:lang w:eastAsia="lv-LV"/>
        </w:rPr>
        <w:t>Ministru kabineta noteikumu projekta</w:t>
      </w:r>
    </w:p>
    <w:p w:rsidR="00894C55" w:rsidRPr="00A96BFF" w:rsidRDefault="00A96BFF" w:rsidP="00A96BFF">
      <w:pPr>
        <w:shd w:val="clear" w:color="auto" w:fill="FFFFFF"/>
        <w:spacing w:after="0" w:line="240" w:lineRule="auto"/>
        <w:jc w:val="center"/>
        <w:rPr>
          <w:rFonts w:ascii="Times New Roman" w:eastAsia="Times New Roman" w:hAnsi="Times New Roman" w:cs="Times New Roman"/>
          <w:b/>
          <w:bCs/>
          <w:sz w:val="28"/>
          <w:szCs w:val="24"/>
          <w:lang w:eastAsia="lv-LV"/>
        </w:rPr>
      </w:pPr>
      <w:r w:rsidRPr="00A96BFF">
        <w:rPr>
          <w:rFonts w:ascii="Times New Roman" w:eastAsia="Times New Roman" w:hAnsi="Times New Roman" w:cs="Times New Roman"/>
          <w:b/>
          <w:bCs/>
          <w:sz w:val="28"/>
          <w:szCs w:val="24"/>
          <w:lang w:eastAsia="lv-LV"/>
        </w:rPr>
        <w:t>„Grozījums Ministru kabineta 2011. gada 30. augusta noteikumos Nr. 685 “Rezidentu sadales un rezidentūras finansēšanas noteikumi”” sākotnējās ietekmes novērtējuma ziņojums (anotācija)</w:t>
      </w:r>
      <w:r w:rsidRPr="00A96BFF">
        <w:rPr>
          <w:rFonts w:ascii="Times New Roman" w:eastAsia="Times New Roman" w:hAnsi="Times New Roman" w:cs="Times New Roman"/>
          <w:b/>
          <w:bCs/>
          <w:sz w:val="28"/>
          <w:szCs w:val="24"/>
          <w:lang w:eastAsia="lv-LV"/>
        </w:rPr>
        <w:t xml:space="preserve"> </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96BFF" w:rsidRPr="00A96BF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b/>
                <w:bCs/>
                <w:iCs/>
                <w:sz w:val="24"/>
                <w:szCs w:val="24"/>
                <w:lang w:val="sv-SE" w:eastAsia="lv-LV"/>
              </w:rPr>
            </w:pPr>
            <w:r w:rsidRPr="00A96BFF">
              <w:rPr>
                <w:rFonts w:ascii="Times New Roman" w:eastAsia="Times New Roman" w:hAnsi="Times New Roman" w:cs="Times New Roman"/>
                <w:b/>
                <w:bCs/>
                <w:iCs/>
                <w:sz w:val="24"/>
                <w:szCs w:val="24"/>
                <w:lang w:val="sv-SE" w:eastAsia="lv-LV"/>
              </w:rPr>
              <w:t>Tiesību akta projekta anotācijas kopsavilkums</w:t>
            </w:r>
          </w:p>
        </w:tc>
      </w:tr>
      <w:tr w:rsidR="00A96BFF" w:rsidRPr="00A96BF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val="sv-SE" w:eastAsia="lv-LV"/>
              </w:rPr>
            </w:pPr>
            <w:r w:rsidRPr="00A96BF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96BFF" w:rsidRDefault="00A96BFF" w:rsidP="00A96BFF">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Pr="008629B1">
              <w:rPr>
                <w:rFonts w:ascii="Times New Roman" w:eastAsia="Times New Roman" w:hAnsi="Times New Roman" w:cs="Times New Roman"/>
                <w:sz w:val="24"/>
                <w:szCs w:val="24"/>
                <w:lang w:eastAsia="lv-LV"/>
              </w:rPr>
              <w:t>nodrošinātu rezidentu dežūras pieejamā finansējuma ietvaros</w:t>
            </w:r>
            <w:r>
              <w:rPr>
                <w:rFonts w:ascii="Times New Roman" w:eastAsia="Times New Roman" w:hAnsi="Times New Roman" w:cs="Times New Roman"/>
                <w:sz w:val="24"/>
                <w:szCs w:val="24"/>
                <w:lang w:eastAsia="lv-LV"/>
              </w:rPr>
              <w:t>.</w:t>
            </w:r>
          </w:p>
          <w:p w:rsidR="00A96BFF" w:rsidRDefault="00A96BFF" w:rsidP="00A96BFF">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samazināt </w:t>
            </w:r>
            <w:r w:rsidRPr="0096539B">
              <w:rPr>
                <w:rFonts w:ascii="Times New Roman" w:eastAsia="Times New Roman" w:hAnsi="Times New Roman" w:cs="Times New Roman"/>
                <w:sz w:val="24"/>
                <w:szCs w:val="24"/>
                <w:lang w:eastAsia="lv-LV"/>
              </w:rPr>
              <w:t>rezident</w:t>
            </w:r>
            <w:r>
              <w:rPr>
                <w:rFonts w:ascii="Times New Roman" w:eastAsia="Times New Roman" w:hAnsi="Times New Roman" w:cs="Times New Roman"/>
                <w:sz w:val="24"/>
                <w:szCs w:val="24"/>
                <w:lang w:eastAsia="lv-LV"/>
              </w:rPr>
              <w:t>u</w:t>
            </w:r>
            <w:r w:rsidRPr="0096539B">
              <w:rPr>
                <w:rFonts w:ascii="Times New Roman" w:eastAsia="Times New Roman" w:hAnsi="Times New Roman" w:cs="Times New Roman"/>
                <w:sz w:val="24"/>
                <w:szCs w:val="24"/>
                <w:lang w:eastAsia="lv-LV"/>
              </w:rPr>
              <w:t xml:space="preserve"> dežūr</w:t>
            </w:r>
            <w:r>
              <w:rPr>
                <w:rFonts w:ascii="Times New Roman" w:eastAsia="Times New Roman" w:hAnsi="Times New Roman" w:cs="Times New Roman"/>
                <w:sz w:val="24"/>
                <w:szCs w:val="24"/>
                <w:lang w:eastAsia="lv-LV"/>
              </w:rPr>
              <w:t>a</w:t>
            </w:r>
            <w:r w:rsidRPr="0096539B">
              <w:rPr>
                <w:rFonts w:ascii="Times New Roman" w:eastAsia="Times New Roman" w:hAnsi="Times New Roman" w:cs="Times New Roman"/>
                <w:sz w:val="24"/>
                <w:szCs w:val="24"/>
                <w:lang w:eastAsia="lv-LV"/>
              </w:rPr>
              <w:t>s slimnīc</w:t>
            </w:r>
            <w:r>
              <w:rPr>
                <w:rFonts w:ascii="Times New Roman" w:eastAsia="Times New Roman" w:hAnsi="Times New Roman" w:cs="Times New Roman"/>
                <w:sz w:val="24"/>
                <w:szCs w:val="24"/>
                <w:lang w:eastAsia="lv-LV"/>
              </w:rPr>
              <w:t>ā</w:t>
            </w:r>
            <w:r w:rsidRPr="0096539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stundu apjomu  no 792 stundām gadā līdz </w:t>
            </w:r>
            <w:r w:rsidRPr="00273CED">
              <w:rPr>
                <w:rFonts w:ascii="Times New Roman" w:eastAsia="Times New Roman" w:hAnsi="Times New Roman" w:cs="Times New Roman"/>
                <w:sz w:val="24"/>
                <w:szCs w:val="24"/>
                <w:lang w:eastAsia="lv-LV"/>
              </w:rPr>
              <w:t>649</w:t>
            </w:r>
            <w:r w:rsidRPr="0096539B">
              <w:rPr>
                <w:rFonts w:ascii="Times New Roman" w:eastAsia="Times New Roman" w:hAnsi="Times New Roman" w:cs="Times New Roman"/>
                <w:sz w:val="24"/>
                <w:szCs w:val="24"/>
                <w:lang w:eastAsia="lv-LV"/>
              </w:rPr>
              <w:t xml:space="preserve"> stund</w:t>
            </w:r>
            <w:r>
              <w:rPr>
                <w:rFonts w:ascii="Times New Roman" w:eastAsia="Times New Roman" w:hAnsi="Times New Roman" w:cs="Times New Roman"/>
                <w:sz w:val="24"/>
                <w:szCs w:val="24"/>
                <w:lang w:eastAsia="lv-LV"/>
              </w:rPr>
              <w:t>ām</w:t>
            </w:r>
            <w:r w:rsidRPr="0096539B">
              <w:rPr>
                <w:rFonts w:ascii="Times New Roman" w:eastAsia="Times New Roman" w:hAnsi="Times New Roman" w:cs="Times New Roman"/>
                <w:sz w:val="24"/>
                <w:szCs w:val="24"/>
                <w:lang w:eastAsia="lv-LV"/>
              </w:rPr>
              <w:t xml:space="preserve"> gadā</w:t>
            </w:r>
            <w:r>
              <w:rPr>
                <w:rFonts w:ascii="Times New Roman" w:eastAsia="Times New Roman" w:hAnsi="Times New Roman" w:cs="Times New Roman"/>
                <w:sz w:val="24"/>
                <w:szCs w:val="24"/>
                <w:lang w:eastAsia="lv-LV"/>
              </w:rPr>
              <w:t>.</w:t>
            </w:r>
          </w:p>
          <w:p w:rsidR="00E5323B" w:rsidRPr="00A96BFF" w:rsidRDefault="00A96BFF" w:rsidP="00A96BFF">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t xml:space="preserve"> </w:t>
            </w:r>
            <w:r w:rsidRPr="00F30A46">
              <w:rPr>
                <w:rFonts w:ascii="Times New Roman" w:eastAsia="Times New Roman" w:hAnsi="Times New Roman" w:cs="Times New Roman"/>
                <w:iCs/>
                <w:sz w:val="24"/>
                <w:szCs w:val="24"/>
                <w:lang w:eastAsia="lv-LV"/>
              </w:rPr>
              <w:t>2019.gada 1.janvāris</w:t>
            </w:r>
            <w:r>
              <w:rPr>
                <w:rFonts w:ascii="Times New Roman" w:eastAsia="Times New Roman" w:hAnsi="Times New Roman" w:cs="Times New Roman"/>
                <w:iCs/>
                <w:sz w:val="24"/>
                <w:szCs w:val="24"/>
                <w:lang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96BFF" w:rsidRPr="00A96BF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b/>
                <w:bCs/>
                <w:iCs/>
                <w:sz w:val="24"/>
                <w:szCs w:val="24"/>
                <w:lang w:eastAsia="lv-LV"/>
              </w:rPr>
            </w:pPr>
            <w:r w:rsidRPr="00A96BFF">
              <w:rPr>
                <w:rFonts w:ascii="Times New Roman" w:eastAsia="Times New Roman" w:hAnsi="Times New Roman" w:cs="Times New Roman"/>
                <w:b/>
                <w:bCs/>
                <w:iCs/>
                <w:sz w:val="24"/>
                <w:szCs w:val="24"/>
                <w:lang w:eastAsia="lv-LV"/>
              </w:rPr>
              <w:t>I. Tiesību akta projekta izstrādes nepieciešamība</w:t>
            </w:r>
          </w:p>
        </w:tc>
      </w:tr>
      <w:tr w:rsidR="00A96BFF" w:rsidRPr="00A96BFF" w:rsidTr="00A96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jc w:val="both"/>
              <w:rPr>
                <w:rFonts w:ascii="Times New Roman" w:eastAsia="Times New Roman" w:hAnsi="Times New Roman" w:cs="Times New Roman"/>
                <w:sz w:val="24"/>
                <w:szCs w:val="24"/>
                <w:lang w:eastAsia="lv-LV"/>
              </w:rPr>
            </w:pPr>
            <w:r w:rsidRPr="00A96BFF">
              <w:rPr>
                <w:rFonts w:ascii="Times New Roman" w:eastAsia="Times New Roman" w:hAnsi="Times New Roman" w:cs="Times New Roman"/>
                <w:sz w:val="24"/>
                <w:szCs w:val="24"/>
                <w:lang w:eastAsia="lv-LV"/>
              </w:rPr>
              <w:t>Ārstniecības likuma 57.pants.</w:t>
            </w:r>
          </w:p>
          <w:p w:rsidR="00E5323B" w:rsidRPr="00A96BFF" w:rsidRDefault="00A96BFF" w:rsidP="00A96BFF">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sz w:val="24"/>
                <w:szCs w:val="24"/>
                <w:lang w:eastAsia="lv-LV"/>
              </w:rPr>
              <w:t>Latvijas Republikas Satversmes tiesas 2018.gada 15.maija sprieduma lieta Nr. 2017-15-01 “Par Ārstniecības likuma 53.</w:t>
            </w:r>
            <w:r w:rsidRPr="00A96BFF">
              <w:rPr>
                <w:rFonts w:ascii="Times New Roman" w:eastAsia="Times New Roman" w:hAnsi="Times New Roman" w:cs="Times New Roman"/>
                <w:sz w:val="24"/>
                <w:szCs w:val="24"/>
                <w:vertAlign w:val="superscript"/>
                <w:lang w:eastAsia="lv-LV"/>
              </w:rPr>
              <w:t>1</w:t>
            </w:r>
            <w:r w:rsidRPr="00A96BFF">
              <w:rPr>
                <w:rFonts w:ascii="Times New Roman" w:eastAsia="Times New Roman" w:hAnsi="Times New Roman" w:cs="Times New Roman"/>
                <w:sz w:val="24"/>
                <w:szCs w:val="24"/>
                <w:lang w:eastAsia="lv-LV"/>
              </w:rPr>
              <w:t xml:space="preserve"> panta septītās daļas atbilstību Latvijas Republikas Satversmes 91. panta pirmajam teikumam un 107. pantam”</w:t>
            </w:r>
            <w:r w:rsidRPr="00A96BFF">
              <w:rPr>
                <w:rStyle w:val="FootnoteReference"/>
                <w:rFonts w:ascii="Times New Roman" w:eastAsia="Times New Roman" w:hAnsi="Times New Roman" w:cs="Times New Roman"/>
                <w:sz w:val="24"/>
                <w:szCs w:val="24"/>
                <w:lang w:eastAsia="lv-LV"/>
              </w:rPr>
              <w:footnoteReference w:id="1"/>
            </w:r>
          </w:p>
        </w:tc>
      </w:tr>
      <w:tr w:rsidR="00A96BFF" w:rsidRPr="00A96BFF" w:rsidTr="00A96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A96BFF" w:rsidRDefault="00A96BFF" w:rsidP="00A96BFF">
            <w:pPr>
              <w:spacing w:after="0" w:line="240" w:lineRule="auto"/>
              <w:jc w:val="both"/>
              <w:rPr>
                <w:rFonts w:ascii="Times New Roman" w:eastAsia="Times New Roman" w:hAnsi="Times New Roman" w:cs="Times New Roman"/>
                <w:sz w:val="24"/>
                <w:szCs w:val="24"/>
                <w:lang w:eastAsia="lv-LV"/>
              </w:rPr>
            </w:pPr>
            <w:r w:rsidRPr="000E15C0">
              <w:rPr>
                <w:rFonts w:ascii="Times New Roman" w:eastAsia="Times New Roman" w:hAnsi="Times New Roman" w:cs="Times New Roman"/>
                <w:sz w:val="24"/>
                <w:szCs w:val="24"/>
                <w:lang w:eastAsia="lv-LV"/>
              </w:rPr>
              <w:t xml:space="preserve">Ministru kabineta 2011. gada 30. augusta noteikumi Nr. 685 “Rezidentu </w:t>
            </w:r>
            <w:r>
              <w:rPr>
                <w:rFonts w:ascii="Times New Roman" w:eastAsia="Times New Roman" w:hAnsi="Times New Roman" w:cs="Times New Roman"/>
                <w:sz w:val="24"/>
                <w:szCs w:val="24"/>
                <w:lang w:eastAsia="lv-LV"/>
              </w:rPr>
              <w:t xml:space="preserve">uzņemšanas, </w:t>
            </w:r>
            <w:r w:rsidRPr="000E15C0">
              <w:rPr>
                <w:rFonts w:ascii="Times New Roman" w:eastAsia="Times New Roman" w:hAnsi="Times New Roman" w:cs="Times New Roman"/>
                <w:sz w:val="24"/>
                <w:szCs w:val="24"/>
                <w:lang w:eastAsia="lv-LV"/>
              </w:rPr>
              <w:t>sadales un rezidentūras finansēšanas</w:t>
            </w:r>
            <w:r>
              <w:rPr>
                <w:rFonts w:ascii="Times New Roman" w:eastAsia="Times New Roman" w:hAnsi="Times New Roman" w:cs="Times New Roman"/>
                <w:sz w:val="24"/>
                <w:szCs w:val="24"/>
                <w:lang w:eastAsia="lv-LV"/>
              </w:rPr>
              <w:t xml:space="preserve"> kārtība</w:t>
            </w:r>
            <w:r w:rsidRPr="000E15C0">
              <w:rPr>
                <w:rFonts w:ascii="Times New Roman" w:eastAsia="Times New Roman" w:hAnsi="Times New Roman" w:cs="Times New Roman"/>
                <w:sz w:val="24"/>
                <w:szCs w:val="24"/>
                <w:lang w:eastAsia="lv-LV"/>
              </w:rPr>
              <w:t>” (turpmāk – Noteikumi Nr.685) nosaka</w:t>
            </w:r>
            <w:r>
              <w:rPr>
                <w:rFonts w:ascii="Times New Roman" w:eastAsia="Times New Roman" w:hAnsi="Times New Roman" w:cs="Times New Roman"/>
                <w:sz w:val="24"/>
                <w:szCs w:val="24"/>
                <w:lang w:eastAsia="lv-LV"/>
              </w:rPr>
              <w:t xml:space="preserve"> </w:t>
            </w:r>
            <w:r w:rsidRPr="008931F9">
              <w:rPr>
                <w:rFonts w:ascii="Times New Roman" w:eastAsia="Times New Roman" w:hAnsi="Times New Roman" w:cs="Times New Roman"/>
                <w:sz w:val="24"/>
                <w:szCs w:val="24"/>
                <w:lang w:eastAsia="lv-LV"/>
              </w:rPr>
              <w:t>rezidentu uzņemšanas, sadales un rezidentūras finansēšanas kārtību.</w:t>
            </w:r>
            <w:r>
              <w:rPr>
                <w:rFonts w:ascii="Times New Roman" w:eastAsia="Times New Roman" w:hAnsi="Times New Roman" w:cs="Times New Roman"/>
                <w:sz w:val="24"/>
                <w:szCs w:val="24"/>
                <w:lang w:eastAsia="lv-LV"/>
              </w:rPr>
              <w:t xml:space="preserve"> </w:t>
            </w:r>
          </w:p>
          <w:p w:rsidR="00A96BFF" w:rsidRDefault="00A96BFF" w:rsidP="00A96BF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Nr.6</w:t>
            </w:r>
            <w:r w:rsidRPr="009D0AEA">
              <w:rPr>
                <w:rFonts w:ascii="Times New Roman" w:eastAsia="Times New Roman" w:hAnsi="Times New Roman" w:cs="Times New Roman"/>
                <w:sz w:val="24"/>
                <w:szCs w:val="24"/>
                <w:lang w:eastAsia="lv-LV"/>
              </w:rPr>
              <w:t>85 19.5.apakšpunkts nosaka, ka rezidenti piedalās dežūrās slimnīcā 792 stundas gadā (72 stundas mēnesī).</w:t>
            </w:r>
            <w:r>
              <w:rPr>
                <w:rFonts w:ascii="Times New Roman" w:eastAsia="Times New Roman" w:hAnsi="Times New Roman" w:cs="Times New Roman"/>
                <w:sz w:val="24"/>
                <w:szCs w:val="24"/>
                <w:lang w:eastAsia="lv-LV"/>
              </w:rPr>
              <w:t xml:space="preserve"> Mēneša ietvaros </w:t>
            </w:r>
            <w:r w:rsidRPr="009D0AEA">
              <w:rPr>
                <w:rFonts w:ascii="Times New Roman" w:eastAsia="Times New Roman" w:hAnsi="Times New Roman" w:cs="Times New Roman"/>
                <w:sz w:val="24"/>
                <w:szCs w:val="24"/>
                <w:lang w:eastAsia="lv-LV"/>
              </w:rPr>
              <w:t>48 stundas mēnesī dežurē normālā darba laik</w:t>
            </w:r>
            <w:r>
              <w:rPr>
                <w:rFonts w:ascii="Times New Roman" w:eastAsia="Times New Roman" w:hAnsi="Times New Roman" w:cs="Times New Roman"/>
                <w:sz w:val="24"/>
                <w:szCs w:val="24"/>
                <w:lang w:eastAsia="lv-LV"/>
              </w:rPr>
              <w:t>a ietvaros</w:t>
            </w:r>
            <w:r w:rsidRPr="009D0AEA">
              <w:rPr>
                <w:rFonts w:ascii="Times New Roman" w:eastAsia="Times New Roman" w:hAnsi="Times New Roman" w:cs="Times New Roman"/>
                <w:sz w:val="24"/>
                <w:szCs w:val="24"/>
                <w:lang w:eastAsia="lv-LV"/>
              </w:rPr>
              <w:t>, saņemot par to valsts noteikto amata algu par darbu (kas ir atbilstoši studiju programmai)</w:t>
            </w:r>
            <w:r>
              <w:rPr>
                <w:rFonts w:ascii="Times New Roman" w:eastAsia="Times New Roman" w:hAnsi="Times New Roman" w:cs="Times New Roman"/>
                <w:sz w:val="24"/>
                <w:szCs w:val="24"/>
                <w:lang w:eastAsia="lv-LV"/>
              </w:rPr>
              <w:t xml:space="preserve"> un p</w:t>
            </w:r>
            <w:r w:rsidRPr="009D0AEA">
              <w:rPr>
                <w:rFonts w:ascii="Times New Roman" w:eastAsia="Times New Roman" w:hAnsi="Times New Roman" w:cs="Times New Roman"/>
                <w:sz w:val="24"/>
                <w:szCs w:val="24"/>
                <w:lang w:eastAsia="lv-LV"/>
              </w:rPr>
              <w:t>apildus tam 24 dežūras stundas mēnesī pagarināta normālā darba laika ietvaros, par kurām rezidents saņem papildu samaksu</w:t>
            </w:r>
            <w:r>
              <w:rPr>
                <w:rFonts w:ascii="Times New Roman" w:eastAsia="Times New Roman" w:hAnsi="Times New Roman" w:cs="Times New Roman"/>
                <w:sz w:val="24"/>
                <w:szCs w:val="24"/>
                <w:lang w:eastAsia="lv-LV"/>
              </w:rPr>
              <w:t xml:space="preserve">. </w:t>
            </w:r>
            <w:r w:rsidRPr="009D0AEA">
              <w:rPr>
                <w:rFonts w:ascii="Times New Roman" w:eastAsia="Times New Roman" w:hAnsi="Times New Roman" w:cs="Times New Roman"/>
                <w:sz w:val="24"/>
                <w:szCs w:val="24"/>
                <w:lang w:eastAsia="lv-LV"/>
              </w:rPr>
              <w:t xml:space="preserve">Rezidentūras studiju programmas, kurās nodrošina dežūras 792 stundas gadā (72 stundas mēnesī) ir noteiktas </w:t>
            </w:r>
            <w:r>
              <w:rPr>
                <w:rFonts w:ascii="Times New Roman" w:eastAsia="Times New Roman" w:hAnsi="Times New Roman" w:cs="Times New Roman"/>
                <w:sz w:val="24"/>
                <w:szCs w:val="24"/>
                <w:lang w:eastAsia="lv-LV"/>
              </w:rPr>
              <w:t>Veselības ministrijas</w:t>
            </w:r>
            <w:r w:rsidRPr="009D0AEA">
              <w:rPr>
                <w:rFonts w:ascii="Times New Roman" w:eastAsia="Times New Roman" w:hAnsi="Times New Roman" w:cs="Times New Roman"/>
                <w:sz w:val="24"/>
                <w:szCs w:val="24"/>
                <w:lang w:eastAsia="lv-LV"/>
              </w:rPr>
              <w:t xml:space="preserve"> un augstskolu līgumos</w:t>
            </w:r>
            <w:r>
              <w:rPr>
                <w:rFonts w:ascii="Times New Roman" w:eastAsia="Times New Roman" w:hAnsi="Times New Roman" w:cs="Times New Roman"/>
                <w:sz w:val="24"/>
                <w:szCs w:val="24"/>
                <w:lang w:eastAsia="lv-LV"/>
              </w:rPr>
              <w:t>, kā arī augstskolu un ārstniecības iestāžu līgumos par rezidentu apmācību</w:t>
            </w:r>
            <w:r w:rsidRPr="009D0AEA">
              <w:rPr>
                <w:rFonts w:ascii="Times New Roman" w:eastAsia="Times New Roman" w:hAnsi="Times New Roman" w:cs="Times New Roman"/>
                <w:sz w:val="24"/>
                <w:szCs w:val="24"/>
                <w:lang w:eastAsia="lv-LV"/>
              </w:rPr>
              <w:t>.</w:t>
            </w:r>
          </w:p>
          <w:p w:rsidR="00A96BFF" w:rsidRDefault="00A96BFF" w:rsidP="00A96BFF">
            <w:pPr>
              <w:spacing w:after="0" w:line="240" w:lineRule="auto"/>
              <w:jc w:val="both"/>
              <w:rPr>
                <w:rFonts w:ascii="Times New Roman" w:eastAsia="Times New Roman" w:hAnsi="Times New Roman" w:cs="Times New Roman"/>
                <w:sz w:val="24"/>
                <w:szCs w:val="24"/>
                <w:lang w:eastAsia="lv-LV"/>
              </w:rPr>
            </w:pPr>
            <w:r w:rsidRPr="004564C0">
              <w:rPr>
                <w:rFonts w:ascii="Times New Roman" w:eastAsia="Times New Roman" w:hAnsi="Times New Roman" w:cs="Times New Roman"/>
                <w:sz w:val="24"/>
                <w:szCs w:val="24"/>
                <w:lang w:eastAsia="lv-LV"/>
              </w:rPr>
              <w:t>Latvijas Republikas Satversmes tiesas 2018.gada 15.maija sprieduma lietā Nr. 2017-15-01 “Par Ārstniecības likuma 53.</w:t>
            </w:r>
            <w:r w:rsidRPr="004564C0">
              <w:rPr>
                <w:rFonts w:ascii="Times New Roman" w:eastAsia="Times New Roman" w:hAnsi="Times New Roman" w:cs="Times New Roman"/>
                <w:sz w:val="24"/>
                <w:szCs w:val="24"/>
                <w:vertAlign w:val="superscript"/>
                <w:lang w:eastAsia="lv-LV"/>
              </w:rPr>
              <w:t>1</w:t>
            </w:r>
            <w:r w:rsidRPr="004564C0">
              <w:rPr>
                <w:rFonts w:ascii="Times New Roman" w:eastAsia="Times New Roman" w:hAnsi="Times New Roman" w:cs="Times New Roman"/>
                <w:sz w:val="24"/>
                <w:szCs w:val="24"/>
                <w:lang w:eastAsia="lv-LV"/>
              </w:rPr>
              <w:t xml:space="preserve"> panta septītās daļas atbilstību Latvijas Republikas Satversmes 91. panta pirmajam teikumam un 107. pantam”, nosprieda - atzīt Ārstniecības likuma pārejas noteikumu 31.punktu par </w:t>
            </w:r>
            <w:r w:rsidRPr="004564C0">
              <w:rPr>
                <w:rFonts w:ascii="Times New Roman" w:eastAsia="Times New Roman" w:hAnsi="Times New Roman" w:cs="Times New Roman"/>
                <w:sz w:val="24"/>
                <w:szCs w:val="24"/>
                <w:lang w:eastAsia="lv-LV"/>
              </w:rPr>
              <w:lastRenderedPageBreak/>
              <w:t>neatbilstošu Latvijas</w:t>
            </w:r>
            <w:r>
              <w:rPr>
                <w:rFonts w:ascii="Times New Roman" w:eastAsia="Times New Roman" w:hAnsi="Times New Roman" w:cs="Times New Roman"/>
                <w:sz w:val="24"/>
                <w:szCs w:val="24"/>
                <w:lang w:eastAsia="lv-LV"/>
              </w:rPr>
              <w:t xml:space="preserve"> </w:t>
            </w:r>
            <w:r w:rsidRPr="004564C0">
              <w:rPr>
                <w:rFonts w:ascii="Times New Roman" w:eastAsia="Times New Roman" w:hAnsi="Times New Roman" w:cs="Times New Roman"/>
                <w:sz w:val="24"/>
                <w:szCs w:val="24"/>
                <w:lang w:eastAsia="lv-LV"/>
              </w:rPr>
              <w:t>Republikas Satversmes 91. panta pirmajam teikumam un spēkā neesošu no 2019. gada 1. janvāra (turpmāk – Satversmes tiesas spriedums).</w:t>
            </w:r>
          </w:p>
          <w:p w:rsidR="00A96BFF" w:rsidRPr="00273CED" w:rsidRDefault="00A96BFF" w:rsidP="00A96BFF">
            <w:pPr>
              <w:spacing w:after="0" w:line="240" w:lineRule="auto"/>
              <w:jc w:val="both"/>
              <w:rPr>
                <w:rFonts w:ascii="Times New Roman" w:eastAsia="Times New Roman" w:hAnsi="Times New Roman" w:cs="Times New Roman"/>
                <w:sz w:val="24"/>
                <w:szCs w:val="24"/>
                <w:lang w:eastAsia="lv-LV"/>
              </w:rPr>
            </w:pPr>
            <w:r w:rsidRPr="00273CED">
              <w:rPr>
                <w:rFonts w:ascii="Times New Roman" w:eastAsia="Times New Roman" w:hAnsi="Times New Roman" w:cs="Times New Roman"/>
                <w:sz w:val="24"/>
                <w:szCs w:val="24"/>
                <w:lang w:eastAsia="lv-LV"/>
              </w:rPr>
              <w:t>Atbilstoši Darba likumam darbinieks, kas veic virsstundu darbu, saņem piemaksu ne mazāk kā 100 procentu apmērā no viņam noteiktās stundas vai dienas algas likmes</w:t>
            </w:r>
            <w:r w:rsidRPr="00273CED">
              <w:rPr>
                <w:rStyle w:val="FootnoteReference"/>
                <w:rFonts w:ascii="Times New Roman" w:eastAsia="Times New Roman" w:hAnsi="Times New Roman" w:cs="Times New Roman"/>
                <w:sz w:val="24"/>
                <w:szCs w:val="24"/>
                <w:lang w:eastAsia="lv-LV"/>
              </w:rPr>
              <w:footnoteReference w:id="2"/>
            </w:r>
            <w:r w:rsidRPr="00273CED">
              <w:rPr>
                <w:rFonts w:ascii="Times New Roman" w:eastAsia="Times New Roman" w:hAnsi="Times New Roman" w:cs="Times New Roman"/>
                <w:sz w:val="24"/>
                <w:szCs w:val="24"/>
                <w:lang w:eastAsia="lv-LV"/>
              </w:rPr>
              <w:t>.</w:t>
            </w:r>
          </w:p>
          <w:p w:rsidR="00A96BFF" w:rsidRPr="000E15C0" w:rsidRDefault="00A96BFF" w:rsidP="00A96BFF">
            <w:pPr>
              <w:spacing w:after="0" w:line="240" w:lineRule="auto"/>
              <w:ind w:firstLine="260"/>
              <w:jc w:val="both"/>
              <w:rPr>
                <w:rFonts w:ascii="Times New Roman" w:eastAsia="Times New Roman" w:hAnsi="Times New Roman" w:cs="Times New Roman"/>
                <w:sz w:val="24"/>
                <w:szCs w:val="24"/>
                <w:lang w:eastAsia="lv-LV"/>
              </w:rPr>
            </w:pPr>
            <w:r w:rsidRPr="00273CED">
              <w:rPr>
                <w:rFonts w:ascii="Times New Roman" w:eastAsia="Times New Roman" w:hAnsi="Times New Roman" w:cs="Times New Roman"/>
                <w:sz w:val="24"/>
                <w:szCs w:val="24"/>
                <w:lang w:eastAsia="lv-LV"/>
              </w:rPr>
              <w:t xml:space="preserve">Lai nodrošinātu Noteikumu Nr.685 atbilstību iepriekš minētajai normai, </w:t>
            </w:r>
            <w:r w:rsidRPr="000E15C0">
              <w:rPr>
                <w:rFonts w:ascii="Times New Roman" w:eastAsia="Times New Roman" w:hAnsi="Times New Roman" w:cs="Times New Roman"/>
                <w:sz w:val="24"/>
                <w:szCs w:val="24"/>
                <w:lang w:eastAsia="lv-LV"/>
              </w:rPr>
              <w:t>Ves</w:t>
            </w:r>
            <w:r>
              <w:rPr>
                <w:rFonts w:ascii="Times New Roman" w:eastAsia="Times New Roman" w:hAnsi="Times New Roman" w:cs="Times New Roman"/>
                <w:sz w:val="24"/>
                <w:szCs w:val="24"/>
                <w:lang w:eastAsia="lv-LV"/>
              </w:rPr>
              <w:t xml:space="preserve">elības ministrija </w:t>
            </w:r>
            <w:r w:rsidRPr="000E15C0">
              <w:rPr>
                <w:rFonts w:ascii="Times New Roman" w:eastAsia="Times New Roman" w:hAnsi="Times New Roman" w:cs="Times New Roman"/>
                <w:sz w:val="24"/>
                <w:szCs w:val="24"/>
                <w:lang w:eastAsia="lv-LV"/>
              </w:rPr>
              <w:t>ir izstrādājusi Ministru kabine</w:t>
            </w:r>
            <w:r>
              <w:rPr>
                <w:rFonts w:ascii="Times New Roman" w:eastAsia="Times New Roman" w:hAnsi="Times New Roman" w:cs="Times New Roman"/>
                <w:sz w:val="24"/>
                <w:szCs w:val="24"/>
                <w:lang w:eastAsia="lv-LV"/>
              </w:rPr>
              <w:t>ta noteikumu projektu „Grozījums</w:t>
            </w:r>
            <w:r w:rsidRPr="000E15C0">
              <w:rPr>
                <w:rFonts w:ascii="Times New Roman" w:eastAsia="Times New Roman" w:hAnsi="Times New Roman" w:cs="Times New Roman"/>
                <w:sz w:val="24"/>
                <w:szCs w:val="24"/>
                <w:lang w:eastAsia="lv-LV"/>
              </w:rPr>
              <w:t xml:space="preserve"> Ministru kabineta 2011. gada 30. </w:t>
            </w:r>
            <w:r>
              <w:rPr>
                <w:rFonts w:ascii="Times New Roman" w:eastAsia="Times New Roman" w:hAnsi="Times New Roman" w:cs="Times New Roman"/>
                <w:sz w:val="24"/>
                <w:szCs w:val="24"/>
                <w:lang w:eastAsia="lv-LV"/>
              </w:rPr>
              <w:t>augusta noteikumos Nr.685 “</w:t>
            </w:r>
            <w:r w:rsidRPr="000E15C0">
              <w:rPr>
                <w:rFonts w:ascii="Times New Roman" w:eastAsia="Times New Roman" w:hAnsi="Times New Roman" w:cs="Times New Roman"/>
                <w:sz w:val="24"/>
                <w:szCs w:val="24"/>
                <w:lang w:eastAsia="lv-LV"/>
              </w:rPr>
              <w:t xml:space="preserve">Rezidentu </w:t>
            </w:r>
            <w:r>
              <w:rPr>
                <w:rFonts w:ascii="Times New Roman" w:eastAsia="Times New Roman" w:hAnsi="Times New Roman" w:cs="Times New Roman"/>
                <w:sz w:val="24"/>
                <w:szCs w:val="24"/>
                <w:lang w:eastAsia="lv-LV"/>
              </w:rPr>
              <w:t xml:space="preserve">uzņemšanas, </w:t>
            </w:r>
            <w:r w:rsidRPr="000E15C0">
              <w:rPr>
                <w:rFonts w:ascii="Times New Roman" w:eastAsia="Times New Roman" w:hAnsi="Times New Roman" w:cs="Times New Roman"/>
                <w:sz w:val="24"/>
                <w:szCs w:val="24"/>
                <w:lang w:eastAsia="lv-LV"/>
              </w:rPr>
              <w:t>sadales un rezidentūras finansēšanas</w:t>
            </w:r>
            <w:r>
              <w:rPr>
                <w:rFonts w:ascii="Times New Roman" w:eastAsia="Times New Roman" w:hAnsi="Times New Roman" w:cs="Times New Roman"/>
                <w:sz w:val="24"/>
                <w:szCs w:val="24"/>
                <w:lang w:eastAsia="lv-LV"/>
              </w:rPr>
              <w:t xml:space="preserve"> kārtība</w:t>
            </w:r>
            <w:r w:rsidRPr="000E15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0E15C0">
              <w:rPr>
                <w:rFonts w:ascii="Times New Roman" w:eastAsia="Times New Roman" w:hAnsi="Times New Roman" w:cs="Times New Roman"/>
                <w:sz w:val="24"/>
                <w:szCs w:val="24"/>
                <w:lang w:eastAsia="lv-LV"/>
              </w:rPr>
              <w:t>” (turpmāk- Noteikumu projekts).</w:t>
            </w:r>
          </w:p>
          <w:p w:rsidR="00A96BFF" w:rsidRDefault="00A96BFF" w:rsidP="00A96BFF">
            <w:pPr>
              <w:spacing w:after="0" w:line="240" w:lineRule="auto"/>
              <w:ind w:firstLine="402"/>
              <w:jc w:val="both"/>
              <w:rPr>
                <w:rFonts w:ascii="Times New Roman" w:eastAsia="Times New Roman" w:hAnsi="Times New Roman" w:cs="Times New Roman"/>
                <w:sz w:val="24"/>
                <w:szCs w:val="24"/>
                <w:lang w:eastAsia="lv-LV"/>
              </w:rPr>
            </w:pPr>
            <w:r w:rsidRPr="000464EC">
              <w:rPr>
                <w:rFonts w:ascii="Times New Roman" w:eastAsia="Times New Roman" w:hAnsi="Times New Roman" w:cs="Times New Roman"/>
                <w:sz w:val="24"/>
                <w:szCs w:val="24"/>
                <w:lang w:eastAsia="lv-LV"/>
              </w:rPr>
              <w:t>Noteikumu projekta mērķis</w:t>
            </w:r>
            <w:r>
              <w:rPr>
                <w:rFonts w:ascii="Times New Roman" w:eastAsia="Times New Roman" w:hAnsi="Times New Roman" w:cs="Times New Roman"/>
                <w:sz w:val="24"/>
                <w:szCs w:val="24"/>
                <w:lang w:eastAsia="lv-LV"/>
              </w:rPr>
              <w:t xml:space="preserve"> ir precizēt rezidentu dežūras stundas gadā, lai samazinātu pieļaujamo virsstundu skaitu, </w:t>
            </w:r>
            <w:r w:rsidRPr="00273CED">
              <w:rPr>
                <w:rFonts w:ascii="Times New Roman" w:eastAsia="Times New Roman" w:hAnsi="Times New Roman" w:cs="Times New Roman"/>
                <w:sz w:val="24"/>
                <w:szCs w:val="24"/>
                <w:lang w:eastAsia="lv-LV"/>
              </w:rPr>
              <w:t>attiecīgi veicot samaksu par to.</w:t>
            </w:r>
          </w:p>
          <w:p w:rsidR="00A96BFF" w:rsidRDefault="00A96BFF" w:rsidP="00A96BFF">
            <w:pPr>
              <w:spacing w:after="0" w:line="240" w:lineRule="auto"/>
              <w:ind w:firstLine="402"/>
              <w:jc w:val="both"/>
              <w:rPr>
                <w:rFonts w:ascii="Times New Roman" w:eastAsia="Times New Roman" w:hAnsi="Times New Roman" w:cs="Times New Roman"/>
                <w:sz w:val="24"/>
                <w:szCs w:val="24"/>
                <w:lang w:eastAsia="lv-LV"/>
              </w:rPr>
            </w:pPr>
            <w:r w:rsidRPr="000464EC">
              <w:rPr>
                <w:rFonts w:ascii="Times New Roman" w:eastAsia="Times New Roman" w:hAnsi="Times New Roman" w:cs="Times New Roman"/>
                <w:sz w:val="24"/>
                <w:szCs w:val="24"/>
                <w:lang w:eastAsia="lv-LV"/>
              </w:rPr>
              <w:t>Noteikumu projekta būtība</w:t>
            </w:r>
            <w:r w:rsidRPr="000E15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Noteikumu projekts paredz precizēt </w:t>
            </w:r>
            <w:r w:rsidRPr="0096539B">
              <w:rPr>
                <w:rFonts w:ascii="Times New Roman" w:eastAsia="Times New Roman" w:hAnsi="Times New Roman" w:cs="Times New Roman"/>
                <w:sz w:val="24"/>
                <w:szCs w:val="24"/>
                <w:lang w:eastAsia="lv-LV"/>
              </w:rPr>
              <w:t>rezident</w:t>
            </w:r>
            <w:r>
              <w:rPr>
                <w:rFonts w:ascii="Times New Roman" w:eastAsia="Times New Roman" w:hAnsi="Times New Roman" w:cs="Times New Roman"/>
                <w:sz w:val="24"/>
                <w:szCs w:val="24"/>
                <w:lang w:eastAsia="lv-LV"/>
              </w:rPr>
              <w:t>u</w:t>
            </w:r>
            <w:r w:rsidRPr="0096539B">
              <w:rPr>
                <w:rFonts w:ascii="Times New Roman" w:eastAsia="Times New Roman" w:hAnsi="Times New Roman" w:cs="Times New Roman"/>
                <w:sz w:val="24"/>
                <w:szCs w:val="24"/>
                <w:lang w:eastAsia="lv-LV"/>
              </w:rPr>
              <w:t xml:space="preserve"> dežūr</w:t>
            </w:r>
            <w:r>
              <w:rPr>
                <w:rFonts w:ascii="Times New Roman" w:eastAsia="Times New Roman" w:hAnsi="Times New Roman" w:cs="Times New Roman"/>
                <w:sz w:val="24"/>
                <w:szCs w:val="24"/>
                <w:lang w:eastAsia="lv-LV"/>
              </w:rPr>
              <w:t>a</w:t>
            </w:r>
            <w:r w:rsidRPr="0096539B">
              <w:rPr>
                <w:rFonts w:ascii="Times New Roman" w:eastAsia="Times New Roman" w:hAnsi="Times New Roman" w:cs="Times New Roman"/>
                <w:sz w:val="24"/>
                <w:szCs w:val="24"/>
                <w:lang w:eastAsia="lv-LV"/>
              </w:rPr>
              <w:t>s slimnīc</w:t>
            </w:r>
            <w:r>
              <w:rPr>
                <w:rFonts w:ascii="Times New Roman" w:eastAsia="Times New Roman" w:hAnsi="Times New Roman" w:cs="Times New Roman"/>
                <w:sz w:val="24"/>
                <w:szCs w:val="24"/>
                <w:lang w:eastAsia="lv-LV"/>
              </w:rPr>
              <w:t>ā</w:t>
            </w:r>
            <w:r w:rsidRPr="0096539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stundu apjomu, proti </w:t>
            </w:r>
            <w:r w:rsidRPr="0096539B">
              <w:rPr>
                <w:rFonts w:ascii="Times New Roman" w:eastAsia="Times New Roman" w:hAnsi="Times New Roman" w:cs="Times New Roman"/>
                <w:sz w:val="24"/>
                <w:szCs w:val="24"/>
                <w:lang w:eastAsia="lv-LV"/>
              </w:rPr>
              <w:t xml:space="preserve">rezidenti piedalās dežūrās slimnīcā </w:t>
            </w:r>
            <w:r w:rsidRPr="00273CED">
              <w:rPr>
                <w:rFonts w:ascii="Times New Roman" w:eastAsia="Times New Roman" w:hAnsi="Times New Roman" w:cs="Times New Roman"/>
                <w:sz w:val="24"/>
                <w:szCs w:val="24"/>
                <w:lang w:eastAsia="lv-LV"/>
              </w:rPr>
              <w:t>649</w:t>
            </w:r>
            <w:r w:rsidRPr="0096539B">
              <w:rPr>
                <w:rFonts w:ascii="Times New Roman" w:eastAsia="Times New Roman" w:hAnsi="Times New Roman" w:cs="Times New Roman"/>
                <w:sz w:val="24"/>
                <w:szCs w:val="24"/>
                <w:lang w:eastAsia="lv-LV"/>
              </w:rPr>
              <w:t xml:space="preserve"> stundas gadā</w:t>
            </w:r>
            <w:r>
              <w:rPr>
                <w:rFonts w:ascii="Times New Roman" w:eastAsia="Times New Roman" w:hAnsi="Times New Roman" w:cs="Times New Roman"/>
                <w:sz w:val="24"/>
                <w:szCs w:val="24"/>
                <w:lang w:eastAsia="lv-LV"/>
              </w:rPr>
              <w:t xml:space="preserve">. </w:t>
            </w:r>
            <w:r w:rsidRPr="00271395">
              <w:rPr>
                <w:rFonts w:ascii="Times New Roman" w:eastAsia="Times New Roman" w:hAnsi="Times New Roman" w:cs="Times New Roman"/>
                <w:sz w:val="24"/>
                <w:szCs w:val="24"/>
                <w:lang w:eastAsia="lv-LV"/>
              </w:rPr>
              <w:t>Mēneša ietvaros 48 stundas mēnesī dežurē normālā darba laika ietvaros, saņemot par to valsts noteikto amata algu par darbu (kas ir atbilstoši studiju programmai) un papildus tam 11 dežūras stundas mēnesī pagarināta normālā darba laika ietvaros. Finansējums, kas tika līdz šim plānots, novirzīts rezidentu dežūrai (24 stundas mēnesī) pagarināta normālā darba laika ietvaros tiks saglabāts rezidentu atlīdzībai novirzot to 11 stundu dežūras mēnesī apmaksai atbilstoši Darba likumam – 11 stundu dežūras stundu likmei un  piemaksai ne mazāk kā 100 procentu apmērā no noteiktās stundas likmes.</w:t>
            </w:r>
          </w:p>
          <w:p w:rsidR="00A96BFF" w:rsidRPr="000E15C0" w:rsidRDefault="00A96BFF" w:rsidP="00A96BFF">
            <w:pPr>
              <w:spacing w:after="0" w:line="240" w:lineRule="auto"/>
              <w:ind w:firstLine="402"/>
              <w:jc w:val="both"/>
              <w:rPr>
                <w:rFonts w:ascii="Times New Roman" w:eastAsia="Times New Roman" w:hAnsi="Times New Roman" w:cs="Times New Roman"/>
                <w:sz w:val="24"/>
                <w:szCs w:val="24"/>
                <w:lang w:eastAsia="lv-LV"/>
              </w:rPr>
            </w:pPr>
            <w:r w:rsidRPr="008629B1">
              <w:rPr>
                <w:rFonts w:ascii="Times New Roman" w:eastAsia="Times New Roman" w:hAnsi="Times New Roman" w:cs="Times New Roman"/>
                <w:sz w:val="24"/>
                <w:szCs w:val="24"/>
                <w:lang w:eastAsia="lv-LV"/>
              </w:rPr>
              <w:t>Lai nodrošinātu rezidentu dežūras pieejamā finansējuma ietvaros Veselības ministrija noteikumu projektu virza steidzamības kārtībā, proti, to nepieciešams izskatīt Ministru kabinetā līdz 2018.gada 18.decembrim, jo pēc noteikumu projekta apstiprināšanas Ministru kabinetā un līdz noteikumu spēkā stāšanās brīdim, t.i. līdz 2019.gada 1.janvārim nepieciešams precizēt Veselības ministrijas un augstskolu līgumus, kā arī augstskolu un ārstniecības iestāžu līgumus par rezidentu apmācību, kuros ir noteikts dežūru apjoms.</w:t>
            </w:r>
          </w:p>
        </w:tc>
      </w:tr>
      <w:tr w:rsidR="00A96BFF" w:rsidRPr="00A96BFF" w:rsidTr="00A96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Veselības ministrijas, Rīgas Stradiņa universitāte, Latvijas Universitāte, Latvijas Jauno ārstu asociācija, VSIA “</w:t>
            </w:r>
            <w:r w:rsidRPr="00F04BD4">
              <w:rPr>
                <w:rFonts w:ascii="Times New Roman" w:eastAsia="Times New Roman" w:hAnsi="Times New Roman" w:cs="Times New Roman"/>
                <w:sz w:val="24"/>
                <w:szCs w:val="24"/>
                <w:lang w:eastAsia="lv-LV"/>
              </w:rPr>
              <w:t>Paula Stradiņa klīniskā universitātes slimnīca</w:t>
            </w:r>
            <w:r>
              <w:rPr>
                <w:rFonts w:ascii="Times New Roman" w:eastAsia="Times New Roman" w:hAnsi="Times New Roman" w:cs="Times New Roman"/>
                <w:sz w:val="24"/>
                <w:szCs w:val="24"/>
                <w:lang w:eastAsia="lv-LV"/>
              </w:rPr>
              <w:t>”, VSIA “</w:t>
            </w:r>
            <w:r w:rsidRPr="00F04BD4">
              <w:rPr>
                <w:rFonts w:ascii="Times New Roman" w:eastAsia="Times New Roman" w:hAnsi="Times New Roman" w:cs="Times New Roman"/>
                <w:sz w:val="24"/>
                <w:szCs w:val="24"/>
                <w:lang w:eastAsia="lv-LV"/>
              </w:rPr>
              <w:t>Rīgas Austrumu klīniskās universitātes slimnīca</w:t>
            </w:r>
            <w:r>
              <w:rPr>
                <w:rFonts w:ascii="Times New Roman" w:eastAsia="Times New Roman" w:hAnsi="Times New Roman" w:cs="Times New Roman"/>
                <w:sz w:val="24"/>
                <w:szCs w:val="24"/>
                <w:lang w:eastAsia="lv-LV"/>
              </w:rPr>
              <w:t>”, VSIA “</w:t>
            </w:r>
            <w:r w:rsidRPr="00F04BD4">
              <w:rPr>
                <w:rFonts w:ascii="Times New Roman" w:eastAsia="Times New Roman" w:hAnsi="Times New Roman" w:cs="Times New Roman"/>
                <w:sz w:val="24"/>
                <w:szCs w:val="24"/>
                <w:lang w:eastAsia="lv-LV"/>
              </w:rPr>
              <w:t xml:space="preserve">Bērnu klīniskā universitātes </w:t>
            </w:r>
            <w:r w:rsidRPr="00F04BD4">
              <w:rPr>
                <w:rFonts w:ascii="Times New Roman" w:eastAsia="Times New Roman" w:hAnsi="Times New Roman" w:cs="Times New Roman"/>
                <w:sz w:val="24"/>
                <w:szCs w:val="24"/>
                <w:lang w:eastAsia="lv-LV"/>
              </w:rPr>
              <w:lastRenderedPageBreak/>
              <w:t>slimnīca</w:t>
            </w:r>
            <w:r>
              <w:rPr>
                <w:rFonts w:ascii="Times New Roman" w:eastAsia="Times New Roman" w:hAnsi="Times New Roman" w:cs="Times New Roman"/>
                <w:sz w:val="24"/>
                <w:szCs w:val="24"/>
                <w:lang w:eastAsia="lv-LV"/>
              </w:rPr>
              <w:t>”.</w:t>
            </w:r>
          </w:p>
        </w:tc>
      </w:tr>
      <w:tr w:rsidR="00A96BFF" w:rsidRPr="00A96BFF" w:rsidTr="00A96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A96BFF" w:rsidRPr="00A96BFF" w:rsidRDefault="00A96BFF" w:rsidP="00A96BFF">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96BFF" w:rsidRPr="00A96BF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b/>
                <w:bCs/>
                <w:iCs/>
                <w:sz w:val="24"/>
                <w:szCs w:val="24"/>
                <w:lang w:eastAsia="lv-LV"/>
              </w:rPr>
            </w:pPr>
            <w:r w:rsidRPr="00A96BF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96BFF" w:rsidRPr="00A96BFF" w:rsidTr="00A9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xml:space="preserve">Sabiedrības </w:t>
            </w:r>
            <w:proofErr w:type="spellStart"/>
            <w:r w:rsidRPr="00A96BFF">
              <w:rPr>
                <w:rFonts w:ascii="Times New Roman" w:eastAsia="Times New Roman" w:hAnsi="Times New Roman" w:cs="Times New Roman"/>
                <w:iCs/>
                <w:sz w:val="24"/>
                <w:szCs w:val="24"/>
                <w:lang w:eastAsia="lv-LV"/>
              </w:rPr>
              <w:t>mērķgrupas</w:t>
            </w:r>
            <w:proofErr w:type="spellEnd"/>
            <w:r w:rsidRPr="00A96BF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E5323B" w:rsidRPr="00A96BFF" w:rsidRDefault="00A96BFF" w:rsidP="00E5323B">
            <w:pPr>
              <w:spacing w:after="0" w:line="240" w:lineRule="auto"/>
              <w:rPr>
                <w:rFonts w:ascii="Times New Roman" w:eastAsia="Times New Roman" w:hAnsi="Times New Roman" w:cs="Times New Roman"/>
                <w:iCs/>
                <w:sz w:val="24"/>
                <w:szCs w:val="24"/>
                <w:lang w:eastAsia="lv-LV"/>
              </w:rPr>
            </w:pPr>
            <w:r w:rsidRPr="00B17CB7">
              <w:rPr>
                <w:rFonts w:ascii="Times New Roman" w:eastAsia="Times New Roman" w:hAnsi="Times New Roman" w:cs="Times New Roman"/>
                <w:sz w:val="24"/>
                <w:szCs w:val="24"/>
                <w:lang w:eastAsia="lv-LV"/>
              </w:rPr>
              <w:t>Rīgas Stradiņa universitāte, Latvijas Universitāte, rezidenti, ārstniecības iestādes, kurās rezidenti apgūst specialitātes programmu.</w:t>
            </w:r>
          </w:p>
        </w:tc>
      </w:tr>
      <w:tr w:rsidR="00A96BFF" w:rsidRPr="00A96BF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A96BFF" w:rsidRDefault="00A96BF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Noteikumu projekts </w:t>
            </w:r>
            <w:r w:rsidRPr="00C85E98">
              <w:rPr>
                <w:rFonts w:ascii="Times New Roman" w:eastAsia="Times New Roman" w:hAnsi="Times New Roman" w:cs="Times New Roman"/>
                <w:sz w:val="24"/>
                <w:szCs w:val="24"/>
                <w:lang w:eastAsia="lv-LV"/>
              </w:rPr>
              <w:t xml:space="preserve">pēc būtības administratīvo slogu </w:t>
            </w:r>
            <w:r>
              <w:rPr>
                <w:rFonts w:ascii="Times New Roman" w:eastAsia="Times New Roman" w:hAnsi="Times New Roman" w:cs="Times New Roman"/>
                <w:sz w:val="24"/>
                <w:szCs w:val="24"/>
                <w:lang w:eastAsia="lv-LV"/>
              </w:rPr>
              <w:t xml:space="preserve">augstskolām, rezidentiem un ārstniecības iestādēm </w:t>
            </w:r>
            <w:r w:rsidRPr="007A1F5A">
              <w:rPr>
                <w:rFonts w:ascii="Times New Roman" w:eastAsia="Times New Roman" w:hAnsi="Times New Roman" w:cs="Times New Roman"/>
                <w:sz w:val="24"/>
                <w:szCs w:val="24"/>
                <w:lang w:eastAsia="lv-LV"/>
              </w:rPr>
              <w:t>nemaina</w:t>
            </w:r>
            <w:r w:rsidRPr="00C85E98">
              <w:rPr>
                <w:rFonts w:ascii="Times New Roman" w:eastAsia="Times New Roman" w:hAnsi="Times New Roman" w:cs="Times New Roman"/>
                <w:sz w:val="24"/>
                <w:szCs w:val="24"/>
                <w:lang w:eastAsia="lv-LV"/>
              </w:rPr>
              <w:t xml:space="preserve">, jo </w:t>
            </w:r>
            <w:r>
              <w:rPr>
                <w:rFonts w:ascii="Times New Roman" w:eastAsia="Times New Roman" w:hAnsi="Times New Roman" w:cs="Times New Roman"/>
                <w:sz w:val="24"/>
                <w:szCs w:val="24"/>
                <w:lang w:eastAsia="lv-LV"/>
              </w:rPr>
              <w:t xml:space="preserve">Noteikumu Nr.685 19.5. apakšpunkts nosaka, ka </w:t>
            </w:r>
            <w:r w:rsidRPr="007743AC">
              <w:rPr>
                <w:rFonts w:ascii="Times New Roman" w:eastAsia="Times New Roman" w:hAnsi="Times New Roman" w:cs="Times New Roman"/>
                <w:sz w:val="24"/>
                <w:szCs w:val="24"/>
                <w:lang w:eastAsia="lv-LV"/>
              </w:rPr>
              <w:t>rezi</w:t>
            </w:r>
            <w:r>
              <w:rPr>
                <w:rFonts w:ascii="Times New Roman" w:eastAsia="Times New Roman" w:hAnsi="Times New Roman" w:cs="Times New Roman"/>
                <w:sz w:val="24"/>
                <w:szCs w:val="24"/>
                <w:lang w:eastAsia="lv-LV"/>
              </w:rPr>
              <w:t>denti piedalās dežūrās slimnīcā.</w:t>
            </w:r>
          </w:p>
        </w:tc>
      </w:tr>
      <w:tr w:rsidR="00A96BFF" w:rsidRPr="00A96BF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96BFF" w:rsidRDefault="00A96BF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96BFF" w:rsidRPr="00A96BF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96BFF" w:rsidRDefault="00A96BF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96BFF" w:rsidRPr="00A96BF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2"/>
        <w:gridCol w:w="964"/>
        <w:gridCol w:w="1054"/>
        <w:gridCol w:w="964"/>
        <w:gridCol w:w="1054"/>
        <w:gridCol w:w="964"/>
        <w:gridCol w:w="1054"/>
        <w:gridCol w:w="1115"/>
      </w:tblGrid>
      <w:tr w:rsidR="00A96BFF" w:rsidRPr="00A96BFF"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b/>
                <w:bCs/>
                <w:iCs/>
                <w:sz w:val="24"/>
                <w:szCs w:val="24"/>
                <w:lang w:eastAsia="lv-LV"/>
              </w:rPr>
            </w:pPr>
            <w:r w:rsidRPr="00A96BFF">
              <w:rPr>
                <w:rFonts w:ascii="Times New Roman" w:eastAsia="Times New Roman" w:hAnsi="Times New Roman" w:cs="Times New Roman"/>
                <w:b/>
                <w:bCs/>
                <w:iCs/>
                <w:sz w:val="24"/>
                <w:szCs w:val="24"/>
                <w:lang w:eastAsia="lv-LV"/>
              </w:rPr>
              <w:t>III. Tiesību akta projekta ietekme uz valsts budžetu un pašvaldību budžetiem</w:t>
            </w:r>
          </w:p>
        </w:tc>
      </w:tr>
      <w:tr w:rsidR="00A96BFF" w:rsidRPr="00A96BFF"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A96BFF" w:rsidRDefault="00A96BFF" w:rsidP="00E5323B">
            <w:pPr>
              <w:spacing w:after="0" w:line="240" w:lineRule="auto"/>
              <w:rPr>
                <w:rFonts w:ascii="Times New Roman" w:eastAsia="Times New Roman" w:hAnsi="Times New Roman" w:cs="Times New Roman"/>
                <w:iCs/>
                <w:sz w:val="24"/>
                <w:szCs w:val="24"/>
                <w:lang w:eastAsia="lv-LV"/>
              </w:rPr>
            </w:pPr>
            <w:r w:rsidRPr="00A96BFF">
              <w:rPr>
                <w:rFonts w:ascii="Times New Roman" w:hAnsi="Times New Roman" w:cs="Times New Roman"/>
                <w:iCs/>
                <w:sz w:val="24"/>
                <w:szCs w:val="24"/>
                <w:lang w:eastAsia="lv-LV"/>
              </w:rPr>
              <w:t>2018.gads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Turpmākie trīs gadi (</w:t>
            </w:r>
            <w:proofErr w:type="spellStart"/>
            <w:r w:rsidRPr="00A96BFF">
              <w:rPr>
                <w:rFonts w:ascii="Times New Roman" w:eastAsia="Times New Roman" w:hAnsi="Times New Roman" w:cs="Times New Roman"/>
                <w:i/>
                <w:iCs/>
                <w:sz w:val="24"/>
                <w:szCs w:val="24"/>
                <w:lang w:eastAsia="lv-LV"/>
              </w:rPr>
              <w:t>euro</w:t>
            </w:r>
            <w:proofErr w:type="spellEnd"/>
            <w:r w:rsidRPr="00A96BFF">
              <w:rPr>
                <w:rFonts w:ascii="Times New Roman" w:eastAsia="Times New Roman" w:hAnsi="Times New Roman" w:cs="Times New Roman"/>
                <w:iCs/>
                <w:sz w:val="24"/>
                <w:szCs w:val="24"/>
                <w:lang w:eastAsia="lv-LV"/>
              </w:rPr>
              <w:t>)</w:t>
            </w:r>
          </w:p>
        </w:tc>
      </w:tr>
      <w:tr w:rsidR="00A96BFF" w:rsidRPr="00A96BF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A96BFF" w:rsidRDefault="00A96BFF" w:rsidP="00E5323B">
            <w:pPr>
              <w:spacing w:after="0" w:line="240" w:lineRule="auto"/>
              <w:rPr>
                <w:rFonts w:ascii="Times New Roman" w:eastAsia="Times New Roman" w:hAnsi="Times New Roman" w:cs="Times New Roman"/>
                <w:iCs/>
                <w:sz w:val="24"/>
                <w:szCs w:val="24"/>
                <w:lang w:eastAsia="lv-LV"/>
              </w:rPr>
            </w:pPr>
            <w:r w:rsidRPr="00A96BFF">
              <w:rPr>
                <w:rFonts w:ascii="Times New Roman" w:hAnsi="Times New Roman" w:cs="Times New Roman"/>
                <w:iCs/>
                <w:sz w:val="24"/>
                <w:szCs w:val="24"/>
                <w:lang w:eastAsia="lv-LV"/>
              </w:rPr>
              <w:t>2019.gads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A96BFF" w:rsidRDefault="00A96BFF" w:rsidP="00E5323B">
            <w:pPr>
              <w:spacing w:after="0" w:line="240" w:lineRule="auto"/>
              <w:rPr>
                <w:rFonts w:ascii="Times New Roman" w:eastAsia="Times New Roman" w:hAnsi="Times New Roman" w:cs="Times New Roman"/>
                <w:iCs/>
                <w:sz w:val="24"/>
                <w:szCs w:val="24"/>
                <w:lang w:eastAsia="lv-LV"/>
              </w:rPr>
            </w:pPr>
            <w:r w:rsidRPr="00A96BFF">
              <w:rPr>
                <w:rFonts w:ascii="Times New Roman" w:hAnsi="Times New Roman" w:cs="Times New Roman"/>
                <w:iCs/>
                <w:sz w:val="24"/>
                <w:szCs w:val="24"/>
                <w:lang w:eastAsia="lv-LV"/>
              </w:rPr>
              <w:t>2020.gads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A96BFF" w:rsidP="00E5323B">
            <w:pPr>
              <w:spacing w:after="0" w:line="240" w:lineRule="auto"/>
              <w:rPr>
                <w:rFonts w:ascii="Times New Roman" w:eastAsia="Times New Roman" w:hAnsi="Times New Roman" w:cs="Times New Roman"/>
                <w:iCs/>
                <w:sz w:val="24"/>
                <w:szCs w:val="24"/>
                <w:lang w:eastAsia="lv-LV"/>
              </w:rPr>
            </w:pPr>
            <w:r w:rsidRPr="00A96BFF">
              <w:rPr>
                <w:rFonts w:ascii="Times New Roman" w:hAnsi="Times New Roman" w:cs="Times New Roman"/>
                <w:iCs/>
                <w:sz w:val="24"/>
                <w:szCs w:val="24"/>
                <w:lang w:eastAsia="lv-LV"/>
              </w:rPr>
              <w:t>2021.gads</w:t>
            </w:r>
          </w:p>
        </w:tc>
      </w:tr>
      <w:tr w:rsidR="00A96BFF" w:rsidRPr="00A96BF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izmaiņas, salīdzinot ar vidēja termiņa budžeta ietvaru n+2 gadam</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8</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sz w:val="24"/>
                <w:szCs w:val="24"/>
                <w:lang w:eastAsia="lv-LV"/>
              </w:rPr>
              <w:t>11 948 643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xml:space="preserve">2. Budžeta </w:t>
            </w:r>
            <w:r w:rsidRPr="00A96BFF">
              <w:rPr>
                <w:rFonts w:ascii="Times New Roman" w:eastAsia="Times New Roman" w:hAnsi="Times New Roman" w:cs="Times New Roman"/>
                <w:iCs/>
                <w:sz w:val="24"/>
                <w:szCs w:val="24"/>
                <w:lang w:eastAsia="lv-LV"/>
              </w:rPr>
              <w:lastRenderedPageBreak/>
              <w:t>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lastRenderedPageBreak/>
              <w:t> </w:t>
            </w:r>
            <w:r w:rsidR="00A96BFF">
              <w:rPr>
                <w:rFonts w:ascii="Times New Roman" w:eastAsia="Times New Roman" w:hAnsi="Times New Roman" w:cs="Times New Roman"/>
                <w:sz w:val="24"/>
                <w:szCs w:val="24"/>
                <w:lang w:eastAsia="lv-LV"/>
              </w:rPr>
              <w:t xml:space="preserve">11 948 </w:t>
            </w:r>
            <w:r w:rsidR="00A96BFF">
              <w:rPr>
                <w:rFonts w:ascii="Times New Roman" w:eastAsia="Times New Roman" w:hAnsi="Times New Roman" w:cs="Times New Roman"/>
                <w:sz w:val="24"/>
                <w:szCs w:val="24"/>
                <w:lang w:eastAsia="lv-LV"/>
              </w:rPr>
              <w:lastRenderedPageBreak/>
              <w:t>643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lastRenderedPageBreak/>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sz w:val="24"/>
                <w:szCs w:val="24"/>
                <w:lang w:eastAsia="lv-LV"/>
              </w:rPr>
              <w:t>11 948 643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CC0D2D" w:rsidP="00CC0D2D">
            <w:pPr>
              <w:spacing w:after="0" w:line="240" w:lineRule="auto"/>
              <w:jc w:val="center"/>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A96BFF"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CC0D2D" w:rsidP="00CC0D2D">
            <w:pPr>
              <w:spacing w:after="0" w:line="240" w:lineRule="auto"/>
              <w:jc w:val="center"/>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A96BFF"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CC0D2D" w:rsidP="00CC0D2D">
            <w:pPr>
              <w:spacing w:after="0" w:line="240" w:lineRule="auto"/>
              <w:jc w:val="center"/>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A96BFF" w:rsidRDefault="00CC0D2D" w:rsidP="00CC0D2D">
            <w:pPr>
              <w:spacing w:after="0" w:line="240" w:lineRule="auto"/>
              <w:jc w:val="center"/>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A96BFF"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A96BFF" w:rsidRDefault="00CC0D2D" w:rsidP="00CC0D2D">
            <w:pPr>
              <w:spacing w:after="0" w:line="240" w:lineRule="auto"/>
              <w:jc w:val="center"/>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A96BFF"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A96BF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A96BFF" w:rsidRDefault="00CC0D2D" w:rsidP="00CC0D2D">
            <w:pPr>
              <w:spacing w:after="0" w:line="240" w:lineRule="auto"/>
              <w:jc w:val="center"/>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 </w:t>
            </w:r>
            <w:r w:rsidR="00A96BFF">
              <w:rPr>
                <w:rFonts w:ascii="Times New Roman" w:eastAsia="Times New Roman" w:hAnsi="Times New Roman" w:cs="Times New Roman"/>
                <w:iCs/>
                <w:sz w:val="24"/>
                <w:szCs w:val="24"/>
                <w:lang w:eastAsia="lv-LV"/>
              </w:rPr>
              <w:t>0</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A96BFF" w:rsidRPr="0063066A" w:rsidRDefault="00E5323B" w:rsidP="00A96BFF">
            <w:pPr>
              <w:tabs>
                <w:tab w:val="left" w:pos="463"/>
              </w:tabs>
              <w:ind w:firstLine="463"/>
              <w:jc w:val="both"/>
              <w:rPr>
                <w:rFonts w:ascii="Times New Roman" w:eastAsia="Times New Roman" w:hAnsi="Times New Roman" w:cs="Times New Roman"/>
                <w:sz w:val="24"/>
                <w:szCs w:val="24"/>
                <w:lang w:eastAsia="lv-LV"/>
              </w:rPr>
            </w:pPr>
            <w:r w:rsidRPr="00A96BFF">
              <w:rPr>
                <w:rFonts w:ascii="Times New Roman" w:eastAsia="Times New Roman" w:hAnsi="Times New Roman" w:cs="Times New Roman"/>
                <w:iCs/>
                <w:sz w:val="24"/>
                <w:szCs w:val="24"/>
                <w:lang w:eastAsia="lv-LV"/>
              </w:rPr>
              <w:t> </w:t>
            </w:r>
            <w:r w:rsidR="00A96BFF" w:rsidRPr="0063066A">
              <w:rPr>
                <w:rFonts w:ascii="Times New Roman" w:eastAsia="Times New Roman" w:hAnsi="Times New Roman" w:cs="Times New Roman"/>
                <w:sz w:val="24"/>
                <w:szCs w:val="24"/>
                <w:lang w:eastAsia="lv-LV"/>
              </w:rPr>
              <w:t>2018</w:t>
            </w:r>
            <w:r w:rsidR="00A96BFF">
              <w:rPr>
                <w:rFonts w:ascii="Times New Roman" w:eastAsia="Times New Roman" w:hAnsi="Times New Roman" w:cs="Times New Roman"/>
                <w:sz w:val="24"/>
                <w:szCs w:val="24"/>
                <w:lang w:eastAsia="lv-LV"/>
              </w:rPr>
              <w:t>.gadā Veselības ministrijas budžeta programmas 02</w:t>
            </w:r>
            <w:r w:rsidR="00A96BFF" w:rsidRPr="0063066A">
              <w:rPr>
                <w:rFonts w:ascii="Times New Roman" w:eastAsia="Times New Roman" w:hAnsi="Times New Roman" w:cs="Times New Roman"/>
                <w:sz w:val="24"/>
                <w:szCs w:val="24"/>
                <w:lang w:eastAsia="lv-LV"/>
              </w:rPr>
              <w:t>.00.00 „</w:t>
            </w:r>
            <w:r w:rsidR="00A96BFF">
              <w:t xml:space="preserve"> </w:t>
            </w:r>
            <w:r w:rsidR="00A96BFF" w:rsidRPr="00670832">
              <w:rPr>
                <w:rFonts w:ascii="Times New Roman" w:eastAsia="Times New Roman" w:hAnsi="Times New Roman" w:cs="Times New Roman"/>
                <w:sz w:val="24"/>
                <w:szCs w:val="24"/>
                <w:lang w:eastAsia="lv-LV"/>
              </w:rPr>
              <w:t>Medicīnas izglītība</w:t>
            </w:r>
            <w:r w:rsidR="00A96BFF">
              <w:rPr>
                <w:rFonts w:ascii="Times New Roman" w:eastAsia="Times New Roman" w:hAnsi="Times New Roman" w:cs="Times New Roman"/>
                <w:sz w:val="24"/>
                <w:szCs w:val="24"/>
                <w:lang w:eastAsia="lv-LV"/>
              </w:rPr>
              <w:t>” apakšprogrammā 02.04</w:t>
            </w:r>
            <w:r w:rsidR="00A96BFF" w:rsidRPr="0063066A">
              <w:rPr>
                <w:rFonts w:ascii="Times New Roman" w:eastAsia="Times New Roman" w:hAnsi="Times New Roman" w:cs="Times New Roman"/>
                <w:sz w:val="24"/>
                <w:szCs w:val="24"/>
                <w:lang w:eastAsia="lv-LV"/>
              </w:rPr>
              <w:t>.00 „</w:t>
            </w:r>
            <w:r w:rsidR="00A96BFF">
              <w:t xml:space="preserve"> </w:t>
            </w:r>
            <w:r w:rsidR="00A96BFF" w:rsidRPr="00670832">
              <w:rPr>
                <w:rFonts w:ascii="Times New Roman" w:eastAsia="Times New Roman" w:hAnsi="Times New Roman" w:cs="Times New Roman"/>
                <w:sz w:val="24"/>
                <w:szCs w:val="24"/>
                <w:lang w:eastAsia="lv-LV"/>
              </w:rPr>
              <w:t>Rezidentu apmācība</w:t>
            </w:r>
            <w:r w:rsidR="00A96BFF" w:rsidRPr="0063066A">
              <w:rPr>
                <w:rFonts w:ascii="Times New Roman" w:eastAsia="Times New Roman" w:hAnsi="Times New Roman" w:cs="Times New Roman"/>
                <w:sz w:val="24"/>
                <w:szCs w:val="24"/>
                <w:lang w:eastAsia="lv-LV"/>
              </w:rPr>
              <w:t>” (atbilstoši likumam „Par valsts budžetu 2018.gadam” un ņemot vērā Finanšu ministrijas rīkojumu</w:t>
            </w:r>
            <w:r w:rsidR="00A96BFF">
              <w:rPr>
                <w:rFonts w:ascii="Times New Roman" w:eastAsia="Times New Roman" w:hAnsi="Times New Roman" w:cs="Times New Roman"/>
                <w:sz w:val="24"/>
                <w:szCs w:val="24"/>
                <w:lang w:eastAsia="lv-LV"/>
              </w:rPr>
              <w:t>s</w:t>
            </w:r>
            <w:r w:rsidR="00A96BFF" w:rsidRPr="0063066A">
              <w:rPr>
                <w:rFonts w:ascii="Times New Roman" w:eastAsia="Times New Roman" w:hAnsi="Times New Roman" w:cs="Times New Roman"/>
                <w:sz w:val="24"/>
                <w:szCs w:val="24"/>
                <w:lang w:eastAsia="lv-LV"/>
              </w:rPr>
              <w:t xml:space="preserve"> Nr.</w:t>
            </w:r>
            <w:r w:rsidR="00A96BFF">
              <w:rPr>
                <w:rFonts w:ascii="Times New Roman" w:eastAsia="Times New Roman" w:hAnsi="Times New Roman" w:cs="Times New Roman"/>
                <w:sz w:val="24"/>
                <w:szCs w:val="24"/>
                <w:lang w:eastAsia="lv-LV"/>
              </w:rPr>
              <w:t>5, 94, 142, 379</w:t>
            </w:r>
            <w:r w:rsidR="00A96BFF" w:rsidRPr="0063066A">
              <w:rPr>
                <w:rFonts w:ascii="Times New Roman" w:eastAsia="Times New Roman" w:hAnsi="Times New Roman" w:cs="Times New Roman"/>
                <w:sz w:val="24"/>
                <w:szCs w:val="24"/>
                <w:lang w:eastAsia="lv-LV"/>
              </w:rPr>
              <w:t>) plānots:</w:t>
            </w:r>
          </w:p>
          <w:p w:rsidR="00A96BFF" w:rsidRPr="0063066A" w:rsidRDefault="00A96BFF" w:rsidP="00A96BFF">
            <w:pPr>
              <w:ind w:firstLine="426"/>
              <w:jc w:val="both"/>
              <w:rPr>
                <w:rFonts w:ascii="Times New Roman" w:eastAsia="Times New Roman" w:hAnsi="Times New Roman" w:cs="Times New Roman"/>
                <w:sz w:val="24"/>
                <w:szCs w:val="24"/>
                <w:lang w:eastAsia="lv-LV"/>
              </w:rPr>
            </w:pPr>
            <w:r w:rsidRPr="0063066A">
              <w:rPr>
                <w:rFonts w:ascii="Times New Roman" w:eastAsia="Times New Roman" w:hAnsi="Times New Roman" w:cs="Times New Roman"/>
                <w:sz w:val="24"/>
                <w:szCs w:val="24"/>
                <w:lang w:eastAsia="lv-LV"/>
              </w:rPr>
              <w:t xml:space="preserve">Resursi izdevumu segšanai </w:t>
            </w:r>
            <w:r>
              <w:rPr>
                <w:rFonts w:ascii="Times New Roman" w:eastAsia="Times New Roman" w:hAnsi="Times New Roman" w:cs="Times New Roman"/>
                <w:sz w:val="24"/>
                <w:szCs w:val="24"/>
                <w:lang w:eastAsia="lv-LV"/>
              </w:rPr>
              <w:t>11 948 643</w:t>
            </w:r>
            <w:r w:rsidRPr="0063066A">
              <w:rPr>
                <w:rFonts w:ascii="Times New Roman" w:eastAsia="Times New Roman" w:hAnsi="Times New Roman" w:cs="Times New Roman"/>
                <w:sz w:val="24"/>
                <w:szCs w:val="24"/>
                <w:lang w:eastAsia="lv-LV"/>
              </w:rPr>
              <w:t xml:space="preserve"> </w:t>
            </w:r>
            <w:proofErr w:type="spellStart"/>
            <w:r w:rsidRPr="0063066A">
              <w:rPr>
                <w:rFonts w:ascii="Times New Roman" w:eastAsia="Times New Roman" w:hAnsi="Times New Roman" w:cs="Times New Roman"/>
                <w:i/>
                <w:sz w:val="24"/>
                <w:szCs w:val="24"/>
                <w:lang w:eastAsia="lv-LV"/>
              </w:rPr>
              <w:t>euro</w:t>
            </w:r>
            <w:proofErr w:type="spellEnd"/>
          </w:p>
          <w:p w:rsidR="00A96BFF" w:rsidRPr="0063066A" w:rsidRDefault="00A96BFF" w:rsidP="00A96BFF">
            <w:pPr>
              <w:ind w:left="463" w:hanging="3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670832">
              <w:rPr>
                <w:rFonts w:ascii="Times New Roman" w:eastAsia="Times New Roman" w:hAnsi="Times New Roman" w:cs="Times New Roman"/>
                <w:sz w:val="24"/>
                <w:szCs w:val="24"/>
                <w:lang w:eastAsia="lv-LV"/>
              </w:rPr>
              <w:t xml:space="preserve">alsts budžeta iestāžu saņemtie </w:t>
            </w:r>
            <w:proofErr w:type="spellStart"/>
            <w:r w:rsidRPr="00670832">
              <w:rPr>
                <w:rFonts w:ascii="Times New Roman" w:eastAsia="Times New Roman" w:hAnsi="Times New Roman" w:cs="Times New Roman"/>
                <w:sz w:val="24"/>
                <w:szCs w:val="24"/>
                <w:lang w:eastAsia="lv-LV"/>
              </w:rPr>
              <w:t>transferti</w:t>
            </w:r>
            <w:proofErr w:type="spellEnd"/>
            <w:r w:rsidRPr="00670832">
              <w:rPr>
                <w:rFonts w:ascii="Times New Roman" w:eastAsia="Times New Roman" w:hAnsi="Times New Roman" w:cs="Times New Roman"/>
                <w:sz w:val="24"/>
                <w:szCs w:val="24"/>
                <w:lang w:eastAsia="lv-LV"/>
              </w:rPr>
              <w:t xml:space="preserve"> no savas ministrijas, centrālās valsts iestādes padotībā esošām valsts budžeta daļēji  finansētām atvasinātām publiskām personām un budžeta nefinansētām iestādēm</w:t>
            </w:r>
            <w:r>
              <w:rPr>
                <w:rFonts w:ascii="Times New Roman" w:eastAsia="Times New Roman" w:hAnsi="Times New Roman" w:cs="Times New Roman"/>
                <w:sz w:val="24"/>
                <w:szCs w:val="24"/>
                <w:lang w:eastAsia="lv-LV"/>
              </w:rPr>
              <w:t xml:space="preserve"> 1 776</w:t>
            </w:r>
            <w:r w:rsidRPr="0063066A">
              <w:rPr>
                <w:rFonts w:ascii="Times New Roman" w:eastAsia="Times New Roman" w:hAnsi="Times New Roman" w:cs="Times New Roman"/>
                <w:sz w:val="24"/>
                <w:szCs w:val="24"/>
                <w:lang w:eastAsia="lv-LV"/>
              </w:rPr>
              <w:t xml:space="preserve"> </w:t>
            </w:r>
            <w:proofErr w:type="spellStart"/>
            <w:r w:rsidRPr="0063066A">
              <w:rPr>
                <w:rFonts w:ascii="Times New Roman" w:eastAsia="Times New Roman" w:hAnsi="Times New Roman" w:cs="Times New Roman"/>
                <w:i/>
                <w:sz w:val="24"/>
                <w:szCs w:val="24"/>
                <w:lang w:eastAsia="lv-LV"/>
              </w:rPr>
              <w:t>euro</w:t>
            </w:r>
            <w:proofErr w:type="spellEnd"/>
          </w:p>
          <w:p w:rsidR="00A96BFF" w:rsidRPr="0063066A" w:rsidRDefault="00A96BFF" w:rsidP="00A96BFF">
            <w:pPr>
              <w:ind w:firstLine="426"/>
              <w:jc w:val="both"/>
              <w:rPr>
                <w:rFonts w:ascii="Times New Roman" w:eastAsia="Times New Roman" w:hAnsi="Times New Roman" w:cs="Times New Roman"/>
                <w:sz w:val="24"/>
                <w:szCs w:val="24"/>
                <w:lang w:eastAsia="lv-LV"/>
              </w:rPr>
            </w:pPr>
            <w:r w:rsidRPr="0063066A">
              <w:rPr>
                <w:rFonts w:ascii="Times New Roman" w:eastAsia="Times New Roman" w:hAnsi="Times New Roman" w:cs="Times New Roman"/>
                <w:sz w:val="24"/>
                <w:szCs w:val="24"/>
                <w:lang w:eastAsia="lv-LV"/>
              </w:rPr>
              <w:t xml:space="preserve">dotācija no vispārējiem ieņēmumiem </w:t>
            </w:r>
            <w:r>
              <w:rPr>
                <w:rFonts w:ascii="Times New Roman" w:eastAsia="Times New Roman" w:hAnsi="Times New Roman" w:cs="Times New Roman"/>
                <w:sz w:val="24"/>
                <w:szCs w:val="24"/>
                <w:lang w:eastAsia="lv-LV"/>
              </w:rPr>
              <w:t>11 946 867</w:t>
            </w:r>
            <w:r w:rsidRPr="0063066A">
              <w:rPr>
                <w:rFonts w:ascii="Times New Roman" w:eastAsia="Times New Roman" w:hAnsi="Times New Roman" w:cs="Times New Roman"/>
                <w:sz w:val="24"/>
                <w:szCs w:val="24"/>
                <w:lang w:eastAsia="lv-LV"/>
              </w:rPr>
              <w:t xml:space="preserve"> </w:t>
            </w:r>
            <w:proofErr w:type="spellStart"/>
            <w:r w:rsidRPr="0063066A">
              <w:rPr>
                <w:rFonts w:ascii="Times New Roman" w:eastAsia="Times New Roman" w:hAnsi="Times New Roman" w:cs="Times New Roman"/>
                <w:i/>
                <w:sz w:val="24"/>
                <w:szCs w:val="24"/>
                <w:lang w:eastAsia="lv-LV"/>
              </w:rPr>
              <w:t>euro</w:t>
            </w:r>
            <w:proofErr w:type="spellEnd"/>
            <w:r w:rsidRPr="0063066A">
              <w:rPr>
                <w:rFonts w:ascii="Times New Roman" w:eastAsia="Times New Roman" w:hAnsi="Times New Roman" w:cs="Times New Roman"/>
                <w:sz w:val="24"/>
                <w:szCs w:val="24"/>
                <w:lang w:eastAsia="lv-LV"/>
              </w:rPr>
              <w:t xml:space="preserve"> </w:t>
            </w:r>
          </w:p>
          <w:p w:rsidR="00A96BFF" w:rsidRPr="0063066A" w:rsidRDefault="00A96BFF" w:rsidP="00A96BFF">
            <w:pPr>
              <w:ind w:firstLine="426"/>
              <w:jc w:val="both"/>
              <w:rPr>
                <w:rFonts w:ascii="Times New Roman" w:eastAsia="Times New Roman" w:hAnsi="Times New Roman" w:cs="Times New Roman"/>
                <w:sz w:val="24"/>
                <w:szCs w:val="24"/>
                <w:lang w:eastAsia="lv-LV"/>
              </w:rPr>
            </w:pPr>
            <w:r w:rsidRPr="0063066A">
              <w:rPr>
                <w:rFonts w:ascii="Times New Roman" w:eastAsia="Times New Roman" w:hAnsi="Times New Roman" w:cs="Times New Roman"/>
                <w:sz w:val="24"/>
                <w:szCs w:val="24"/>
                <w:lang w:eastAsia="lv-LV"/>
              </w:rPr>
              <w:t xml:space="preserve">Izdevumi </w:t>
            </w:r>
            <w:r>
              <w:rPr>
                <w:rFonts w:ascii="Times New Roman" w:eastAsia="Times New Roman" w:hAnsi="Times New Roman" w:cs="Times New Roman"/>
                <w:sz w:val="24"/>
                <w:szCs w:val="24"/>
                <w:lang w:eastAsia="lv-LV"/>
              </w:rPr>
              <w:t>11 948 643</w:t>
            </w:r>
            <w:r w:rsidRPr="0063066A">
              <w:rPr>
                <w:rFonts w:ascii="Times New Roman" w:eastAsia="Times New Roman" w:hAnsi="Times New Roman" w:cs="Times New Roman"/>
                <w:sz w:val="24"/>
                <w:szCs w:val="24"/>
                <w:lang w:eastAsia="lv-LV"/>
              </w:rPr>
              <w:t xml:space="preserve"> </w:t>
            </w:r>
            <w:proofErr w:type="spellStart"/>
            <w:r w:rsidRPr="0063066A">
              <w:rPr>
                <w:rFonts w:ascii="Times New Roman" w:eastAsia="Times New Roman" w:hAnsi="Times New Roman" w:cs="Times New Roman"/>
                <w:i/>
                <w:sz w:val="24"/>
                <w:szCs w:val="24"/>
                <w:lang w:eastAsia="lv-LV"/>
              </w:rPr>
              <w:t>euro</w:t>
            </w:r>
            <w:proofErr w:type="spellEnd"/>
            <w:r w:rsidRPr="0063066A">
              <w:rPr>
                <w:rFonts w:ascii="Times New Roman" w:eastAsia="Times New Roman" w:hAnsi="Times New Roman" w:cs="Times New Roman"/>
                <w:sz w:val="24"/>
                <w:szCs w:val="24"/>
                <w:lang w:eastAsia="lv-LV"/>
              </w:rPr>
              <w:t>, tai skaitā:</w:t>
            </w:r>
          </w:p>
          <w:p w:rsidR="00A96BFF" w:rsidRDefault="00A96BFF" w:rsidP="00A96BFF">
            <w:pPr>
              <w:ind w:firstLine="426"/>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lastRenderedPageBreak/>
              <w:t>atlīdzība</w:t>
            </w:r>
            <w:r w:rsidRPr="006306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278 104</w:t>
            </w:r>
            <w:r w:rsidRPr="0063066A">
              <w:rPr>
                <w:rFonts w:ascii="Times New Roman" w:eastAsia="Times New Roman" w:hAnsi="Times New Roman" w:cs="Times New Roman"/>
                <w:sz w:val="24"/>
                <w:szCs w:val="24"/>
                <w:lang w:eastAsia="lv-LV"/>
              </w:rPr>
              <w:t xml:space="preserve"> </w:t>
            </w:r>
            <w:proofErr w:type="spellStart"/>
            <w:r w:rsidRPr="0063066A">
              <w:rPr>
                <w:rFonts w:ascii="Times New Roman" w:eastAsia="Times New Roman" w:hAnsi="Times New Roman" w:cs="Times New Roman"/>
                <w:i/>
                <w:sz w:val="24"/>
                <w:szCs w:val="24"/>
                <w:lang w:eastAsia="lv-LV"/>
              </w:rPr>
              <w:t>euro</w:t>
            </w:r>
            <w:proofErr w:type="spellEnd"/>
          </w:p>
          <w:p w:rsidR="00A96BFF" w:rsidRDefault="00A96BFF" w:rsidP="00A96BFF">
            <w:pPr>
              <w:tabs>
                <w:tab w:val="left" w:pos="976"/>
              </w:tabs>
              <w:ind w:left="463"/>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preces un pakalpojumi 28 192</w:t>
            </w:r>
            <w:r w:rsidRPr="0063066A">
              <w:rPr>
                <w:rFonts w:ascii="Times New Roman" w:eastAsia="Times New Roman" w:hAnsi="Times New Roman" w:cs="Times New Roman"/>
                <w:sz w:val="24"/>
                <w:szCs w:val="24"/>
                <w:lang w:eastAsia="lv-LV"/>
              </w:rPr>
              <w:t xml:space="preserve"> </w:t>
            </w:r>
            <w:proofErr w:type="spellStart"/>
            <w:r w:rsidRPr="0063066A">
              <w:rPr>
                <w:rFonts w:ascii="Times New Roman" w:eastAsia="Times New Roman" w:hAnsi="Times New Roman" w:cs="Times New Roman"/>
                <w:i/>
                <w:sz w:val="24"/>
                <w:szCs w:val="24"/>
                <w:lang w:eastAsia="lv-LV"/>
              </w:rPr>
              <w:t>euro</w:t>
            </w:r>
            <w:proofErr w:type="spellEnd"/>
          </w:p>
          <w:p w:rsidR="00A96BFF" w:rsidRDefault="00A96BFF" w:rsidP="00A96BFF">
            <w:pPr>
              <w:tabs>
                <w:tab w:val="left" w:pos="976"/>
              </w:tabs>
              <w:ind w:left="463"/>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v</w:t>
            </w:r>
            <w:r w:rsidRPr="00D87EC6">
              <w:rPr>
                <w:rFonts w:ascii="Times New Roman" w:eastAsia="Times New Roman" w:hAnsi="Times New Roman" w:cs="Times New Roman"/>
                <w:sz w:val="24"/>
                <w:szCs w:val="24"/>
                <w:lang w:eastAsia="lv-LV"/>
              </w:rPr>
              <w:t xml:space="preserve">alsts budžeta </w:t>
            </w:r>
            <w:proofErr w:type="spellStart"/>
            <w:r w:rsidRPr="00D87EC6">
              <w:rPr>
                <w:rFonts w:ascii="Times New Roman" w:eastAsia="Times New Roman" w:hAnsi="Times New Roman" w:cs="Times New Roman"/>
                <w:sz w:val="24"/>
                <w:szCs w:val="24"/>
                <w:lang w:eastAsia="lv-LV"/>
              </w:rPr>
              <w:t>transferti</w:t>
            </w:r>
            <w:proofErr w:type="spellEnd"/>
            <w:r w:rsidRPr="00D87EC6">
              <w:rPr>
                <w:rFonts w:ascii="Times New Roman" w:eastAsia="Times New Roman" w:hAnsi="Times New Roman" w:cs="Times New Roman"/>
                <w:sz w:val="24"/>
                <w:szCs w:val="24"/>
                <w:lang w:eastAsia="lv-LV"/>
              </w:rPr>
              <w:t xml:space="preserve"> valsts budžeta daļēji finansētām atvasinātajām publiskajām personām un budžeta nefinansētām iestādēm noteiktam mērķim </w:t>
            </w:r>
            <w:r>
              <w:rPr>
                <w:rFonts w:ascii="Times New Roman" w:eastAsia="Times New Roman" w:hAnsi="Times New Roman" w:cs="Times New Roman"/>
                <w:sz w:val="24"/>
                <w:szCs w:val="24"/>
                <w:lang w:eastAsia="lv-LV"/>
              </w:rPr>
              <w:t>11 642 347</w:t>
            </w:r>
            <w:r w:rsidRPr="0063066A">
              <w:rPr>
                <w:rFonts w:ascii="Times New Roman" w:eastAsia="Times New Roman" w:hAnsi="Times New Roman" w:cs="Times New Roman"/>
                <w:sz w:val="24"/>
                <w:szCs w:val="24"/>
                <w:lang w:eastAsia="lv-LV"/>
              </w:rPr>
              <w:t xml:space="preserve"> </w:t>
            </w:r>
            <w:proofErr w:type="spellStart"/>
            <w:r w:rsidRPr="0063066A">
              <w:rPr>
                <w:rFonts w:ascii="Times New Roman" w:eastAsia="Times New Roman" w:hAnsi="Times New Roman" w:cs="Times New Roman"/>
                <w:i/>
                <w:sz w:val="24"/>
                <w:szCs w:val="24"/>
                <w:lang w:eastAsia="lv-LV"/>
              </w:rPr>
              <w:t>euro</w:t>
            </w:r>
            <w:proofErr w:type="spellEnd"/>
          </w:p>
          <w:p w:rsidR="00A96BFF" w:rsidRDefault="00A96BFF" w:rsidP="00A96BFF">
            <w:pPr>
              <w:tabs>
                <w:tab w:val="left" w:pos="976"/>
              </w:tabs>
              <w:ind w:left="463"/>
              <w:contextualSpacing/>
              <w:jc w:val="both"/>
              <w:rPr>
                <w:rFonts w:ascii="Times New Roman" w:eastAsia="Times New Roman" w:hAnsi="Times New Roman" w:cs="Times New Roman"/>
                <w:i/>
                <w:sz w:val="24"/>
                <w:szCs w:val="24"/>
                <w:lang w:eastAsia="lv-LV"/>
              </w:rPr>
            </w:pPr>
          </w:p>
          <w:p w:rsidR="00A96BFF" w:rsidRDefault="00A96BFF" w:rsidP="00A96BFF">
            <w:pPr>
              <w:tabs>
                <w:tab w:val="left" w:pos="976"/>
              </w:tabs>
              <w:ind w:left="463"/>
              <w:contextualSpacing/>
              <w:jc w:val="both"/>
              <w:rPr>
                <w:rFonts w:ascii="Times New Roman" w:eastAsia="Times New Roman" w:hAnsi="Times New Roman" w:cs="Times New Roman"/>
                <w:i/>
                <w:sz w:val="24"/>
                <w:szCs w:val="24"/>
                <w:lang w:eastAsia="lv-LV"/>
              </w:rPr>
            </w:pPr>
          </w:p>
          <w:p w:rsidR="00E5323B" w:rsidRPr="00A96BFF" w:rsidRDefault="00A96BFF" w:rsidP="00A96BFF">
            <w:pPr>
              <w:spacing w:after="0" w:line="240" w:lineRule="auto"/>
              <w:rPr>
                <w:rFonts w:ascii="Times New Roman" w:eastAsia="Times New Roman" w:hAnsi="Times New Roman" w:cs="Times New Roman"/>
                <w:iCs/>
                <w:sz w:val="24"/>
                <w:szCs w:val="24"/>
                <w:lang w:eastAsia="lv-LV"/>
              </w:rPr>
            </w:pPr>
            <w:r w:rsidRPr="00D87EC6">
              <w:rPr>
                <w:rFonts w:ascii="Times New Roman" w:eastAsia="Times New Roman" w:hAnsi="Times New Roman" w:cs="Times New Roman"/>
                <w:sz w:val="24"/>
                <w:szCs w:val="24"/>
                <w:lang w:eastAsia="lv-LV"/>
              </w:rPr>
              <w:t>Noteikumu projekts ner</w:t>
            </w:r>
            <w:r>
              <w:rPr>
                <w:rFonts w:ascii="Times New Roman" w:eastAsia="Times New Roman" w:hAnsi="Times New Roman" w:cs="Times New Roman"/>
                <w:sz w:val="24"/>
                <w:szCs w:val="24"/>
                <w:lang w:eastAsia="lv-LV"/>
              </w:rPr>
              <w:t>a</w:t>
            </w:r>
            <w:r w:rsidRPr="00D87EC6">
              <w:rPr>
                <w:rFonts w:ascii="Times New Roman" w:eastAsia="Times New Roman" w:hAnsi="Times New Roman" w:cs="Times New Roman"/>
                <w:sz w:val="24"/>
                <w:szCs w:val="24"/>
                <w:lang w:eastAsia="lv-LV"/>
              </w:rPr>
              <w:t>da finansiālu ietekmi</w:t>
            </w:r>
            <w:r>
              <w:rPr>
                <w:rFonts w:ascii="Times New Roman" w:eastAsia="Times New Roman" w:hAnsi="Times New Roman" w:cs="Times New Roman"/>
                <w:sz w:val="24"/>
                <w:szCs w:val="24"/>
                <w:lang w:eastAsia="lv-LV"/>
              </w:rPr>
              <w:t>. Finansējums, kas tika līdz šim plānots, novirzīts rezidentu dežūrai</w:t>
            </w:r>
            <w:r w:rsidRPr="009D0A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(24 </w:t>
            </w:r>
            <w:r w:rsidRPr="009D0AEA">
              <w:rPr>
                <w:rFonts w:ascii="Times New Roman" w:eastAsia="Times New Roman" w:hAnsi="Times New Roman" w:cs="Times New Roman"/>
                <w:sz w:val="24"/>
                <w:szCs w:val="24"/>
                <w:lang w:eastAsia="lv-LV"/>
              </w:rPr>
              <w:t>stundas mēnesī</w:t>
            </w:r>
            <w:r>
              <w:rPr>
                <w:rFonts w:ascii="Times New Roman" w:eastAsia="Times New Roman" w:hAnsi="Times New Roman" w:cs="Times New Roman"/>
                <w:sz w:val="24"/>
                <w:szCs w:val="24"/>
                <w:lang w:eastAsia="lv-LV"/>
              </w:rPr>
              <w:t>)</w:t>
            </w:r>
            <w:r w:rsidRPr="009D0AEA">
              <w:rPr>
                <w:rFonts w:ascii="Times New Roman" w:eastAsia="Times New Roman" w:hAnsi="Times New Roman" w:cs="Times New Roman"/>
                <w:sz w:val="24"/>
                <w:szCs w:val="24"/>
                <w:lang w:eastAsia="lv-LV"/>
              </w:rPr>
              <w:t xml:space="preserve"> pagarināta normālā darba laika ietvaros</w:t>
            </w:r>
            <w:r w:rsidRPr="00D87EC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tiks saglabāts rezidentu atlīdzībai novirzot to </w:t>
            </w:r>
            <w:r w:rsidRPr="00892676">
              <w:rPr>
                <w:rFonts w:ascii="Times New Roman" w:eastAsia="Times New Roman" w:hAnsi="Times New Roman" w:cs="Times New Roman"/>
                <w:sz w:val="24"/>
                <w:szCs w:val="24"/>
                <w:lang w:eastAsia="lv-LV"/>
              </w:rPr>
              <w:t>11 stund</w:t>
            </w:r>
            <w:r>
              <w:rPr>
                <w:rFonts w:ascii="Times New Roman" w:eastAsia="Times New Roman" w:hAnsi="Times New Roman" w:cs="Times New Roman"/>
                <w:sz w:val="24"/>
                <w:szCs w:val="24"/>
                <w:lang w:eastAsia="lv-LV"/>
              </w:rPr>
              <w:t>u</w:t>
            </w:r>
            <w:r w:rsidRPr="00892676">
              <w:rPr>
                <w:rFonts w:ascii="Times New Roman" w:eastAsia="Times New Roman" w:hAnsi="Times New Roman" w:cs="Times New Roman"/>
                <w:sz w:val="24"/>
                <w:szCs w:val="24"/>
                <w:lang w:eastAsia="lv-LV"/>
              </w:rPr>
              <w:t xml:space="preserve"> dežūr</w:t>
            </w:r>
            <w:r>
              <w:rPr>
                <w:rFonts w:ascii="Times New Roman" w:eastAsia="Times New Roman" w:hAnsi="Times New Roman" w:cs="Times New Roman"/>
                <w:sz w:val="24"/>
                <w:szCs w:val="24"/>
                <w:lang w:eastAsia="lv-LV"/>
              </w:rPr>
              <w:t>as</w:t>
            </w:r>
            <w:r w:rsidRPr="00892676">
              <w:rPr>
                <w:rFonts w:ascii="Times New Roman" w:eastAsia="Times New Roman" w:hAnsi="Times New Roman" w:cs="Times New Roman"/>
                <w:sz w:val="24"/>
                <w:szCs w:val="24"/>
                <w:lang w:eastAsia="lv-LV"/>
              </w:rPr>
              <w:t xml:space="preserve"> mēnesī </w:t>
            </w:r>
            <w:r>
              <w:rPr>
                <w:rFonts w:ascii="Times New Roman" w:eastAsia="Times New Roman" w:hAnsi="Times New Roman" w:cs="Times New Roman"/>
                <w:sz w:val="24"/>
                <w:szCs w:val="24"/>
                <w:lang w:eastAsia="lv-LV"/>
              </w:rPr>
              <w:t xml:space="preserve">apmaksai </w:t>
            </w:r>
            <w:r w:rsidRPr="00273CED">
              <w:rPr>
                <w:rFonts w:ascii="Times New Roman" w:eastAsia="Times New Roman" w:hAnsi="Times New Roman" w:cs="Times New Roman"/>
                <w:sz w:val="24"/>
                <w:szCs w:val="24"/>
                <w:lang w:eastAsia="lv-LV"/>
              </w:rPr>
              <w:t>atbilstoši Darba likumam – 11 stundu dežūras stundu likmei un  piemaksai ne mazāk kā 100 procentu apmērā no noteiktās stundas likmes,</w:t>
            </w:r>
            <w:r>
              <w:rPr>
                <w:rFonts w:ascii="Times New Roman" w:eastAsia="Times New Roman" w:hAnsi="Times New Roman" w:cs="Times New Roman"/>
                <w:color w:val="FF0000"/>
                <w:sz w:val="24"/>
                <w:szCs w:val="24"/>
                <w:lang w:eastAsia="lv-LV"/>
              </w:rPr>
              <w:t xml:space="preserve"> </w:t>
            </w:r>
            <w:r w:rsidRPr="00B17CB7">
              <w:rPr>
                <w:rFonts w:ascii="Times New Roman" w:eastAsia="Times New Roman" w:hAnsi="Times New Roman" w:cs="Times New Roman"/>
                <w:sz w:val="24"/>
                <w:szCs w:val="24"/>
                <w:lang w:eastAsia="lv-LV"/>
              </w:rPr>
              <w:t>ārstniecības iestād</w:t>
            </w:r>
            <w:r>
              <w:rPr>
                <w:rFonts w:ascii="Times New Roman" w:eastAsia="Times New Roman" w:hAnsi="Times New Roman" w:cs="Times New Roman"/>
                <w:sz w:val="24"/>
                <w:szCs w:val="24"/>
                <w:lang w:eastAsia="lv-LV"/>
              </w:rPr>
              <w:t>ēm</w:t>
            </w:r>
            <w:r w:rsidRPr="00B17CB7">
              <w:rPr>
                <w:rFonts w:ascii="Times New Roman" w:eastAsia="Times New Roman" w:hAnsi="Times New Roman" w:cs="Times New Roman"/>
                <w:sz w:val="24"/>
                <w:szCs w:val="24"/>
                <w:lang w:eastAsia="lv-LV"/>
              </w:rPr>
              <w:t>, kurās rezidenti apgūst specialitātes programmu</w:t>
            </w:r>
            <w:r>
              <w:rPr>
                <w:rFonts w:ascii="Times New Roman" w:eastAsia="Times New Roman" w:hAnsi="Times New Roman" w:cs="Times New Roman"/>
                <w:sz w:val="24"/>
                <w:szCs w:val="24"/>
                <w:lang w:eastAsia="lv-LV"/>
              </w:rPr>
              <w:t>, Līdz ar to nemainot viena rezidenta izmaksas gadā, kuras ir spēkā no 2018.gada 1.janvāra t.sk. rezidentu atlīdzībai: r</w:t>
            </w:r>
            <w:r w:rsidRPr="00C46A06">
              <w:rPr>
                <w:rFonts w:ascii="Times New Roman" w:eastAsia="Times New Roman" w:hAnsi="Times New Roman" w:cs="Times New Roman"/>
                <w:sz w:val="24"/>
                <w:szCs w:val="24"/>
                <w:lang w:eastAsia="lv-LV"/>
              </w:rPr>
              <w:t>eģionālajā daudzprofilu slimnīcā vai ģimenes (vispārējās prakses) ārsta praksē ārpus Rīgas</w:t>
            </w:r>
            <w:r>
              <w:rPr>
                <w:rFonts w:ascii="Times New Roman" w:eastAsia="Times New Roman" w:hAnsi="Times New Roman" w:cs="Times New Roman"/>
                <w:sz w:val="24"/>
                <w:szCs w:val="24"/>
                <w:lang w:eastAsia="lv-LV"/>
              </w:rPr>
              <w:t xml:space="preserve"> 18 119,40 </w:t>
            </w:r>
            <w:proofErr w:type="spellStart"/>
            <w:r w:rsidRPr="00C46A06">
              <w:rPr>
                <w:rFonts w:ascii="Times New Roman" w:eastAsia="Times New Roman" w:hAnsi="Times New Roman" w:cs="Times New Roman"/>
                <w:i/>
                <w:sz w:val="24"/>
                <w:szCs w:val="24"/>
                <w:lang w:eastAsia="lv-LV"/>
              </w:rPr>
              <w:t>euro</w:t>
            </w:r>
            <w:proofErr w:type="spellEnd"/>
            <w:r w:rsidRPr="00C46A06">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un  pārējās ārstniecības iestādēs </w:t>
            </w:r>
            <w:r w:rsidRPr="00C46A06">
              <w:rPr>
                <w:rFonts w:ascii="Times New Roman" w:eastAsia="Times New Roman" w:hAnsi="Times New Roman" w:cs="Times New Roman"/>
                <w:sz w:val="24"/>
                <w:szCs w:val="24"/>
                <w:lang w:eastAsia="lv-LV"/>
              </w:rPr>
              <w:t>(t.sk. budžeta iestādēs)</w:t>
            </w:r>
            <w:r>
              <w:rPr>
                <w:rFonts w:ascii="Times New Roman" w:eastAsia="Times New Roman" w:hAnsi="Times New Roman" w:cs="Times New Roman"/>
                <w:sz w:val="24"/>
                <w:szCs w:val="24"/>
                <w:lang w:eastAsia="lv-LV"/>
              </w:rPr>
              <w:t xml:space="preserve"> 13 950,36 </w:t>
            </w:r>
            <w:proofErr w:type="spellStart"/>
            <w:r w:rsidRPr="00C46A06">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A96BFF" w:rsidRDefault="00A0500C" w:rsidP="00E5323B">
            <w:pPr>
              <w:spacing w:after="0" w:line="240" w:lineRule="auto"/>
              <w:rPr>
                <w:rFonts w:ascii="Times New Roman" w:eastAsia="Times New Roman" w:hAnsi="Times New Roman" w:cs="Times New Roman"/>
                <w:iCs/>
                <w:sz w:val="24"/>
                <w:szCs w:val="24"/>
                <w:lang w:eastAsia="lv-LV"/>
              </w:rPr>
            </w:pPr>
            <w:r w:rsidRPr="0063066A">
              <w:rPr>
                <w:rFonts w:ascii="Times New Roman" w:hAnsi="Times New Roman" w:cs="Times New Roman"/>
                <w:sz w:val="24"/>
              </w:rPr>
              <w:t>Projekts šo jomu neskar.</w:t>
            </w:r>
          </w:p>
        </w:tc>
      </w:tr>
      <w:tr w:rsidR="00A96BFF" w:rsidRPr="00A96BF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A96BFF" w:rsidRDefault="00E5323B" w:rsidP="00E5323B">
            <w:pPr>
              <w:spacing w:after="0" w:line="240" w:lineRule="auto"/>
              <w:rPr>
                <w:rFonts w:ascii="Times New Roman" w:eastAsia="Times New Roman" w:hAnsi="Times New Roman" w:cs="Times New Roman"/>
                <w:iCs/>
                <w:sz w:val="24"/>
                <w:szCs w:val="24"/>
                <w:lang w:eastAsia="lv-LV"/>
              </w:rPr>
            </w:pPr>
            <w:r w:rsidRPr="00A96BFF">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A0500C" w:rsidRPr="00E5323B" w:rsidRDefault="00A0500C"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0500C" w:rsidRPr="00A050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0500C" w:rsidRDefault="00E5323B" w:rsidP="00E5323B">
            <w:pPr>
              <w:spacing w:after="0" w:line="240" w:lineRule="auto"/>
              <w:rPr>
                <w:rFonts w:ascii="Times New Roman" w:eastAsia="Times New Roman" w:hAnsi="Times New Roman" w:cs="Times New Roman"/>
                <w:b/>
                <w:bCs/>
                <w:iCs/>
                <w:sz w:val="24"/>
                <w:szCs w:val="24"/>
                <w:lang w:eastAsia="lv-LV"/>
              </w:rPr>
            </w:pPr>
            <w:r w:rsidRPr="00A0500C">
              <w:rPr>
                <w:rFonts w:ascii="Times New Roman" w:eastAsia="Times New Roman" w:hAnsi="Times New Roman" w:cs="Times New Roman"/>
                <w:b/>
                <w:bCs/>
                <w:iCs/>
                <w:sz w:val="24"/>
                <w:szCs w:val="24"/>
                <w:lang w:eastAsia="lv-LV"/>
              </w:rPr>
              <w:t>IV. Tiesību akta projekta ietekme uz spēkā esošo tiesību normu sistēmu</w:t>
            </w:r>
          </w:p>
        </w:tc>
      </w:tr>
      <w:tr w:rsidR="00A0500C" w:rsidRPr="00A050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0500C" w:rsidRPr="00A0500C" w:rsidRDefault="00A0500C" w:rsidP="00A0500C">
            <w:pPr>
              <w:spacing w:after="0" w:line="240" w:lineRule="auto"/>
              <w:jc w:val="center"/>
              <w:rPr>
                <w:rFonts w:ascii="Times New Roman" w:eastAsia="Times New Roman" w:hAnsi="Times New Roman" w:cs="Times New Roman"/>
                <w:b/>
                <w:bCs/>
                <w:iCs/>
                <w:sz w:val="24"/>
                <w:szCs w:val="24"/>
                <w:lang w:eastAsia="lv-LV"/>
              </w:rPr>
            </w:pPr>
            <w:r w:rsidRPr="00E14BAD">
              <w:rPr>
                <w:rFonts w:ascii="Times New Roman" w:eastAsia="Times New Roman" w:hAnsi="Times New Roman" w:cs="Times New Roman"/>
                <w:sz w:val="24"/>
                <w:szCs w:val="24"/>
                <w:lang w:eastAsia="lv-LV"/>
              </w:rPr>
              <w:t>Projekts šo jomu neskar</w:t>
            </w:r>
          </w:p>
        </w:tc>
      </w:tr>
    </w:tbl>
    <w:p w:rsidR="00A0500C" w:rsidRDefault="00A0500C" w:rsidP="00E5323B">
      <w:pPr>
        <w:spacing w:after="0" w:line="240" w:lineRule="auto"/>
        <w:rPr>
          <w:rFonts w:ascii="Times New Roman" w:eastAsia="Times New Roman" w:hAnsi="Times New Roman" w:cs="Times New Roman"/>
          <w:iCs/>
          <w:color w:val="414142"/>
          <w:sz w:val="24"/>
          <w:szCs w:val="24"/>
          <w:lang w:val="en-US" w:eastAsia="lv-LV"/>
        </w:rPr>
      </w:pPr>
    </w:p>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0500C" w:rsidRPr="00A050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0500C" w:rsidRDefault="00E5323B" w:rsidP="00E5323B">
            <w:pPr>
              <w:spacing w:after="0" w:line="240" w:lineRule="auto"/>
              <w:rPr>
                <w:rFonts w:ascii="Times New Roman" w:eastAsia="Times New Roman" w:hAnsi="Times New Roman" w:cs="Times New Roman"/>
                <w:b/>
                <w:bCs/>
                <w:iCs/>
                <w:sz w:val="24"/>
                <w:szCs w:val="24"/>
                <w:lang w:val="en-US" w:eastAsia="lv-LV"/>
              </w:rPr>
            </w:pPr>
            <w:r w:rsidRPr="00A0500C">
              <w:rPr>
                <w:rFonts w:ascii="Times New Roman" w:eastAsia="Times New Roman" w:hAnsi="Times New Roman" w:cs="Times New Roman"/>
                <w:b/>
                <w:bCs/>
                <w:iCs/>
                <w:sz w:val="24"/>
                <w:szCs w:val="24"/>
                <w:lang w:val="en-US" w:eastAsia="lv-LV"/>
              </w:rPr>
              <w:t xml:space="preserve">V. </w:t>
            </w:r>
            <w:proofErr w:type="spellStart"/>
            <w:r w:rsidRPr="00A0500C">
              <w:rPr>
                <w:rFonts w:ascii="Times New Roman" w:eastAsia="Times New Roman" w:hAnsi="Times New Roman" w:cs="Times New Roman"/>
                <w:b/>
                <w:bCs/>
                <w:iCs/>
                <w:sz w:val="24"/>
                <w:szCs w:val="24"/>
                <w:lang w:val="en-US" w:eastAsia="lv-LV"/>
              </w:rPr>
              <w:t>Tiesību</w:t>
            </w:r>
            <w:proofErr w:type="spellEnd"/>
            <w:r w:rsidRPr="00A0500C">
              <w:rPr>
                <w:rFonts w:ascii="Times New Roman" w:eastAsia="Times New Roman" w:hAnsi="Times New Roman" w:cs="Times New Roman"/>
                <w:b/>
                <w:bCs/>
                <w:iCs/>
                <w:sz w:val="24"/>
                <w:szCs w:val="24"/>
                <w:lang w:val="en-US" w:eastAsia="lv-LV"/>
              </w:rPr>
              <w:t xml:space="preserve"> </w:t>
            </w:r>
            <w:proofErr w:type="spellStart"/>
            <w:r w:rsidRPr="00A0500C">
              <w:rPr>
                <w:rFonts w:ascii="Times New Roman" w:eastAsia="Times New Roman" w:hAnsi="Times New Roman" w:cs="Times New Roman"/>
                <w:b/>
                <w:bCs/>
                <w:iCs/>
                <w:sz w:val="24"/>
                <w:szCs w:val="24"/>
                <w:lang w:val="en-US" w:eastAsia="lv-LV"/>
              </w:rPr>
              <w:t>akta</w:t>
            </w:r>
            <w:proofErr w:type="spellEnd"/>
            <w:r w:rsidRPr="00A0500C">
              <w:rPr>
                <w:rFonts w:ascii="Times New Roman" w:eastAsia="Times New Roman" w:hAnsi="Times New Roman" w:cs="Times New Roman"/>
                <w:b/>
                <w:bCs/>
                <w:iCs/>
                <w:sz w:val="24"/>
                <w:szCs w:val="24"/>
                <w:lang w:val="en-US" w:eastAsia="lv-LV"/>
              </w:rPr>
              <w:t xml:space="preserve"> </w:t>
            </w:r>
            <w:proofErr w:type="spellStart"/>
            <w:r w:rsidRPr="00A0500C">
              <w:rPr>
                <w:rFonts w:ascii="Times New Roman" w:eastAsia="Times New Roman" w:hAnsi="Times New Roman" w:cs="Times New Roman"/>
                <w:b/>
                <w:bCs/>
                <w:iCs/>
                <w:sz w:val="24"/>
                <w:szCs w:val="24"/>
                <w:lang w:val="en-US" w:eastAsia="lv-LV"/>
              </w:rPr>
              <w:t>projekta</w:t>
            </w:r>
            <w:proofErr w:type="spellEnd"/>
            <w:r w:rsidRPr="00A0500C">
              <w:rPr>
                <w:rFonts w:ascii="Times New Roman" w:eastAsia="Times New Roman" w:hAnsi="Times New Roman" w:cs="Times New Roman"/>
                <w:b/>
                <w:bCs/>
                <w:iCs/>
                <w:sz w:val="24"/>
                <w:szCs w:val="24"/>
                <w:lang w:val="en-US" w:eastAsia="lv-LV"/>
              </w:rPr>
              <w:t xml:space="preserve"> </w:t>
            </w:r>
            <w:proofErr w:type="spellStart"/>
            <w:r w:rsidRPr="00A0500C">
              <w:rPr>
                <w:rFonts w:ascii="Times New Roman" w:eastAsia="Times New Roman" w:hAnsi="Times New Roman" w:cs="Times New Roman"/>
                <w:b/>
                <w:bCs/>
                <w:iCs/>
                <w:sz w:val="24"/>
                <w:szCs w:val="24"/>
                <w:lang w:val="en-US" w:eastAsia="lv-LV"/>
              </w:rPr>
              <w:t>atbilstība</w:t>
            </w:r>
            <w:proofErr w:type="spellEnd"/>
            <w:r w:rsidRPr="00A0500C">
              <w:rPr>
                <w:rFonts w:ascii="Times New Roman" w:eastAsia="Times New Roman" w:hAnsi="Times New Roman" w:cs="Times New Roman"/>
                <w:b/>
                <w:bCs/>
                <w:iCs/>
                <w:sz w:val="24"/>
                <w:szCs w:val="24"/>
                <w:lang w:val="en-US" w:eastAsia="lv-LV"/>
              </w:rPr>
              <w:t xml:space="preserve"> </w:t>
            </w:r>
            <w:proofErr w:type="spellStart"/>
            <w:r w:rsidRPr="00A0500C">
              <w:rPr>
                <w:rFonts w:ascii="Times New Roman" w:eastAsia="Times New Roman" w:hAnsi="Times New Roman" w:cs="Times New Roman"/>
                <w:b/>
                <w:bCs/>
                <w:iCs/>
                <w:sz w:val="24"/>
                <w:szCs w:val="24"/>
                <w:lang w:val="en-US" w:eastAsia="lv-LV"/>
              </w:rPr>
              <w:t>Latvijas</w:t>
            </w:r>
            <w:proofErr w:type="spellEnd"/>
            <w:r w:rsidRPr="00A0500C">
              <w:rPr>
                <w:rFonts w:ascii="Times New Roman" w:eastAsia="Times New Roman" w:hAnsi="Times New Roman" w:cs="Times New Roman"/>
                <w:b/>
                <w:bCs/>
                <w:iCs/>
                <w:sz w:val="24"/>
                <w:szCs w:val="24"/>
                <w:lang w:val="en-US" w:eastAsia="lv-LV"/>
              </w:rPr>
              <w:t xml:space="preserve"> </w:t>
            </w:r>
            <w:proofErr w:type="spellStart"/>
            <w:r w:rsidRPr="00A0500C">
              <w:rPr>
                <w:rFonts w:ascii="Times New Roman" w:eastAsia="Times New Roman" w:hAnsi="Times New Roman" w:cs="Times New Roman"/>
                <w:b/>
                <w:bCs/>
                <w:iCs/>
                <w:sz w:val="24"/>
                <w:szCs w:val="24"/>
                <w:lang w:val="en-US" w:eastAsia="lv-LV"/>
              </w:rPr>
              <w:t>Republikas</w:t>
            </w:r>
            <w:proofErr w:type="spellEnd"/>
            <w:r w:rsidRPr="00A0500C">
              <w:rPr>
                <w:rFonts w:ascii="Times New Roman" w:eastAsia="Times New Roman" w:hAnsi="Times New Roman" w:cs="Times New Roman"/>
                <w:b/>
                <w:bCs/>
                <w:iCs/>
                <w:sz w:val="24"/>
                <w:szCs w:val="24"/>
                <w:lang w:val="en-US" w:eastAsia="lv-LV"/>
              </w:rPr>
              <w:t xml:space="preserve"> </w:t>
            </w:r>
            <w:proofErr w:type="spellStart"/>
            <w:r w:rsidRPr="00A0500C">
              <w:rPr>
                <w:rFonts w:ascii="Times New Roman" w:eastAsia="Times New Roman" w:hAnsi="Times New Roman" w:cs="Times New Roman"/>
                <w:b/>
                <w:bCs/>
                <w:iCs/>
                <w:sz w:val="24"/>
                <w:szCs w:val="24"/>
                <w:lang w:val="en-US" w:eastAsia="lv-LV"/>
              </w:rPr>
              <w:t>starptautiskajām</w:t>
            </w:r>
            <w:proofErr w:type="spellEnd"/>
            <w:r w:rsidRPr="00A0500C">
              <w:rPr>
                <w:rFonts w:ascii="Times New Roman" w:eastAsia="Times New Roman" w:hAnsi="Times New Roman" w:cs="Times New Roman"/>
                <w:b/>
                <w:bCs/>
                <w:iCs/>
                <w:sz w:val="24"/>
                <w:szCs w:val="24"/>
                <w:lang w:val="en-US" w:eastAsia="lv-LV"/>
              </w:rPr>
              <w:t xml:space="preserve"> </w:t>
            </w:r>
            <w:proofErr w:type="spellStart"/>
            <w:r w:rsidRPr="00A0500C">
              <w:rPr>
                <w:rFonts w:ascii="Times New Roman" w:eastAsia="Times New Roman" w:hAnsi="Times New Roman" w:cs="Times New Roman"/>
                <w:b/>
                <w:bCs/>
                <w:iCs/>
                <w:sz w:val="24"/>
                <w:szCs w:val="24"/>
                <w:lang w:val="en-US" w:eastAsia="lv-LV"/>
              </w:rPr>
              <w:t>saistībām</w:t>
            </w:r>
            <w:proofErr w:type="spellEnd"/>
          </w:p>
        </w:tc>
      </w:tr>
      <w:tr w:rsidR="00A0500C" w:rsidRPr="00A0500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0500C" w:rsidRPr="00A0500C" w:rsidRDefault="00A0500C" w:rsidP="00A0500C">
            <w:pPr>
              <w:spacing w:after="0" w:line="240" w:lineRule="auto"/>
              <w:jc w:val="center"/>
              <w:rPr>
                <w:rFonts w:ascii="Times New Roman" w:eastAsia="Times New Roman" w:hAnsi="Times New Roman" w:cs="Times New Roman"/>
                <w:b/>
                <w:bCs/>
                <w:iCs/>
                <w:sz w:val="24"/>
                <w:szCs w:val="24"/>
                <w:lang w:val="en-US" w:eastAsia="lv-LV"/>
              </w:rPr>
            </w:pPr>
            <w:r w:rsidRPr="00E14BAD">
              <w:rPr>
                <w:rFonts w:ascii="Times New Roman" w:eastAsia="Times New Roman" w:hAnsi="Times New Roman" w:cs="Times New Roman"/>
                <w:sz w:val="24"/>
                <w:szCs w:val="24"/>
                <w:lang w:eastAsia="lv-LV"/>
              </w:rPr>
              <w:t>Projekts šo jomu neskar</w:t>
            </w:r>
          </w:p>
        </w:tc>
      </w:tr>
    </w:tbl>
    <w:p w:rsidR="00A0500C" w:rsidRDefault="00A0500C" w:rsidP="00E5323B">
      <w:pPr>
        <w:spacing w:after="0" w:line="240" w:lineRule="auto"/>
        <w:rPr>
          <w:rFonts w:ascii="Times New Roman" w:eastAsia="Times New Roman" w:hAnsi="Times New Roman" w:cs="Times New Roman"/>
          <w:iCs/>
          <w:color w:val="414142"/>
          <w:sz w:val="24"/>
          <w:szCs w:val="24"/>
          <w:lang w:val="en-US" w:eastAsia="lv-LV"/>
        </w:rPr>
      </w:pPr>
    </w:p>
    <w:p w:rsidR="00A0500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500C" w:rsidRPr="00A050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0500C" w:rsidRDefault="00E5323B" w:rsidP="00E5323B">
            <w:pPr>
              <w:spacing w:after="0" w:line="240" w:lineRule="auto"/>
              <w:rPr>
                <w:rFonts w:ascii="Times New Roman" w:eastAsia="Times New Roman" w:hAnsi="Times New Roman" w:cs="Times New Roman"/>
                <w:b/>
                <w:bCs/>
                <w:iCs/>
                <w:sz w:val="24"/>
                <w:szCs w:val="24"/>
                <w:lang w:eastAsia="lv-LV"/>
              </w:rPr>
            </w:pPr>
            <w:r w:rsidRPr="00A0500C">
              <w:rPr>
                <w:rFonts w:ascii="Times New Roman" w:eastAsia="Times New Roman" w:hAnsi="Times New Roman" w:cs="Times New Roman"/>
                <w:b/>
                <w:bCs/>
                <w:iCs/>
                <w:sz w:val="24"/>
                <w:szCs w:val="24"/>
                <w:lang w:eastAsia="lv-LV"/>
              </w:rPr>
              <w:t>VI. Sabiedrības līdzdalība un komunikācijas aktivitātes</w:t>
            </w:r>
          </w:p>
        </w:tc>
      </w:tr>
      <w:tr w:rsidR="00A0500C" w:rsidRPr="00A050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A0500C" w:rsidRDefault="00A0500C" w:rsidP="00A050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izstrādē tika iesaistītas ārstniecības iestādes (</w:t>
            </w:r>
            <w:r w:rsidRPr="007743AC">
              <w:rPr>
                <w:rFonts w:ascii="Times New Roman" w:eastAsia="Times New Roman" w:hAnsi="Times New Roman" w:cs="Times New Roman"/>
                <w:sz w:val="24"/>
                <w:szCs w:val="24"/>
                <w:lang w:eastAsia="lv-LV"/>
              </w:rPr>
              <w:t>VSIA “Paula Stradiņa klīniskā universitātes slimnīca”, VSIA “Rīgas Austrumu klīniskās universitātes slimnīca”, VSIA “Bērnu klīniskā universitātes slimnīca”</w:t>
            </w:r>
            <w:r>
              <w:rPr>
                <w:rFonts w:ascii="Times New Roman" w:eastAsia="Times New Roman" w:hAnsi="Times New Roman" w:cs="Times New Roman"/>
                <w:sz w:val="24"/>
                <w:szCs w:val="24"/>
                <w:lang w:eastAsia="lv-LV"/>
              </w:rPr>
              <w:t xml:space="preserve">), augstskolas un rezidenti. </w:t>
            </w:r>
          </w:p>
          <w:p w:rsidR="00A0500C" w:rsidRPr="00273CED" w:rsidRDefault="00A0500C" w:rsidP="00A050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Jautājums par rezidentu dežūras apjoma precizēšanu tika izskatīts Veselības ministrijā 17.10.2018. sanāksmē ar </w:t>
            </w:r>
            <w:r w:rsidRPr="007743AC">
              <w:rPr>
                <w:rFonts w:ascii="Times New Roman" w:eastAsia="Times New Roman" w:hAnsi="Times New Roman" w:cs="Times New Roman"/>
                <w:sz w:val="24"/>
                <w:szCs w:val="24"/>
                <w:lang w:eastAsia="lv-LV"/>
              </w:rPr>
              <w:t>Rīgas Stradiņa universitāte</w:t>
            </w:r>
            <w:r>
              <w:rPr>
                <w:rFonts w:ascii="Times New Roman" w:eastAsia="Times New Roman" w:hAnsi="Times New Roman" w:cs="Times New Roman"/>
                <w:sz w:val="24"/>
                <w:szCs w:val="24"/>
                <w:lang w:eastAsia="lv-LV"/>
              </w:rPr>
              <w:t>s</w:t>
            </w:r>
            <w:r w:rsidRPr="007743AC">
              <w:rPr>
                <w:rFonts w:ascii="Times New Roman" w:eastAsia="Times New Roman" w:hAnsi="Times New Roman" w:cs="Times New Roman"/>
                <w:sz w:val="24"/>
                <w:szCs w:val="24"/>
                <w:lang w:eastAsia="lv-LV"/>
              </w:rPr>
              <w:t>, Latvijas Universitāte</w:t>
            </w:r>
            <w:r>
              <w:rPr>
                <w:rFonts w:ascii="Times New Roman" w:eastAsia="Times New Roman" w:hAnsi="Times New Roman" w:cs="Times New Roman"/>
                <w:sz w:val="24"/>
                <w:szCs w:val="24"/>
                <w:lang w:eastAsia="lv-LV"/>
              </w:rPr>
              <w:t>s</w:t>
            </w:r>
            <w:r w:rsidRPr="007743AC">
              <w:rPr>
                <w:rFonts w:ascii="Times New Roman" w:eastAsia="Times New Roman" w:hAnsi="Times New Roman" w:cs="Times New Roman"/>
                <w:sz w:val="24"/>
                <w:szCs w:val="24"/>
                <w:lang w:eastAsia="lv-LV"/>
              </w:rPr>
              <w:t>, Latvijas Jauno ārstu asociācija</w:t>
            </w:r>
            <w:r>
              <w:rPr>
                <w:rFonts w:ascii="Times New Roman" w:eastAsia="Times New Roman" w:hAnsi="Times New Roman" w:cs="Times New Roman"/>
                <w:sz w:val="24"/>
                <w:szCs w:val="24"/>
                <w:lang w:eastAsia="lv-LV"/>
              </w:rPr>
              <w:t>s</w:t>
            </w:r>
            <w:r w:rsidRPr="007743AC">
              <w:rPr>
                <w:rFonts w:ascii="Times New Roman" w:eastAsia="Times New Roman" w:hAnsi="Times New Roman" w:cs="Times New Roman"/>
                <w:sz w:val="24"/>
                <w:szCs w:val="24"/>
                <w:lang w:eastAsia="lv-LV"/>
              </w:rPr>
              <w:t>, VSIA “Paula Stradiņa klīniskā universitātes slimnīca”, VSIA “Rīgas Austrumu klīniskās universitātes slimnīca”, VSIA “Bērnu klīniskā universitātes slimnīca”</w:t>
            </w:r>
            <w:r>
              <w:rPr>
                <w:rFonts w:ascii="Times New Roman" w:eastAsia="Times New Roman" w:hAnsi="Times New Roman" w:cs="Times New Roman"/>
                <w:sz w:val="24"/>
                <w:szCs w:val="24"/>
                <w:lang w:eastAsia="lv-LV"/>
              </w:rPr>
              <w:t xml:space="preserve"> pārstāvjiem, kuras laikā tika panākta vienošanās par </w:t>
            </w:r>
            <w:r>
              <w:rPr>
                <w:rFonts w:ascii="Times New Roman" w:eastAsia="Times New Roman" w:hAnsi="Times New Roman" w:cs="Times New Roman"/>
                <w:sz w:val="24"/>
                <w:szCs w:val="24"/>
                <w:lang w:eastAsia="lv-LV"/>
              </w:rPr>
              <w:lastRenderedPageBreak/>
              <w:t xml:space="preserve">šāda noteikumu projekta nepieciešamību. </w:t>
            </w:r>
            <w:r w:rsidRPr="00273CED">
              <w:rPr>
                <w:rFonts w:ascii="Times New Roman" w:eastAsia="Times New Roman" w:hAnsi="Times New Roman" w:cs="Times New Roman"/>
                <w:sz w:val="24"/>
                <w:szCs w:val="24"/>
                <w:lang w:eastAsia="lv-LV"/>
              </w:rPr>
              <w:t>Vienlaikus tika pausts priekšlikums mainīt rezidentu pašreizējo darba samaksas kārtību nosakot, ka daļu no samaksas (aptuveni 24%) veido stipendija, ko izmaksā augstskola un pārējā daļa tiek noteikta kā rezidenta alga, ko izmaksā ārstniecības iestāde. Šādu regulējumu neatbalsta Latvijas Jauno ārstu asociācija (LJĀA), norādot vairākus negatīvus aspektus:  1) jaunajiem ārstiem nebūs pilnvērtīgas sociālās garantijas (samazināsies maternitātes un paternitātes pabalsts, bērna kopšanas atvaļinājuma pabalsts, samazināsies atvaļinājuma laika algas apmērs, samazināsies uzkrājums</w:t>
            </w:r>
          </w:p>
          <w:p w:rsidR="00A0500C" w:rsidRPr="00273CED" w:rsidRDefault="00A0500C" w:rsidP="00A0500C">
            <w:pPr>
              <w:spacing w:after="0" w:line="240" w:lineRule="auto"/>
              <w:jc w:val="both"/>
              <w:rPr>
                <w:rFonts w:ascii="Times New Roman" w:eastAsia="Times New Roman" w:hAnsi="Times New Roman" w:cs="Times New Roman"/>
                <w:sz w:val="24"/>
                <w:szCs w:val="24"/>
                <w:lang w:eastAsia="lv-LV"/>
              </w:rPr>
            </w:pPr>
            <w:r w:rsidRPr="00273CED">
              <w:rPr>
                <w:rFonts w:ascii="Times New Roman" w:eastAsia="Times New Roman" w:hAnsi="Times New Roman" w:cs="Times New Roman"/>
                <w:sz w:val="24"/>
                <w:szCs w:val="24"/>
                <w:lang w:eastAsia="lv-LV"/>
              </w:rPr>
              <w:t>pensijas fondā un slimības lapas apmaksas apjoms). 2) stipendijas apmēru</w:t>
            </w:r>
          </w:p>
          <w:p w:rsidR="00A0500C" w:rsidRPr="00273CED" w:rsidRDefault="00A0500C" w:rsidP="00A0500C">
            <w:pPr>
              <w:spacing w:after="0" w:line="240" w:lineRule="auto"/>
              <w:jc w:val="both"/>
              <w:rPr>
                <w:rFonts w:ascii="Times New Roman" w:eastAsia="Times New Roman" w:hAnsi="Times New Roman" w:cs="Times New Roman"/>
                <w:sz w:val="24"/>
                <w:szCs w:val="24"/>
                <w:lang w:eastAsia="lv-LV"/>
              </w:rPr>
            </w:pPr>
            <w:r w:rsidRPr="00273CED">
              <w:rPr>
                <w:rFonts w:ascii="Times New Roman" w:eastAsia="Times New Roman" w:hAnsi="Times New Roman" w:cs="Times New Roman"/>
                <w:sz w:val="24"/>
                <w:szCs w:val="24"/>
                <w:lang w:eastAsia="lv-LV"/>
              </w:rPr>
              <w:t>nevarēs paaugstināt, kas ietekmēs nākotnes atalgojumu jaunajiem ārstiem, īpaši situācijā, kad tiek plānota medicīnas darbinieku atalgojuma palielināšana. 3)  jauno ārstu samazināta kredītspēja, jo stipendijas netiek ņemtas vērā kā oficiāli, regulāri ienākumi. LJĀA norāda, ka līdzīgs regulējums šobrīd pastāv Lietuvā, kas ir atzīts par jaunajiem ārstiem nelabvēlīgu un neefektīvu, tāpēc no 2019. gada 1. janvāra Lietuvā šīs regulējums tiek mainīts. Eiropas Jauno ārstu asociācijas Ģenerālās asamblejas tikšanās reizēs, šis regulējums netiek atbalstīts, uzsverot augstāk minētos trūkumus. Šī gada oktobrī LJĀA veica jauno ārstu aptauju par rezidentu studiju un darba tiesisko attiecību piedāvāto regulējumu no 2019. gada 1.janvāra, aptaujas rezultāti pārliecinoši parāda, ka šādas izmaiņas neatbalsta 98,3% respondentu (349 no 355)</w:t>
            </w:r>
            <w:r w:rsidRPr="00273CED">
              <w:rPr>
                <w:rStyle w:val="FootnoteReference"/>
                <w:rFonts w:ascii="Times New Roman" w:eastAsia="Times New Roman" w:hAnsi="Times New Roman" w:cs="Times New Roman"/>
                <w:sz w:val="24"/>
                <w:szCs w:val="24"/>
                <w:lang w:eastAsia="lv-LV"/>
              </w:rPr>
              <w:footnoteReference w:id="3"/>
            </w:r>
            <w:r w:rsidRPr="00273CED">
              <w:rPr>
                <w:rFonts w:ascii="Times New Roman" w:eastAsia="Times New Roman" w:hAnsi="Times New Roman" w:cs="Times New Roman"/>
                <w:sz w:val="24"/>
                <w:szCs w:val="24"/>
                <w:lang w:eastAsia="lv-LV"/>
              </w:rPr>
              <w:t>.</w:t>
            </w:r>
          </w:p>
          <w:p w:rsidR="00E5323B" w:rsidRPr="00A0500C" w:rsidRDefault="00A0500C" w:rsidP="00A050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Vienlaikus noteikumu projekts nosūtīts </w:t>
            </w:r>
            <w:r w:rsidRPr="007743AC">
              <w:rPr>
                <w:rFonts w:ascii="Times New Roman" w:eastAsia="Times New Roman" w:hAnsi="Times New Roman" w:cs="Times New Roman"/>
                <w:sz w:val="24"/>
                <w:szCs w:val="24"/>
                <w:lang w:eastAsia="lv-LV"/>
              </w:rPr>
              <w:t>Rīgas Stradiņa universitāte</w:t>
            </w:r>
            <w:r>
              <w:rPr>
                <w:rFonts w:ascii="Times New Roman" w:eastAsia="Times New Roman" w:hAnsi="Times New Roman" w:cs="Times New Roman"/>
                <w:sz w:val="24"/>
                <w:szCs w:val="24"/>
                <w:lang w:eastAsia="lv-LV"/>
              </w:rPr>
              <w:t>i</w:t>
            </w:r>
            <w:r w:rsidRPr="007743AC">
              <w:rPr>
                <w:rFonts w:ascii="Times New Roman" w:eastAsia="Times New Roman" w:hAnsi="Times New Roman" w:cs="Times New Roman"/>
                <w:sz w:val="24"/>
                <w:szCs w:val="24"/>
                <w:lang w:eastAsia="lv-LV"/>
              </w:rPr>
              <w:t>, Latvijas Universitāte</w:t>
            </w:r>
            <w:r>
              <w:rPr>
                <w:rFonts w:ascii="Times New Roman" w:eastAsia="Times New Roman" w:hAnsi="Times New Roman" w:cs="Times New Roman"/>
                <w:sz w:val="24"/>
                <w:szCs w:val="24"/>
                <w:lang w:eastAsia="lv-LV"/>
              </w:rPr>
              <w:t>i</w:t>
            </w:r>
            <w:r w:rsidRPr="007743AC">
              <w:rPr>
                <w:rFonts w:ascii="Times New Roman" w:eastAsia="Times New Roman" w:hAnsi="Times New Roman" w:cs="Times New Roman"/>
                <w:sz w:val="24"/>
                <w:szCs w:val="24"/>
                <w:lang w:eastAsia="lv-LV"/>
              </w:rPr>
              <w:t>, Latvijas Jauno ārstu asociācija</w:t>
            </w:r>
            <w:r>
              <w:rPr>
                <w:rFonts w:ascii="Times New Roman" w:eastAsia="Times New Roman" w:hAnsi="Times New Roman" w:cs="Times New Roman"/>
                <w:sz w:val="24"/>
                <w:szCs w:val="24"/>
                <w:lang w:eastAsia="lv-LV"/>
              </w:rPr>
              <w:t>i</w:t>
            </w:r>
            <w:r w:rsidRPr="007743AC">
              <w:rPr>
                <w:rFonts w:ascii="Times New Roman" w:eastAsia="Times New Roman" w:hAnsi="Times New Roman" w:cs="Times New Roman"/>
                <w:sz w:val="24"/>
                <w:szCs w:val="24"/>
                <w:lang w:eastAsia="lv-LV"/>
              </w:rPr>
              <w:t>, VSIA “Paula Stradiņa klīniskā universitātes slimnīca”, VSIA “Rīgas Austrumu klīniskās universitātes slimnīca”, VSIA “Bērnu klīniskā universitātes slimnīca”</w:t>
            </w:r>
            <w:r>
              <w:rPr>
                <w:rFonts w:ascii="Times New Roman" w:eastAsia="Times New Roman" w:hAnsi="Times New Roman" w:cs="Times New Roman"/>
                <w:sz w:val="24"/>
                <w:szCs w:val="24"/>
                <w:lang w:eastAsia="lv-LV"/>
              </w:rPr>
              <w:t xml:space="preserve"> un Latvijas Ārstu biedrībai, </w:t>
            </w:r>
            <w:bookmarkStart w:id="0" w:name="_Hlk532289608"/>
            <w:r w:rsidRPr="004B7D90">
              <w:rPr>
                <w:rFonts w:ascii="Times New Roman" w:eastAsia="Times New Roman" w:hAnsi="Times New Roman" w:cs="Times New Roman"/>
                <w:sz w:val="24"/>
                <w:szCs w:val="24"/>
                <w:lang w:eastAsia="lv-LV"/>
              </w:rPr>
              <w:t>Latvijas Veselības un sociālās aprūpes darbinieku arodbiedrība</w:t>
            </w:r>
            <w:r>
              <w:rPr>
                <w:rFonts w:ascii="Times New Roman" w:eastAsia="Times New Roman" w:hAnsi="Times New Roman" w:cs="Times New Roman"/>
                <w:sz w:val="24"/>
                <w:szCs w:val="24"/>
                <w:lang w:eastAsia="lv-LV"/>
              </w:rPr>
              <w:t>i</w:t>
            </w:r>
            <w:bookmarkEnd w:id="0"/>
            <w:r>
              <w:rPr>
                <w:rFonts w:ascii="Times New Roman" w:eastAsia="Times New Roman" w:hAnsi="Times New Roman" w:cs="Times New Roman"/>
                <w:sz w:val="24"/>
                <w:szCs w:val="24"/>
                <w:lang w:eastAsia="lv-LV"/>
              </w:rPr>
              <w:t>.</w:t>
            </w:r>
          </w:p>
        </w:tc>
      </w:tr>
      <w:tr w:rsidR="00A0500C" w:rsidRPr="00A050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A0500C" w:rsidRPr="00273CED" w:rsidRDefault="00A0500C" w:rsidP="00A0500C">
            <w:pPr>
              <w:spacing w:after="0" w:line="240" w:lineRule="auto"/>
              <w:ind w:firstLine="304"/>
              <w:jc w:val="both"/>
              <w:rPr>
                <w:rFonts w:ascii="Times New Roman" w:eastAsia="Times New Roman" w:hAnsi="Times New Roman"/>
                <w:sz w:val="24"/>
                <w:szCs w:val="24"/>
                <w:lang w:eastAsia="lv-LV"/>
              </w:rPr>
            </w:pPr>
            <w:r w:rsidRPr="00273CED">
              <w:rPr>
                <w:rFonts w:ascii="Times New Roman" w:eastAsia="Times New Roman" w:hAnsi="Times New Roman" w:cs="Times New Roman"/>
                <w:sz w:val="24"/>
                <w:szCs w:val="24"/>
                <w:lang w:eastAsia="lv-LV"/>
              </w:rPr>
              <w:t>Noteikumu projekta izstrādes gaitā ir saņemti priekšlikumi no Latvijas Jauno Ārstu asociācijas (</w:t>
            </w:r>
            <w:r w:rsidRPr="00273CED">
              <w:rPr>
                <w:rFonts w:ascii="Times New Roman" w:eastAsia="Times New Roman" w:hAnsi="Times New Roman"/>
                <w:sz w:val="24"/>
                <w:szCs w:val="24"/>
                <w:lang w:eastAsia="lv-LV"/>
              </w:rPr>
              <w:t xml:space="preserve">LJĀA </w:t>
            </w:r>
            <w:r w:rsidRPr="00273CED">
              <w:rPr>
                <w:rFonts w:ascii="Times New Roman" w:eastAsia="Times New Roman" w:hAnsi="Times New Roman" w:cs="Times New Roman"/>
                <w:sz w:val="24"/>
                <w:szCs w:val="24"/>
                <w:lang w:eastAsia="lv-LV"/>
              </w:rPr>
              <w:t>27.11.2018.</w:t>
            </w:r>
            <w:r w:rsidRPr="00273CED">
              <w:rPr>
                <w:rFonts w:ascii="Times New Roman" w:eastAsia="Times New Roman" w:hAnsi="Times New Roman"/>
                <w:sz w:val="24"/>
                <w:szCs w:val="24"/>
                <w:lang w:eastAsia="lv-LV"/>
              </w:rPr>
              <w:t>vēstule Nr.</w:t>
            </w:r>
            <w:r w:rsidRPr="00273CED">
              <w:t xml:space="preserve"> </w:t>
            </w:r>
            <w:r w:rsidRPr="00273CED">
              <w:rPr>
                <w:rFonts w:ascii="Times New Roman" w:eastAsia="Times New Roman" w:hAnsi="Times New Roman"/>
                <w:sz w:val="24"/>
                <w:szCs w:val="24"/>
                <w:lang w:eastAsia="lv-LV"/>
              </w:rPr>
              <w:t>02/11/2018</w:t>
            </w:r>
            <w:r w:rsidRPr="00273CED">
              <w:rPr>
                <w:rFonts w:ascii="Times New Roman" w:eastAsia="Times New Roman" w:hAnsi="Times New Roman" w:cs="Times New Roman"/>
                <w:sz w:val="24"/>
                <w:szCs w:val="24"/>
                <w:lang w:eastAsia="lv-LV"/>
              </w:rPr>
              <w:t xml:space="preserve">), </w:t>
            </w:r>
            <w:r w:rsidRPr="00273CED">
              <w:rPr>
                <w:rFonts w:ascii="Times New Roman" w:eastAsia="Times New Roman" w:hAnsi="Times New Roman"/>
                <w:sz w:val="24"/>
                <w:szCs w:val="24"/>
                <w:lang w:eastAsia="lv-LV"/>
              </w:rPr>
              <w:t xml:space="preserve">kurus atbalsta </w:t>
            </w:r>
            <w:r w:rsidRPr="00273CED">
              <w:rPr>
                <w:rFonts w:ascii="Times New Roman" w:eastAsia="Times New Roman" w:hAnsi="Times New Roman" w:cs="Times New Roman"/>
                <w:sz w:val="24"/>
                <w:szCs w:val="24"/>
                <w:lang w:eastAsia="lv-LV"/>
              </w:rPr>
              <w:t>Latvijas Ārstu biedrība (</w:t>
            </w:r>
            <w:r w:rsidRPr="00273CED">
              <w:rPr>
                <w:rFonts w:ascii="Times New Roman" w:eastAsia="Times New Roman" w:hAnsi="Times New Roman"/>
                <w:sz w:val="24"/>
                <w:szCs w:val="24"/>
                <w:lang w:eastAsia="lv-LV"/>
              </w:rPr>
              <w:t xml:space="preserve">LĀB </w:t>
            </w:r>
            <w:r w:rsidRPr="00273CED">
              <w:rPr>
                <w:rFonts w:ascii="Times New Roman" w:eastAsia="Times New Roman" w:hAnsi="Times New Roman" w:cs="Times New Roman"/>
                <w:sz w:val="24"/>
                <w:szCs w:val="24"/>
                <w:lang w:eastAsia="lv-LV"/>
              </w:rPr>
              <w:t>27.11.2018.</w:t>
            </w:r>
            <w:r w:rsidRPr="00273CED">
              <w:rPr>
                <w:rFonts w:ascii="Times New Roman" w:eastAsia="Times New Roman" w:hAnsi="Times New Roman"/>
                <w:sz w:val="24"/>
                <w:szCs w:val="24"/>
                <w:lang w:eastAsia="lv-LV"/>
              </w:rPr>
              <w:t>vēstule Nr.01.23.2/125</w:t>
            </w:r>
            <w:r w:rsidRPr="00273CED">
              <w:rPr>
                <w:rFonts w:ascii="Times New Roman" w:eastAsia="Times New Roman" w:hAnsi="Times New Roman" w:cs="Times New Roman"/>
                <w:sz w:val="24"/>
                <w:szCs w:val="24"/>
                <w:lang w:eastAsia="lv-LV"/>
              </w:rPr>
              <w:t>) un Latvijas Studentu apvienība (</w:t>
            </w:r>
            <w:r w:rsidRPr="00273CED">
              <w:rPr>
                <w:rFonts w:ascii="Times New Roman" w:eastAsia="Times New Roman" w:hAnsi="Times New Roman"/>
                <w:sz w:val="24"/>
                <w:szCs w:val="24"/>
                <w:lang w:eastAsia="lv-LV"/>
              </w:rPr>
              <w:t xml:space="preserve">LSA </w:t>
            </w:r>
            <w:r w:rsidRPr="00273CED">
              <w:rPr>
                <w:rFonts w:ascii="Times New Roman" w:eastAsia="Times New Roman" w:hAnsi="Times New Roman" w:cs="Times New Roman"/>
                <w:sz w:val="24"/>
                <w:szCs w:val="24"/>
                <w:lang w:eastAsia="lv-LV"/>
              </w:rPr>
              <w:t>29.11.2018.</w:t>
            </w:r>
            <w:r w:rsidRPr="00273CED">
              <w:rPr>
                <w:rFonts w:ascii="Times New Roman" w:eastAsia="Times New Roman" w:hAnsi="Times New Roman"/>
                <w:sz w:val="24"/>
                <w:szCs w:val="24"/>
                <w:lang w:eastAsia="lv-LV"/>
              </w:rPr>
              <w:t xml:space="preserve"> vēstule Nr.</w:t>
            </w:r>
            <w:r w:rsidRPr="00273CED">
              <w:t xml:space="preserve"> </w:t>
            </w:r>
            <w:r w:rsidRPr="00273CED">
              <w:rPr>
                <w:rFonts w:ascii="Times New Roman" w:eastAsia="Times New Roman" w:hAnsi="Times New Roman"/>
                <w:sz w:val="24"/>
                <w:szCs w:val="24"/>
                <w:lang w:eastAsia="lv-LV"/>
              </w:rPr>
              <w:t>2018/PV49</w:t>
            </w:r>
            <w:r w:rsidRPr="00273CED">
              <w:rPr>
                <w:rFonts w:ascii="Times New Roman" w:eastAsia="Times New Roman" w:hAnsi="Times New Roman" w:cs="Times New Roman"/>
                <w:sz w:val="24"/>
                <w:szCs w:val="24"/>
                <w:lang w:eastAsia="lv-LV"/>
              </w:rPr>
              <w:t>).</w:t>
            </w:r>
          </w:p>
          <w:p w:rsidR="00E5323B" w:rsidRPr="00A0500C" w:rsidRDefault="00A0500C" w:rsidP="00A0500C">
            <w:pPr>
              <w:spacing w:after="0" w:line="240" w:lineRule="auto"/>
              <w:rPr>
                <w:rFonts w:ascii="Times New Roman" w:eastAsia="Times New Roman" w:hAnsi="Times New Roman" w:cs="Times New Roman"/>
                <w:iCs/>
                <w:sz w:val="24"/>
                <w:szCs w:val="24"/>
                <w:lang w:eastAsia="lv-LV"/>
              </w:rPr>
            </w:pPr>
            <w:r w:rsidRPr="00273CED">
              <w:rPr>
                <w:rFonts w:ascii="Times New Roman" w:eastAsia="Times New Roman" w:hAnsi="Times New Roman" w:cs="Times New Roman"/>
                <w:sz w:val="24"/>
                <w:szCs w:val="24"/>
                <w:lang w:eastAsia="lv-LV"/>
              </w:rPr>
              <w:t xml:space="preserve">Latvijas Jauno ārstu asociācija kategoriski noraida </w:t>
            </w:r>
            <w:r w:rsidRPr="00273CED">
              <w:rPr>
                <w:rFonts w:ascii="Times New Roman" w:eastAsia="Times New Roman" w:hAnsi="Times New Roman"/>
                <w:sz w:val="24"/>
                <w:szCs w:val="24"/>
                <w:lang w:eastAsia="lv-LV"/>
              </w:rPr>
              <w:t>p</w:t>
            </w:r>
            <w:r w:rsidRPr="00273CED">
              <w:rPr>
                <w:rFonts w:ascii="Times New Roman" w:eastAsia="Times New Roman" w:hAnsi="Times New Roman" w:cs="Times New Roman"/>
                <w:sz w:val="24"/>
                <w:szCs w:val="24"/>
                <w:lang w:eastAsia="lv-LV"/>
              </w:rPr>
              <w:t xml:space="preserve">riekšlikumu pamatojoties uz bažām par negodprātīgu </w:t>
            </w:r>
            <w:r w:rsidRPr="00273CED">
              <w:rPr>
                <w:rFonts w:ascii="Times New Roman" w:eastAsia="Times New Roman" w:hAnsi="Times New Roman" w:cs="Times New Roman"/>
                <w:sz w:val="24"/>
                <w:szCs w:val="24"/>
                <w:lang w:eastAsia="lv-LV"/>
              </w:rPr>
              <w:lastRenderedPageBreak/>
              <w:t>un necaurspīdīgu šī finansējuma izlietojumu slimnīcās</w:t>
            </w:r>
            <w:r w:rsidRPr="00273CED">
              <w:rPr>
                <w:rFonts w:ascii="Times New Roman" w:eastAsia="Times New Roman" w:hAnsi="Times New Roman"/>
                <w:sz w:val="24"/>
                <w:szCs w:val="24"/>
                <w:lang w:eastAsia="lv-LV"/>
              </w:rPr>
              <w:t>, un piedāvā divas alternatīvas: 1) finansējuma daļu, kas bija paredzēta trešās dežūras apmaksai pievienot rezidenta pamata amatalgai; 2) samazināt dežūru apjomu no 792 uz 660 stundām gadā.</w:t>
            </w:r>
          </w:p>
        </w:tc>
      </w:tr>
      <w:tr w:rsidR="00A0500C" w:rsidRPr="00A050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A0500C" w:rsidRPr="00273CED" w:rsidRDefault="00A0500C" w:rsidP="00A0500C">
            <w:pPr>
              <w:spacing w:after="0" w:line="240" w:lineRule="auto"/>
              <w:jc w:val="both"/>
              <w:rPr>
                <w:rFonts w:ascii="Times New Roman" w:eastAsia="Times New Roman" w:hAnsi="Times New Roman"/>
                <w:sz w:val="24"/>
                <w:szCs w:val="24"/>
                <w:lang w:eastAsia="lv-LV"/>
              </w:rPr>
            </w:pPr>
            <w:r w:rsidRPr="00273CED">
              <w:rPr>
                <w:rFonts w:ascii="Times New Roman" w:eastAsia="Times New Roman" w:hAnsi="Times New Roman"/>
                <w:sz w:val="24"/>
                <w:szCs w:val="24"/>
                <w:lang w:eastAsia="lv-LV"/>
              </w:rPr>
              <w:t xml:space="preserve">LJĀA priekšlikums: </w:t>
            </w:r>
            <w:r w:rsidRPr="00273CED">
              <w:rPr>
                <w:rFonts w:ascii="Times New Roman" w:eastAsia="Times New Roman" w:hAnsi="Times New Roman" w:cs="Times New Roman"/>
                <w:sz w:val="24"/>
                <w:szCs w:val="24"/>
                <w:lang w:eastAsia="lv-LV"/>
              </w:rPr>
              <w:t>Veikt grozījumus MK noteikumos un precizēt rezidentu dežūru apjomu atbilstoši normālā darba laika ietvaram (no 792 uz 528 stundām gadā), bet atlikušo finansējuma daļu, kas bija paredzēta dežūru apmaksai, pievienot rezidenta pamata amatalgai</w:t>
            </w:r>
            <w:r w:rsidRPr="00273CED">
              <w:rPr>
                <w:rFonts w:ascii="Times New Roman" w:eastAsia="Times New Roman" w:hAnsi="Times New Roman"/>
                <w:sz w:val="24"/>
                <w:szCs w:val="24"/>
                <w:lang w:eastAsia="lv-LV"/>
              </w:rPr>
              <w:t>.</w:t>
            </w:r>
          </w:p>
          <w:p w:rsidR="00A0500C" w:rsidRPr="00273CED" w:rsidRDefault="00A0500C" w:rsidP="00A0500C">
            <w:pPr>
              <w:spacing w:after="0" w:line="240" w:lineRule="auto"/>
              <w:jc w:val="both"/>
              <w:rPr>
                <w:rFonts w:ascii="Times New Roman" w:eastAsia="Times New Roman" w:hAnsi="Times New Roman"/>
                <w:sz w:val="24"/>
                <w:szCs w:val="24"/>
                <w:lang w:eastAsia="lv-LV"/>
              </w:rPr>
            </w:pPr>
            <w:r w:rsidRPr="00273CED">
              <w:rPr>
                <w:rFonts w:ascii="Times New Roman" w:eastAsia="Times New Roman" w:hAnsi="Times New Roman"/>
                <w:sz w:val="24"/>
                <w:szCs w:val="24"/>
                <w:lang w:eastAsia="lv-LV"/>
              </w:rPr>
              <w:t>Priekšlikums nav ņemts vērā, jo tad rezidenta zemākās mēnešalgas likme izlīdzinās ar  sertificēta ārsta zemāko mēnešalgu</w:t>
            </w:r>
            <w:r w:rsidRPr="00273CED">
              <w:rPr>
                <w:rStyle w:val="FootnoteReference"/>
                <w:rFonts w:ascii="Times New Roman" w:eastAsia="Times New Roman" w:hAnsi="Times New Roman"/>
                <w:sz w:val="24"/>
                <w:szCs w:val="24"/>
                <w:lang w:eastAsia="lv-LV"/>
              </w:rPr>
              <w:footnoteReference w:id="4"/>
            </w:r>
            <w:r w:rsidRPr="00273CED">
              <w:rPr>
                <w:rFonts w:ascii="Times New Roman" w:eastAsia="Times New Roman" w:hAnsi="Times New Roman"/>
                <w:sz w:val="24"/>
                <w:szCs w:val="24"/>
                <w:lang w:eastAsia="lv-LV"/>
              </w:rPr>
              <w:t>, kas pēc būtības nav pareizi.</w:t>
            </w:r>
          </w:p>
          <w:p w:rsidR="00A0500C" w:rsidRDefault="00A0500C" w:rsidP="00A0500C">
            <w:pPr>
              <w:spacing w:after="0" w:line="240" w:lineRule="auto"/>
              <w:jc w:val="both"/>
              <w:rPr>
                <w:rFonts w:ascii="Times New Roman" w:eastAsia="Times New Roman" w:hAnsi="Times New Roman"/>
                <w:sz w:val="24"/>
                <w:szCs w:val="24"/>
                <w:lang w:eastAsia="lv-LV"/>
              </w:rPr>
            </w:pPr>
            <w:r w:rsidRPr="00273CED">
              <w:rPr>
                <w:rFonts w:ascii="Times New Roman" w:eastAsia="Times New Roman" w:hAnsi="Times New Roman"/>
                <w:sz w:val="24"/>
                <w:szCs w:val="24"/>
                <w:lang w:eastAsia="lv-LV"/>
              </w:rPr>
              <w:t xml:space="preserve">Turklāt LJĀA priekšlikums: </w:t>
            </w:r>
            <w:r w:rsidRPr="00273CED">
              <w:rPr>
                <w:rFonts w:ascii="Times New Roman" w:eastAsia="Times New Roman" w:hAnsi="Times New Roman" w:cs="Times New Roman"/>
                <w:sz w:val="24"/>
                <w:szCs w:val="24"/>
                <w:lang w:eastAsia="lv-LV"/>
              </w:rPr>
              <w:t xml:space="preserve">samazināt rezidentu dežūru apjomu no 792 uz 660 stundām gadā, tādējādi nosakot, ka rezidents mēnesī papildus pilna laika slodzei </w:t>
            </w:r>
            <w:proofErr w:type="spellStart"/>
            <w:r w:rsidRPr="00273CED">
              <w:rPr>
                <w:rFonts w:ascii="Times New Roman" w:eastAsia="Times New Roman" w:hAnsi="Times New Roman" w:cs="Times New Roman"/>
                <w:sz w:val="24"/>
                <w:szCs w:val="24"/>
                <w:lang w:eastAsia="lv-LV"/>
              </w:rPr>
              <w:t>dežūrē</w:t>
            </w:r>
            <w:proofErr w:type="spellEnd"/>
            <w:r w:rsidRPr="00273CED">
              <w:rPr>
                <w:rFonts w:ascii="Times New Roman" w:eastAsia="Times New Roman" w:hAnsi="Times New Roman" w:cs="Times New Roman"/>
                <w:sz w:val="24"/>
                <w:szCs w:val="24"/>
                <w:lang w:eastAsia="lv-LV"/>
              </w:rPr>
              <w:t xml:space="preserve"> 12 stundas iepriekšējo 24 stundu vietā un saņem atalgojumu virsstundu apmērā atbilstoši Satversmes tiesas lēmumam par normālā p</w:t>
            </w:r>
            <w:r w:rsidRPr="00273CED">
              <w:rPr>
                <w:rFonts w:ascii="Times New Roman" w:eastAsia="Times New Roman" w:hAnsi="Times New Roman"/>
                <w:sz w:val="24"/>
                <w:szCs w:val="24"/>
                <w:lang w:eastAsia="lv-LV"/>
              </w:rPr>
              <w:t xml:space="preserve">agarinātā darba laika atcelšanu. Priekšlikums ir </w:t>
            </w:r>
            <w:r>
              <w:rPr>
                <w:rFonts w:ascii="Times New Roman" w:eastAsia="Times New Roman" w:hAnsi="Times New Roman"/>
                <w:sz w:val="24"/>
                <w:szCs w:val="24"/>
                <w:lang w:eastAsia="lv-LV"/>
              </w:rPr>
              <w:t xml:space="preserve">daļēji </w:t>
            </w:r>
            <w:r w:rsidRPr="00273CED">
              <w:rPr>
                <w:rFonts w:ascii="Times New Roman" w:eastAsia="Times New Roman" w:hAnsi="Times New Roman"/>
                <w:sz w:val="24"/>
                <w:szCs w:val="24"/>
                <w:lang w:eastAsia="lv-LV"/>
              </w:rPr>
              <w:t>ņemts vērā.</w:t>
            </w:r>
          </w:p>
          <w:p w:rsidR="00A0500C" w:rsidRDefault="00A0500C" w:rsidP="00A050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ir saskaņots ar  Latvijas Jauno ārstu asociāciju (LJĀA 11.12.2018. vēstule Nr.</w:t>
            </w:r>
            <w:r>
              <w:t xml:space="preserve"> </w:t>
            </w:r>
            <w:r w:rsidRPr="00F95B22">
              <w:rPr>
                <w:rFonts w:ascii="Times New Roman" w:eastAsia="Times New Roman" w:hAnsi="Times New Roman" w:cs="Times New Roman"/>
                <w:sz w:val="24"/>
                <w:szCs w:val="24"/>
                <w:lang w:eastAsia="lv-LV"/>
              </w:rPr>
              <w:t>03/12/2018</w:t>
            </w:r>
            <w:r>
              <w:rPr>
                <w:rFonts w:ascii="Times New Roman" w:eastAsia="Times New Roman" w:hAnsi="Times New Roman" w:cs="Times New Roman"/>
                <w:sz w:val="24"/>
                <w:szCs w:val="24"/>
                <w:lang w:eastAsia="lv-LV"/>
              </w:rPr>
              <w:t xml:space="preserve">), </w:t>
            </w:r>
            <w:r w:rsidRPr="004B7D90">
              <w:rPr>
                <w:rFonts w:ascii="Times New Roman" w:eastAsia="Times New Roman" w:hAnsi="Times New Roman" w:cs="Times New Roman"/>
                <w:sz w:val="24"/>
                <w:szCs w:val="24"/>
                <w:lang w:eastAsia="lv-LV"/>
              </w:rPr>
              <w:t>Latvijas Veselības un sociālās</w:t>
            </w:r>
            <w:r>
              <w:rPr>
                <w:rFonts w:ascii="Times New Roman" w:eastAsia="Times New Roman" w:hAnsi="Times New Roman" w:cs="Times New Roman"/>
                <w:sz w:val="24"/>
                <w:szCs w:val="24"/>
                <w:lang w:eastAsia="lv-LV"/>
              </w:rPr>
              <w:t xml:space="preserve"> aprūpes darbinieku arodbiedrību (LVSADA 07.12.2018. elektroniskā pasta vēstule),</w:t>
            </w:r>
            <w:r w:rsidRPr="004B7D9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Latvijas Ārstu biedrību (LĀB 10.12.2018. vēstule Nr. </w:t>
            </w:r>
            <w:r w:rsidRPr="004B7D90">
              <w:rPr>
                <w:rFonts w:ascii="Times New Roman" w:eastAsia="Times New Roman" w:hAnsi="Times New Roman" w:cs="Times New Roman"/>
                <w:sz w:val="24"/>
                <w:szCs w:val="24"/>
                <w:lang w:eastAsia="lv-LV"/>
              </w:rPr>
              <w:t>01.23.2/137</w:t>
            </w:r>
            <w:r>
              <w:rPr>
                <w:rFonts w:ascii="Times New Roman" w:eastAsia="Times New Roman" w:hAnsi="Times New Roman" w:cs="Times New Roman"/>
                <w:sz w:val="24"/>
                <w:szCs w:val="24"/>
                <w:lang w:eastAsia="lv-LV"/>
              </w:rPr>
              <w:t xml:space="preserve">), </w:t>
            </w:r>
            <w:r w:rsidRPr="007743AC">
              <w:rPr>
                <w:rFonts w:ascii="Times New Roman" w:eastAsia="Times New Roman" w:hAnsi="Times New Roman" w:cs="Times New Roman"/>
                <w:sz w:val="24"/>
                <w:szCs w:val="24"/>
                <w:lang w:eastAsia="lv-LV"/>
              </w:rPr>
              <w:t>VSIA “Rīgas Austrumu klīniskās universitātes slimnīca”</w:t>
            </w:r>
            <w:r>
              <w:rPr>
                <w:rFonts w:ascii="Times New Roman" w:eastAsia="Times New Roman" w:hAnsi="Times New Roman" w:cs="Times New Roman"/>
                <w:sz w:val="24"/>
                <w:szCs w:val="24"/>
                <w:lang w:eastAsia="lv-LV"/>
              </w:rPr>
              <w:t xml:space="preserve"> (RAKUS 06.12.2018. elektroniskā pasta vēstule).</w:t>
            </w:r>
          </w:p>
          <w:p w:rsidR="00E5323B" w:rsidRPr="00A0500C" w:rsidRDefault="00A0500C" w:rsidP="00A050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LJĀA </w:t>
            </w:r>
            <w:r w:rsidRPr="00F95B22">
              <w:rPr>
                <w:rFonts w:ascii="Times New Roman" w:eastAsia="Times New Roman" w:hAnsi="Times New Roman" w:cs="Times New Roman"/>
                <w:sz w:val="24"/>
                <w:szCs w:val="24"/>
                <w:lang w:eastAsia="lv-LV"/>
              </w:rPr>
              <w:t>11.12.2018. vēstulē Nr. 03/12/2018 norāda, sakarā ar plānoto rezidentu dežūru apjoma samazinājumu no 2019.gada 1.janvāra, Latvijas Jauno ārstu asociācija 03.12.2018. tikās ar VM pārstāvjiem, lai diskutētu par turpmāko valsts budžeta līdzekļu finansējuma izmaksu. Tika panākta vienošanās saglabāt šī finansējuma novirzi rezidentu dežūrām, šobrīd 11 stundu dežūras apmaksai atbilstoši Darba likumam – 11 stundu dežūras stundu likmei un piemaksai ne mazāk kā 100 procentu apmērā no stundas likmes. Latvijas Jauno ārstu asociācija atbalsta grozījumu Ministru kabineta noteikum</w:t>
            </w:r>
            <w:bookmarkStart w:id="1" w:name="_GoBack"/>
            <w:bookmarkEnd w:id="1"/>
            <w:r w:rsidRPr="00F95B22">
              <w:rPr>
                <w:rFonts w:ascii="Times New Roman" w:eastAsia="Times New Roman" w:hAnsi="Times New Roman" w:cs="Times New Roman"/>
                <w:sz w:val="24"/>
                <w:szCs w:val="24"/>
                <w:lang w:eastAsia="lv-LV"/>
              </w:rPr>
              <w:t>os Nr.685, aizstājot 19.5 apakšpunktā minēto skaitli “ 792” ar skaitli “649”.</w:t>
            </w:r>
          </w:p>
        </w:tc>
      </w:tr>
      <w:tr w:rsidR="00A0500C" w:rsidRPr="00A0500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A0500C" w:rsidRDefault="00A0500C"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500C" w:rsidRPr="00A0500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0500C" w:rsidRDefault="00E5323B" w:rsidP="00E5323B">
            <w:pPr>
              <w:spacing w:after="0" w:line="240" w:lineRule="auto"/>
              <w:rPr>
                <w:rFonts w:ascii="Times New Roman" w:eastAsia="Times New Roman" w:hAnsi="Times New Roman" w:cs="Times New Roman"/>
                <w:b/>
                <w:bCs/>
                <w:iCs/>
                <w:sz w:val="24"/>
                <w:szCs w:val="24"/>
                <w:lang w:eastAsia="lv-LV"/>
              </w:rPr>
            </w:pPr>
            <w:r w:rsidRPr="00A0500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500C" w:rsidRPr="00A0500C" w:rsidTr="00A05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 xml:space="preserve">Projekta izpildē iesaistītās </w:t>
            </w:r>
            <w:r w:rsidRPr="00A0500C">
              <w:rPr>
                <w:rFonts w:ascii="Times New Roman" w:eastAsia="Times New Roman" w:hAnsi="Times New Roman" w:cs="Times New Roman"/>
                <w:iCs/>
                <w:sz w:val="24"/>
                <w:szCs w:val="24"/>
                <w:lang w:eastAsia="lv-LV"/>
              </w:rPr>
              <w:lastRenderedPageBreak/>
              <w:t>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A0500C" w:rsidRDefault="00A0500C" w:rsidP="00E5323B">
            <w:pPr>
              <w:spacing w:after="0" w:line="240" w:lineRule="auto"/>
              <w:rPr>
                <w:rFonts w:ascii="Times New Roman" w:eastAsia="Times New Roman" w:hAnsi="Times New Roman" w:cs="Times New Roman"/>
                <w:iCs/>
                <w:sz w:val="24"/>
                <w:szCs w:val="24"/>
                <w:lang w:eastAsia="lv-LV"/>
              </w:rPr>
            </w:pPr>
            <w:r w:rsidRPr="00FF53FD">
              <w:rPr>
                <w:rFonts w:ascii="Times New Roman" w:eastAsia="Times New Roman" w:hAnsi="Times New Roman" w:cs="Times New Roman"/>
                <w:sz w:val="24"/>
                <w:szCs w:val="24"/>
                <w:lang w:eastAsia="lv-LV"/>
              </w:rPr>
              <w:lastRenderedPageBreak/>
              <w:t xml:space="preserve">Noteikumu projekta ietverto prasību izpildē tiks </w:t>
            </w:r>
            <w:r w:rsidRPr="00FF53FD">
              <w:rPr>
                <w:rFonts w:ascii="Times New Roman" w:eastAsia="Times New Roman" w:hAnsi="Times New Roman" w:cs="Times New Roman"/>
                <w:sz w:val="24"/>
                <w:szCs w:val="24"/>
                <w:lang w:eastAsia="lv-LV"/>
              </w:rPr>
              <w:lastRenderedPageBreak/>
              <w:t xml:space="preserve">iesaistīta </w:t>
            </w:r>
            <w:r>
              <w:rPr>
                <w:rFonts w:ascii="Times New Roman" w:eastAsia="Times New Roman" w:hAnsi="Times New Roman" w:cs="Times New Roman"/>
                <w:sz w:val="24"/>
                <w:szCs w:val="24"/>
                <w:lang w:eastAsia="lv-LV"/>
              </w:rPr>
              <w:t>Veselības ministrija, Rīgas Stradiņa universitāte, Latvijas Universitāte, ārstniecības iestādes un rezidenti.</w:t>
            </w:r>
          </w:p>
        </w:tc>
      </w:tr>
      <w:tr w:rsidR="00A0500C" w:rsidRPr="00A0500C" w:rsidTr="00A05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Projekta izpildes ietekme uz pārvaldes funkcijām un institucionālo struktūru.</w:t>
            </w:r>
            <w:r w:rsidRPr="00A0500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5323B" w:rsidRPr="00A0500C" w:rsidRDefault="00A0500C" w:rsidP="00E5323B">
            <w:pPr>
              <w:spacing w:after="0" w:line="240" w:lineRule="auto"/>
              <w:rPr>
                <w:rFonts w:ascii="Times New Roman" w:eastAsia="Times New Roman" w:hAnsi="Times New Roman" w:cs="Times New Roman"/>
                <w:iCs/>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A0500C" w:rsidRPr="00A0500C" w:rsidTr="00A05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A0500C" w:rsidRDefault="00E5323B" w:rsidP="00E5323B">
            <w:pPr>
              <w:spacing w:after="0" w:line="240" w:lineRule="auto"/>
              <w:rPr>
                <w:rFonts w:ascii="Times New Roman" w:eastAsia="Times New Roman" w:hAnsi="Times New Roman" w:cs="Times New Roman"/>
                <w:iCs/>
                <w:sz w:val="24"/>
                <w:szCs w:val="24"/>
                <w:lang w:eastAsia="lv-LV"/>
              </w:rPr>
            </w:pPr>
            <w:r w:rsidRPr="00A0500C">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A0500C" w:rsidRPr="006E6505" w:rsidRDefault="00A0500C" w:rsidP="00A0500C">
      <w:pPr>
        <w:pStyle w:val="BodyTextIndent"/>
        <w:tabs>
          <w:tab w:val="left" w:pos="7088"/>
          <w:tab w:val="right" w:pos="8931"/>
        </w:tabs>
        <w:ind w:left="0" w:firstLine="0"/>
        <w:jc w:val="right"/>
        <w:rPr>
          <w:szCs w:val="28"/>
        </w:rPr>
      </w:pPr>
      <w:r w:rsidRPr="006E6505">
        <w:rPr>
          <w:szCs w:val="28"/>
        </w:rPr>
        <w:t>Veselības ministre</w:t>
      </w:r>
      <w:r w:rsidRPr="006E6505">
        <w:rPr>
          <w:szCs w:val="28"/>
        </w:rPr>
        <w:tab/>
        <w:t xml:space="preserve">Anda </w:t>
      </w:r>
      <w:proofErr w:type="spellStart"/>
      <w:r w:rsidRPr="006E6505">
        <w:rPr>
          <w:szCs w:val="28"/>
        </w:rPr>
        <w:t>Čakša</w:t>
      </w:r>
      <w:proofErr w:type="spellEnd"/>
    </w:p>
    <w:p w:rsidR="00894C55" w:rsidRP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A0500C" w:rsidRDefault="00A0500C" w:rsidP="00894C55">
      <w:pPr>
        <w:tabs>
          <w:tab w:val="left" w:pos="6237"/>
        </w:tabs>
        <w:spacing w:after="0" w:line="240" w:lineRule="auto"/>
        <w:rPr>
          <w:rFonts w:ascii="Times New Roman" w:hAnsi="Times New Roman" w:cs="Times New Roman"/>
          <w:sz w:val="24"/>
          <w:szCs w:val="28"/>
        </w:rPr>
      </w:pPr>
    </w:p>
    <w:p w:rsidR="00A0500C" w:rsidRPr="006E52FA" w:rsidRDefault="00A0500C" w:rsidP="00A0500C">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rsidR="00A0500C" w:rsidRDefault="00A0500C" w:rsidP="00A0500C">
      <w:pPr>
        <w:tabs>
          <w:tab w:val="left" w:pos="6237"/>
        </w:tabs>
        <w:spacing w:after="0" w:line="240" w:lineRule="auto"/>
        <w:rPr>
          <w:rFonts w:ascii="Times New Roman" w:eastAsia="Calibri" w:hAnsi="Times New Roman" w:cs="Times New Roman"/>
        </w:rPr>
      </w:pPr>
      <w:r w:rsidRPr="006E52FA">
        <w:rPr>
          <w:rFonts w:ascii="Times New Roman" w:hAnsi="Times New Roman" w:cs="Times New Roman"/>
        </w:rPr>
        <w:t>dace.roga@vm.gov.lv</w:t>
      </w:r>
      <w:r w:rsidRPr="006E52FA">
        <w:rPr>
          <w:rFonts w:ascii="Times New Roman" w:eastAsia="Calibri" w:hAnsi="Times New Roman" w:cs="Times New Roman"/>
        </w:rPr>
        <w:t xml:space="preserve"> </w:t>
      </w:r>
    </w:p>
    <w:p w:rsidR="00A0500C" w:rsidRDefault="00A0500C" w:rsidP="00A0500C">
      <w:pPr>
        <w:tabs>
          <w:tab w:val="left" w:pos="6237"/>
        </w:tabs>
        <w:spacing w:after="0" w:line="240" w:lineRule="auto"/>
        <w:rPr>
          <w:rFonts w:ascii="Times New Roman" w:eastAsia="Calibri" w:hAnsi="Times New Roman" w:cs="Times New Roman"/>
        </w:rPr>
      </w:pPr>
    </w:p>
    <w:p w:rsidR="00A0500C" w:rsidRDefault="00A0500C" w:rsidP="00A0500C">
      <w:pPr>
        <w:tabs>
          <w:tab w:val="left" w:pos="6237"/>
        </w:tabs>
        <w:spacing w:after="0" w:line="240" w:lineRule="auto"/>
        <w:rPr>
          <w:rFonts w:ascii="Times New Roman" w:eastAsia="Calibri" w:hAnsi="Times New Roman" w:cs="Times New Roman"/>
        </w:rPr>
      </w:pPr>
    </w:p>
    <w:p w:rsidR="00A0500C" w:rsidRDefault="00A0500C" w:rsidP="00A0500C">
      <w:pPr>
        <w:tabs>
          <w:tab w:val="left" w:pos="6237"/>
        </w:tabs>
        <w:spacing w:after="0" w:line="240" w:lineRule="auto"/>
        <w:rPr>
          <w:rFonts w:ascii="Times New Roman" w:eastAsia="Calibri" w:hAnsi="Times New Roman" w:cs="Times New Roman"/>
        </w:rPr>
      </w:pPr>
      <w:proofErr w:type="spellStart"/>
      <w:r>
        <w:rPr>
          <w:rFonts w:ascii="Times New Roman" w:eastAsia="Calibri" w:hAnsi="Times New Roman" w:cs="Times New Roman"/>
        </w:rPr>
        <w:t>Kasparenko</w:t>
      </w:r>
      <w:proofErr w:type="spellEnd"/>
      <w:r>
        <w:rPr>
          <w:rFonts w:ascii="Times New Roman" w:eastAsia="Calibri" w:hAnsi="Times New Roman" w:cs="Times New Roman"/>
        </w:rPr>
        <w:t xml:space="preserve"> </w:t>
      </w:r>
      <w:r w:rsidRPr="00363649">
        <w:rPr>
          <w:rFonts w:ascii="Times New Roman" w:eastAsia="Calibri" w:hAnsi="Times New Roman" w:cs="Times New Roman"/>
        </w:rPr>
        <w:t>67876147</w:t>
      </w:r>
    </w:p>
    <w:p w:rsidR="00A0500C" w:rsidRDefault="00A0500C" w:rsidP="00A0500C">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Sandra.kasparenko@vm.gov.lv</w:t>
      </w:r>
    </w:p>
    <w:p w:rsidR="00A0500C" w:rsidRDefault="00A0500C" w:rsidP="00A0500C">
      <w:pPr>
        <w:tabs>
          <w:tab w:val="left" w:pos="6237"/>
        </w:tabs>
        <w:spacing w:after="0" w:line="240" w:lineRule="auto"/>
        <w:rPr>
          <w:rFonts w:ascii="Times New Roman" w:eastAsia="Calibri" w:hAnsi="Times New Roman" w:cs="Times New Roman"/>
        </w:rPr>
      </w:pPr>
    </w:p>
    <w:p w:rsidR="00A0500C" w:rsidRPr="00894C55" w:rsidRDefault="00A0500C" w:rsidP="00894C55">
      <w:pPr>
        <w:tabs>
          <w:tab w:val="left" w:pos="6237"/>
        </w:tabs>
        <w:spacing w:after="0" w:line="240" w:lineRule="auto"/>
        <w:rPr>
          <w:rFonts w:ascii="Times New Roman" w:hAnsi="Times New Roman" w:cs="Times New Roman"/>
          <w:sz w:val="24"/>
          <w:szCs w:val="28"/>
        </w:rPr>
      </w:pPr>
    </w:p>
    <w:sectPr w:rsidR="00A0500C" w:rsidRPr="00894C55"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w:t>
    </w:r>
    <w:r w:rsidR="00A96BFF">
      <w:rPr>
        <w:rFonts w:ascii="Times New Roman" w:hAnsi="Times New Roman" w:cs="Times New Roman"/>
        <w:sz w:val="20"/>
        <w:szCs w:val="20"/>
      </w:rPr>
      <w:t>121218</w:t>
    </w:r>
    <w:r w:rsidR="009A2654">
      <w:rPr>
        <w:rFonts w:ascii="Times New Roman" w:hAnsi="Times New Roman" w:cs="Times New Roman"/>
        <w:sz w:val="20"/>
        <w:szCs w:val="20"/>
      </w:rPr>
      <w:t>_</w:t>
    </w:r>
    <w:r w:rsidR="00A96BFF">
      <w:rPr>
        <w:rFonts w:ascii="Times New Roman" w:hAnsi="Times New Roman" w:cs="Times New Roman"/>
        <w:sz w:val="20"/>
        <w:szCs w:val="20"/>
      </w:rPr>
      <w:t>groz_685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w:t>
    </w:r>
    <w:r w:rsidR="00A96BFF">
      <w:rPr>
        <w:rFonts w:ascii="Times New Roman" w:hAnsi="Times New Roman" w:cs="Times New Roman"/>
        <w:sz w:val="20"/>
        <w:szCs w:val="20"/>
      </w:rPr>
      <w:t>121218</w:t>
    </w:r>
    <w:r w:rsidR="009A2654">
      <w:rPr>
        <w:rFonts w:ascii="Times New Roman" w:hAnsi="Times New Roman" w:cs="Times New Roman"/>
        <w:sz w:val="20"/>
        <w:szCs w:val="20"/>
      </w:rPr>
      <w:t>_</w:t>
    </w:r>
    <w:r w:rsidR="00A96BFF">
      <w:rPr>
        <w:rFonts w:ascii="Times New Roman" w:hAnsi="Times New Roman" w:cs="Times New Roman"/>
        <w:sz w:val="20"/>
        <w:szCs w:val="20"/>
      </w:rPr>
      <w:t>groz_685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 w:id="1">
    <w:p w:rsidR="00A96BFF" w:rsidRPr="004B1E65" w:rsidRDefault="00A96BFF" w:rsidP="00A96BFF">
      <w:pPr>
        <w:pStyle w:val="FootnoteText"/>
        <w:jc w:val="both"/>
        <w:rPr>
          <w:rFonts w:ascii="Times New Roman" w:hAnsi="Times New Roman" w:cs="Times New Roman"/>
          <w:sz w:val="18"/>
        </w:rPr>
      </w:pPr>
      <w:r>
        <w:rPr>
          <w:rStyle w:val="FootnoteReference"/>
        </w:rPr>
        <w:footnoteRef/>
      </w:r>
      <w:r>
        <w:t xml:space="preserve"> </w:t>
      </w:r>
      <w:r w:rsidRPr="004B1E65">
        <w:rPr>
          <w:rFonts w:ascii="Times New Roman" w:hAnsi="Times New Roman" w:cs="Times New Roman"/>
          <w:sz w:val="18"/>
        </w:rPr>
        <w:t>https://likumi.lv/ta/id/298984-par-arstniecibas-likuma-53-1-panta-septitas-dalas-atbilstibu-latvijas-republikas-satversmes-91-panta-pirmajam-teikumam-un-107-p...</w:t>
      </w:r>
    </w:p>
  </w:footnote>
  <w:footnote w:id="2">
    <w:p w:rsidR="00A96BFF" w:rsidRDefault="00A96BFF" w:rsidP="00E4302F">
      <w:pPr>
        <w:pStyle w:val="FootnoteText"/>
      </w:pPr>
      <w:r>
        <w:rPr>
          <w:rStyle w:val="FootnoteReference"/>
        </w:rPr>
        <w:footnoteRef/>
      </w:r>
      <w:r>
        <w:t xml:space="preserve"> </w:t>
      </w:r>
      <w:r w:rsidRPr="005A3458">
        <w:rPr>
          <w:rFonts w:ascii="Times New Roman" w:hAnsi="Times New Roman" w:cs="Times New Roman"/>
          <w:sz w:val="18"/>
        </w:rPr>
        <w:t>Darba likuma 6</w:t>
      </w:r>
      <w:r>
        <w:rPr>
          <w:rFonts w:ascii="Times New Roman" w:hAnsi="Times New Roman" w:cs="Times New Roman"/>
          <w:sz w:val="18"/>
        </w:rPr>
        <w:t>8</w:t>
      </w:r>
      <w:r w:rsidRPr="005A3458">
        <w:rPr>
          <w:rFonts w:ascii="Times New Roman" w:hAnsi="Times New Roman" w:cs="Times New Roman"/>
          <w:sz w:val="18"/>
        </w:rPr>
        <w:t>.panta pi</w:t>
      </w:r>
      <w:r>
        <w:rPr>
          <w:rFonts w:ascii="Times New Roman" w:hAnsi="Times New Roman" w:cs="Times New Roman"/>
          <w:sz w:val="18"/>
        </w:rPr>
        <w:t>rmā</w:t>
      </w:r>
      <w:r w:rsidRPr="005A3458">
        <w:rPr>
          <w:rFonts w:ascii="Times New Roman" w:hAnsi="Times New Roman" w:cs="Times New Roman"/>
          <w:sz w:val="18"/>
        </w:rPr>
        <w:t xml:space="preserve"> daļa</w:t>
      </w:r>
    </w:p>
  </w:footnote>
  <w:footnote w:id="3">
    <w:p w:rsidR="00A0500C" w:rsidRDefault="00A0500C" w:rsidP="00A0500C">
      <w:pPr>
        <w:pStyle w:val="FootnoteText"/>
      </w:pPr>
      <w:r>
        <w:rPr>
          <w:rStyle w:val="FootnoteReference"/>
        </w:rPr>
        <w:footnoteRef/>
      </w:r>
      <w:r>
        <w:t xml:space="preserve"> </w:t>
      </w:r>
      <w:r w:rsidRPr="00B706D4">
        <w:rPr>
          <w:rFonts w:ascii="Times New Roman" w:hAnsi="Times New Roman" w:cs="Times New Roman"/>
          <w:sz w:val="18"/>
        </w:rPr>
        <w:t>Latvijas Jauno Ārstu asociācijas 15.11.2018. vēstule Nr. 01/11/18</w:t>
      </w:r>
    </w:p>
  </w:footnote>
  <w:footnote w:id="4">
    <w:p w:rsidR="00A0500C" w:rsidRPr="002C00FD" w:rsidRDefault="00A0500C" w:rsidP="00A0500C">
      <w:pPr>
        <w:pStyle w:val="FootnoteText"/>
        <w:jc w:val="both"/>
        <w:rPr>
          <w:rFonts w:ascii="Times New Roman" w:hAnsi="Times New Roman" w:cs="Times New Roman"/>
        </w:rPr>
      </w:pPr>
      <w:r>
        <w:rPr>
          <w:rStyle w:val="FootnoteReference"/>
        </w:rPr>
        <w:footnoteRef/>
      </w:r>
      <w:r>
        <w:t xml:space="preserve"> </w:t>
      </w:r>
      <w:r w:rsidRPr="002C00FD">
        <w:rPr>
          <w:rFonts w:ascii="Times New Roman" w:hAnsi="Times New Roman" w:cs="Times New Roman"/>
        </w:rPr>
        <w:t>Ministru kabineta 2010.gada 20.jūnija noteikumu Nr.595 “Noteikumi par zemāko mēnešalgu un speciālo piemaksu ārstniecības personām” 2.pielikums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243426"/>
    <w:rsid w:val="002E1C05"/>
    <w:rsid w:val="003B0BF9"/>
    <w:rsid w:val="003E0791"/>
    <w:rsid w:val="003F28AC"/>
    <w:rsid w:val="004454FE"/>
    <w:rsid w:val="00456E40"/>
    <w:rsid w:val="00471F27"/>
    <w:rsid w:val="0050178F"/>
    <w:rsid w:val="00655F2C"/>
    <w:rsid w:val="006E1081"/>
    <w:rsid w:val="00720585"/>
    <w:rsid w:val="00773AF6"/>
    <w:rsid w:val="00795F71"/>
    <w:rsid w:val="007A3381"/>
    <w:rsid w:val="007E5F7A"/>
    <w:rsid w:val="007E73AB"/>
    <w:rsid w:val="00816C11"/>
    <w:rsid w:val="00894C55"/>
    <w:rsid w:val="009A2654"/>
    <w:rsid w:val="00A0500C"/>
    <w:rsid w:val="00A10FC3"/>
    <w:rsid w:val="00A6073E"/>
    <w:rsid w:val="00A96BFF"/>
    <w:rsid w:val="00AE5567"/>
    <w:rsid w:val="00AF1239"/>
    <w:rsid w:val="00B16480"/>
    <w:rsid w:val="00B2165C"/>
    <w:rsid w:val="00BA20AA"/>
    <w:rsid w:val="00BD4425"/>
    <w:rsid w:val="00C25B49"/>
    <w:rsid w:val="00CC0D2D"/>
    <w:rsid w:val="00CE5657"/>
    <w:rsid w:val="00D133F8"/>
    <w:rsid w:val="00D14A3E"/>
    <w:rsid w:val="00E3716B"/>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0E83E"/>
  <w15:docId w15:val="{830D7712-0CDE-4A27-914C-ABD8617F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96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BFF"/>
    <w:rPr>
      <w:sz w:val="20"/>
      <w:szCs w:val="20"/>
    </w:rPr>
  </w:style>
  <w:style w:type="character" w:styleId="FootnoteReference">
    <w:name w:val="footnote reference"/>
    <w:basedOn w:val="DefaultParagraphFont"/>
    <w:uiPriority w:val="99"/>
    <w:semiHidden/>
    <w:unhideWhenUsed/>
    <w:rsid w:val="00A96BFF"/>
    <w:rPr>
      <w:vertAlign w:val="superscript"/>
    </w:rPr>
  </w:style>
  <w:style w:type="paragraph" w:styleId="BodyTextIndent">
    <w:name w:val="Body Text Indent"/>
    <w:basedOn w:val="Normal"/>
    <w:link w:val="BodyTextIndentChar"/>
    <w:rsid w:val="00A0500C"/>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0500C"/>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A05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9594</Words>
  <Characters>5469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 sākotnējās ietekmes novērtējuma ziņojums (anotācija)</vt:lpstr>
    </vt:vector>
  </TitlesOfParts>
  <Company>Veselības ministrija</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 sākotnējās ietekmes novērtējuma ziņojums (anotācija)</dc:title>
  <dc:subject>Anotācija</dc:subject>
  <dc:creator>Dace Roga</dc:creator>
  <dc:description>67876093, dace.roga@vm.gov.lv</dc:description>
  <cp:lastModifiedBy>Dace Roga</cp:lastModifiedBy>
  <cp:revision>2</cp:revision>
  <dcterms:created xsi:type="dcterms:W3CDTF">2018-12-12T14:08:00Z</dcterms:created>
  <dcterms:modified xsi:type="dcterms:W3CDTF">2018-12-12T14:08:00Z</dcterms:modified>
</cp:coreProperties>
</file>